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2235" w:type="dxa"/>
        <w:tblLook w:val="04A0" w:firstRow="1" w:lastRow="0" w:firstColumn="1" w:lastColumn="0" w:noHBand="0" w:noVBand="1"/>
      </w:tblPr>
      <w:tblGrid>
        <w:gridCol w:w="6836"/>
      </w:tblGrid>
      <w:tr w:rsidR="00961F95" w14:paraId="55E214DE" w14:textId="77777777" w:rsidTr="00E56B5F">
        <w:tc>
          <w:tcPr>
            <w:tcW w:w="6836" w:type="dxa"/>
            <w:tcBorders>
              <w:top w:val="nil"/>
              <w:left w:val="nil"/>
              <w:bottom w:val="nil"/>
              <w:right w:val="nil"/>
            </w:tcBorders>
            <w:shd w:val="clear" w:color="auto" w:fill="1B355E"/>
          </w:tcPr>
          <w:p w14:paraId="1773F09A" w14:textId="5FF092D8" w:rsidR="00961F95" w:rsidRDefault="00000000">
            <w:pPr>
              <w:spacing w:before="160" w:after="160"/>
            </w:pPr>
            <w:r>
              <w:rPr>
                <w:b/>
                <w:color w:val="FFFFFF"/>
                <w:sz w:val="32"/>
              </w:rPr>
              <w:t>VELOX LIVING</w:t>
            </w:r>
            <w:r>
              <w:rPr>
                <w:color w:val="B0C4DE"/>
                <w:sz w:val="20"/>
              </w:rPr>
              <w:t xml:space="preserve">   |   </w:t>
            </w:r>
            <w:proofErr w:type="spellStart"/>
            <w:r>
              <w:rPr>
                <w:color w:val="B0C4DE"/>
                <w:sz w:val="20"/>
              </w:rPr>
              <w:t>Administrare</w:t>
            </w:r>
            <w:proofErr w:type="spellEnd"/>
            <w:r>
              <w:rPr>
                <w:color w:val="B0C4DE"/>
                <w:sz w:val="20"/>
              </w:rPr>
              <w:t xml:space="preserve"> imobiliare</w:t>
            </w:r>
          </w:p>
        </w:tc>
      </w:tr>
    </w:tbl>
    <w:p w14:paraId="1953C474" w14:textId="6BDA6DC0" w:rsidR="00E56B5F" w:rsidRPr="00E56B5F" w:rsidRDefault="00E56B5F" w:rsidP="00E56B5F">
      <w:pPr>
        <w:spacing w:after="0" w:line="240" w:lineRule="auto"/>
        <w:rPr>
          <w:b/>
          <w:color w:val="1B355E"/>
          <w:szCs w:val="14"/>
          <w:lang w:val="it-IT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5DDB596F" wp14:editId="596051EB">
            <wp:simplePos x="0" y="0"/>
            <wp:positionH relativeFrom="column">
              <wp:posOffset>271780</wp:posOffset>
            </wp:positionH>
            <wp:positionV relativeFrom="paragraph">
              <wp:posOffset>-603885</wp:posOffset>
            </wp:positionV>
            <wp:extent cx="704850" cy="735330"/>
            <wp:effectExtent l="0" t="0" r="0" b="7620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704850" cy="73533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anchor>
        </w:drawing>
      </w:r>
    </w:p>
    <w:p w14:paraId="17971BB4" w14:textId="44F01C10" w:rsidR="00961F95" w:rsidRPr="00660712" w:rsidRDefault="00000000" w:rsidP="00E56B5F">
      <w:pPr>
        <w:spacing w:after="0"/>
        <w:rPr>
          <w:lang w:val="it-IT"/>
        </w:rPr>
      </w:pPr>
      <w:proofErr w:type="spellStart"/>
      <w:r w:rsidRPr="00660712">
        <w:rPr>
          <w:b/>
          <w:color w:val="1B355E"/>
          <w:sz w:val="36"/>
          <w:lang w:val="it-IT"/>
        </w:rPr>
        <w:t>Modalități</w:t>
      </w:r>
      <w:proofErr w:type="spellEnd"/>
      <w:r w:rsidRPr="00660712">
        <w:rPr>
          <w:b/>
          <w:color w:val="1B355E"/>
          <w:sz w:val="36"/>
          <w:lang w:val="it-IT"/>
        </w:rPr>
        <w:t xml:space="preserve"> de </w:t>
      </w:r>
      <w:proofErr w:type="spellStart"/>
      <w:r w:rsidRPr="00660712">
        <w:rPr>
          <w:b/>
          <w:color w:val="1B355E"/>
          <w:sz w:val="36"/>
          <w:lang w:val="it-IT"/>
        </w:rPr>
        <w:t>Încasare</w:t>
      </w:r>
      <w:proofErr w:type="spellEnd"/>
      <w:r w:rsidRPr="00660712">
        <w:rPr>
          <w:b/>
          <w:color w:val="1B355E"/>
          <w:sz w:val="36"/>
          <w:lang w:val="it-IT"/>
        </w:rPr>
        <w:t xml:space="preserve"> a </w:t>
      </w:r>
      <w:proofErr w:type="spellStart"/>
      <w:r w:rsidRPr="00660712">
        <w:rPr>
          <w:b/>
          <w:color w:val="1B355E"/>
          <w:sz w:val="36"/>
          <w:lang w:val="it-IT"/>
        </w:rPr>
        <w:t>Chiriei</w:t>
      </w:r>
      <w:proofErr w:type="spellEnd"/>
    </w:p>
    <w:p w14:paraId="1B0E9066" w14:textId="77777777" w:rsidR="00961F95" w:rsidRDefault="00000000">
      <w:pPr>
        <w:spacing w:after="300"/>
      </w:pPr>
      <w:proofErr w:type="spellStart"/>
      <w:r w:rsidRPr="00660712">
        <w:rPr>
          <w:color w:val="555566"/>
          <w:lang w:val="it-IT"/>
        </w:rPr>
        <w:t>Prezentăm</w:t>
      </w:r>
      <w:proofErr w:type="spellEnd"/>
      <w:r w:rsidRPr="00660712">
        <w:rPr>
          <w:color w:val="555566"/>
          <w:lang w:val="it-IT"/>
        </w:rPr>
        <w:t xml:space="preserve"> mai </w:t>
      </w:r>
      <w:proofErr w:type="spellStart"/>
      <w:r w:rsidRPr="00660712">
        <w:rPr>
          <w:color w:val="555566"/>
          <w:lang w:val="it-IT"/>
        </w:rPr>
        <w:t>jos</w:t>
      </w:r>
      <w:proofErr w:type="spellEnd"/>
      <w:r w:rsidRPr="00660712">
        <w:rPr>
          <w:color w:val="555566"/>
          <w:lang w:val="it-IT"/>
        </w:rPr>
        <w:t xml:space="preserve"> </w:t>
      </w:r>
      <w:proofErr w:type="spellStart"/>
      <w:r w:rsidRPr="00660712">
        <w:rPr>
          <w:color w:val="555566"/>
          <w:lang w:val="it-IT"/>
        </w:rPr>
        <w:t>două</w:t>
      </w:r>
      <w:proofErr w:type="spellEnd"/>
      <w:r w:rsidRPr="00660712">
        <w:rPr>
          <w:color w:val="555566"/>
          <w:lang w:val="it-IT"/>
        </w:rPr>
        <w:t xml:space="preserve"> </w:t>
      </w:r>
      <w:proofErr w:type="spellStart"/>
      <w:r w:rsidRPr="00660712">
        <w:rPr>
          <w:color w:val="555566"/>
          <w:lang w:val="it-IT"/>
        </w:rPr>
        <w:t>opțiuni</w:t>
      </w:r>
      <w:proofErr w:type="spellEnd"/>
      <w:r w:rsidRPr="00660712">
        <w:rPr>
          <w:color w:val="555566"/>
          <w:lang w:val="it-IT"/>
        </w:rPr>
        <w:t xml:space="preserve"> prin care </w:t>
      </w:r>
      <w:proofErr w:type="spellStart"/>
      <w:r w:rsidRPr="00660712">
        <w:rPr>
          <w:color w:val="555566"/>
          <w:lang w:val="it-IT"/>
        </w:rPr>
        <w:t>chiria</w:t>
      </w:r>
      <w:proofErr w:type="spellEnd"/>
      <w:r w:rsidRPr="00660712">
        <w:rPr>
          <w:color w:val="555566"/>
          <w:lang w:val="it-IT"/>
        </w:rPr>
        <w:t xml:space="preserve"> </w:t>
      </w:r>
      <w:proofErr w:type="spellStart"/>
      <w:r w:rsidRPr="00660712">
        <w:rPr>
          <w:color w:val="555566"/>
          <w:lang w:val="it-IT"/>
        </w:rPr>
        <w:t>poate</w:t>
      </w:r>
      <w:proofErr w:type="spellEnd"/>
      <w:r w:rsidRPr="00660712">
        <w:rPr>
          <w:color w:val="555566"/>
          <w:lang w:val="it-IT"/>
        </w:rPr>
        <w:t xml:space="preserve"> fi </w:t>
      </w:r>
      <w:proofErr w:type="spellStart"/>
      <w:r w:rsidRPr="00660712">
        <w:rPr>
          <w:color w:val="555566"/>
          <w:lang w:val="it-IT"/>
        </w:rPr>
        <w:t>gestionată</w:t>
      </w:r>
      <w:proofErr w:type="spellEnd"/>
      <w:r w:rsidRPr="00660712">
        <w:rPr>
          <w:color w:val="555566"/>
          <w:lang w:val="it-IT"/>
        </w:rPr>
        <w:t xml:space="preserve">. </w:t>
      </w:r>
      <w:proofErr w:type="spellStart"/>
      <w:r>
        <w:rPr>
          <w:color w:val="555566"/>
        </w:rPr>
        <w:t>Ambele</w:t>
      </w:r>
      <w:proofErr w:type="spellEnd"/>
      <w:r>
        <w:rPr>
          <w:color w:val="555566"/>
        </w:rPr>
        <w:t xml:space="preserve"> </w:t>
      </w:r>
      <w:proofErr w:type="spellStart"/>
      <w:r>
        <w:rPr>
          <w:color w:val="555566"/>
        </w:rPr>
        <w:t>variante</w:t>
      </w:r>
      <w:proofErr w:type="spellEnd"/>
      <w:r>
        <w:rPr>
          <w:color w:val="555566"/>
        </w:rPr>
        <w:t xml:space="preserve"> </w:t>
      </w:r>
      <w:proofErr w:type="spellStart"/>
      <w:r>
        <w:rPr>
          <w:color w:val="555566"/>
        </w:rPr>
        <w:t>includ</w:t>
      </w:r>
      <w:proofErr w:type="spellEnd"/>
      <w:r>
        <w:rPr>
          <w:color w:val="555566"/>
        </w:rPr>
        <w:t xml:space="preserve"> </w:t>
      </w:r>
      <w:proofErr w:type="spellStart"/>
      <w:r>
        <w:rPr>
          <w:color w:val="555566"/>
        </w:rPr>
        <w:t>serviciile</w:t>
      </w:r>
      <w:proofErr w:type="spellEnd"/>
      <w:r>
        <w:rPr>
          <w:color w:val="555566"/>
        </w:rPr>
        <w:t xml:space="preserve"> complete de administrare Velox Living.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961F95" w14:paraId="0DA60A39" w14:textId="77777777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shd w:val="clear" w:color="auto" w:fill="1B355E"/>
          </w:tcPr>
          <w:p w14:paraId="18C661E3" w14:textId="77777777" w:rsidR="00961F95" w:rsidRDefault="00000000">
            <w:pPr>
              <w:spacing w:before="140" w:after="140"/>
            </w:pPr>
            <w:r>
              <w:rPr>
                <w:b/>
                <w:color w:val="FFFFFF"/>
                <w:sz w:val="26"/>
              </w:rPr>
              <w:t>Opțiunea 1    Velox Living încasează chiria</w:t>
            </w:r>
          </w:p>
        </w:tc>
      </w:tr>
      <w:tr w:rsidR="00961F95" w14:paraId="5DE4440B" w14:textId="77777777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shd w:val="clear" w:color="auto" w:fill="F4F6F9"/>
          </w:tcPr>
          <w:p w14:paraId="35E2EE7F" w14:textId="77777777" w:rsidR="00961F95" w:rsidRDefault="00000000">
            <w:pPr>
              <w:spacing w:before="80" w:after="80"/>
            </w:pPr>
            <w:r>
              <w:rPr>
                <w:i/>
                <w:color w:val="555566"/>
                <w:sz w:val="20"/>
              </w:rPr>
              <w:t>Velox Living colectează chiria (numerar sau transfer bancar) și o virează proprietarului după reținerea comisionului.</w:t>
            </w:r>
          </w:p>
        </w:tc>
      </w:tr>
    </w:tbl>
    <w:p w14:paraId="191345E5" w14:textId="77777777" w:rsidR="00961F95" w:rsidRDefault="00000000">
      <w:pPr>
        <w:spacing w:before="100" w:after="60"/>
      </w:pPr>
      <w:r>
        <w:rPr>
          <w:b/>
          <w:color w:val="1A1A2E"/>
        </w:rPr>
        <w:t>Flux operațional:</w:t>
      </w:r>
    </w:p>
    <w:p w14:paraId="136D2B40" w14:textId="77777777" w:rsidR="00961F95" w:rsidRPr="00E56B5F" w:rsidRDefault="00000000">
      <w:pPr>
        <w:pStyle w:val="ListNumber"/>
        <w:spacing w:before="40" w:after="40"/>
        <w:rPr>
          <w:lang w:val="es-ES"/>
        </w:rPr>
      </w:pPr>
      <w:proofErr w:type="spellStart"/>
      <w:r w:rsidRPr="00E56B5F">
        <w:rPr>
          <w:color w:val="1A1A2E"/>
          <w:lang w:val="es-ES"/>
        </w:rPr>
        <w:t>Chiriașul</w:t>
      </w:r>
      <w:proofErr w:type="spellEnd"/>
      <w:r w:rsidRPr="00E56B5F">
        <w:rPr>
          <w:color w:val="1A1A2E"/>
          <w:lang w:val="es-ES"/>
        </w:rPr>
        <w:t xml:space="preserve"> </w:t>
      </w:r>
      <w:proofErr w:type="spellStart"/>
      <w:r w:rsidRPr="00E56B5F">
        <w:rPr>
          <w:color w:val="1A1A2E"/>
          <w:lang w:val="es-ES"/>
        </w:rPr>
        <w:t>plătește</w:t>
      </w:r>
      <w:proofErr w:type="spellEnd"/>
      <w:r w:rsidRPr="00E56B5F">
        <w:rPr>
          <w:color w:val="1A1A2E"/>
          <w:lang w:val="es-ES"/>
        </w:rPr>
        <w:t xml:space="preserve"> </w:t>
      </w:r>
      <w:proofErr w:type="spellStart"/>
      <w:r w:rsidRPr="00E56B5F">
        <w:rPr>
          <w:color w:val="1A1A2E"/>
          <w:lang w:val="es-ES"/>
        </w:rPr>
        <w:t>chiria</w:t>
      </w:r>
      <w:proofErr w:type="spellEnd"/>
      <w:r w:rsidRPr="00E56B5F">
        <w:rPr>
          <w:color w:val="1A1A2E"/>
          <w:lang w:val="es-ES"/>
        </w:rPr>
        <w:t xml:space="preserve"> </w:t>
      </w:r>
      <w:proofErr w:type="spellStart"/>
      <w:r w:rsidRPr="00E56B5F">
        <w:rPr>
          <w:color w:val="1A1A2E"/>
          <w:lang w:val="es-ES"/>
        </w:rPr>
        <w:t>către</w:t>
      </w:r>
      <w:proofErr w:type="spellEnd"/>
      <w:r w:rsidRPr="00E56B5F">
        <w:rPr>
          <w:color w:val="1A1A2E"/>
          <w:lang w:val="es-ES"/>
        </w:rPr>
        <w:t xml:space="preserve"> </w:t>
      </w:r>
      <w:proofErr w:type="spellStart"/>
      <w:r w:rsidRPr="00E56B5F">
        <w:rPr>
          <w:color w:val="1A1A2E"/>
          <w:lang w:val="es-ES"/>
        </w:rPr>
        <w:t>Velox</w:t>
      </w:r>
      <w:proofErr w:type="spellEnd"/>
      <w:r w:rsidRPr="00E56B5F">
        <w:rPr>
          <w:color w:val="1A1A2E"/>
          <w:lang w:val="es-ES"/>
        </w:rPr>
        <w:t xml:space="preserve"> Living (numerar la </w:t>
      </w:r>
      <w:proofErr w:type="spellStart"/>
      <w:r w:rsidRPr="00E56B5F">
        <w:rPr>
          <w:color w:val="1A1A2E"/>
          <w:lang w:val="es-ES"/>
        </w:rPr>
        <w:t>sediu</w:t>
      </w:r>
      <w:proofErr w:type="spellEnd"/>
      <w:r w:rsidRPr="00E56B5F">
        <w:rPr>
          <w:color w:val="1A1A2E"/>
          <w:lang w:val="es-ES"/>
        </w:rPr>
        <w:t xml:space="preserve"> </w:t>
      </w:r>
      <w:proofErr w:type="spellStart"/>
      <w:r w:rsidRPr="00E56B5F">
        <w:rPr>
          <w:color w:val="1A1A2E"/>
          <w:lang w:val="es-ES"/>
        </w:rPr>
        <w:t>sau</w:t>
      </w:r>
      <w:proofErr w:type="spellEnd"/>
      <w:r w:rsidRPr="00E56B5F">
        <w:rPr>
          <w:color w:val="1A1A2E"/>
          <w:lang w:val="es-ES"/>
        </w:rPr>
        <w:t xml:space="preserve"> transfer bancar </w:t>
      </w:r>
      <w:proofErr w:type="spellStart"/>
      <w:r w:rsidRPr="00E56B5F">
        <w:rPr>
          <w:color w:val="1A1A2E"/>
          <w:lang w:val="es-ES"/>
        </w:rPr>
        <w:t>în</w:t>
      </w:r>
      <w:proofErr w:type="spellEnd"/>
      <w:r w:rsidRPr="00E56B5F">
        <w:rPr>
          <w:color w:val="1A1A2E"/>
          <w:lang w:val="es-ES"/>
        </w:rPr>
        <w:t xml:space="preserve"> </w:t>
      </w:r>
      <w:proofErr w:type="spellStart"/>
      <w:r w:rsidRPr="00E56B5F">
        <w:rPr>
          <w:color w:val="1A1A2E"/>
          <w:lang w:val="es-ES"/>
        </w:rPr>
        <w:t>contul</w:t>
      </w:r>
      <w:proofErr w:type="spellEnd"/>
      <w:r w:rsidRPr="00E56B5F">
        <w:rPr>
          <w:color w:val="1A1A2E"/>
          <w:lang w:val="es-ES"/>
        </w:rPr>
        <w:t xml:space="preserve"> </w:t>
      </w:r>
      <w:proofErr w:type="spellStart"/>
      <w:r w:rsidRPr="00E56B5F">
        <w:rPr>
          <w:color w:val="1A1A2E"/>
          <w:lang w:val="es-ES"/>
        </w:rPr>
        <w:t>Velox</w:t>
      </w:r>
      <w:proofErr w:type="spellEnd"/>
      <w:r w:rsidRPr="00E56B5F">
        <w:rPr>
          <w:color w:val="1A1A2E"/>
          <w:lang w:val="es-ES"/>
        </w:rPr>
        <w:t>).</w:t>
      </w:r>
    </w:p>
    <w:p w14:paraId="5E20ED8C" w14:textId="77777777" w:rsidR="00961F95" w:rsidRDefault="00000000">
      <w:pPr>
        <w:pStyle w:val="ListNumber"/>
        <w:spacing w:before="40" w:after="40"/>
      </w:pPr>
      <w:r>
        <w:rPr>
          <w:color w:val="1A1A2E"/>
        </w:rPr>
        <w:t xml:space="preserve">Velox Living </w:t>
      </w:r>
      <w:proofErr w:type="spellStart"/>
      <w:r>
        <w:rPr>
          <w:color w:val="1A1A2E"/>
        </w:rPr>
        <w:t>emite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chitanță</w:t>
      </w:r>
      <w:proofErr w:type="spellEnd"/>
      <w:r>
        <w:rPr>
          <w:color w:val="1A1A2E"/>
        </w:rPr>
        <w:t xml:space="preserve"> / confirmare de plată către chiriaș.</w:t>
      </w:r>
    </w:p>
    <w:p w14:paraId="3045EFA6" w14:textId="77777777" w:rsidR="00961F95" w:rsidRPr="00E56B5F" w:rsidRDefault="00000000">
      <w:pPr>
        <w:pStyle w:val="ListNumber"/>
        <w:spacing w:before="40" w:after="40"/>
      </w:pPr>
      <w:r w:rsidRPr="00E56B5F">
        <w:rPr>
          <w:color w:val="1A1A2E"/>
        </w:rPr>
        <w:t xml:space="preserve">Velox Living </w:t>
      </w:r>
      <w:proofErr w:type="spellStart"/>
      <w:r w:rsidRPr="00E56B5F">
        <w:rPr>
          <w:color w:val="1A1A2E"/>
        </w:rPr>
        <w:t>reține</w:t>
      </w:r>
      <w:proofErr w:type="spellEnd"/>
      <w:r w:rsidRPr="00E56B5F">
        <w:rPr>
          <w:color w:val="1A1A2E"/>
        </w:rPr>
        <w:t xml:space="preserve"> </w:t>
      </w:r>
      <w:proofErr w:type="spellStart"/>
      <w:r w:rsidRPr="00E56B5F">
        <w:rPr>
          <w:color w:val="1A1A2E"/>
        </w:rPr>
        <w:t>comisionul</w:t>
      </w:r>
      <w:proofErr w:type="spellEnd"/>
      <w:r w:rsidRPr="00E56B5F">
        <w:rPr>
          <w:color w:val="1A1A2E"/>
        </w:rPr>
        <w:t xml:space="preserve"> de </w:t>
      </w:r>
      <w:proofErr w:type="spellStart"/>
      <w:r w:rsidRPr="00E56B5F">
        <w:rPr>
          <w:color w:val="1A1A2E"/>
        </w:rPr>
        <w:t>administrare</w:t>
      </w:r>
      <w:proofErr w:type="spellEnd"/>
      <w:r w:rsidRPr="00E56B5F">
        <w:rPr>
          <w:color w:val="1A1A2E"/>
        </w:rPr>
        <w:t xml:space="preserve"> </w:t>
      </w:r>
      <w:proofErr w:type="spellStart"/>
      <w:r w:rsidRPr="00E56B5F">
        <w:rPr>
          <w:color w:val="1A1A2E"/>
        </w:rPr>
        <w:t>și</w:t>
      </w:r>
      <w:proofErr w:type="spellEnd"/>
      <w:r w:rsidRPr="00E56B5F">
        <w:rPr>
          <w:color w:val="1A1A2E"/>
        </w:rPr>
        <w:t xml:space="preserve"> </w:t>
      </w:r>
      <w:proofErr w:type="spellStart"/>
      <w:r w:rsidRPr="00E56B5F">
        <w:rPr>
          <w:color w:val="1A1A2E"/>
        </w:rPr>
        <w:t>virează</w:t>
      </w:r>
      <w:proofErr w:type="spellEnd"/>
      <w:r w:rsidRPr="00E56B5F">
        <w:rPr>
          <w:color w:val="1A1A2E"/>
        </w:rPr>
        <w:t xml:space="preserve"> </w:t>
      </w:r>
      <w:proofErr w:type="spellStart"/>
      <w:r w:rsidRPr="00E56B5F">
        <w:rPr>
          <w:color w:val="1A1A2E"/>
        </w:rPr>
        <w:t>chiria</w:t>
      </w:r>
      <w:proofErr w:type="spellEnd"/>
      <w:r w:rsidRPr="00E56B5F">
        <w:rPr>
          <w:color w:val="1A1A2E"/>
        </w:rPr>
        <w:t xml:space="preserve"> </w:t>
      </w:r>
      <w:proofErr w:type="spellStart"/>
      <w:r w:rsidRPr="00E56B5F">
        <w:rPr>
          <w:color w:val="1A1A2E"/>
        </w:rPr>
        <w:t>netă</w:t>
      </w:r>
      <w:proofErr w:type="spellEnd"/>
      <w:r w:rsidRPr="00E56B5F">
        <w:rPr>
          <w:color w:val="1A1A2E"/>
        </w:rPr>
        <w:t xml:space="preserve"> </w:t>
      </w:r>
      <w:proofErr w:type="spellStart"/>
      <w:r w:rsidRPr="00E56B5F">
        <w:rPr>
          <w:color w:val="1A1A2E"/>
        </w:rPr>
        <w:t>în</w:t>
      </w:r>
      <w:proofErr w:type="spellEnd"/>
      <w:r w:rsidRPr="00E56B5F">
        <w:rPr>
          <w:color w:val="1A1A2E"/>
        </w:rPr>
        <w:t xml:space="preserve"> </w:t>
      </w:r>
      <w:proofErr w:type="spellStart"/>
      <w:r w:rsidRPr="00E56B5F">
        <w:rPr>
          <w:color w:val="1A1A2E"/>
        </w:rPr>
        <w:t>contul</w:t>
      </w:r>
      <w:proofErr w:type="spellEnd"/>
      <w:r w:rsidRPr="00E56B5F">
        <w:rPr>
          <w:color w:val="1A1A2E"/>
        </w:rPr>
        <w:t xml:space="preserve"> </w:t>
      </w:r>
      <w:proofErr w:type="spellStart"/>
      <w:r w:rsidRPr="00E56B5F">
        <w:rPr>
          <w:color w:val="1A1A2E"/>
        </w:rPr>
        <w:t>proprietarului</w:t>
      </w:r>
      <w:proofErr w:type="spellEnd"/>
      <w:r w:rsidRPr="00E56B5F">
        <w:rPr>
          <w:color w:val="1A1A2E"/>
        </w:rPr>
        <w:t>.</w:t>
      </w:r>
    </w:p>
    <w:p w14:paraId="06077A57" w14:textId="77777777" w:rsidR="00961F95" w:rsidRDefault="00000000">
      <w:pPr>
        <w:pStyle w:val="ListNumber"/>
        <w:spacing w:before="40" w:after="40"/>
      </w:pPr>
      <w:r>
        <w:rPr>
          <w:color w:val="1A1A2E"/>
        </w:rPr>
        <w:t xml:space="preserve">Velox Living </w:t>
      </w:r>
      <w:proofErr w:type="spellStart"/>
      <w:r>
        <w:rPr>
          <w:color w:val="1A1A2E"/>
        </w:rPr>
        <w:t>emite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factură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lunară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către</w:t>
      </w:r>
      <w:proofErr w:type="spellEnd"/>
      <w:r>
        <w:rPr>
          <w:color w:val="1A1A2E"/>
        </w:rPr>
        <w:t xml:space="preserve"> proprietar pentru serviciul de administrare.</w:t>
      </w:r>
    </w:p>
    <w:p w14:paraId="67ED1692" w14:textId="0D24FA96" w:rsidR="00961F95" w:rsidRPr="00840A99" w:rsidRDefault="00000000">
      <w:pPr>
        <w:pStyle w:val="ListNumber"/>
        <w:spacing w:before="40" w:after="40"/>
        <w:rPr>
          <w:lang w:val="it-IT"/>
        </w:rPr>
      </w:pPr>
      <w:proofErr w:type="spellStart"/>
      <w:r w:rsidRPr="00D91A1E">
        <w:rPr>
          <w:color w:val="1A1A2E"/>
          <w:lang w:val="it-IT"/>
        </w:rPr>
        <w:t>Proprietarul</w:t>
      </w:r>
      <w:proofErr w:type="spellEnd"/>
      <w:r w:rsidRPr="00D91A1E">
        <w:rPr>
          <w:color w:val="1A1A2E"/>
          <w:lang w:val="it-IT"/>
        </w:rPr>
        <w:t xml:space="preserve"> </w:t>
      </w:r>
      <w:proofErr w:type="spellStart"/>
      <w:r w:rsidRPr="00D91A1E">
        <w:rPr>
          <w:color w:val="1A1A2E"/>
          <w:lang w:val="it-IT"/>
        </w:rPr>
        <w:t>primește</w:t>
      </w:r>
      <w:proofErr w:type="spellEnd"/>
      <w:r w:rsidRPr="00D91A1E">
        <w:rPr>
          <w:color w:val="1A1A2E"/>
          <w:lang w:val="it-IT"/>
        </w:rPr>
        <w:t xml:space="preserve"> </w:t>
      </w:r>
      <w:proofErr w:type="spellStart"/>
      <w:r w:rsidRPr="00D91A1E">
        <w:rPr>
          <w:color w:val="1A1A2E"/>
          <w:lang w:val="it-IT"/>
        </w:rPr>
        <w:t>chiria</w:t>
      </w:r>
      <w:proofErr w:type="spellEnd"/>
      <w:r w:rsidRPr="00D91A1E">
        <w:rPr>
          <w:color w:val="1A1A2E"/>
          <w:lang w:val="it-IT"/>
        </w:rPr>
        <w:t xml:space="preserve"> </w:t>
      </w:r>
      <w:proofErr w:type="spellStart"/>
      <w:r w:rsidRPr="00D91A1E">
        <w:rPr>
          <w:color w:val="1A1A2E"/>
          <w:lang w:val="it-IT"/>
        </w:rPr>
        <w:t>netă</w:t>
      </w:r>
      <w:proofErr w:type="spellEnd"/>
      <w:r w:rsidR="00D91A1E" w:rsidRPr="00D91A1E">
        <w:rPr>
          <w:color w:val="1A1A2E"/>
          <w:lang w:val="it-IT"/>
        </w:rPr>
        <w:t xml:space="preserve"> (</w:t>
      </w:r>
      <w:proofErr w:type="spellStart"/>
      <w:r w:rsidR="00D91A1E" w:rsidRPr="00D91A1E">
        <w:rPr>
          <w:color w:val="1A1A2E"/>
          <w:lang w:val="it-IT"/>
        </w:rPr>
        <w:t>valoare</w:t>
      </w:r>
      <w:r w:rsidR="0076154B">
        <w:rPr>
          <w:color w:val="1A1A2E"/>
          <w:lang w:val="it-IT"/>
        </w:rPr>
        <w:t>a</w:t>
      </w:r>
      <w:proofErr w:type="spellEnd"/>
      <w:r w:rsidR="00D91A1E" w:rsidRPr="00D91A1E">
        <w:rPr>
          <w:color w:val="1A1A2E"/>
          <w:lang w:val="it-IT"/>
        </w:rPr>
        <w:t xml:space="preserve"> </w:t>
      </w:r>
      <w:proofErr w:type="spellStart"/>
      <w:r w:rsidR="00D91A1E" w:rsidRPr="00D91A1E">
        <w:rPr>
          <w:color w:val="1A1A2E"/>
          <w:lang w:val="it-IT"/>
        </w:rPr>
        <w:t>chiriei</w:t>
      </w:r>
      <w:proofErr w:type="spellEnd"/>
      <w:r w:rsidR="00D91A1E" w:rsidRPr="00D91A1E">
        <w:rPr>
          <w:color w:val="1A1A2E"/>
          <w:lang w:val="it-IT"/>
        </w:rPr>
        <w:t xml:space="preserve"> </w:t>
      </w:r>
      <w:proofErr w:type="spellStart"/>
      <w:r w:rsidR="00D91A1E" w:rsidRPr="00D91A1E">
        <w:rPr>
          <w:color w:val="1A1A2E"/>
          <w:lang w:val="it-IT"/>
        </w:rPr>
        <w:t>fără</w:t>
      </w:r>
      <w:proofErr w:type="spellEnd"/>
      <w:r w:rsidR="00D91A1E" w:rsidRPr="00D91A1E">
        <w:rPr>
          <w:color w:val="1A1A2E"/>
          <w:lang w:val="it-IT"/>
        </w:rPr>
        <w:t xml:space="preserve"> </w:t>
      </w:r>
      <w:proofErr w:type="spellStart"/>
      <w:r w:rsidR="00D91A1E" w:rsidRPr="00D91A1E">
        <w:rPr>
          <w:color w:val="1A1A2E"/>
          <w:lang w:val="it-IT"/>
        </w:rPr>
        <w:t>comision</w:t>
      </w:r>
      <w:proofErr w:type="spellEnd"/>
      <w:r w:rsidR="00D91A1E">
        <w:rPr>
          <w:color w:val="1A1A2E"/>
          <w:lang w:val="it-IT"/>
        </w:rPr>
        <w:t>)</w:t>
      </w:r>
      <w:r w:rsidRPr="00D91A1E">
        <w:rPr>
          <w:color w:val="1A1A2E"/>
          <w:lang w:val="it-IT"/>
        </w:rPr>
        <w:t>.</w:t>
      </w:r>
    </w:p>
    <w:p w14:paraId="42649629" w14:textId="77777777" w:rsidR="00840A99" w:rsidRPr="00D91A1E" w:rsidRDefault="00840A99" w:rsidP="004153BF">
      <w:pPr>
        <w:pStyle w:val="ListNumber"/>
        <w:numPr>
          <w:ilvl w:val="0"/>
          <w:numId w:val="0"/>
        </w:numPr>
        <w:spacing w:after="0"/>
        <w:ind w:left="360"/>
        <w:rPr>
          <w:lang w:val="it-I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961F95" w14:paraId="6D12041C" w14:textId="77777777"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3044426E" w14:textId="77777777" w:rsidR="00961F95" w:rsidRPr="00D91A1E" w:rsidRDefault="00000000">
            <w:pPr>
              <w:spacing w:before="100" w:after="60"/>
              <w:rPr>
                <w:lang w:val="es-ES"/>
              </w:rPr>
            </w:pPr>
            <w:proofErr w:type="spellStart"/>
            <w:r w:rsidRPr="00D91A1E">
              <w:rPr>
                <w:b/>
                <w:color w:val="1B5E20"/>
                <w:sz w:val="20"/>
                <w:lang w:val="es-ES"/>
              </w:rPr>
              <w:t>Avantaje</w:t>
            </w:r>
            <w:proofErr w:type="spellEnd"/>
          </w:p>
          <w:p w14:paraId="45B54349" w14:textId="77777777" w:rsidR="00961F95" w:rsidRPr="00D91A1E" w:rsidRDefault="00000000">
            <w:pPr>
              <w:spacing w:before="30" w:after="30"/>
              <w:rPr>
                <w:lang w:val="es-ES"/>
              </w:rPr>
            </w:pPr>
            <w:r w:rsidRPr="00D91A1E">
              <w:rPr>
                <w:color w:val="2E7D32"/>
                <w:sz w:val="20"/>
                <w:lang w:val="es-ES"/>
              </w:rPr>
              <w:t xml:space="preserve">+ Control </w:t>
            </w:r>
            <w:proofErr w:type="spellStart"/>
            <w:r w:rsidRPr="00D91A1E">
              <w:rPr>
                <w:color w:val="2E7D32"/>
                <w:sz w:val="20"/>
                <w:lang w:val="es-ES"/>
              </w:rPr>
              <w:t>complet</w:t>
            </w:r>
            <w:proofErr w:type="spellEnd"/>
            <w:r w:rsidRPr="00D91A1E">
              <w:rPr>
                <w:color w:val="2E7D32"/>
                <w:sz w:val="20"/>
                <w:lang w:val="es-ES"/>
              </w:rPr>
              <w:t xml:space="preserve"> al </w:t>
            </w:r>
            <w:proofErr w:type="spellStart"/>
            <w:r w:rsidRPr="00D91A1E">
              <w:rPr>
                <w:color w:val="2E7D32"/>
                <w:sz w:val="20"/>
                <w:lang w:val="es-ES"/>
              </w:rPr>
              <w:t>fluxului</w:t>
            </w:r>
            <w:proofErr w:type="spellEnd"/>
            <w:r w:rsidRPr="00D91A1E">
              <w:rPr>
                <w:color w:val="2E7D32"/>
                <w:sz w:val="20"/>
                <w:lang w:val="es-ES"/>
              </w:rPr>
              <w:t xml:space="preserve"> de numerar</w:t>
            </w:r>
          </w:p>
          <w:p w14:paraId="55E332BE" w14:textId="77777777" w:rsidR="00961F95" w:rsidRPr="00660712" w:rsidRDefault="00000000">
            <w:pPr>
              <w:spacing w:before="30" w:after="30"/>
              <w:rPr>
                <w:lang w:val="it-IT"/>
              </w:rPr>
            </w:pPr>
            <w:r w:rsidRPr="00660712">
              <w:rPr>
                <w:color w:val="2E7D32"/>
                <w:sz w:val="20"/>
                <w:lang w:val="it-IT"/>
              </w:rPr>
              <w:t xml:space="preserve">+ </w:t>
            </w:r>
            <w:proofErr w:type="spellStart"/>
            <w:r w:rsidRPr="00660712">
              <w:rPr>
                <w:color w:val="2E7D32"/>
                <w:sz w:val="20"/>
                <w:lang w:val="it-IT"/>
              </w:rPr>
              <w:t>Proprietarul</w:t>
            </w:r>
            <w:proofErr w:type="spellEnd"/>
            <w:r w:rsidRPr="00660712">
              <w:rPr>
                <w:color w:val="2E7D32"/>
                <w:sz w:val="20"/>
                <w:lang w:val="it-IT"/>
              </w:rPr>
              <w:t xml:space="preserve"> nu </w:t>
            </w:r>
            <w:proofErr w:type="spellStart"/>
            <w:r w:rsidRPr="00660712">
              <w:rPr>
                <w:color w:val="2E7D32"/>
                <w:sz w:val="20"/>
                <w:lang w:val="it-IT"/>
              </w:rPr>
              <w:t>interacționează</w:t>
            </w:r>
            <w:proofErr w:type="spellEnd"/>
            <w:r w:rsidRPr="00660712">
              <w:rPr>
                <w:color w:val="2E7D32"/>
                <w:sz w:val="20"/>
                <w:lang w:val="it-IT"/>
              </w:rPr>
              <w:t xml:space="preserve"> cu </w:t>
            </w:r>
            <w:proofErr w:type="spellStart"/>
            <w:r w:rsidRPr="00660712">
              <w:rPr>
                <w:color w:val="2E7D32"/>
                <w:sz w:val="20"/>
                <w:lang w:val="it-IT"/>
              </w:rPr>
              <w:t>chiriașul</w:t>
            </w:r>
            <w:proofErr w:type="spellEnd"/>
            <w:r w:rsidRPr="00660712">
              <w:rPr>
                <w:color w:val="2E7D32"/>
                <w:sz w:val="20"/>
                <w:lang w:val="it-IT"/>
              </w:rPr>
              <w:t xml:space="preserve"> pe teme </w:t>
            </w:r>
            <w:proofErr w:type="spellStart"/>
            <w:r w:rsidRPr="00660712">
              <w:rPr>
                <w:color w:val="2E7D32"/>
                <w:sz w:val="20"/>
                <w:lang w:val="it-IT"/>
              </w:rPr>
              <w:t>financiare</w:t>
            </w:r>
            <w:proofErr w:type="spellEnd"/>
          </w:p>
          <w:p w14:paraId="081E7A18" w14:textId="77777777" w:rsidR="00961F95" w:rsidRPr="00660712" w:rsidRDefault="00000000">
            <w:pPr>
              <w:spacing w:before="30" w:after="30"/>
              <w:rPr>
                <w:lang w:val="es-ES"/>
              </w:rPr>
            </w:pPr>
            <w:r w:rsidRPr="00660712">
              <w:rPr>
                <w:color w:val="2E7D32"/>
                <w:sz w:val="20"/>
                <w:lang w:val="es-ES"/>
              </w:rPr>
              <w:t xml:space="preserve">+ </w:t>
            </w:r>
            <w:proofErr w:type="spellStart"/>
            <w:r w:rsidRPr="00660712">
              <w:rPr>
                <w:color w:val="2E7D32"/>
                <w:sz w:val="20"/>
                <w:lang w:val="es-ES"/>
              </w:rPr>
              <w:t>Evidența</w:t>
            </w:r>
            <w:proofErr w:type="spellEnd"/>
            <w:r w:rsidRPr="00660712">
              <w:rPr>
                <w:color w:val="2E7D32"/>
                <w:sz w:val="20"/>
                <w:lang w:val="es-ES"/>
              </w:rPr>
              <w:t xml:space="preserve"> </w:t>
            </w:r>
            <w:proofErr w:type="spellStart"/>
            <w:r w:rsidRPr="00660712">
              <w:rPr>
                <w:color w:val="2E7D32"/>
                <w:sz w:val="20"/>
                <w:lang w:val="es-ES"/>
              </w:rPr>
              <w:t>clară</w:t>
            </w:r>
            <w:proofErr w:type="spellEnd"/>
            <w:r w:rsidRPr="00660712">
              <w:rPr>
                <w:color w:val="2E7D32"/>
                <w:sz w:val="20"/>
                <w:lang w:val="es-ES"/>
              </w:rPr>
              <w:t xml:space="preserve"> </w:t>
            </w:r>
            <w:proofErr w:type="spellStart"/>
            <w:r w:rsidRPr="00660712">
              <w:rPr>
                <w:color w:val="2E7D32"/>
                <w:sz w:val="20"/>
                <w:lang w:val="es-ES"/>
              </w:rPr>
              <w:t>și</w:t>
            </w:r>
            <w:proofErr w:type="spellEnd"/>
            <w:r w:rsidRPr="00660712">
              <w:rPr>
                <w:color w:val="2E7D32"/>
                <w:sz w:val="20"/>
                <w:lang w:val="es-ES"/>
              </w:rPr>
              <w:t xml:space="preserve"> </w:t>
            </w:r>
            <w:proofErr w:type="spellStart"/>
            <w:r w:rsidRPr="00660712">
              <w:rPr>
                <w:color w:val="2E7D32"/>
                <w:sz w:val="20"/>
                <w:lang w:val="es-ES"/>
              </w:rPr>
              <w:t>transparentă</w:t>
            </w:r>
            <w:proofErr w:type="spellEnd"/>
            <w:r w:rsidRPr="00660712">
              <w:rPr>
                <w:color w:val="2E7D32"/>
                <w:sz w:val="20"/>
                <w:lang w:val="es-ES"/>
              </w:rPr>
              <w:t xml:space="preserve"> a </w:t>
            </w:r>
            <w:proofErr w:type="spellStart"/>
            <w:r w:rsidRPr="00660712">
              <w:rPr>
                <w:color w:val="2E7D32"/>
                <w:sz w:val="20"/>
                <w:lang w:val="es-ES"/>
              </w:rPr>
              <w:t>plăților</w:t>
            </w:r>
            <w:proofErr w:type="spellEnd"/>
          </w:p>
          <w:p w14:paraId="143EA0BF" w14:textId="77777777" w:rsidR="00961F95" w:rsidRDefault="00000000">
            <w:pPr>
              <w:spacing w:before="30" w:after="30"/>
            </w:pPr>
            <w:r>
              <w:rPr>
                <w:color w:val="2E7D32"/>
                <w:sz w:val="20"/>
              </w:rPr>
              <w:t xml:space="preserve">+ </w:t>
            </w:r>
            <w:proofErr w:type="spellStart"/>
            <w:r>
              <w:rPr>
                <w:color w:val="2E7D32"/>
                <w:sz w:val="20"/>
              </w:rPr>
              <w:t>Posibilitate</w:t>
            </w:r>
            <w:proofErr w:type="spellEnd"/>
            <w:r>
              <w:rPr>
                <w:color w:val="2E7D32"/>
                <w:sz w:val="20"/>
              </w:rPr>
              <w:t xml:space="preserve"> de </w:t>
            </w:r>
            <w:proofErr w:type="spellStart"/>
            <w:r>
              <w:rPr>
                <w:color w:val="2E7D32"/>
                <w:sz w:val="20"/>
              </w:rPr>
              <w:t>gestionare</w:t>
            </w:r>
            <w:proofErr w:type="spellEnd"/>
            <w:r>
              <w:rPr>
                <w:color w:val="2E7D32"/>
                <w:sz w:val="20"/>
              </w:rPr>
              <w:t xml:space="preserve"> a întârzierilor la plată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FF3E0"/>
          </w:tcPr>
          <w:p w14:paraId="41A97170" w14:textId="77777777" w:rsidR="00961F95" w:rsidRPr="00660712" w:rsidRDefault="00000000">
            <w:pPr>
              <w:spacing w:before="100" w:after="60"/>
              <w:rPr>
                <w:lang w:val="it-IT"/>
              </w:rPr>
            </w:pPr>
            <w:r w:rsidRPr="00660712">
              <w:rPr>
                <w:b/>
                <w:color w:val="7F4000"/>
                <w:sz w:val="20"/>
                <w:lang w:val="it-IT"/>
              </w:rPr>
              <w:t>Limitări</w:t>
            </w:r>
          </w:p>
          <w:p w14:paraId="1C71BC6B" w14:textId="77777777" w:rsidR="00961F95" w:rsidRPr="00660712" w:rsidRDefault="00000000">
            <w:pPr>
              <w:spacing w:before="30" w:after="30"/>
              <w:rPr>
                <w:lang w:val="it-IT"/>
              </w:rPr>
            </w:pPr>
            <w:r w:rsidRPr="00660712">
              <w:rPr>
                <w:color w:val="8D5010"/>
                <w:sz w:val="20"/>
                <w:lang w:val="it-IT"/>
              </w:rPr>
              <w:t xml:space="preserve">- </w:t>
            </w:r>
            <w:proofErr w:type="spellStart"/>
            <w:r w:rsidRPr="00660712">
              <w:rPr>
                <w:color w:val="8D5010"/>
                <w:sz w:val="20"/>
                <w:lang w:val="it-IT"/>
              </w:rPr>
              <w:t>Necesită</w:t>
            </w:r>
            <w:proofErr w:type="spellEnd"/>
            <w:r w:rsidRPr="00660712">
              <w:rPr>
                <w:color w:val="8D5010"/>
                <w:sz w:val="20"/>
                <w:lang w:val="it-IT"/>
              </w:rPr>
              <w:t xml:space="preserve"> </w:t>
            </w:r>
            <w:proofErr w:type="spellStart"/>
            <w:r w:rsidRPr="00660712">
              <w:rPr>
                <w:color w:val="8D5010"/>
                <w:sz w:val="20"/>
                <w:lang w:val="it-IT"/>
              </w:rPr>
              <w:t>cont</w:t>
            </w:r>
            <w:proofErr w:type="spellEnd"/>
            <w:r w:rsidRPr="00660712">
              <w:rPr>
                <w:color w:val="8D5010"/>
                <w:sz w:val="20"/>
                <w:lang w:val="it-IT"/>
              </w:rPr>
              <w:t xml:space="preserve"> </w:t>
            </w:r>
            <w:proofErr w:type="spellStart"/>
            <w:r w:rsidRPr="00660712">
              <w:rPr>
                <w:color w:val="8D5010"/>
                <w:sz w:val="20"/>
                <w:lang w:val="it-IT"/>
              </w:rPr>
              <w:t>bancar</w:t>
            </w:r>
            <w:proofErr w:type="spellEnd"/>
            <w:r w:rsidRPr="00660712">
              <w:rPr>
                <w:color w:val="8D5010"/>
                <w:sz w:val="20"/>
                <w:lang w:val="it-IT"/>
              </w:rPr>
              <w:t xml:space="preserve"> </w:t>
            </w:r>
            <w:proofErr w:type="spellStart"/>
            <w:r w:rsidRPr="00660712">
              <w:rPr>
                <w:color w:val="8D5010"/>
                <w:sz w:val="20"/>
                <w:lang w:val="it-IT"/>
              </w:rPr>
              <w:t>dedicat</w:t>
            </w:r>
            <w:proofErr w:type="spellEnd"/>
            <w:r w:rsidRPr="00660712">
              <w:rPr>
                <w:color w:val="8D5010"/>
                <w:sz w:val="20"/>
                <w:lang w:val="it-IT"/>
              </w:rPr>
              <w:t xml:space="preserve"> </w:t>
            </w:r>
            <w:proofErr w:type="spellStart"/>
            <w:r w:rsidRPr="00660712">
              <w:rPr>
                <w:color w:val="8D5010"/>
                <w:sz w:val="20"/>
                <w:lang w:val="it-IT"/>
              </w:rPr>
              <w:t>sau</w:t>
            </w:r>
            <w:proofErr w:type="spellEnd"/>
            <w:r w:rsidRPr="00660712">
              <w:rPr>
                <w:color w:val="8D5010"/>
                <w:sz w:val="20"/>
                <w:lang w:val="it-IT"/>
              </w:rPr>
              <w:t xml:space="preserve"> </w:t>
            </w:r>
            <w:proofErr w:type="spellStart"/>
            <w:r w:rsidRPr="00660712">
              <w:rPr>
                <w:color w:val="8D5010"/>
                <w:sz w:val="20"/>
                <w:lang w:val="it-IT"/>
              </w:rPr>
              <w:t>gestiune</w:t>
            </w:r>
            <w:proofErr w:type="spellEnd"/>
            <w:r w:rsidRPr="00660712">
              <w:rPr>
                <w:color w:val="8D5010"/>
                <w:sz w:val="20"/>
                <w:lang w:val="it-IT"/>
              </w:rPr>
              <w:t xml:space="preserve"> cash</w:t>
            </w:r>
          </w:p>
          <w:p w14:paraId="52560978" w14:textId="77777777" w:rsidR="00961F95" w:rsidRDefault="00000000">
            <w:pPr>
              <w:spacing w:before="30" w:after="30"/>
            </w:pPr>
            <w:r>
              <w:rPr>
                <w:color w:val="8D5010"/>
                <w:sz w:val="20"/>
              </w:rPr>
              <w:t xml:space="preserve">- </w:t>
            </w:r>
            <w:proofErr w:type="spellStart"/>
            <w:r>
              <w:rPr>
                <w:color w:val="8D5010"/>
                <w:sz w:val="20"/>
              </w:rPr>
              <w:t>Responsabilitate</w:t>
            </w:r>
            <w:proofErr w:type="spellEnd"/>
            <w:r>
              <w:rPr>
                <w:color w:val="8D5010"/>
                <w:sz w:val="20"/>
              </w:rPr>
              <w:t xml:space="preserve"> </w:t>
            </w:r>
            <w:proofErr w:type="spellStart"/>
            <w:r>
              <w:rPr>
                <w:color w:val="8D5010"/>
                <w:sz w:val="20"/>
              </w:rPr>
              <w:t>suplimentară</w:t>
            </w:r>
            <w:proofErr w:type="spellEnd"/>
            <w:r>
              <w:rPr>
                <w:color w:val="8D5010"/>
                <w:sz w:val="20"/>
              </w:rPr>
              <w:t xml:space="preserve"> </w:t>
            </w:r>
            <w:proofErr w:type="spellStart"/>
            <w:r>
              <w:rPr>
                <w:color w:val="8D5010"/>
                <w:sz w:val="20"/>
              </w:rPr>
              <w:t>pentru</w:t>
            </w:r>
            <w:proofErr w:type="spellEnd"/>
            <w:r>
              <w:rPr>
                <w:color w:val="8D5010"/>
                <w:sz w:val="20"/>
              </w:rPr>
              <w:t xml:space="preserve"> Velox Living</w:t>
            </w:r>
          </w:p>
          <w:p w14:paraId="49B62E10" w14:textId="77777777" w:rsidR="00961F95" w:rsidRDefault="00000000">
            <w:pPr>
              <w:spacing w:before="30" w:after="30"/>
            </w:pPr>
            <w:r>
              <w:rPr>
                <w:color w:val="8D5010"/>
                <w:sz w:val="20"/>
              </w:rPr>
              <w:t>- Flux de numerar mai complex</w:t>
            </w:r>
          </w:p>
        </w:tc>
      </w:tr>
    </w:tbl>
    <w:p w14:paraId="6734A061" w14:textId="77777777" w:rsidR="00961F95" w:rsidRDefault="00961F95" w:rsidP="00840A9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961F95" w14:paraId="48A1D6DE" w14:textId="77777777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shd w:val="clear" w:color="auto" w:fill="007A8A"/>
          </w:tcPr>
          <w:p w14:paraId="68F98CF7" w14:textId="77777777" w:rsidR="00961F95" w:rsidRDefault="00000000">
            <w:pPr>
              <w:spacing w:before="140" w:after="140"/>
            </w:pPr>
            <w:proofErr w:type="spellStart"/>
            <w:r>
              <w:rPr>
                <w:b/>
                <w:color w:val="FFFFFF"/>
                <w:sz w:val="26"/>
              </w:rPr>
              <w:t>Opțiunea</w:t>
            </w:r>
            <w:proofErr w:type="spellEnd"/>
            <w:r>
              <w:rPr>
                <w:b/>
                <w:color w:val="FFFFFF"/>
                <w:sz w:val="26"/>
              </w:rPr>
              <w:t xml:space="preserve"> 2    </w:t>
            </w:r>
            <w:proofErr w:type="spellStart"/>
            <w:r>
              <w:rPr>
                <w:b/>
                <w:color w:val="FFFFFF"/>
                <w:sz w:val="26"/>
              </w:rPr>
              <w:t>Proprietarul</w:t>
            </w:r>
            <w:proofErr w:type="spellEnd"/>
            <w:r>
              <w:rPr>
                <w:b/>
                <w:color w:val="FFFFFF"/>
                <w:sz w:val="26"/>
              </w:rPr>
              <w:t xml:space="preserve"> </w:t>
            </w:r>
            <w:proofErr w:type="spellStart"/>
            <w:r>
              <w:rPr>
                <w:b/>
                <w:color w:val="FFFFFF"/>
                <w:sz w:val="26"/>
              </w:rPr>
              <w:t>încasează</w:t>
            </w:r>
            <w:proofErr w:type="spellEnd"/>
            <w:r>
              <w:rPr>
                <w:b/>
                <w:color w:val="FFFFFF"/>
                <w:sz w:val="26"/>
              </w:rPr>
              <w:t xml:space="preserve"> chiria</w:t>
            </w:r>
          </w:p>
        </w:tc>
      </w:tr>
      <w:tr w:rsidR="00961F95" w14:paraId="7E49C5C1" w14:textId="77777777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shd w:val="clear" w:color="auto" w:fill="F4F6F9"/>
          </w:tcPr>
          <w:p w14:paraId="03BCD526" w14:textId="77777777" w:rsidR="00961F95" w:rsidRDefault="00000000">
            <w:pPr>
              <w:spacing w:before="80" w:after="80"/>
            </w:pPr>
            <w:proofErr w:type="spellStart"/>
            <w:r w:rsidRPr="00660712">
              <w:rPr>
                <w:i/>
                <w:color w:val="555566"/>
                <w:sz w:val="20"/>
                <w:lang w:val="it-IT"/>
              </w:rPr>
              <w:t>Chiriașul</w:t>
            </w:r>
            <w:proofErr w:type="spellEnd"/>
            <w:r w:rsidRPr="00660712">
              <w:rPr>
                <w:i/>
                <w:color w:val="555566"/>
                <w:sz w:val="20"/>
                <w:lang w:val="it-IT"/>
              </w:rPr>
              <w:t xml:space="preserve"> </w:t>
            </w:r>
            <w:proofErr w:type="spellStart"/>
            <w:r w:rsidRPr="00660712">
              <w:rPr>
                <w:i/>
                <w:color w:val="555566"/>
                <w:sz w:val="20"/>
                <w:lang w:val="it-IT"/>
              </w:rPr>
              <w:t>plătește</w:t>
            </w:r>
            <w:proofErr w:type="spellEnd"/>
            <w:r w:rsidRPr="00660712">
              <w:rPr>
                <w:i/>
                <w:color w:val="555566"/>
                <w:sz w:val="20"/>
                <w:lang w:val="it-IT"/>
              </w:rPr>
              <w:t xml:space="preserve"> </w:t>
            </w:r>
            <w:proofErr w:type="spellStart"/>
            <w:r w:rsidRPr="00660712">
              <w:rPr>
                <w:i/>
                <w:color w:val="555566"/>
                <w:sz w:val="20"/>
                <w:lang w:val="it-IT"/>
              </w:rPr>
              <w:t>chiria</w:t>
            </w:r>
            <w:proofErr w:type="spellEnd"/>
            <w:r w:rsidRPr="00660712">
              <w:rPr>
                <w:i/>
                <w:color w:val="555566"/>
                <w:sz w:val="20"/>
                <w:lang w:val="it-IT"/>
              </w:rPr>
              <w:t xml:space="preserve"> </w:t>
            </w:r>
            <w:proofErr w:type="spellStart"/>
            <w:r w:rsidRPr="00660712">
              <w:rPr>
                <w:i/>
                <w:color w:val="555566"/>
                <w:sz w:val="20"/>
                <w:lang w:val="it-IT"/>
              </w:rPr>
              <w:t>direct</w:t>
            </w:r>
            <w:proofErr w:type="spellEnd"/>
            <w:r w:rsidRPr="00660712">
              <w:rPr>
                <w:i/>
                <w:color w:val="555566"/>
                <w:sz w:val="20"/>
                <w:lang w:val="it-IT"/>
              </w:rPr>
              <w:t xml:space="preserve"> </w:t>
            </w:r>
            <w:proofErr w:type="spellStart"/>
            <w:r w:rsidRPr="00660712">
              <w:rPr>
                <w:i/>
                <w:color w:val="555566"/>
                <w:sz w:val="20"/>
                <w:lang w:val="it-IT"/>
              </w:rPr>
              <w:t>în</w:t>
            </w:r>
            <w:proofErr w:type="spellEnd"/>
            <w:r w:rsidRPr="00660712">
              <w:rPr>
                <w:i/>
                <w:color w:val="555566"/>
                <w:sz w:val="20"/>
                <w:lang w:val="it-IT"/>
              </w:rPr>
              <w:t xml:space="preserve"> </w:t>
            </w:r>
            <w:proofErr w:type="spellStart"/>
            <w:r w:rsidRPr="00660712">
              <w:rPr>
                <w:i/>
                <w:color w:val="555566"/>
                <w:sz w:val="20"/>
                <w:lang w:val="it-IT"/>
              </w:rPr>
              <w:t>contul</w:t>
            </w:r>
            <w:proofErr w:type="spellEnd"/>
            <w:r w:rsidRPr="00660712">
              <w:rPr>
                <w:i/>
                <w:color w:val="555566"/>
                <w:sz w:val="20"/>
                <w:lang w:val="it-IT"/>
              </w:rPr>
              <w:t xml:space="preserve"> </w:t>
            </w:r>
            <w:proofErr w:type="spellStart"/>
            <w:r w:rsidRPr="00660712">
              <w:rPr>
                <w:i/>
                <w:color w:val="555566"/>
                <w:sz w:val="20"/>
                <w:lang w:val="it-IT"/>
              </w:rPr>
              <w:t>proprietarului</w:t>
            </w:r>
            <w:proofErr w:type="spellEnd"/>
            <w:r w:rsidRPr="00660712">
              <w:rPr>
                <w:i/>
                <w:color w:val="555566"/>
                <w:sz w:val="20"/>
                <w:lang w:val="it-IT"/>
              </w:rPr>
              <w:t xml:space="preserve">. </w:t>
            </w:r>
            <w:r>
              <w:rPr>
                <w:i/>
                <w:color w:val="555566"/>
                <w:sz w:val="20"/>
              </w:rPr>
              <w:t xml:space="preserve">Velox Living </w:t>
            </w:r>
            <w:proofErr w:type="spellStart"/>
            <w:r>
              <w:rPr>
                <w:i/>
                <w:color w:val="555566"/>
                <w:sz w:val="20"/>
              </w:rPr>
              <w:t>facturează</w:t>
            </w:r>
            <w:proofErr w:type="spellEnd"/>
            <w:r>
              <w:rPr>
                <w:i/>
                <w:color w:val="555566"/>
                <w:sz w:val="20"/>
              </w:rPr>
              <w:t xml:space="preserve"> lunar </w:t>
            </w:r>
            <w:proofErr w:type="spellStart"/>
            <w:r>
              <w:rPr>
                <w:i/>
                <w:color w:val="555566"/>
                <w:sz w:val="20"/>
              </w:rPr>
              <w:t>comisionul</w:t>
            </w:r>
            <w:proofErr w:type="spellEnd"/>
            <w:r>
              <w:rPr>
                <w:i/>
                <w:color w:val="555566"/>
                <w:sz w:val="20"/>
              </w:rPr>
              <w:t xml:space="preserve"> de administrare.</w:t>
            </w:r>
          </w:p>
        </w:tc>
      </w:tr>
    </w:tbl>
    <w:p w14:paraId="6F346ABB" w14:textId="77777777" w:rsidR="00961F95" w:rsidRDefault="00000000">
      <w:pPr>
        <w:spacing w:before="100" w:after="60"/>
      </w:pPr>
      <w:r>
        <w:rPr>
          <w:b/>
          <w:color w:val="1A1A2E"/>
        </w:rPr>
        <w:t>Flux operațional:</w:t>
      </w:r>
    </w:p>
    <w:p w14:paraId="48EF7E3F" w14:textId="77777777" w:rsidR="00961F95" w:rsidRPr="00660712" w:rsidRDefault="00000000" w:rsidP="00660712">
      <w:pPr>
        <w:pStyle w:val="ListNumber"/>
        <w:numPr>
          <w:ilvl w:val="0"/>
          <w:numId w:val="10"/>
        </w:numPr>
        <w:spacing w:before="40" w:after="40"/>
        <w:rPr>
          <w:lang w:val="it-IT"/>
        </w:rPr>
      </w:pPr>
      <w:proofErr w:type="spellStart"/>
      <w:r w:rsidRPr="00660712">
        <w:rPr>
          <w:color w:val="1A1A2E"/>
          <w:lang w:val="it-IT"/>
        </w:rPr>
        <w:t>Chiriașul</w:t>
      </w:r>
      <w:proofErr w:type="spellEnd"/>
      <w:r w:rsidRPr="00660712">
        <w:rPr>
          <w:color w:val="1A1A2E"/>
          <w:lang w:val="it-IT"/>
        </w:rPr>
        <w:t xml:space="preserve"> </w:t>
      </w:r>
      <w:proofErr w:type="spellStart"/>
      <w:r w:rsidRPr="00660712">
        <w:rPr>
          <w:color w:val="1A1A2E"/>
          <w:lang w:val="it-IT"/>
        </w:rPr>
        <w:t>virează</w:t>
      </w:r>
      <w:proofErr w:type="spellEnd"/>
      <w:r w:rsidRPr="00660712">
        <w:rPr>
          <w:color w:val="1A1A2E"/>
          <w:lang w:val="it-IT"/>
        </w:rPr>
        <w:t xml:space="preserve"> </w:t>
      </w:r>
      <w:proofErr w:type="spellStart"/>
      <w:r w:rsidRPr="00660712">
        <w:rPr>
          <w:color w:val="1A1A2E"/>
          <w:lang w:val="it-IT"/>
        </w:rPr>
        <w:t>chiria</w:t>
      </w:r>
      <w:proofErr w:type="spellEnd"/>
      <w:r w:rsidRPr="00660712">
        <w:rPr>
          <w:color w:val="1A1A2E"/>
          <w:lang w:val="it-IT"/>
        </w:rPr>
        <w:t xml:space="preserve"> </w:t>
      </w:r>
      <w:proofErr w:type="spellStart"/>
      <w:r w:rsidRPr="00660712">
        <w:rPr>
          <w:color w:val="1A1A2E"/>
          <w:lang w:val="it-IT"/>
        </w:rPr>
        <w:t>direct</w:t>
      </w:r>
      <w:proofErr w:type="spellEnd"/>
      <w:r w:rsidRPr="00660712">
        <w:rPr>
          <w:color w:val="1A1A2E"/>
          <w:lang w:val="it-IT"/>
        </w:rPr>
        <w:t xml:space="preserve"> </w:t>
      </w:r>
      <w:proofErr w:type="spellStart"/>
      <w:r w:rsidRPr="00660712">
        <w:rPr>
          <w:color w:val="1A1A2E"/>
          <w:lang w:val="it-IT"/>
        </w:rPr>
        <w:t>în</w:t>
      </w:r>
      <w:proofErr w:type="spellEnd"/>
      <w:r w:rsidRPr="00660712">
        <w:rPr>
          <w:color w:val="1A1A2E"/>
          <w:lang w:val="it-IT"/>
        </w:rPr>
        <w:t xml:space="preserve"> </w:t>
      </w:r>
      <w:proofErr w:type="spellStart"/>
      <w:r w:rsidRPr="00660712">
        <w:rPr>
          <w:color w:val="1A1A2E"/>
          <w:lang w:val="it-IT"/>
        </w:rPr>
        <w:t>contul</w:t>
      </w:r>
      <w:proofErr w:type="spellEnd"/>
      <w:r w:rsidRPr="00660712">
        <w:rPr>
          <w:color w:val="1A1A2E"/>
          <w:lang w:val="it-IT"/>
        </w:rPr>
        <w:t xml:space="preserve"> </w:t>
      </w:r>
      <w:proofErr w:type="spellStart"/>
      <w:r w:rsidRPr="00660712">
        <w:rPr>
          <w:color w:val="1A1A2E"/>
          <w:lang w:val="it-IT"/>
        </w:rPr>
        <w:t>bancar</w:t>
      </w:r>
      <w:proofErr w:type="spellEnd"/>
      <w:r w:rsidRPr="00660712">
        <w:rPr>
          <w:color w:val="1A1A2E"/>
          <w:lang w:val="it-IT"/>
        </w:rPr>
        <w:t xml:space="preserve"> al </w:t>
      </w:r>
      <w:proofErr w:type="spellStart"/>
      <w:r w:rsidRPr="00660712">
        <w:rPr>
          <w:color w:val="1A1A2E"/>
          <w:lang w:val="it-IT"/>
        </w:rPr>
        <w:t>proprietarului</w:t>
      </w:r>
      <w:proofErr w:type="spellEnd"/>
      <w:r w:rsidRPr="00660712">
        <w:rPr>
          <w:color w:val="1A1A2E"/>
          <w:lang w:val="it-IT"/>
        </w:rPr>
        <w:t>.</w:t>
      </w:r>
    </w:p>
    <w:p w14:paraId="26CB0989" w14:textId="77777777" w:rsidR="00961F95" w:rsidRDefault="00000000">
      <w:pPr>
        <w:pStyle w:val="ListNumber"/>
        <w:spacing w:before="40" w:after="40"/>
      </w:pPr>
      <w:proofErr w:type="spellStart"/>
      <w:r>
        <w:rPr>
          <w:color w:val="1A1A2E"/>
        </w:rPr>
        <w:t>Proprietarul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confirmă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primirea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plății</w:t>
      </w:r>
      <w:proofErr w:type="spellEnd"/>
      <w:r>
        <w:rPr>
          <w:color w:val="1A1A2E"/>
        </w:rPr>
        <w:t>.</w:t>
      </w:r>
    </w:p>
    <w:p w14:paraId="56398DA8" w14:textId="77777777" w:rsidR="00961F95" w:rsidRDefault="00000000">
      <w:pPr>
        <w:pStyle w:val="ListNumber"/>
        <w:spacing w:before="40" w:after="40"/>
      </w:pPr>
      <w:r>
        <w:rPr>
          <w:color w:val="1A1A2E"/>
        </w:rPr>
        <w:t>Velox Living emite factură lunară către proprietar pentru serviciul de administrare.</w:t>
      </w:r>
    </w:p>
    <w:p w14:paraId="78FC4B68" w14:textId="77777777" w:rsidR="00961F95" w:rsidRDefault="00000000">
      <w:pPr>
        <w:pStyle w:val="ListNumber"/>
        <w:spacing w:before="40" w:after="40"/>
      </w:pPr>
      <w:r>
        <w:rPr>
          <w:color w:val="1A1A2E"/>
        </w:rPr>
        <w:t>Proprietarul achită factura Velox Living în termenul convenit.</w:t>
      </w:r>
    </w:p>
    <w:p w14:paraId="01E5CBC6" w14:textId="77777777" w:rsidR="00961F95" w:rsidRPr="00840A99" w:rsidRDefault="00000000">
      <w:pPr>
        <w:pStyle w:val="ListNumber"/>
        <w:spacing w:before="40" w:after="40"/>
      </w:pPr>
      <w:r>
        <w:rPr>
          <w:color w:val="1A1A2E"/>
        </w:rPr>
        <w:t xml:space="preserve">Velox Living furnizează raportul lunar de </w:t>
      </w:r>
      <w:proofErr w:type="spellStart"/>
      <w:r>
        <w:rPr>
          <w:color w:val="1A1A2E"/>
        </w:rPr>
        <w:t>activitate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indiferent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statusul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plății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chiriei</w:t>
      </w:r>
      <w:proofErr w:type="spellEnd"/>
      <w:r>
        <w:rPr>
          <w:color w:val="1A1A2E"/>
        </w:rPr>
        <w:t>.</w:t>
      </w:r>
    </w:p>
    <w:p w14:paraId="12CE0F34" w14:textId="77777777" w:rsidR="00840A99" w:rsidRDefault="00840A99" w:rsidP="004153BF">
      <w:pPr>
        <w:pStyle w:val="ListNumber"/>
        <w:numPr>
          <w:ilvl w:val="0"/>
          <w:numId w:val="0"/>
        </w:numPr>
        <w:spacing w:after="0"/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961F95" w:rsidRPr="00E56B5F" w14:paraId="14D375D6" w14:textId="77777777"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59B5F22F" w14:textId="77777777" w:rsidR="00961F95" w:rsidRPr="00E56B5F" w:rsidRDefault="00000000">
            <w:pPr>
              <w:spacing w:before="100" w:after="60"/>
              <w:rPr>
                <w:lang w:val="fr-FR"/>
              </w:rPr>
            </w:pPr>
            <w:proofErr w:type="spellStart"/>
            <w:r w:rsidRPr="00E56B5F">
              <w:rPr>
                <w:b/>
                <w:color w:val="1B5E20"/>
                <w:sz w:val="20"/>
                <w:lang w:val="fr-FR"/>
              </w:rPr>
              <w:t>Avantaje</w:t>
            </w:r>
            <w:proofErr w:type="spellEnd"/>
          </w:p>
          <w:p w14:paraId="3418D296" w14:textId="77777777" w:rsidR="00961F95" w:rsidRPr="00E56B5F" w:rsidRDefault="00000000">
            <w:pPr>
              <w:spacing w:before="30" w:after="30"/>
              <w:rPr>
                <w:lang w:val="fr-FR"/>
              </w:rPr>
            </w:pPr>
            <w:r w:rsidRPr="00E56B5F">
              <w:rPr>
                <w:color w:val="2E7D32"/>
                <w:sz w:val="20"/>
                <w:lang w:val="fr-FR"/>
              </w:rPr>
              <w:t xml:space="preserve">+ </w:t>
            </w:r>
            <w:proofErr w:type="spellStart"/>
            <w:r w:rsidRPr="00E56B5F">
              <w:rPr>
                <w:color w:val="2E7D32"/>
                <w:sz w:val="20"/>
                <w:lang w:val="fr-FR"/>
              </w:rPr>
              <w:t>Proprietarul</w:t>
            </w:r>
            <w:proofErr w:type="spellEnd"/>
            <w:r w:rsidRPr="00E56B5F">
              <w:rPr>
                <w:color w:val="2E7D32"/>
                <w:sz w:val="20"/>
                <w:lang w:val="fr-FR"/>
              </w:rPr>
              <w:t xml:space="preserve"> are </w:t>
            </w:r>
            <w:proofErr w:type="spellStart"/>
            <w:r w:rsidRPr="00E56B5F">
              <w:rPr>
                <w:color w:val="2E7D32"/>
                <w:sz w:val="20"/>
                <w:lang w:val="fr-FR"/>
              </w:rPr>
              <w:t>acces</w:t>
            </w:r>
            <w:proofErr w:type="spellEnd"/>
            <w:r w:rsidRPr="00E56B5F">
              <w:rPr>
                <w:color w:val="2E7D32"/>
                <w:sz w:val="20"/>
                <w:lang w:val="fr-FR"/>
              </w:rPr>
              <w:t xml:space="preserve"> direct la </w:t>
            </w:r>
            <w:proofErr w:type="spellStart"/>
            <w:r w:rsidRPr="00E56B5F">
              <w:rPr>
                <w:color w:val="2E7D32"/>
                <w:sz w:val="20"/>
                <w:lang w:val="fr-FR"/>
              </w:rPr>
              <w:t>contul</w:t>
            </w:r>
            <w:proofErr w:type="spellEnd"/>
            <w:r w:rsidRPr="00E56B5F">
              <w:rPr>
                <w:color w:val="2E7D32"/>
                <w:sz w:val="20"/>
                <w:lang w:val="fr-FR"/>
              </w:rPr>
              <w:t xml:space="preserve"> </w:t>
            </w:r>
            <w:proofErr w:type="spellStart"/>
            <w:r w:rsidRPr="00E56B5F">
              <w:rPr>
                <w:color w:val="2E7D32"/>
                <w:sz w:val="20"/>
                <w:lang w:val="fr-FR"/>
              </w:rPr>
              <w:t>sau</w:t>
            </w:r>
            <w:proofErr w:type="spellEnd"/>
          </w:p>
          <w:p w14:paraId="37539258" w14:textId="77777777" w:rsidR="00961F95" w:rsidRPr="00E56B5F" w:rsidRDefault="00000000">
            <w:pPr>
              <w:spacing w:before="30" w:after="30"/>
              <w:rPr>
                <w:lang w:val="it-IT"/>
              </w:rPr>
            </w:pPr>
            <w:r w:rsidRPr="00E56B5F">
              <w:rPr>
                <w:color w:val="2E7D32"/>
                <w:sz w:val="20"/>
                <w:lang w:val="it-IT"/>
              </w:rPr>
              <w:t xml:space="preserve">+ </w:t>
            </w:r>
            <w:proofErr w:type="spellStart"/>
            <w:r w:rsidRPr="00E56B5F">
              <w:rPr>
                <w:color w:val="2E7D32"/>
                <w:sz w:val="20"/>
                <w:lang w:val="it-IT"/>
              </w:rPr>
              <w:t>Fluxul</w:t>
            </w:r>
            <w:proofErr w:type="spellEnd"/>
            <w:r w:rsidRPr="00E56B5F">
              <w:rPr>
                <w:color w:val="2E7D32"/>
                <w:sz w:val="20"/>
                <w:lang w:val="it-IT"/>
              </w:rPr>
              <w:t xml:space="preserve"> </w:t>
            </w:r>
            <w:proofErr w:type="spellStart"/>
            <w:r w:rsidRPr="00E56B5F">
              <w:rPr>
                <w:color w:val="2E7D32"/>
                <w:sz w:val="20"/>
                <w:lang w:val="it-IT"/>
              </w:rPr>
              <w:t>financiar</w:t>
            </w:r>
            <w:proofErr w:type="spellEnd"/>
            <w:r w:rsidRPr="00E56B5F">
              <w:rPr>
                <w:color w:val="2E7D32"/>
                <w:sz w:val="20"/>
                <w:lang w:val="it-IT"/>
              </w:rPr>
              <w:t xml:space="preserve"> mai </w:t>
            </w:r>
            <w:proofErr w:type="spellStart"/>
            <w:r w:rsidRPr="00E56B5F">
              <w:rPr>
                <w:color w:val="2E7D32"/>
                <w:sz w:val="20"/>
                <w:lang w:val="it-IT"/>
              </w:rPr>
              <w:t>simplu</w:t>
            </w:r>
            <w:proofErr w:type="spellEnd"/>
            <w:r w:rsidRPr="00E56B5F">
              <w:rPr>
                <w:color w:val="2E7D32"/>
                <w:sz w:val="20"/>
                <w:lang w:val="it-IT"/>
              </w:rPr>
              <w:t xml:space="preserve"> </w:t>
            </w:r>
            <w:proofErr w:type="spellStart"/>
            <w:r w:rsidRPr="00E56B5F">
              <w:rPr>
                <w:color w:val="2E7D32"/>
                <w:sz w:val="20"/>
                <w:lang w:val="it-IT"/>
              </w:rPr>
              <w:t>pentru</w:t>
            </w:r>
            <w:proofErr w:type="spellEnd"/>
            <w:r w:rsidRPr="00E56B5F">
              <w:rPr>
                <w:color w:val="2E7D32"/>
                <w:sz w:val="20"/>
                <w:lang w:val="it-IT"/>
              </w:rPr>
              <w:t xml:space="preserve"> </w:t>
            </w:r>
            <w:proofErr w:type="spellStart"/>
            <w:r w:rsidRPr="00E56B5F">
              <w:rPr>
                <w:color w:val="2E7D32"/>
                <w:sz w:val="20"/>
                <w:lang w:val="it-IT"/>
              </w:rPr>
              <w:t>ambele</w:t>
            </w:r>
            <w:proofErr w:type="spellEnd"/>
            <w:r w:rsidRPr="00E56B5F">
              <w:rPr>
                <w:color w:val="2E7D32"/>
                <w:sz w:val="20"/>
                <w:lang w:val="it-IT"/>
              </w:rPr>
              <w:t xml:space="preserve"> </w:t>
            </w:r>
            <w:proofErr w:type="spellStart"/>
            <w:r w:rsidRPr="00E56B5F">
              <w:rPr>
                <w:color w:val="2E7D32"/>
                <w:sz w:val="20"/>
                <w:lang w:val="it-IT"/>
              </w:rPr>
              <w:t>părți</w:t>
            </w:r>
            <w:proofErr w:type="spellEnd"/>
          </w:p>
          <w:p w14:paraId="1C22093F" w14:textId="77777777" w:rsidR="00961F95" w:rsidRPr="00E56B5F" w:rsidRDefault="00000000">
            <w:pPr>
              <w:spacing w:before="30" w:after="30"/>
              <w:rPr>
                <w:lang w:val="it-IT"/>
              </w:rPr>
            </w:pPr>
            <w:r w:rsidRPr="00E56B5F">
              <w:rPr>
                <w:color w:val="2E7D32"/>
                <w:sz w:val="20"/>
                <w:lang w:val="it-IT"/>
              </w:rPr>
              <w:t xml:space="preserve">+ Mai </w:t>
            </w:r>
            <w:proofErr w:type="spellStart"/>
            <w:r w:rsidRPr="00E56B5F">
              <w:rPr>
                <w:color w:val="2E7D32"/>
                <w:sz w:val="20"/>
                <w:lang w:val="it-IT"/>
              </w:rPr>
              <w:t>puțină</w:t>
            </w:r>
            <w:proofErr w:type="spellEnd"/>
            <w:r w:rsidRPr="00E56B5F">
              <w:rPr>
                <w:color w:val="2E7D32"/>
                <w:sz w:val="20"/>
                <w:lang w:val="it-IT"/>
              </w:rPr>
              <w:t xml:space="preserve"> </w:t>
            </w:r>
            <w:proofErr w:type="spellStart"/>
            <w:r w:rsidRPr="00E56B5F">
              <w:rPr>
                <w:color w:val="2E7D32"/>
                <w:sz w:val="20"/>
                <w:lang w:val="it-IT"/>
              </w:rPr>
              <w:t>birocrație</w:t>
            </w:r>
            <w:proofErr w:type="spellEnd"/>
            <w:r w:rsidRPr="00E56B5F">
              <w:rPr>
                <w:color w:val="2E7D32"/>
                <w:sz w:val="20"/>
                <w:lang w:val="it-IT"/>
              </w:rPr>
              <w:t xml:space="preserve"> </w:t>
            </w:r>
            <w:proofErr w:type="spellStart"/>
            <w:r w:rsidRPr="00E56B5F">
              <w:rPr>
                <w:color w:val="2E7D32"/>
                <w:sz w:val="20"/>
                <w:lang w:val="it-IT"/>
              </w:rPr>
              <w:t>administrativă</w:t>
            </w:r>
            <w:proofErr w:type="spellEnd"/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FFF3E0"/>
          </w:tcPr>
          <w:p w14:paraId="60C9701B" w14:textId="77777777" w:rsidR="00961F95" w:rsidRPr="00E56B5F" w:rsidRDefault="00000000">
            <w:pPr>
              <w:spacing w:before="100" w:after="60"/>
              <w:rPr>
                <w:lang w:val="it-IT"/>
              </w:rPr>
            </w:pPr>
            <w:proofErr w:type="spellStart"/>
            <w:r w:rsidRPr="00E56B5F">
              <w:rPr>
                <w:b/>
                <w:color w:val="7F4000"/>
                <w:sz w:val="20"/>
                <w:lang w:val="it-IT"/>
              </w:rPr>
              <w:t>Limitări</w:t>
            </w:r>
            <w:proofErr w:type="spellEnd"/>
          </w:p>
          <w:p w14:paraId="2ADE9AD2" w14:textId="77777777" w:rsidR="00961F95" w:rsidRPr="00E56B5F" w:rsidRDefault="00000000">
            <w:pPr>
              <w:spacing w:before="30" w:after="30"/>
              <w:rPr>
                <w:lang w:val="it-IT"/>
              </w:rPr>
            </w:pPr>
            <w:r w:rsidRPr="00E56B5F">
              <w:rPr>
                <w:color w:val="8D5010"/>
                <w:sz w:val="20"/>
                <w:lang w:val="it-IT"/>
              </w:rPr>
              <w:t xml:space="preserve">- Velox Living nu are </w:t>
            </w:r>
            <w:proofErr w:type="spellStart"/>
            <w:r w:rsidRPr="00E56B5F">
              <w:rPr>
                <w:color w:val="8D5010"/>
                <w:sz w:val="20"/>
                <w:lang w:val="it-IT"/>
              </w:rPr>
              <w:t>vizibilitate</w:t>
            </w:r>
            <w:proofErr w:type="spellEnd"/>
            <w:r w:rsidRPr="00E56B5F">
              <w:rPr>
                <w:color w:val="8D5010"/>
                <w:sz w:val="20"/>
                <w:lang w:val="it-IT"/>
              </w:rPr>
              <w:t xml:space="preserve"> </w:t>
            </w:r>
            <w:proofErr w:type="spellStart"/>
            <w:r w:rsidRPr="00E56B5F">
              <w:rPr>
                <w:color w:val="8D5010"/>
                <w:sz w:val="20"/>
                <w:lang w:val="it-IT"/>
              </w:rPr>
              <w:t>dacă</w:t>
            </w:r>
            <w:proofErr w:type="spellEnd"/>
            <w:r w:rsidRPr="00E56B5F">
              <w:rPr>
                <w:color w:val="8D5010"/>
                <w:sz w:val="20"/>
                <w:lang w:val="it-IT"/>
              </w:rPr>
              <w:t xml:space="preserve"> </w:t>
            </w:r>
            <w:proofErr w:type="spellStart"/>
            <w:r w:rsidRPr="00E56B5F">
              <w:rPr>
                <w:color w:val="8D5010"/>
                <w:sz w:val="20"/>
                <w:lang w:val="it-IT"/>
              </w:rPr>
              <w:t>chiria</w:t>
            </w:r>
            <w:proofErr w:type="spellEnd"/>
            <w:r w:rsidRPr="00E56B5F">
              <w:rPr>
                <w:color w:val="8D5010"/>
                <w:sz w:val="20"/>
                <w:lang w:val="it-IT"/>
              </w:rPr>
              <w:t xml:space="preserve"> a </w:t>
            </w:r>
            <w:proofErr w:type="spellStart"/>
            <w:r w:rsidRPr="00E56B5F">
              <w:rPr>
                <w:color w:val="8D5010"/>
                <w:sz w:val="20"/>
                <w:lang w:val="it-IT"/>
              </w:rPr>
              <w:t>fost</w:t>
            </w:r>
            <w:proofErr w:type="spellEnd"/>
            <w:r w:rsidRPr="00E56B5F">
              <w:rPr>
                <w:color w:val="8D5010"/>
                <w:sz w:val="20"/>
                <w:lang w:val="it-IT"/>
              </w:rPr>
              <w:t xml:space="preserve"> </w:t>
            </w:r>
            <w:proofErr w:type="spellStart"/>
            <w:r w:rsidRPr="00E56B5F">
              <w:rPr>
                <w:color w:val="8D5010"/>
                <w:sz w:val="20"/>
                <w:lang w:val="it-IT"/>
              </w:rPr>
              <w:t>plătită</w:t>
            </w:r>
            <w:proofErr w:type="spellEnd"/>
          </w:p>
          <w:p w14:paraId="38E62A0E" w14:textId="77777777" w:rsidR="00961F95" w:rsidRPr="00660712" w:rsidRDefault="00000000">
            <w:pPr>
              <w:spacing w:before="30" w:after="30"/>
              <w:rPr>
                <w:lang w:val="it-IT"/>
              </w:rPr>
            </w:pPr>
            <w:r w:rsidRPr="00660712">
              <w:rPr>
                <w:color w:val="8D5010"/>
                <w:sz w:val="20"/>
                <w:lang w:val="it-IT"/>
              </w:rPr>
              <w:t xml:space="preserve">- </w:t>
            </w:r>
            <w:proofErr w:type="spellStart"/>
            <w:r w:rsidRPr="00660712">
              <w:rPr>
                <w:color w:val="8D5010"/>
                <w:sz w:val="20"/>
                <w:lang w:val="it-IT"/>
              </w:rPr>
              <w:t>Proprietarul</w:t>
            </w:r>
            <w:proofErr w:type="spellEnd"/>
            <w:r w:rsidRPr="00660712">
              <w:rPr>
                <w:color w:val="8D5010"/>
                <w:sz w:val="20"/>
                <w:lang w:val="it-IT"/>
              </w:rPr>
              <w:t xml:space="preserve"> </w:t>
            </w:r>
            <w:proofErr w:type="spellStart"/>
            <w:r w:rsidRPr="00660712">
              <w:rPr>
                <w:color w:val="8D5010"/>
                <w:sz w:val="20"/>
                <w:lang w:val="it-IT"/>
              </w:rPr>
              <w:t>trebuie</w:t>
            </w:r>
            <w:proofErr w:type="spellEnd"/>
            <w:r w:rsidRPr="00660712">
              <w:rPr>
                <w:color w:val="8D5010"/>
                <w:sz w:val="20"/>
                <w:lang w:val="it-IT"/>
              </w:rPr>
              <w:t xml:space="preserve"> </w:t>
            </w:r>
            <w:proofErr w:type="spellStart"/>
            <w:r w:rsidRPr="00660712">
              <w:rPr>
                <w:color w:val="8D5010"/>
                <w:sz w:val="20"/>
                <w:lang w:val="it-IT"/>
              </w:rPr>
              <w:t>să</w:t>
            </w:r>
            <w:proofErr w:type="spellEnd"/>
            <w:r w:rsidRPr="00660712">
              <w:rPr>
                <w:color w:val="8D5010"/>
                <w:sz w:val="20"/>
                <w:lang w:val="it-IT"/>
              </w:rPr>
              <w:t xml:space="preserve"> </w:t>
            </w:r>
            <w:proofErr w:type="spellStart"/>
            <w:r w:rsidRPr="00660712">
              <w:rPr>
                <w:color w:val="8D5010"/>
                <w:sz w:val="20"/>
                <w:lang w:val="it-IT"/>
              </w:rPr>
              <w:t>informeze</w:t>
            </w:r>
            <w:proofErr w:type="spellEnd"/>
            <w:r w:rsidRPr="00660712">
              <w:rPr>
                <w:color w:val="8D5010"/>
                <w:sz w:val="20"/>
                <w:lang w:val="it-IT"/>
              </w:rPr>
              <w:t xml:space="preserve"> Velox Living </w:t>
            </w:r>
            <w:proofErr w:type="spellStart"/>
            <w:r w:rsidRPr="00660712">
              <w:rPr>
                <w:color w:val="8D5010"/>
                <w:sz w:val="20"/>
                <w:lang w:val="it-IT"/>
              </w:rPr>
              <w:t>despre</w:t>
            </w:r>
            <w:proofErr w:type="spellEnd"/>
            <w:r w:rsidRPr="00660712">
              <w:rPr>
                <w:color w:val="8D5010"/>
                <w:sz w:val="20"/>
                <w:lang w:val="it-IT"/>
              </w:rPr>
              <w:t xml:space="preserve"> eventuale </w:t>
            </w:r>
            <w:proofErr w:type="spellStart"/>
            <w:r w:rsidRPr="00660712">
              <w:rPr>
                <w:color w:val="8D5010"/>
                <w:sz w:val="20"/>
                <w:lang w:val="it-IT"/>
              </w:rPr>
              <w:t>întârzieri</w:t>
            </w:r>
            <w:proofErr w:type="spellEnd"/>
          </w:p>
          <w:p w14:paraId="70E824AA" w14:textId="77777777" w:rsidR="00961F95" w:rsidRPr="00660712" w:rsidRDefault="00000000">
            <w:pPr>
              <w:spacing w:before="30" w:after="30"/>
              <w:rPr>
                <w:lang w:val="it-IT"/>
              </w:rPr>
            </w:pPr>
            <w:r w:rsidRPr="00660712">
              <w:rPr>
                <w:color w:val="8D5010"/>
                <w:sz w:val="20"/>
                <w:lang w:val="it-IT"/>
              </w:rPr>
              <w:t xml:space="preserve">- </w:t>
            </w:r>
            <w:proofErr w:type="spellStart"/>
            <w:r w:rsidRPr="00660712">
              <w:rPr>
                <w:color w:val="8D5010"/>
                <w:sz w:val="20"/>
                <w:lang w:val="it-IT"/>
              </w:rPr>
              <w:t>Urmărirea</w:t>
            </w:r>
            <w:proofErr w:type="spellEnd"/>
            <w:r w:rsidRPr="00660712">
              <w:rPr>
                <w:color w:val="8D5010"/>
                <w:sz w:val="20"/>
                <w:lang w:val="it-IT"/>
              </w:rPr>
              <w:t xml:space="preserve"> </w:t>
            </w:r>
            <w:proofErr w:type="spellStart"/>
            <w:r w:rsidRPr="00660712">
              <w:rPr>
                <w:color w:val="8D5010"/>
                <w:sz w:val="20"/>
                <w:lang w:val="it-IT"/>
              </w:rPr>
              <w:t>plăților</w:t>
            </w:r>
            <w:proofErr w:type="spellEnd"/>
            <w:r w:rsidRPr="00660712">
              <w:rPr>
                <w:color w:val="8D5010"/>
                <w:sz w:val="20"/>
                <w:lang w:val="it-IT"/>
              </w:rPr>
              <w:t xml:space="preserve"> </w:t>
            </w:r>
            <w:proofErr w:type="spellStart"/>
            <w:r w:rsidRPr="00660712">
              <w:rPr>
                <w:color w:val="8D5010"/>
                <w:sz w:val="20"/>
                <w:lang w:val="it-IT"/>
              </w:rPr>
              <w:t>revine</w:t>
            </w:r>
            <w:proofErr w:type="spellEnd"/>
            <w:r w:rsidRPr="00660712">
              <w:rPr>
                <w:color w:val="8D5010"/>
                <w:sz w:val="20"/>
                <w:lang w:val="it-IT"/>
              </w:rPr>
              <w:t xml:space="preserve"> </w:t>
            </w:r>
            <w:proofErr w:type="spellStart"/>
            <w:r w:rsidRPr="00660712">
              <w:rPr>
                <w:color w:val="8D5010"/>
                <w:sz w:val="20"/>
                <w:lang w:val="it-IT"/>
              </w:rPr>
              <w:t>în</w:t>
            </w:r>
            <w:proofErr w:type="spellEnd"/>
            <w:r w:rsidRPr="00660712">
              <w:rPr>
                <w:color w:val="8D5010"/>
                <w:sz w:val="20"/>
                <w:lang w:val="it-IT"/>
              </w:rPr>
              <w:t xml:space="preserve"> sarcina </w:t>
            </w:r>
            <w:proofErr w:type="spellStart"/>
            <w:r w:rsidRPr="00660712">
              <w:rPr>
                <w:color w:val="8D5010"/>
                <w:sz w:val="20"/>
                <w:lang w:val="it-IT"/>
              </w:rPr>
              <w:t>proprietarului</w:t>
            </w:r>
            <w:proofErr w:type="spellEnd"/>
          </w:p>
        </w:tc>
      </w:tr>
    </w:tbl>
    <w:p w14:paraId="12504B37" w14:textId="77777777" w:rsidR="00D91A1E" w:rsidRDefault="00D91A1E" w:rsidP="004153BF">
      <w:pPr>
        <w:spacing w:after="0"/>
        <w:rPr>
          <w:b/>
          <w:color w:val="1B355E"/>
          <w:sz w:val="20"/>
          <w:lang w:val="it-IT"/>
        </w:rPr>
      </w:pPr>
    </w:p>
    <w:p w14:paraId="5742BA01" w14:textId="1081BD27" w:rsidR="00961F95" w:rsidRPr="00660712" w:rsidRDefault="00000000">
      <w:pPr>
        <w:spacing w:after="60"/>
        <w:rPr>
          <w:lang w:val="it-IT"/>
        </w:rPr>
      </w:pPr>
      <w:proofErr w:type="spellStart"/>
      <w:r w:rsidRPr="00660712">
        <w:rPr>
          <w:b/>
          <w:color w:val="1B355E"/>
          <w:sz w:val="20"/>
          <w:lang w:val="it-IT"/>
        </w:rPr>
        <w:t>Notă</w:t>
      </w:r>
      <w:proofErr w:type="spellEnd"/>
      <w:r w:rsidRPr="00660712">
        <w:rPr>
          <w:b/>
          <w:color w:val="1B355E"/>
          <w:sz w:val="20"/>
          <w:lang w:val="it-IT"/>
        </w:rPr>
        <w:t xml:space="preserve">: </w:t>
      </w:r>
      <w:proofErr w:type="spellStart"/>
      <w:r w:rsidRPr="00660712">
        <w:rPr>
          <w:color w:val="555566"/>
          <w:sz w:val="20"/>
          <w:lang w:val="it-IT"/>
        </w:rPr>
        <w:t>Indiferent</w:t>
      </w:r>
      <w:proofErr w:type="spellEnd"/>
      <w:r w:rsidRPr="00660712">
        <w:rPr>
          <w:color w:val="555566"/>
          <w:sz w:val="20"/>
          <w:lang w:val="it-IT"/>
        </w:rPr>
        <w:t xml:space="preserve"> de </w:t>
      </w:r>
      <w:proofErr w:type="spellStart"/>
      <w:r w:rsidRPr="00660712">
        <w:rPr>
          <w:color w:val="555566"/>
          <w:sz w:val="20"/>
          <w:lang w:val="it-IT"/>
        </w:rPr>
        <w:t>opțiunea</w:t>
      </w:r>
      <w:proofErr w:type="spellEnd"/>
      <w:r w:rsidRPr="00660712">
        <w:rPr>
          <w:color w:val="555566"/>
          <w:sz w:val="20"/>
          <w:lang w:val="it-IT"/>
        </w:rPr>
        <w:t xml:space="preserve"> </w:t>
      </w:r>
      <w:proofErr w:type="spellStart"/>
      <w:r w:rsidRPr="00660712">
        <w:rPr>
          <w:color w:val="555566"/>
          <w:sz w:val="20"/>
          <w:lang w:val="it-IT"/>
        </w:rPr>
        <w:t>aleasă</w:t>
      </w:r>
      <w:proofErr w:type="spellEnd"/>
      <w:r w:rsidRPr="00660712">
        <w:rPr>
          <w:color w:val="555566"/>
          <w:sz w:val="20"/>
          <w:lang w:val="it-IT"/>
        </w:rPr>
        <w:t xml:space="preserve">, Velox Living </w:t>
      </w:r>
      <w:proofErr w:type="spellStart"/>
      <w:r w:rsidRPr="00660712">
        <w:rPr>
          <w:color w:val="555566"/>
          <w:sz w:val="20"/>
          <w:lang w:val="it-IT"/>
        </w:rPr>
        <w:t>furnizează</w:t>
      </w:r>
      <w:proofErr w:type="spellEnd"/>
      <w:r w:rsidRPr="00660712">
        <w:rPr>
          <w:color w:val="555566"/>
          <w:sz w:val="20"/>
          <w:lang w:val="it-IT"/>
        </w:rPr>
        <w:t xml:space="preserve"> </w:t>
      </w:r>
      <w:proofErr w:type="spellStart"/>
      <w:r w:rsidRPr="00660712">
        <w:rPr>
          <w:color w:val="555566"/>
          <w:sz w:val="20"/>
          <w:lang w:val="it-IT"/>
        </w:rPr>
        <w:t>servicii</w:t>
      </w:r>
      <w:r w:rsidR="004153BF">
        <w:rPr>
          <w:color w:val="555566"/>
          <w:sz w:val="20"/>
          <w:lang w:val="it-IT"/>
        </w:rPr>
        <w:t>le</w:t>
      </w:r>
      <w:proofErr w:type="spellEnd"/>
      <w:r w:rsidRPr="00660712">
        <w:rPr>
          <w:color w:val="555566"/>
          <w:sz w:val="20"/>
          <w:lang w:val="it-IT"/>
        </w:rPr>
        <w:t xml:space="preserve"> </w:t>
      </w:r>
      <w:proofErr w:type="spellStart"/>
      <w:r w:rsidR="00D91A1E">
        <w:rPr>
          <w:color w:val="555566"/>
          <w:sz w:val="20"/>
          <w:lang w:val="it-IT"/>
        </w:rPr>
        <w:t>conținute</w:t>
      </w:r>
      <w:proofErr w:type="spellEnd"/>
      <w:r w:rsidR="00D91A1E">
        <w:rPr>
          <w:color w:val="555566"/>
          <w:sz w:val="20"/>
          <w:lang w:val="it-IT"/>
        </w:rPr>
        <w:t xml:space="preserve"> </w:t>
      </w:r>
      <w:proofErr w:type="spellStart"/>
      <w:r w:rsidR="00D91A1E">
        <w:rPr>
          <w:color w:val="555566"/>
          <w:sz w:val="20"/>
          <w:lang w:val="it-IT"/>
        </w:rPr>
        <w:t>în</w:t>
      </w:r>
      <w:proofErr w:type="spellEnd"/>
      <w:r w:rsidR="00D91A1E">
        <w:rPr>
          <w:color w:val="555566"/>
          <w:sz w:val="20"/>
          <w:lang w:val="it-IT"/>
        </w:rPr>
        <w:t xml:space="preserve"> </w:t>
      </w:r>
      <w:proofErr w:type="spellStart"/>
      <w:r w:rsidR="00D91A1E">
        <w:rPr>
          <w:color w:val="555566"/>
          <w:sz w:val="20"/>
          <w:lang w:val="it-IT"/>
        </w:rPr>
        <w:t>pachetul</w:t>
      </w:r>
      <w:proofErr w:type="spellEnd"/>
      <w:r w:rsidR="00D91A1E">
        <w:rPr>
          <w:color w:val="555566"/>
          <w:sz w:val="20"/>
          <w:lang w:val="it-IT"/>
        </w:rPr>
        <w:t xml:space="preserve"> </w:t>
      </w:r>
      <w:proofErr w:type="spellStart"/>
      <w:r w:rsidR="00D91A1E">
        <w:rPr>
          <w:color w:val="555566"/>
          <w:sz w:val="20"/>
          <w:lang w:val="it-IT"/>
        </w:rPr>
        <w:t>ales</w:t>
      </w:r>
      <w:proofErr w:type="spellEnd"/>
      <w:r w:rsidRPr="00660712">
        <w:rPr>
          <w:color w:val="555566"/>
          <w:sz w:val="20"/>
          <w:lang w:val="it-IT"/>
        </w:rPr>
        <w:t>.</w:t>
      </w:r>
    </w:p>
    <w:p w14:paraId="35E699EC" w14:textId="2C09543F" w:rsidR="00961F95" w:rsidRPr="00660712" w:rsidRDefault="00000000">
      <w:pPr>
        <w:spacing w:before="60" w:after="0"/>
        <w:rPr>
          <w:lang w:val="it-IT"/>
        </w:rPr>
      </w:pPr>
      <w:r w:rsidRPr="00660712">
        <w:rPr>
          <w:b/>
          <w:color w:val="1B355E"/>
          <w:sz w:val="20"/>
          <w:lang w:val="it-IT"/>
        </w:rPr>
        <w:t xml:space="preserve">Velox Living | </w:t>
      </w:r>
      <w:proofErr w:type="spellStart"/>
      <w:r w:rsidRPr="00660712">
        <w:rPr>
          <w:color w:val="555566"/>
          <w:sz w:val="20"/>
          <w:lang w:val="it-IT"/>
        </w:rPr>
        <w:t>Pentru</w:t>
      </w:r>
      <w:proofErr w:type="spellEnd"/>
      <w:r w:rsidRPr="00660712">
        <w:rPr>
          <w:color w:val="555566"/>
          <w:sz w:val="20"/>
          <w:lang w:val="it-IT"/>
        </w:rPr>
        <w:t xml:space="preserve"> </w:t>
      </w:r>
      <w:proofErr w:type="spellStart"/>
      <w:r w:rsidRPr="00660712">
        <w:rPr>
          <w:color w:val="555566"/>
          <w:sz w:val="20"/>
          <w:lang w:val="it-IT"/>
        </w:rPr>
        <w:t>întrebări</w:t>
      </w:r>
      <w:proofErr w:type="spellEnd"/>
      <w:r w:rsidRPr="00660712">
        <w:rPr>
          <w:color w:val="555566"/>
          <w:sz w:val="20"/>
          <w:lang w:val="it-IT"/>
        </w:rPr>
        <w:t xml:space="preserve"> </w:t>
      </w:r>
      <w:proofErr w:type="spellStart"/>
      <w:r w:rsidRPr="00660712">
        <w:rPr>
          <w:color w:val="555566"/>
          <w:sz w:val="20"/>
          <w:lang w:val="it-IT"/>
        </w:rPr>
        <w:t>sau</w:t>
      </w:r>
      <w:proofErr w:type="spellEnd"/>
      <w:r w:rsidRPr="00660712">
        <w:rPr>
          <w:color w:val="555566"/>
          <w:sz w:val="20"/>
          <w:lang w:val="it-IT"/>
        </w:rPr>
        <w:t xml:space="preserve"> </w:t>
      </w:r>
      <w:proofErr w:type="spellStart"/>
      <w:r w:rsidRPr="00660712">
        <w:rPr>
          <w:color w:val="555566"/>
          <w:sz w:val="20"/>
          <w:lang w:val="it-IT"/>
        </w:rPr>
        <w:t>clarificări</w:t>
      </w:r>
      <w:proofErr w:type="spellEnd"/>
      <w:r w:rsidRPr="00660712">
        <w:rPr>
          <w:color w:val="555566"/>
          <w:sz w:val="20"/>
          <w:lang w:val="it-IT"/>
        </w:rPr>
        <w:t xml:space="preserve">, nu </w:t>
      </w:r>
      <w:proofErr w:type="spellStart"/>
      <w:r w:rsidRPr="00660712">
        <w:rPr>
          <w:color w:val="555566"/>
          <w:sz w:val="20"/>
          <w:lang w:val="it-IT"/>
        </w:rPr>
        <w:t>ezitați</w:t>
      </w:r>
      <w:proofErr w:type="spellEnd"/>
      <w:r w:rsidRPr="00660712">
        <w:rPr>
          <w:color w:val="555566"/>
          <w:sz w:val="20"/>
          <w:lang w:val="it-IT"/>
        </w:rPr>
        <w:t xml:space="preserve"> </w:t>
      </w:r>
      <w:proofErr w:type="spellStart"/>
      <w:r w:rsidRPr="00660712">
        <w:rPr>
          <w:color w:val="555566"/>
          <w:sz w:val="20"/>
          <w:lang w:val="it-IT"/>
        </w:rPr>
        <w:t>să</w:t>
      </w:r>
      <w:proofErr w:type="spellEnd"/>
      <w:r w:rsidRPr="00660712">
        <w:rPr>
          <w:color w:val="555566"/>
          <w:sz w:val="20"/>
          <w:lang w:val="it-IT"/>
        </w:rPr>
        <w:t xml:space="preserve"> ne </w:t>
      </w:r>
      <w:proofErr w:type="spellStart"/>
      <w:r w:rsidRPr="00660712">
        <w:rPr>
          <w:color w:val="555566"/>
          <w:sz w:val="20"/>
          <w:lang w:val="it-IT"/>
        </w:rPr>
        <w:t>contactați</w:t>
      </w:r>
      <w:proofErr w:type="spellEnd"/>
      <w:r w:rsidRPr="00660712">
        <w:rPr>
          <w:color w:val="555566"/>
          <w:sz w:val="20"/>
          <w:lang w:val="it-IT"/>
        </w:rPr>
        <w:t>.</w:t>
      </w:r>
    </w:p>
    <w:sectPr w:rsidR="00961F95" w:rsidRPr="00660712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599126">
    <w:abstractNumId w:val="8"/>
  </w:num>
  <w:num w:numId="2" w16cid:durableId="1969167716">
    <w:abstractNumId w:val="6"/>
  </w:num>
  <w:num w:numId="3" w16cid:durableId="1643266952">
    <w:abstractNumId w:val="5"/>
  </w:num>
  <w:num w:numId="4" w16cid:durableId="661810955">
    <w:abstractNumId w:val="4"/>
  </w:num>
  <w:num w:numId="5" w16cid:durableId="503321900">
    <w:abstractNumId w:val="7"/>
  </w:num>
  <w:num w:numId="6" w16cid:durableId="1547184077">
    <w:abstractNumId w:val="3"/>
  </w:num>
  <w:num w:numId="7" w16cid:durableId="2123918750">
    <w:abstractNumId w:val="2"/>
  </w:num>
  <w:num w:numId="8" w16cid:durableId="1875337905">
    <w:abstractNumId w:val="1"/>
  </w:num>
  <w:num w:numId="9" w16cid:durableId="68617431">
    <w:abstractNumId w:val="0"/>
  </w:num>
  <w:num w:numId="10" w16cid:durableId="138779536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7D1"/>
    <w:rsid w:val="00326F90"/>
    <w:rsid w:val="004153BF"/>
    <w:rsid w:val="00660712"/>
    <w:rsid w:val="0076154B"/>
    <w:rsid w:val="00840A99"/>
    <w:rsid w:val="00961F95"/>
    <w:rsid w:val="00AA1D8D"/>
    <w:rsid w:val="00B47730"/>
    <w:rsid w:val="00C50F61"/>
    <w:rsid w:val="00CB0664"/>
    <w:rsid w:val="00D91A1E"/>
    <w:rsid w:val="00E56B5F"/>
    <w:rsid w:val="00F1713B"/>
    <w:rsid w:val="00F91D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B3E28"/>
  <w14:defaultImageDpi w14:val="300"/>
  <w15:docId w15:val="{0CBAE67A-B755-4F66-808B-F7F7A8426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Morar</cp:lastModifiedBy>
  <cp:revision>9</cp:revision>
  <cp:lastPrinted>2026-06-18T22:08:00Z</cp:lastPrinted>
  <dcterms:created xsi:type="dcterms:W3CDTF">2013-12-23T23:15:00Z</dcterms:created>
  <dcterms:modified xsi:type="dcterms:W3CDTF">2026-06-18T22:08:00Z</dcterms:modified>
  <cp:category/>
</cp:coreProperties>
</file>