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60115" w:rsidRDefault="00060115" w:rsidP="000601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Dotazník pro zájemce o zapojení do projektu CPK</w:t>
      </w:r>
    </w:p>
    <w:p w:rsidR="00060115" w:rsidRDefault="00060115" w:rsidP="00060115">
      <w:pPr>
        <w:jc w:val="center"/>
        <w:rPr>
          <w:rFonts w:eastAsia="Times New Roman" w:cs="Times New Roman"/>
          <w:b/>
          <w:noProof/>
        </w:rPr>
      </w:pPr>
      <w:r w:rsidRPr="007B1D73">
        <w:rPr>
          <w:rFonts w:eastAsia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1762125" cy="457200"/>
            <wp:effectExtent l="0" t="0" r="9525" b="0"/>
            <wp:wrapNone/>
            <wp:docPr id="4" name="Obráze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043" w:rsidRDefault="00B70043">
      <w:pPr>
        <w:jc w:val="center"/>
      </w:pPr>
    </w:p>
    <w:p w:rsidR="00060115" w:rsidRDefault="00060115">
      <w:pPr>
        <w:jc w:val="center"/>
      </w:pPr>
    </w:p>
    <w:tbl>
      <w:tblPr>
        <w:tblStyle w:val="a"/>
        <w:tblW w:w="934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0"/>
        <w:gridCol w:w="4519"/>
      </w:tblGrid>
      <w:tr w:rsidR="00B70043" w:rsidTr="0040247E">
        <w:tc>
          <w:tcPr>
            <w:tcW w:w="4830" w:type="dxa"/>
          </w:tcPr>
          <w:p w:rsidR="00B70043" w:rsidRDefault="00060115">
            <w:r>
              <w:t>Název a sigla instituce (případně název instituce, jíž je knihovna součástí)</w:t>
            </w:r>
          </w:p>
        </w:tc>
        <w:tc>
          <w:tcPr>
            <w:tcW w:w="4519" w:type="dxa"/>
          </w:tcPr>
          <w:p w:rsidR="0040247E" w:rsidRDefault="0040247E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>Ředitel/vedoucí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>Adresa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>IČ instituce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 xml:space="preserve">URL </w:t>
            </w:r>
            <w:proofErr w:type="spellStart"/>
            <w:r>
              <w:t>website</w:t>
            </w:r>
            <w:proofErr w:type="spellEnd"/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 xml:space="preserve">URL </w:t>
            </w:r>
            <w:proofErr w:type="spellStart"/>
            <w:r>
              <w:t>opacu</w:t>
            </w:r>
            <w:proofErr w:type="spellEnd"/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>Počet registrovaných čtenářů (viz Kult řádek 0201)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>Počet návštěvníků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>Počet přepočtených úvazků pracovníků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>Počet knihovních jednotek ve fondu (viz Kult řádek 0101)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>Počet knihovních jednotek v knihovním systému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>Typ dokumentů v katalogu (např. monografie, seriály, hudebniny, zvukové dokumenty, články atd.)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>Výčet vlastních databází / digitálních knihoven, které chcete (kromě katalogu) integrovat do CPK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>Počet a soupis předplácených EIZ (pokud máte předplácených EIZ více, uveďte jejich soupis v příloze)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>Fond titulů z EIZ (předplácené, trvale zakoupené) máte dostupný v katalogu instituce? (A/N)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>Veřejná dostupnost fondů a služeb (A/N)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>Právní subjektivita (A/N)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>Přispívání do Souborného katalogu ČR (A /N-plánované datum přispívání)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>Poskytování MS (A/N + specifikace rozsahu - jen kopie nebo i výpůjčky, prezenční/absenční)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>Knihovní systém (název, verze)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proofErr w:type="spellStart"/>
            <w:r>
              <w:t>Linkserver</w:t>
            </w:r>
            <w:proofErr w:type="spellEnd"/>
            <w:r>
              <w:t xml:space="preserve"> (A/N) - název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>Předávání bibliografických záznamů prostřednictvím OAI-PMH včetně exemplářů v poli 996 (A /N-plánované datum realizace)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 xml:space="preserve">Rozhraní pro zapojení služeb knihovny - </w:t>
            </w:r>
            <w:proofErr w:type="spellStart"/>
            <w:r>
              <w:t>RestFul</w:t>
            </w:r>
            <w:proofErr w:type="spellEnd"/>
            <w:r>
              <w:t xml:space="preserve"> API pro systém ALEPH nebo </w:t>
            </w:r>
            <w:r w:rsidRPr="00BA66E4">
              <w:t>NCIP</w:t>
            </w:r>
            <w:r>
              <w:t xml:space="preserve"> pro jiné knihovní systémy (A /N-plánované datum realizace)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>Přijímání online plateb – zejména za registrace a jejich prodloužení (A /N-plánované datum realizace)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>Přijímání elektronických objednávek/rezervací na dokumenty v katalogu instituce  (A /N-plánované datum realizace)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lastRenderedPageBreak/>
              <w:t xml:space="preserve">Vzdálená registrace pomocí validovaného </w:t>
            </w:r>
            <w:proofErr w:type="spellStart"/>
            <w:r>
              <w:t>MojeID</w:t>
            </w:r>
            <w:proofErr w:type="spellEnd"/>
            <w:r>
              <w:t xml:space="preserve"> (A /N-plánované datum realizace)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>Zapojení do eduID</w:t>
            </w:r>
            <w:r w:rsidR="008F2C9A">
              <w:t>.cz</w:t>
            </w:r>
            <w:r>
              <w:t xml:space="preserve"> (A /N-plánované datum realizace)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 xml:space="preserve">Poskytování služby validace identit </w:t>
            </w:r>
            <w:proofErr w:type="spellStart"/>
            <w:r>
              <w:t>MojeID</w:t>
            </w:r>
            <w:proofErr w:type="spellEnd"/>
            <w:r>
              <w:t xml:space="preserve"> (A /N-plánované datum realizace)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>Kontaktní osoba pro technické záležitosti včetně telefonu a e-mailu</w:t>
            </w:r>
          </w:p>
        </w:tc>
        <w:tc>
          <w:tcPr>
            <w:tcW w:w="4519" w:type="dxa"/>
          </w:tcPr>
          <w:p w:rsidR="00967523" w:rsidRDefault="00967523"/>
        </w:tc>
      </w:tr>
      <w:tr w:rsidR="00B70043" w:rsidTr="0040247E">
        <w:tc>
          <w:tcPr>
            <w:tcW w:w="4830" w:type="dxa"/>
          </w:tcPr>
          <w:p w:rsidR="00B70043" w:rsidRDefault="00060115">
            <w:r>
              <w:t>Máte zajímavé nebo unikátní fondy a zdroje? (prosíme o stručnou charakteristiku)</w:t>
            </w:r>
          </w:p>
        </w:tc>
        <w:tc>
          <w:tcPr>
            <w:tcW w:w="4519" w:type="dxa"/>
          </w:tcPr>
          <w:p w:rsidR="00B70043" w:rsidRDefault="00B70043"/>
        </w:tc>
      </w:tr>
      <w:tr w:rsidR="00B70043" w:rsidTr="0040247E">
        <w:tc>
          <w:tcPr>
            <w:tcW w:w="4830" w:type="dxa"/>
          </w:tcPr>
          <w:p w:rsidR="00B70043" w:rsidRDefault="00060115" w:rsidP="006F5090">
            <w:bookmarkStart w:id="0" w:name="h.gjdgxs" w:colFirst="0" w:colLast="0"/>
            <w:bookmarkEnd w:id="0"/>
            <w:r>
              <w:t xml:space="preserve">Máte specifické služby, kterými </w:t>
            </w:r>
            <w:r w:rsidR="006F5090">
              <w:t>se lišíte od ostatních knihoven</w:t>
            </w:r>
            <w:bookmarkStart w:id="1" w:name="_GoBack"/>
            <w:bookmarkEnd w:id="1"/>
            <w:r>
              <w:t>? (prosíme o stručnou charakteristiku)</w:t>
            </w:r>
          </w:p>
        </w:tc>
        <w:tc>
          <w:tcPr>
            <w:tcW w:w="4519" w:type="dxa"/>
          </w:tcPr>
          <w:p w:rsidR="00B70043" w:rsidRDefault="00B70043"/>
        </w:tc>
      </w:tr>
    </w:tbl>
    <w:p w:rsidR="00B70043" w:rsidRDefault="00B70043">
      <w:pPr>
        <w:jc w:val="center"/>
      </w:pPr>
    </w:p>
    <w:sectPr w:rsidR="00B70043" w:rsidSect="00F32B32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43"/>
    <w:rsid w:val="00060115"/>
    <w:rsid w:val="00235F0D"/>
    <w:rsid w:val="0040247E"/>
    <w:rsid w:val="00443226"/>
    <w:rsid w:val="004504D2"/>
    <w:rsid w:val="005333FC"/>
    <w:rsid w:val="006F5090"/>
    <w:rsid w:val="008400C3"/>
    <w:rsid w:val="008F2C9A"/>
    <w:rsid w:val="009121C5"/>
    <w:rsid w:val="00967523"/>
    <w:rsid w:val="00B70043"/>
    <w:rsid w:val="00BA66E4"/>
    <w:rsid w:val="00F32B32"/>
    <w:rsid w:val="00F9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8E3B"/>
  <w15:docId w15:val="{1DFB606C-CEFE-403B-8EE9-D78EC907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rsid w:val="00F32B32"/>
  </w:style>
  <w:style w:type="paragraph" w:styleId="Nadpis1">
    <w:name w:val="heading 1"/>
    <w:basedOn w:val="Normln"/>
    <w:next w:val="Normln"/>
    <w:rsid w:val="00F32B32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Nadpis2">
    <w:name w:val="heading 2"/>
    <w:basedOn w:val="Normln"/>
    <w:next w:val="Normln"/>
    <w:rsid w:val="00F32B3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rsid w:val="00F32B3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rsid w:val="00F32B3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rsid w:val="00F32B32"/>
    <w:pPr>
      <w:keepNext/>
      <w:keepLines/>
      <w:spacing w:before="220" w:after="40"/>
      <w:contextualSpacing/>
      <w:outlineLvl w:val="4"/>
    </w:pPr>
    <w:rPr>
      <w:b/>
    </w:rPr>
  </w:style>
  <w:style w:type="paragraph" w:styleId="Nadpis6">
    <w:name w:val="heading 6"/>
    <w:basedOn w:val="Normln"/>
    <w:next w:val="Normln"/>
    <w:rsid w:val="00F32B3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rsid w:val="00F32B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rsid w:val="00F32B3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nadpis">
    <w:name w:val="Subtitle"/>
    <w:basedOn w:val="Normln"/>
    <w:next w:val="Normln"/>
    <w:rsid w:val="00F32B3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32B3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40247E"/>
    <w:rPr>
      <w:color w:val="0563C1" w:themeColor="hyperlink"/>
      <w:u w:val="single"/>
    </w:rPr>
  </w:style>
  <w:style w:type="character" w:styleId="Zdraznn">
    <w:name w:val="Emphasis"/>
    <w:basedOn w:val="Standardnpsmoodstavce"/>
    <w:uiPriority w:val="20"/>
    <w:qFormat/>
    <w:rsid w:val="009675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Bohdana Stoklasova</dc:creator>
  <cp:lastModifiedBy>Bohdana Stoklasova</cp:lastModifiedBy>
  <cp:revision>2</cp:revision>
  <dcterms:created xsi:type="dcterms:W3CDTF">2016-06-07T22:39:00Z</dcterms:created>
  <dcterms:modified xsi:type="dcterms:W3CDTF">2016-06-07T22:39:00Z</dcterms:modified>
</cp:coreProperties>
</file>