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724D" w14:textId="77777777" w:rsidR="00EC54D4" w:rsidRDefault="00AF5665">
      <w:pPr>
        <w:keepNext/>
        <w:spacing w:before="240"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Krycí list nabídky</w:t>
      </w:r>
    </w:p>
    <w:p w14:paraId="62A6A952" w14:textId="77777777" w:rsidR="00EC54D4" w:rsidRDefault="00AF5665">
      <w:pPr>
        <w:keepNext/>
        <w:numPr>
          <w:ilvl w:val="2"/>
          <w:numId w:val="1"/>
        </w:numPr>
        <w:spacing w:before="240" w:after="60" w:line="240" w:lineRule="auto"/>
        <w:ind w:hanging="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 veřejnou zakázku malého rozsahu </w:t>
      </w:r>
    </w:p>
    <w:p w14:paraId="2EBA9538" w14:textId="77777777" w:rsidR="00EC54D4" w:rsidRDefault="00AF5665">
      <w:pPr>
        <w:numPr>
          <w:ilvl w:val="0"/>
          <w:numId w:val="1"/>
        </w:num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Vytvoření webových stránek českého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hostování  na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Frankfurtském  knižním veletrhu v roce 2026</w:t>
      </w:r>
      <w:r>
        <w:rPr>
          <w:rFonts w:ascii="Calibri" w:eastAsia="Calibri" w:hAnsi="Calibri" w:cs="Calibri"/>
          <w:b/>
          <w:color w:val="6AA84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včetně následné podpory v letech 2025 - 2027</w:t>
      </w:r>
    </w:p>
    <w:p w14:paraId="46FB446F" w14:textId="77777777" w:rsidR="00EC54D4" w:rsidRDefault="00EC54D4">
      <w:pPr>
        <w:spacing w:line="240" w:lineRule="auto"/>
        <w:ind w:hanging="2"/>
        <w:rPr>
          <w:rFonts w:ascii="Calibri" w:eastAsia="Calibri" w:hAnsi="Calibri" w:cs="Calibri"/>
          <w:sz w:val="24"/>
          <w:szCs w:val="24"/>
        </w:rPr>
      </w:pPr>
    </w:p>
    <w:p w14:paraId="307D2DEB" w14:textId="77777777" w:rsidR="00EC54D4" w:rsidRDefault="00AF5665">
      <w:pPr>
        <w:keepNext/>
        <w:numPr>
          <w:ilvl w:val="0"/>
          <w:numId w:val="1"/>
        </w:numPr>
        <w:spacing w:line="240" w:lineRule="auto"/>
        <w:ind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Údaje o uchazeči </w:t>
      </w:r>
    </w:p>
    <w:p w14:paraId="4D5750CF" w14:textId="77777777" w:rsidR="00EC54D4" w:rsidRDefault="00EC54D4">
      <w:pPr>
        <w:keepNext/>
        <w:numPr>
          <w:ilvl w:val="0"/>
          <w:numId w:val="1"/>
        </w:numPr>
        <w:spacing w:line="240" w:lineRule="auto"/>
        <w:ind w:hanging="2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386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4536"/>
        <w:gridCol w:w="4850"/>
      </w:tblGrid>
      <w:tr w:rsidR="00EC54D4" w14:paraId="1B308CB2" w14:textId="77777777">
        <w:trPr>
          <w:trHeight w:val="39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29C3F722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Obchodní firma nebo název (jedná-li se o právnickou osobu); </w:t>
            </w:r>
          </w:p>
          <w:p w14:paraId="5DEC9656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Obchodní firma nebo jméno a příjmení (jedná-li se o fyzickou osobu)</w:t>
            </w:r>
          </w:p>
        </w:tc>
        <w:tc>
          <w:tcPr>
            <w:tcW w:w="4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5049EA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0763D300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14:paraId="309257B7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Sídlo (jedná-li se o právnickou osobu); </w:t>
            </w:r>
          </w:p>
          <w:p w14:paraId="793BD328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Místo podnikání popř. místo trvalého pobytu (jedná-li se o fyzickou osobu)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2090E8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1ACCB0CF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BA25BC1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Právní forma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A6A9CB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74D1C15B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A7A36E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IČ/r. č.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58F92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125B277A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DF3C0DD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Telefon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3A9B0C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401FE96F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E064092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0B7A9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0E8054B" w14:textId="12FBEBC6" w:rsidR="00AD5476" w:rsidRDefault="00AD5476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119D97AF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34B2357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Osoba oprávněná za uchazeče jednat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97762F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C54D4" w14:paraId="4D4729D3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5D0C74C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Kontaktní osoba pro jednání ve věci nabídky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57AADB1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E66152D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D5476" w14:paraId="7CE81E27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0FDB211" w14:textId="5720B353" w:rsidR="00AD5476" w:rsidRDefault="00AD5476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Plátce DPH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FA520CC" w14:textId="368CEDC2" w:rsidR="00AD5476" w:rsidRDefault="00AD5476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ANO X NE (nehodící se škrtněte)</w:t>
            </w:r>
          </w:p>
        </w:tc>
      </w:tr>
      <w:tr w:rsidR="00EC54D4" w14:paraId="7C90BE44" w14:textId="77777777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E1C729F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Referenční zakázky:</w:t>
            </w:r>
          </w:p>
          <w:p w14:paraId="646617F9" w14:textId="77777777" w:rsidR="00EC54D4" w:rsidRDefault="00AF5665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doložte 1-3 zakázky obdobného charakteru (prezentační web vč. správy) a rozsahu (viz Příloha č. 1 Struktura webu)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B29FF9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EAFD83E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B07929F" w14:textId="77777777" w:rsidR="00EC54D4" w:rsidRDefault="00EC54D4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623722" w14:textId="77777777" w:rsidR="00EC54D4" w:rsidRDefault="00EC54D4" w:rsidP="0025165C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05E9E387" w14:textId="0F747D39" w:rsidR="00EC54D4" w:rsidRDefault="00AF5665">
      <w:pPr>
        <w:keepNext/>
        <w:numPr>
          <w:ilvl w:val="0"/>
          <w:numId w:val="1"/>
        </w:numPr>
        <w:spacing w:line="240" w:lineRule="auto"/>
        <w:ind w:hanging="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Cenová nabídka </w:t>
      </w:r>
    </w:p>
    <w:p w14:paraId="78CA7327" w14:textId="77777777" w:rsidR="00EC54D4" w:rsidRDefault="00EC54D4">
      <w:pPr>
        <w:keepNext/>
        <w:numPr>
          <w:ilvl w:val="0"/>
          <w:numId w:val="1"/>
        </w:numPr>
        <w:spacing w:line="240" w:lineRule="auto"/>
        <w:ind w:hanging="2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0"/>
        <w:tblW w:w="935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4536"/>
        <w:gridCol w:w="2267"/>
        <w:gridCol w:w="2551"/>
      </w:tblGrid>
      <w:tr w:rsidR="00E46660" w14:paraId="55A23DC0" w14:textId="77777777" w:rsidTr="00E46660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E8711B1" w14:textId="44EF3824" w:rsidR="00E46660" w:rsidRDefault="00E46660" w:rsidP="00BF071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Položka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BE9442" w14:textId="15465AD8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CENA v Kč bez DPH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4A8377" w14:textId="28A2E3F2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Cena v Kč vč. DPH</w:t>
            </w:r>
          </w:p>
        </w:tc>
      </w:tr>
      <w:tr w:rsidR="00E46660" w14:paraId="1251241B" w14:textId="7DBC8A02" w:rsidTr="00BF071F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9B09974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Cena za vytvoření webových stránek</w:t>
            </w:r>
            <w:r>
              <w:rPr>
                <w:rFonts w:ascii="Calibri" w:eastAsia="Calibri" w:hAnsi="Calibri" w:cs="Calibri"/>
              </w:rPr>
              <w:t xml:space="preserve"> českého </w:t>
            </w:r>
            <w:proofErr w:type="gramStart"/>
            <w:r>
              <w:rPr>
                <w:rFonts w:ascii="Calibri" w:eastAsia="Calibri" w:hAnsi="Calibri" w:cs="Calibri"/>
              </w:rPr>
              <w:t>hostování  na</w:t>
            </w:r>
            <w:proofErr w:type="gramEnd"/>
            <w:r>
              <w:rPr>
                <w:rFonts w:ascii="Calibri" w:eastAsia="Calibri" w:hAnsi="Calibri" w:cs="Calibri"/>
              </w:rPr>
              <w:t xml:space="preserve"> Frankfurtském  knižním veletrhu v roce 2026.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FBBB66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077B4B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46660" w14:paraId="24837C53" w14:textId="4B11BCCB" w:rsidTr="00BF071F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DE2D070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Cena za provoz </w:t>
            </w:r>
            <w:proofErr w:type="gramStart"/>
            <w:r>
              <w:rPr>
                <w:rFonts w:ascii="Calibri" w:eastAsia="Calibri" w:hAnsi="Calibri" w:cs="Calibri"/>
                <w:b/>
              </w:rPr>
              <w:t>webu</w:t>
            </w:r>
            <w:r>
              <w:rPr>
                <w:rFonts w:ascii="Calibri" w:eastAsia="Calibri" w:hAnsi="Calibri" w:cs="Calibri"/>
              </w:rPr>
              <w:t xml:space="preserve"> - hosting</w:t>
            </w:r>
            <w:proofErr w:type="gramEnd"/>
            <w:r>
              <w:rPr>
                <w:rFonts w:ascii="Calibri" w:eastAsia="Calibri" w:hAnsi="Calibri" w:cs="Calibri"/>
              </w:rPr>
              <w:t xml:space="preserve">, pravidelná správa, zálohování a údržba webu k zajištění aktualizací, správného fungování a bezpečnosti webu. </w:t>
            </w:r>
          </w:p>
          <w:p w14:paraId="11632E1C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Uveďte cenu </w:t>
            </w:r>
            <w:r>
              <w:rPr>
                <w:rFonts w:ascii="Calibri" w:eastAsia="Calibri" w:hAnsi="Calibri" w:cs="Calibri"/>
                <w:b/>
              </w:rPr>
              <w:t>za období 1.3.2025 - 30.6.2027 (28 měsíců)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EC9E59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849BB4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46660" w14:paraId="799100E2" w14:textId="345607B5" w:rsidTr="00BF071F">
        <w:trPr>
          <w:trHeight w:val="397"/>
        </w:trPr>
        <w:tc>
          <w:tcPr>
            <w:tcW w:w="45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3453446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Cena za následné práce</w:t>
            </w:r>
            <w:r>
              <w:rPr>
                <w:rFonts w:ascii="Calibri" w:eastAsia="Calibri" w:hAnsi="Calibri" w:cs="Calibri"/>
              </w:rPr>
              <w:t xml:space="preserve"> - úpravy webové stránky dle požadavků zadavatele v </w:t>
            </w:r>
            <w:proofErr w:type="gramStart"/>
            <w:r>
              <w:rPr>
                <w:rFonts w:ascii="Calibri" w:eastAsia="Calibri" w:hAnsi="Calibri" w:cs="Calibri"/>
              </w:rPr>
              <w:t>rozsahu  maximálně</w:t>
            </w:r>
            <w:proofErr w:type="gramEnd"/>
            <w:r>
              <w:rPr>
                <w:rFonts w:ascii="Calibri" w:eastAsia="Calibri" w:hAnsi="Calibri" w:cs="Calibri"/>
              </w:rPr>
              <w:t xml:space="preserve"> 100 hodin ročně. </w:t>
            </w:r>
          </w:p>
          <w:p w14:paraId="70F33D24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Uveďte </w:t>
            </w:r>
            <w:r>
              <w:rPr>
                <w:rFonts w:ascii="Calibri" w:eastAsia="Calibri" w:hAnsi="Calibri" w:cs="Calibri"/>
                <w:b/>
              </w:rPr>
              <w:t xml:space="preserve">cenu za 100 hodin </w:t>
            </w:r>
            <w:r>
              <w:rPr>
                <w:rFonts w:ascii="Calibri" w:eastAsia="Calibri" w:hAnsi="Calibri" w:cs="Calibri"/>
              </w:rPr>
              <w:t xml:space="preserve">a dále </w:t>
            </w:r>
            <w:r>
              <w:rPr>
                <w:rFonts w:ascii="Calibri" w:eastAsia="Calibri" w:hAnsi="Calibri" w:cs="Calibri"/>
                <w:b/>
              </w:rPr>
              <w:t>cenu za 1 hodinu těchto prací.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E7D7481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EB5E63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37270E3" w14:textId="77777777" w:rsidR="00E46660" w:rsidRDefault="00E46660">
            <w:pPr>
              <w:spacing w:line="240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ADBE74C" w14:textId="77777777" w:rsidR="00EC54D4" w:rsidRDefault="00EC54D4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71451890" w14:textId="3A6FC8AE" w:rsidR="00EC54D4" w:rsidRDefault="00EC54D4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6D728C6E" w14:textId="5E825444" w:rsidR="00E46660" w:rsidRDefault="00E46660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48E79BBB" w14:textId="77777777" w:rsidR="00E46660" w:rsidRDefault="00E46660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02CC30DF" w14:textId="77777777" w:rsidR="00EC54D4" w:rsidRDefault="00AF5665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 ………….    dne ……………</w:t>
      </w:r>
    </w:p>
    <w:p w14:paraId="6E7B857E" w14:textId="77777777" w:rsidR="00EC54D4" w:rsidRDefault="00EC54D4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13BD329B" w14:textId="77777777" w:rsidR="00EC54D4" w:rsidRDefault="00EC54D4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</w:p>
    <w:p w14:paraId="5C4B2A37" w14:textId="77777777" w:rsidR="00EC54D4" w:rsidRDefault="00AF5665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…………………………………………………………………………….</w:t>
      </w:r>
    </w:p>
    <w:p w14:paraId="4A9F6BE0" w14:textId="77777777" w:rsidR="00EC54D4" w:rsidRDefault="00AF5665">
      <w:pPr>
        <w:spacing w:line="240" w:lineRule="auto"/>
        <w:ind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jméno a podpis oprávněného zástupce</w:t>
      </w:r>
    </w:p>
    <w:p w14:paraId="60FA5FCB" w14:textId="77777777" w:rsidR="00EC54D4" w:rsidRDefault="00EC54D4"/>
    <w:sectPr w:rsidR="00EC54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D2F"/>
    <w:multiLevelType w:val="multilevel"/>
    <w:tmpl w:val="9BB2ACCC"/>
    <w:lvl w:ilvl="0">
      <w:start w:val="1"/>
      <w:numFmt w:val="decimal"/>
      <w:lvlText w:val="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"/>
      <w:lvlJc w:val="left"/>
      <w:pPr>
        <w:ind w:left="1584" w:hanging="1584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D4"/>
    <w:rsid w:val="00112C68"/>
    <w:rsid w:val="0025165C"/>
    <w:rsid w:val="00AD5476"/>
    <w:rsid w:val="00AF5665"/>
    <w:rsid w:val="00BF071F"/>
    <w:rsid w:val="00E46660"/>
    <w:rsid w:val="00E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8D92"/>
  <w15:docId w15:val="{C2E0F5EF-7E1D-4E9D-A448-5D66B9C9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D54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5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 Hájková</dc:creator>
  <cp:lastModifiedBy>Soňa Šírova</cp:lastModifiedBy>
  <cp:revision>5</cp:revision>
  <dcterms:created xsi:type="dcterms:W3CDTF">2024-10-08T10:45:00Z</dcterms:created>
  <dcterms:modified xsi:type="dcterms:W3CDTF">2024-10-08T12:59:00Z</dcterms:modified>
</cp:coreProperties>
</file>