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22F" w:rsidRDefault="000B622F" w:rsidP="000B622F">
      <w:pPr>
        <w:pStyle w:val="a3"/>
      </w:pPr>
      <w:r w:rsidRPr="00AF0B03">
        <w:rPr>
          <w:rFonts w:ascii="Verdana" w:hAnsi="Verdana"/>
        </w:rPr>
        <w:t>Java</w:t>
      </w:r>
      <w:r w:rsidR="00AF0B03">
        <w:rPr>
          <w:rFonts w:hint="eastAsia"/>
        </w:rPr>
        <w:t>课程</w:t>
      </w:r>
      <w:r>
        <w:rPr>
          <w:rFonts w:hint="eastAsia"/>
        </w:rPr>
        <w:t>作业</w:t>
      </w:r>
      <w:r w:rsidR="00AF0B03">
        <w:rPr>
          <w:rFonts w:hint="eastAsia"/>
        </w:rPr>
        <w:t>（选做）</w:t>
      </w:r>
    </w:p>
    <w:p w:rsidR="00C52CB3" w:rsidRPr="005221D0" w:rsidRDefault="00C52CB3" w:rsidP="00C52CB3">
      <w:pPr>
        <w:pStyle w:val="1"/>
      </w:pPr>
      <w:r w:rsidRPr="005221D0">
        <w:rPr>
          <w:i/>
        </w:rPr>
        <w:t>p</w:t>
      </w:r>
      <w:r w:rsidRPr="005221D0">
        <w:t>-value</w:t>
      </w:r>
    </w:p>
    <w:p w:rsidR="00C52CB3" w:rsidRPr="005221D0" w:rsidRDefault="004C458E" w:rsidP="00C52CB3">
      <w:pPr>
        <w:pStyle w:val="2"/>
        <w:spacing w:after="31"/>
        <w:rPr>
          <w:rFonts w:ascii="Verdana" w:hAnsi="Verdana"/>
        </w:rPr>
      </w:pPr>
      <w:r>
        <w:rPr>
          <w:rFonts w:ascii="Verdana" w:hAnsi="Verdana" w:hint="eastAsia"/>
        </w:rPr>
        <w:t>应用背景</w:t>
      </w:r>
    </w:p>
    <w:p w:rsidR="005221D0" w:rsidRDefault="00C52CB3" w:rsidP="00C52CB3">
      <w:pPr>
        <w:ind w:firstLineChars="200" w:firstLine="420"/>
      </w:pPr>
      <w:r w:rsidRPr="005221D0">
        <w:rPr>
          <w:rFonts w:hint="eastAsia"/>
        </w:rPr>
        <w:t>在</w:t>
      </w:r>
      <w:bookmarkStart w:id="0" w:name="OLE_LINK1"/>
      <w:bookmarkStart w:id="1" w:name="OLE_LINK2"/>
      <w:r w:rsidRPr="005221D0">
        <w:rPr>
          <w:rFonts w:hint="eastAsia"/>
        </w:rPr>
        <w:t>数据科学</w:t>
      </w:r>
      <w:bookmarkEnd w:id="0"/>
      <w:bookmarkEnd w:id="1"/>
      <w:r w:rsidRPr="005221D0">
        <w:rPr>
          <w:rFonts w:hint="eastAsia"/>
        </w:rPr>
        <w:t>中，我们常常需要利用观察到的数据来验证我们所作出的假设是否是合理的，这在统计学中称为“假设检验（</w:t>
      </w:r>
      <w:r w:rsidRPr="005221D0">
        <w:t>Hypothesis Testing</w:t>
      </w:r>
      <w:r w:rsidRPr="005221D0">
        <w:rPr>
          <w:rFonts w:hint="eastAsia"/>
        </w:rPr>
        <w:t>）”</w:t>
      </w:r>
      <w:r w:rsidR="005221D0" w:rsidRPr="005221D0">
        <w:rPr>
          <w:rFonts w:hint="eastAsia"/>
        </w:rPr>
        <w:t>。那么，如何验证假设的合理性呢？熟悉统计的人会想到“显著水平（</w:t>
      </w:r>
      <w:r w:rsidR="005221D0" w:rsidRPr="005221D0">
        <w:rPr>
          <w:b/>
        </w:rPr>
        <w:t>significance level</w:t>
      </w:r>
      <w:r w:rsidR="005221D0" w:rsidRPr="005221D0">
        <w:rPr>
          <w:rFonts w:hint="eastAsia"/>
        </w:rPr>
        <w:t>）”</w:t>
      </w:r>
      <w:r w:rsidR="005221D0">
        <w:rPr>
          <w:rFonts w:hint="eastAsia"/>
        </w:rPr>
        <w:t>和“</w:t>
      </w:r>
      <w:r w:rsidR="005221D0" w:rsidRPr="005221D0">
        <w:rPr>
          <w:b/>
          <w:i/>
        </w:rPr>
        <w:t>p</w:t>
      </w:r>
      <w:r w:rsidR="005221D0" w:rsidRPr="005221D0">
        <w:rPr>
          <w:b/>
        </w:rPr>
        <w:t>-value</w:t>
      </w:r>
      <w:r w:rsidR="005221D0">
        <w:rPr>
          <w:rFonts w:hint="eastAsia"/>
        </w:rPr>
        <w:t>”等概念。</w:t>
      </w:r>
      <w:r w:rsidR="004C458E">
        <w:fldChar w:fldCharType="begin"/>
      </w:r>
      <w:r w:rsidR="004C458E">
        <w:instrText xml:space="preserve"> </w:instrText>
      </w:r>
      <w:r w:rsidR="004C458E">
        <w:rPr>
          <w:rFonts w:hint="eastAsia"/>
        </w:rPr>
        <w:instrText>REF _Ref401857712 \h</w:instrText>
      </w:r>
      <w:r w:rsidR="004C458E">
        <w:instrText xml:space="preserve"> </w:instrText>
      </w:r>
      <w:r w:rsidR="004C458E">
        <w:fldChar w:fldCharType="separate"/>
      </w:r>
      <w:r w:rsidR="00343E71" w:rsidRPr="002C3C7D">
        <w:rPr>
          <w:rFonts w:hint="eastAsia"/>
          <w:b/>
        </w:rPr>
        <w:t>表</w:t>
      </w:r>
      <w:r w:rsidR="00343E71">
        <w:rPr>
          <w:b/>
          <w:noProof/>
        </w:rPr>
        <w:t>1</w:t>
      </w:r>
      <w:r w:rsidR="004C458E">
        <w:fldChar w:fldCharType="end"/>
      </w:r>
      <w:r w:rsidR="004C458E">
        <w:rPr>
          <w:rFonts w:hint="eastAsia"/>
        </w:rPr>
        <w:t>给出了一个</w:t>
      </w:r>
      <w:r w:rsidR="004C458E" w:rsidRPr="005221D0">
        <w:rPr>
          <w:rFonts w:hint="eastAsia"/>
        </w:rPr>
        <w:t>利用</w:t>
      </w:r>
      <w:r w:rsidR="004C458E" w:rsidRPr="005221D0">
        <w:rPr>
          <w:i/>
        </w:rPr>
        <w:t>p</w:t>
      </w:r>
      <w:r w:rsidR="004C458E" w:rsidRPr="005221D0">
        <w:t>-value</w:t>
      </w:r>
      <w:r w:rsidR="004C458E">
        <w:rPr>
          <w:rFonts w:hint="eastAsia"/>
        </w:rPr>
        <w:t>进行假设检验</w:t>
      </w:r>
      <w:r w:rsidR="004C458E" w:rsidRPr="005221D0">
        <w:rPr>
          <w:rFonts w:hint="eastAsia"/>
        </w:rPr>
        <w:t>的例子</w:t>
      </w:r>
      <w:r w:rsidR="004C458E">
        <w:rPr>
          <w:rFonts w:hint="eastAsia"/>
        </w:rPr>
        <w:t>。</w:t>
      </w:r>
    </w:p>
    <w:p w:rsidR="005221D0" w:rsidRPr="002C3C7D" w:rsidRDefault="005221D0" w:rsidP="004C458E">
      <w:pPr>
        <w:pStyle w:val="a9"/>
        <w:spacing w:beforeLines="30" w:before="93"/>
        <w:jc w:val="center"/>
        <w:rPr>
          <w:rFonts w:ascii="Verdana" w:hAnsi="Verdana"/>
          <w:b/>
          <w:sz w:val="21"/>
          <w:szCs w:val="21"/>
        </w:rPr>
      </w:pPr>
      <w:bookmarkStart w:id="2" w:name="_Ref401857712"/>
      <w:r w:rsidRPr="002C3C7D">
        <w:rPr>
          <w:rFonts w:ascii="Verdana" w:hAnsi="Verdana" w:hint="eastAsia"/>
          <w:b/>
          <w:sz w:val="21"/>
          <w:szCs w:val="21"/>
        </w:rPr>
        <w:t>表</w:t>
      </w:r>
      <w:r w:rsidRPr="002C3C7D">
        <w:rPr>
          <w:rFonts w:ascii="Verdana" w:hAnsi="Verdana"/>
          <w:b/>
          <w:sz w:val="21"/>
          <w:szCs w:val="21"/>
        </w:rPr>
        <w:fldChar w:fldCharType="begin"/>
      </w:r>
      <w:r w:rsidRPr="002C3C7D">
        <w:rPr>
          <w:rFonts w:ascii="Verdana" w:hAnsi="Verdana"/>
          <w:b/>
          <w:sz w:val="21"/>
          <w:szCs w:val="21"/>
        </w:rPr>
        <w:instrText xml:space="preserve"> </w:instrText>
      </w:r>
      <w:r w:rsidRPr="002C3C7D">
        <w:rPr>
          <w:rFonts w:ascii="Verdana" w:hAnsi="Verdana" w:hint="eastAsia"/>
          <w:b/>
          <w:sz w:val="21"/>
          <w:szCs w:val="21"/>
        </w:rPr>
        <w:instrText xml:space="preserve">SEQ </w:instrText>
      </w:r>
      <w:r w:rsidRPr="002C3C7D">
        <w:rPr>
          <w:rFonts w:ascii="Verdana" w:hAnsi="Verdana" w:hint="eastAsia"/>
          <w:b/>
          <w:sz w:val="21"/>
          <w:szCs w:val="21"/>
        </w:rPr>
        <w:instrText>表格</w:instrText>
      </w:r>
      <w:r w:rsidRPr="002C3C7D">
        <w:rPr>
          <w:rFonts w:ascii="Verdana" w:hAnsi="Verdana" w:hint="eastAsia"/>
          <w:b/>
          <w:sz w:val="21"/>
          <w:szCs w:val="21"/>
        </w:rPr>
        <w:instrText xml:space="preserve"> \* ARABIC</w:instrText>
      </w:r>
      <w:r w:rsidRPr="002C3C7D">
        <w:rPr>
          <w:rFonts w:ascii="Verdana" w:hAnsi="Verdana"/>
          <w:b/>
          <w:sz w:val="21"/>
          <w:szCs w:val="21"/>
        </w:rPr>
        <w:instrText xml:space="preserve"> </w:instrText>
      </w:r>
      <w:r w:rsidRPr="002C3C7D">
        <w:rPr>
          <w:rFonts w:ascii="Verdana" w:hAnsi="Verdana"/>
          <w:b/>
          <w:sz w:val="21"/>
          <w:szCs w:val="21"/>
        </w:rPr>
        <w:fldChar w:fldCharType="separate"/>
      </w:r>
      <w:r w:rsidR="00343E71">
        <w:rPr>
          <w:rFonts w:ascii="Verdana" w:hAnsi="Verdana"/>
          <w:b/>
          <w:noProof/>
          <w:sz w:val="21"/>
          <w:szCs w:val="21"/>
        </w:rPr>
        <w:t>1</w:t>
      </w:r>
      <w:r w:rsidRPr="002C3C7D">
        <w:rPr>
          <w:rFonts w:ascii="Verdana" w:hAnsi="Verdana"/>
          <w:b/>
          <w:sz w:val="21"/>
          <w:szCs w:val="21"/>
        </w:rPr>
        <w:fldChar w:fldCharType="end"/>
      </w:r>
      <w:bookmarkEnd w:id="2"/>
      <w:r w:rsidRPr="002C3C7D">
        <w:rPr>
          <w:rFonts w:ascii="Verdana" w:hAnsi="Verdana" w:hint="eastAsia"/>
          <w:b/>
          <w:sz w:val="21"/>
          <w:szCs w:val="21"/>
        </w:rPr>
        <w:t xml:space="preserve">  </w:t>
      </w:r>
      <w:r w:rsidRPr="002C3C7D">
        <w:rPr>
          <w:rFonts w:ascii="Verdana" w:hAnsi="Verdana"/>
          <w:b/>
          <w:i/>
          <w:sz w:val="21"/>
          <w:szCs w:val="21"/>
        </w:rPr>
        <w:t>p</w:t>
      </w:r>
      <w:r w:rsidRPr="002C3C7D">
        <w:rPr>
          <w:rFonts w:ascii="Verdana" w:hAnsi="Verdana"/>
          <w:b/>
          <w:sz w:val="21"/>
          <w:szCs w:val="21"/>
        </w:rPr>
        <w:t>-value</w:t>
      </w:r>
      <w:r w:rsidRPr="002C3C7D">
        <w:rPr>
          <w:rFonts w:ascii="Verdana" w:hAnsi="Verdana" w:hint="eastAsia"/>
          <w:b/>
          <w:sz w:val="21"/>
          <w:szCs w:val="21"/>
        </w:rPr>
        <w:t>的重要性：一个利用</w:t>
      </w:r>
      <w:r w:rsidRPr="002C3C7D">
        <w:rPr>
          <w:rFonts w:ascii="Verdana" w:hAnsi="Verdana"/>
          <w:b/>
          <w:i/>
          <w:sz w:val="21"/>
          <w:szCs w:val="21"/>
        </w:rPr>
        <w:t>p</w:t>
      </w:r>
      <w:r w:rsidRPr="002C3C7D">
        <w:rPr>
          <w:rFonts w:ascii="Verdana" w:hAnsi="Verdana"/>
          <w:b/>
          <w:sz w:val="21"/>
          <w:szCs w:val="21"/>
        </w:rPr>
        <w:t>-value</w:t>
      </w:r>
      <w:r w:rsidR="004C458E" w:rsidRPr="002C3C7D">
        <w:rPr>
          <w:rFonts w:ascii="Verdana" w:hAnsi="Verdana" w:hint="eastAsia"/>
          <w:b/>
          <w:sz w:val="21"/>
          <w:szCs w:val="21"/>
        </w:rPr>
        <w:t>进行假设检验</w:t>
      </w:r>
      <w:r w:rsidRPr="002C3C7D">
        <w:rPr>
          <w:rFonts w:ascii="Verdana" w:hAnsi="Verdana" w:hint="eastAsia"/>
          <w:b/>
          <w:sz w:val="21"/>
          <w:szCs w:val="21"/>
        </w:rPr>
        <w:t>的例子</w:t>
      </w:r>
    </w:p>
    <w:p w:rsidR="004C458E" w:rsidRPr="002C3C7D" w:rsidRDefault="004C458E" w:rsidP="004C458E">
      <w:pPr>
        <w:jc w:val="right"/>
        <w:rPr>
          <w:rFonts w:eastAsia="黑体"/>
        </w:rPr>
      </w:pPr>
      <w:r w:rsidRPr="002C3C7D">
        <w:rPr>
          <w:rFonts w:eastAsia="黑体" w:hint="eastAsia"/>
        </w:rPr>
        <w:t>——</w:t>
      </w:r>
      <w:r w:rsidRPr="002C3C7D">
        <w:rPr>
          <w:rFonts w:ascii="楷体" w:eastAsia="楷体" w:hAnsi="楷体" w:hint="eastAsia"/>
          <w:b/>
        </w:rPr>
        <w:t>自然界的所有差异，换来了整个自然界的平静（英·</w:t>
      </w:r>
      <w:r w:rsidR="002C3C7D" w:rsidRPr="002C3C7D">
        <w:rPr>
          <w:rFonts w:ascii="楷体" w:eastAsia="楷体" w:hAnsi="楷体" w:hint="eastAsia"/>
          <w:b/>
        </w:rPr>
        <w:t>蒲柏</w:t>
      </w:r>
      <w:r w:rsidRPr="002C3C7D">
        <w:rPr>
          <w:rFonts w:ascii="楷体" w:eastAsia="楷体" w:hAnsi="楷体" w:hint="eastAsia"/>
          <w:b/>
        </w:rPr>
        <w:t>）。</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8"/>
      </w:tblGrid>
      <w:tr w:rsidR="005221D0" w:rsidTr="00847F6C">
        <w:tc>
          <w:tcPr>
            <w:tcW w:w="8528" w:type="dxa"/>
          </w:tcPr>
          <w:p w:rsidR="005221D0" w:rsidRPr="005221D0" w:rsidRDefault="005221D0" w:rsidP="004C458E">
            <w:r w:rsidRPr="005221D0">
              <w:rPr>
                <w:rFonts w:hint="eastAsia"/>
              </w:rPr>
              <w:t>在下面的文献（</w:t>
            </w:r>
            <w:r w:rsidRPr="005221D0">
              <w:rPr>
                <w:rFonts w:hint="eastAsia"/>
              </w:rPr>
              <w:t>p.3, sec. 2</w:t>
            </w:r>
            <w:r w:rsidRPr="005221D0">
              <w:rPr>
                <w:rFonts w:hint="eastAsia"/>
              </w:rPr>
              <w:t>）</w:t>
            </w:r>
          </w:p>
          <w:p w:rsidR="005221D0" w:rsidRPr="005221D0" w:rsidRDefault="005221D0" w:rsidP="004C458E">
            <w:pPr>
              <w:ind w:leftChars="202" w:left="424" w:rightChars="178" w:right="374"/>
            </w:pPr>
            <w:r w:rsidRPr="005221D0">
              <w:t xml:space="preserve">Tzimiropoulos, G., S. Zafeiriou and M. Pantic, </w:t>
            </w:r>
            <w:r w:rsidRPr="005221D0">
              <w:rPr>
                <w:i/>
              </w:rPr>
              <w:t>Subspace Learning from Image Gradient Orientations</w:t>
            </w:r>
            <w:r w:rsidRPr="005221D0">
              <w:t xml:space="preserve">. </w:t>
            </w:r>
            <w:r w:rsidRPr="005221D0">
              <w:rPr>
                <w:b/>
              </w:rPr>
              <w:t>IEEE Transactions on Pattern Analysis and Machine Intelligence</w:t>
            </w:r>
            <w:r w:rsidRPr="005221D0">
              <w:t>, 2012. 34(12): p. 2454-2466.</w:t>
            </w:r>
            <w:r w:rsidR="00AF0B03">
              <w:rPr>
                <w:rFonts w:hint="eastAsia"/>
              </w:rPr>
              <w:t xml:space="preserve"> (</w:t>
            </w:r>
            <w:hyperlink r:id="rId9" w:history="1">
              <w:r w:rsidR="00AF0B03" w:rsidRPr="00294985">
                <w:rPr>
                  <w:rStyle w:val="a5"/>
                  <w:rFonts w:hint="eastAsia"/>
                </w:rPr>
                <w:t>.pdf</w:t>
              </w:r>
            </w:hyperlink>
            <w:r w:rsidR="00AF0B03">
              <w:rPr>
                <w:rFonts w:hint="eastAsia"/>
              </w:rPr>
              <w:t>)</w:t>
            </w:r>
          </w:p>
          <w:p w:rsidR="004C458E" w:rsidRDefault="005221D0" w:rsidP="005221D0">
            <w:r w:rsidRPr="005221D0">
              <w:rPr>
                <w:rFonts w:hint="eastAsia"/>
              </w:rPr>
              <w:t>中，作者提到了</w:t>
            </w:r>
            <w:r w:rsidR="004C458E">
              <w:rPr>
                <w:rFonts w:hint="eastAsia"/>
              </w:rPr>
              <w:t>：</w:t>
            </w:r>
          </w:p>
          <w:p w:rsidR="004C458E" w:rsidRPr="004C458E" w:rsidRDefault="004C458E" w:rsidP="004C458E">
            <w:pPr>
              <w:jc w:val="center"/>
              <w:rPr>
                <w:rFonts w:ascii="楷体" w:eastAsia="楷体" w:hAnsi="楷体"/>
                <w:b/>
              </w:rPr>
            </w:pPr>
            <w:r>
              <w:rPr>
                <w:rFonts w:ascii="楷体" w:eastAsia="楷体" w:hAnsi="楷体" w:hint="eastAsia"/>
                <w:b/>
              </w:rPr>
              <w:t>“</w:t>
            </w:r>
            <w:r w:rsidR="005221D0" w:rsidRPr="004C458E">
              <w:rPr>
                <w:rFonts w:ascii="楷体" w:eastAsia="楷体" w:hAnsi="楷体" w:hint="eastAsia"/>
                <w:b/>
                <w:sz w:val="23"/>
              </w:rPr>
              <w:t>自然界中的任意两幅不同的图像的梯度方向之差服从均匀分布</w:t>
            </w:r>
            <w:r>
              <w:rPr>
                <w:rFonts w:ascii="楷体" w:eastAsia="楷体" w:hAnsi="楷体" w:hint="eastAsia"/>
                <w:b/>
              </w:rPr>
              <w:t>”</w:t>
            </w:r>
          </w:p>
          <w:p w:rsidR="005221D0" w:rsidRPr="005221D0" w:rsidRDefault="00294985" w:rsidP="004C458E">
            <w:r>
              <w:rPr>
                <w:rFonts w:hint="eastAsia"/>
                <w:noProof/>
              </w:rPr>
              <w:drawing>
                <wp:anchor distT="0" distB="0" distL="114300" distR="114300" simplePos="0" relativeHeight="251658240" behindDoc="0" locked="0" layoutInCell="1" allowOverlap="1" wp14:anchorId="03A7B39B" wp14:editId="53A1E7F9">
                  <wp:simplePos x="0" y="0"/>
                  <wp:positionH relativeFrom="column">
                    <wp:posOffset>4406265</wp:posOffset>
                  </wp:positionH>
                  <wp:positionV relativeFrom="paragraph">
                    <wp:posOffset>-1337945</wp:posOffset>
                  </wp:positionV>
                  <wp:extent cx="935990" cy="12287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599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221D0" w:rsidRPr="005221D0">
              <w:rPr>
                <w:rFonts w:hint="eastAsia"/>
              </w:rPr>
              <w:t>这一假设（</w:t>
            </w:r>
            <w:r w:rsidR="005221D0" w:rsidRPr="005221D0">
              <w:t>null hypothesis</w:t>
            </w:r>
            <w:r w:rsidR="005221D0" w:rsidRPr="005221D0">
              <w:rPr>
                <w:rFonts w:hint="eastAsia"/>
              </w:rPr>
              <w:t>）</w:t>
            </w:r>
            <w:r w:rsidR="005221D0">
              <w:rPr>
                <w:rFonts w:hint="eastAsia"/>
              </w:rPr>
              <w:t>。</w:t>
            </w:r>
            <w:r w:rsidR="004C458E">
              <w:rPr>
                <w:rFonts w:hint="eastAsia"/>
              </w:rPr>
              <w:t>那么，</w:t>
            </w:r>
            <w:r w:rsidR="005221D0">
              <w:rPr>
                <w:rFonts w:hint="eastAsia"/>
              </w:rPr>
              <w:t>怎么说明这一假设的合理性呢？作者写道：</w:t>
            </w:r>
          </w:p>
          <w:p w:rsidR="005221D0" w:rsidRDefault="005221D0" w:rsidP="004C458E">
            <w:pPr>
              <w:ind w:leftChars="202" w:left="424" w:rightChars="178" w:right="374"/>
            </w:pPr>
            <w:r>
              <w:rPr>
                <w:rFonts w:hint="eastAsia"/>
              </w:rPr>
              <w:t xml:space="preserve">The </w:t>
            </w:r>
            <w:r w:rsidRPr="005221D0">
              <w:t>null hypothesis</w:t>
            </w:r>
            <w:r>
              <w:rPr>
                <w:rFonts w:hint="eastAsia"/>
              </w:rPr>
              <w:t xml:space="preserve"> </w:t>
            </w:r>
            <w:r w:rsidRPr="005221D0">
              <w:t xml:space="preserve">was tested using the </w:t>
            </w:r>
            <w:r w:rsidRPr="005221D0">
              <w:rPr>
                <w:b/>
                <w:color w:val="FF0000"/>
              </w:rPr>
              <w:t>Kolmogorov-Smirnov test</w:t>
            </w:r>
            <w:r w:rsidRPr="005221D0">
              <w:t xml:space="preserve">. For a </w:t>
            </w:r>
            <w:r w:rsidRPr="005221D0">
              <w:rPr>
                <w:b/>
              </w:rPr>
              <w:t>significance level</w:t>
            </w:r>
            <w:r w:rsidRPr="005221D0">
              <w:t xml:space="preserve"> equal to 0.01, the null hypothesis</w:t>
            </w:r>
            <w:r>
              <w:rPr>
                <w:rFonts w:hint="eastAsia"/>
              </w:rPr>
              <w:t xml:space="preserve"> </w:t>
            </w:r>
            <w:r w:rsidRPr="005221D0">
              <w:t>was accepted for 94.05% of the image pairs with</w:t>
            </w:r>
            <w:r>
              <w:rPr>
                <w:rFonts w:hint="eastAsia"/>
              </w:rPr>
              <w:t xml:space="preserve"> </w:t>
            </w:r>
            <w:r w:rsidRPr="005221D0">
              <w:t xml:space="preserve">mean </w:t>
            </w:r>
            <w:r w:rsidRPr="005221D0">
              <w:rPr>
                <w:b/>
                <w:i/>
              </w:rPr>
              <w:t>p</w:t>
            </w:r>
            <w:r w:rsidRPr="005221D0">
              <w:rPr>
                <w:b/>
              </w:rPr>
              <w:t>-value</w:t>
            </w:r>
            <w:r w:rsidRPr="005221D0">
              <w:t xml:space="preserve"> equal to 0.2848.</w:t>
            </w:r>
          </w:p>
        </w:tc>
      </w:tr>
    </w:tbl>
    <w:p w:rsidR="00C52CB3" w:rsidRDefault="004C458E" w:rsidP="004C458E">
      <w:pPr>
        <w:pStyle w:val="2"/>
        <w:spacing w:after="31"/>
      </w:pPr>
      <w:r w:rsidRPr="005221D0">
        <w:rPr>
          <w:rFonts w:hint="eastAsia"/>
        </w:rPr>
        <w:t>主要问题</w:t>
      </w:r>
    </w:p>
    <w:p w:rsidR="00AF0B03" w:rsidRDefault="004C458E" w:rsidP="00AF0B03">
      <w:pPr>
        <w:pStyle w:val="a4"/>
        <w:numPr>
          <w:ilvl w:val="0"/>
          <w:numId w:val="19"/>
        </w:numPr>
      </w:pPr>
      <w:r>
        <w:rPr>
          <w:rFonts w:hint="eastAsia"/>
        </w:rPr>
        <w:t>请认真阅读本节的</w:t>
      </w:r>
      <w:r w:rsidR="00AF0B03">
        <w:rPr>
          <w:rFonts w:hint="eastAsia"/>
        </w:rPr>
        <w:t>全部</w:t>
      </w:r>
      <w:r>
        <w:rPr>
          <w:rFonts w:hint="eastAsia"/>
        </w:rPr>
        <w:t>参考资料</w:t>
      </w:r>
      <w:r w:rsidR="00AF0B03">
        <w:rPr>
          <w:rFonts w:hint="eastAsia"/>
        </w:rPr>
        <w:t>；</w:t>
      </w:r>
    </w:p>
    <w:p w:rsidR="004C458E" w:rsidRPr="004C458E" w:rsidRDefault="004C458E" w:rsidP="00AF0B03">
      <w:pPr>
        <w:pStyle w:val="a4"/>
        <w:numPr>
          <w:ilvl w:val="0"/>
          <w:numId w:val="19"/>
        </w:numPr>
      </w:pPr>
      <w:r>
        <w:rPr>
          <w:rFonts w:hint="eastAsia"/>
        </w:rPr>
        <w:t>回答下列问题：</w:t>
      </w:r>
    </w:p>
    <w:p w:rsidR="004C458E" w:rsidRDefault="004C458E" w:rsidP="004C458E">
      <w:pPr>
        <w:pStyle w:val="a4"/>
        <w:numPr>
          <w:ilvl w:val="0"/>
          <w:numId w:val="17"/>
        </w:numPr>
        <w:ind w:left="993" w:hanging="567"/>
      </w:pPr>
      <w:r>
        <w:rPr>
          <w:rFonts w:hint="eastAsia"/>
        </w:rPr>
        <w:t>什么是</w:t>
      </w:r>
      <w:r w:rsidRPr="004C458E">
        <w:rPr>
          <w:i/>
        </w:rPr>
        <w:t>p</w:t>
      </w:r>
      <w:r w:rsidRPr="004C458E">
        <w:t>-value</w:t>
      </w:r>
      <w:r>
        <w:rPr>
          <w:rFonts w:hint="eastAsia"/>
        </w:rPr>
        <w:t>？</w:t>
      </w:r>
    </w:p>
    <w:p w:rsidR="005221D0" w:rsidRDefault="004C458E" w:rsidP="004C458E">
      <w:pPr>
        <w:pStyle w:val="a4"/>
        <w:numPr>
          <w:ilvl w:val="0"/>
          <w:numId w:val="17"/>
        </w:numPr>
        <w:ind w:left="993" w:hanging="567"/>
      </w:pPr>
      <w:r>
        <w:rPr>
          <w:rFonts w:hint="eastAsia"/>
        </w:rPr>
        <w:t>如何计算</w:t>
      </w:r>
      <w:r w:rsidRPr="004C458E">
        <w:rPr>
          <w:i/>
        </w:rPr>
        <w:t>p</w:t>
      </w:r>
      <w:r w:rsidRPr="004C458E">
        <w:t>-value</w:t>
      </w:r>
      <w:r>
        <w:rPr>
          <w:rFonts w:hint="eastAsia"/>
        </w:rPr>
        <w:t>？</w:t>
      </w:r>
    </w:p>
    <w:p w:rsidR="002C3C7D" w:rsidRDefault="004C458E" w:rsidP="002C3C7D">
      <w:pPr>
        <w:pStyle w:val="a4"/>
        <w:numPr>
          <w:ilvl w:val="0"/>
          <w:numId w:val="17"/>
        </w:numPr>
        <w:ind w:left="993" w:hanging="567"/>
      </w:pPr>
      <w:r w:rsidRPr="002C3C7D">
        <w:rPr>
          <w:rFonts w:hint="eastAsia"/>
        </w:rPr>
        <w:t>与</w:t>
      </w:r>
      <w:r w:rsidRPr="002C3C7D">
        <w:rPr>
          <w:i/>
        </w:rPr>
        <w:t>p</w:t>
      </w:r>
      <w:r w:rsidRPr="002C3C7D">
        <w:t>-value</w:t>
      </w:r>
      <w:r w:rsidRPr="002C3C7D">
        <w:rPr>
          <w:rFonts w:hint="eastAsia"/>
        </w:rPr>
        <w:t>相关的主要概念</w:t>
      </w:r>
      <w:r w:rsidR="002C3C7D" w:rsidRPr="002C3C7D">
        <w:rPr>
          <w:rFonts w:hint="eastAsia"/>
        </w:rPr>
        <w:t>，如：</w:t>
      </w:r>
      <w:r w:rsidR="002C3C7D" w:rsidRPr="002C3C7D">
        <w:t>significance level</w:t>
      </w:r>
      <w:r w:rsidR="002C3C7D">
        <w:rPr>
          <w:rFonts w:hint="eastAsia"/>
        </w:rPr>
        <w:t>、</w:t>
      </w:r>
      <w:r w:rsidR="002C3C7D" w:rsidRPr="002C3C7D">
        <w:t>test statistic</w:t>
      </w:r>
      <w:r w:rsidR="002C3C7D">
        <w:rPr>
          <w:rFonts w:hint="eastAsia"/>
        </w:rPr>
        <w:t>等。</w:t>
      </w:r>
    </w:p>
    <w:p w:rsidR="002C3C7D" w:rsidRDefault="002C3C7D" w:rsidP="002C3C7D">
      <w:pPr>
        <w:pStyle w:val="a4"/>
        <w:numPr>
          <w:ilvl w:val="0"/>
          <w:numId w:val="17"/>
        </w:numPr>
        <w:ind w:left="993" w:hanging="567"/>
      </w:pPr>
      <w:r w:rsidRPr="002C3C7D">
        <w:rPr>
          <w:rFonts w:hint="eastAsia"/>
        </w:rPr>
        <w:t>与</w:t>
      </w:r>
      <w:r w:rsidRPr="002C3C7D">
        <w:rPr>
          <w:i/>
        </w:rPr>
        <w:t>p</w:t>
      </w:r>
      <w:r w:rsidRPr="002C3C7D">
        <w:t>-value</w:t>
      </w:r>
      <w:r w:rsidRPr="002C3C7D">
        <w:rPr>
          <w:rFonts w:hint="eastAsia"/>
        </w:rPr>
        <w:t>相关的主要</w:t>
      </w:r>
      <w:r>
        <w:rPr>
          <w:rFonts w:hint="eastAsia"/>
        </w:rPr>
        <w:t>统计检验方法，如：</w:t>
      </w:r>
      <w:r w:rsidRPr="002C3C7D">
        <w:t>chi-squared tests</w:t>
      </w:r>
      <w:r>
        <w:rPr>
          <w:rFonts w:hint="eastAsia"/>
        </w:rPr>
        <w:t>、</w:t>
      </w:r>
      <w:r w:rsidRPr="002C3C7D">
        <w:t>Student's t-test</w:t>
      </w:r>
      <w:r>
        <w:rPr>
          <w:rFonts w:hint="eastAsia"/>
        </w:rPr>
        <w:t>、</w:t>
      </w:r>
      <w:r w:rsidRPr="002C3C7D">
        <w:t>Kolmogorov-Smirnov test</w:t>
      </w:r>
      <w:r>
        <w:rPr>
          <w:rFonts w:hint="eastAsia"/>
        </w:rPr>
        <w:t>等。</w:t>
      </w:r>
    </w:p>
    <w:p w:rsidR="00294985" w:rsidRPr="002C3C7D" w:rsidRDefault="00D918DB" w:rsidP="00294985">
      <w:pPr>
        <w:pStyle w:val="a4"/>
        <w:numPr>
          <w:ilvl w:val="0"/>
          <w:numId w:val="19"/>
        </w:numPr>
      </w:pPr>
      <w:r>
        <w:rPr>
          <w:rFonts w:hint="eastAsia"/>
        </w:rPr>
        <w:t>编写</w:t>
      </w:r>
      <w:r>
        <w:rPr>
          <w:rFonts w:hint="eastAsia"/>
        </w:rPr>
        <w:t>Java</w:t>
      </w:r>
      <w:r>
        <w:rPr>
          <w:rFonts w:hint="eastAsia"/>
        </w:rPr>
        <w:t>程序实现</w:t>
      </w:r>
      <w:r w:rsidRPr="004C458E">
        <w:rPr>
          <w:i/>
        </w:rPr>
        <w:t>p</w:t>
      </w:r>
      <w:r w:rsidRPr="004C458E">
        <w:t>-value</w:t>
      </w:r>
      <w:r>
        <w:rPr>
          <w:rFonts w:hint="eastAsia"/>
        </w:rPr>
        <w:t>的计算过程。</w:t>
      </w:r>
    </w:p>
    <w:p w:rsidR="00C52CB3" w:rsidRPr="005221D0" w:rsidRDefault="00C52CB3" w:rsidP="00C52CB3">
      <w:pPr>
        <w:pStyle w:val="2"/>
        <w:spacing w:after="31"/>
        <w:rPr>
          <w:rFonts w:ascii="Verdana" w:hAnsi="Verdana"/>
        </w:rPr>
      </w:pPr>
      <w:r w:rsidRPr="005221D0">
        <w:rPr>
          <w:rFonts w:ascii="Verdana" w:hAnsi="Verdana" w:hint="eastAsia"/>
        </w:rPr>
        <w:t>参考资料</w:t>
      </w:r>
    </w:p>
    <w:p w:rsidR="00C52CB3" w:rsidRDefault="008B71F3" w:rsidP="002C3C7D">
      <w:pPr>
        <w:pStyle w:val="a4"/>
        <w:numPr>
          <w:ilvl w:val="0"/>
          <w:numId w:val="18"/>
        </w:numPr>
      </w:pPr>
      <w:hyperlink r:id="rId11" w:history="1">
        <w:r w:rsidR="002C3C7D" w:rsidRPr="002C3C7D">
          <w:rPr>
            <w:color w:val="0000FF"/>
            <w:u w:val="single"/>
          </w:rPr>
          <w:t>http://en.wikipedia.org/wiki/P-value</w:t>
        </w:r>
      </w:hyperlink>
    </w:p>
    <w:p w:rsidR="002C3C7D" w:rsidRDefault="002C3C7D" w:rsidP="002C3C7D">
      <w:pPr>
        <w:pStyle w:val="a4"/>
        <w:numPr>
          <w:ilvl w:val="0"/>
          <w:numId w:val="18"/>
        </w:numPr>
      </w:pPr>
      <w:r w:rsidRPr="002C3C7D">
        <w:t>Wasserman, L.A., All of statistics: a concise course in statistical inference. 2004: Springer.</w:t>
      </w:r>
      <w:r>
        <w:rPr>
          <w:rFonts w:hint="eastAsia"/>
        </w:rPr>
        <w:t xml:space="preserve"> (</w:t>
      </w:r>
      <w:hyperlink r:id="rId12" w:history="1">
        <w:r w:rsidRPr="00104DD3">
          <w:rPr>
            <w:rStyle w:val="a5"/>
            <w:rFonts w:hint="eastAsia"/>
          </w:rPr>
          <w:t>.pdf</w:t>
        </w:r>
      </w:hyperlink>
      <w:r>
        <w:rPr>
          <w:rFonts w:hint="eastAsia"/>
        </w:rPr>
        <w:t>, ch10, p.165~p.189)</w:t>
      </w:r>
    </w:p>
    <w:p w:rsidR="00101B9B" w:rsidRPr="00207FC3" w:rsidRDefault="00101B9B" w:rsidP="00101B9B">
      <w:pPr>
        <w:pStyle w:val="2"/>
        <w:spacing w:after="31"/>
        <w:rPr>
          <w:rFonts w:ascii="Verdana" w:hAnsi="Verdana"/>
        </w:rPr>
      </w:pPr>
      <w:r>
        <w:rPr>
          <w:rFonts w:ascii="Verdana" w:hAnsi="Verdana" w:hint="eastAsia"/>
        </w:rPr>
        <w:t>考核方式</w:t>
      </w:r>
    </w:p>
    <w:p w:rsidR="00101B9B" w:rsidRPr="00207FC3" w:rsidRDefault="00101B9B" w:rsidP="00101B9B">
      <w:pPr>
        <w:spacing w:line="315" w:lineRule="atLeast"/>
        <w:jc w:val="left"/>
        <w:rPr>
          <w:color w:val="000000"/>
        </w:rPr>
      </w:pPr>
      <w:r w:rsidRPr="00207FC3">
        <w:rPr>
          <w:rFonts w:hint="eastAsia"/>
          <w:color w:val="000000"/>
        </w:rPr>
        <w:t xml:space="preserve">1.  </w:t>
      </w:r>
      <w:r w:rsidRPr="00207FC3">
        <w:rPr>
          <w:rFonts w:hint="eastAsia"/>
          <w:color w:val="000000"/>
        </w:rPr>
        <w:t>以</w:t>
      </w:r>
      <w:r w:rsidRPr="00207FC3">
        <w:rPr>
          <w:rFonts w:hint="eastAsia"/>
          <w:color w:val="000000"/>
        </w:rPr>
        <w:t>PPT</w:t>
      </w:r>
      <w:r w:rsidRPr="00207FC3">
        <w:rPr>
          <w:rFonts w:hint="eastAsia"/>
          <w:color w:val="000000"/>
        </w:rPr>
        <w:t>的形式进行口头报告，能够简单、清晰地描述</w:t>
      </w:r>
      <w:r w:rsidRPr="004C458E">
        <w:rPr>
          <w:i/>
        </w:rPr>
        <w:t>p</w:t>
      </w:r>
      <w:r w:rsidRPr="004C458E">
        <w:t>-value</w:t>
      </w:r>
      <w:r w:rsidRPr="00207FC3">
        <w:rPr>
          <w:rFonts w:hint="eastAsia"/>
          <w:color w:val="000000"/>
        </w:rPr>
        <w:t>（</w:t>
      </w:r>
      <w:r w:rsidRPr="00207FC3">
        <w:rPr>
          <w:rFonts w:hint="eastAsia"/>
          <w:color w:val="000000"/>
        </w:rPr>
        <w:t>18</w:t>
      </w:r>
      <w:r w:rsidRPr="00207FC3">
        <w:rPr>
          <w:rFonts w:hint="eastAsia"/>
          <w:color w:val="000000"/>
        </w:rPr>
        <w:t>分）；</w:t>
      </w:r>
    </w:p>
    <w:p w:rsidR="00101B9B" w:rsidRDefault="00101B9B" w:rsidP="00101B9B">
      <w:pPr>
        <w:pBdr>
          <w:bottom w:val="dotted" w:sz="24" w:space="1" w:color="auto"/>
        </w:pBdr>
        <w:spacing w:line="315" w:lineRule="atLeast"/>
        <w:jc w:val="left"/>
        <w:rPr>
          <w:color w:val="000000"/>
        </w:rPr>
      </w:pPr>
      <w:r w:rsidRPr="00207FC3">
        <w:rPr>
          <w:rFonts w:hint="eastAsia"/>
          <w:color w:val="000000"/>
        </w:rPr>
        <w:lastRenderedPageBreak/>
        <w:t>2.</w:t>
      </w:r>
      <w:r>
        <w:rPr>
          <w:rFonts w:hint="eastAsia"/>
          <w:color w:val="000000"/>
        </w:rPr>
        <w:t xml:space="preserve"> </w:t>
      </w:r>
      <w:r w:rsidRPr="00207FC3">
        <w:rPr>
          <w:rFonts w:hint="eastAsia"/>
          <w:color w:val="000000"/>
        </w:rPr>
        <w:t xml:space="preserve"> Java</w:t>
      </w:r>
      <w:r w:rsidRPr="00207FC3">
        <w:rPr>
          <w:rFonts w:hint="eastAsia"/>
          <w:color w:val="000000"/>
        </w:rPr>
        <w:t>代码实现正确（</w:t>
      </w:r>
      <w:r w:rsidRPr="00207FC3">
        <w:rPr>
          <w:rFonts w:hint="eastAsia"/>
          <w:color w:val="000000"/>
        </w:rPr>
        <w:t>7</w:t>
      </w:r>
      <w:r w:rsidRPr="00207FC3">
        <w:rPr>
          <w:rFonts w:hint="eastAsia"/>
          <w:color w:val="000000"/>
        </w:rPr>
        <w:t>分）。</w:t>
      </w:r>
    </w:p>
    <w:p w:rsidR="00101B9B" w:rsidRDefault="00101B9B" w:rsidP="00101B9B">
      <w:pPr>
        <w:pBdr>
          <w:bottom w:val="dotted" w:sz="24" w:space="1" w:color="auto"/>
        </w:pBdr>
        <w:spacing w:line="315" w:lineRule="atLeast"/>
        <w:jc w:val="left"/>
        <w:rPr>
          <w:color w:val="000000"/>
        </w:rPr>
      </w:pPr>
    </w:p>
    <w:p w:rsidR="00101B9B" w:rsidRPr="00101B9B" w:rsidRDefault="00101B9B" w:rsidP="00101B9B"/>
    <w:p w:rsidR="000B622F" w:rsidRPr="005221D0" w:rsidRDefault="00C52CB3" w:rsidP="00C52CB3">
      <w:pPr>
        <w:pStyle w:val="1"/>
      </w:pPr>
      <w:r w:rsidRPr="005221D0">
        <w:t>Gibbs</w:t>
      </w:r>
      <w:r w:rsidRPr="005221D0">
        <w:t>采样</w:t>
      </w:r>
    </w:p>
    <w:p w:rsidR="00C52CB3" w:rsidRPr="005221D0" w:rsidRDefault="00C52CB3" w:rsidP="00C52CB3">
      <w:pPr>
        <w:pStyle w:val="2"/>
        <w:spacing w:after="31"/>
        <w:rPr>
          <w:rFonts w:ascii="Verdana" w:hAnsi="Verdana"/>
        </w:rPr>
      </w:pPr>
      <w:r w:rsidRPr="005221D0">
        <w:rPr>
          <w:rFonts w:ascii="Verdana" w:hAnsi="Verdana" w:hint="eastAsia"/>
        </w:rPr>
        <w:t>主要问题</w:t>
      </w:r>
    </w:p>
    <w:p w:rsidR="000B622F" w:rsidRPr="005221D0" w:rsidRDefault="000B622F" w:rsidP="000B622F">
      <w:pPr>
        <w:pStyle w:val="a4"/>
        <w:numPr>
          <w:ilvl w:val="0"/>
          <w:numId w:val="9"/>
        </w:numPr>
        <w:spacing w:line="315" w:lineRule="atLeast"/>
        <w:jc w:val="left"/>
        <w:rPr>
          <w:color w:val="000000"/>
        </w:rPr>
      </w:pPr>
      <w:r w:rsidRPr="005221D0">
        <w:rPr>
          <w:color w:val="000000"/>
        </w:rPr>
        <w:t>什么是</w:t>
      </w:r>
      <w:r w:rsidRPr="005221D0">
        <w:rPr>
          <w:color w:val="000000"/>
        </w:rPr>
        <w:t>Gibbs</w:t>
      </w:r>
      <w:r w:rsidRPr="005221D0">
        <w:rPr>
          <w:color w:val="000000"/>
        </w:rPr>
        <w:t>采样？</w:t>
      </w:r>
      <w:r w:rsidR="00BA76C2" w:rsidRPr="005221D0">
        <w:rPr>
          <w:rFonts w:hint="eastAsia"/>
          <w:color w:val="000000"/>
        </w:rPr>
        <w:t>认真阅读参考资料</w:t>
      </w:r>
      <w:r w:rsidR="00BA76C2" w:rsidRPr="005221D0">
        <w:rPr>
          <w:color w:val="000000"/>
        </w:rPr>
        <w:fldChar w:fldCharType="begin"/>
      </w:r>
      <w:r w:rsidR="00BA76C2" w:rsidRPr="005221D0">
        <w:rPr>
          <w:color w:val="000000"/>
        </w:rPr>
        <w:instrText xml:space="preserve"> </w:instrText>
      </w:r>
      <w:r w:rsidR="00BA76C2" w:rsidRPr="005221D0">
        <w:rPr>
          <w:rFonts w:hint="eastAsia"/>
          <w:color w:val="000000"/>
        </w:rPr>
        <w:instrText>REF _Ref401733900 \r \h</w:instrText>
      </w:r>
      <w:r w:rsidR="00BA76C2" w:rsidRPr="005221D0">
        <w:rPr>
          <w:color w:val="000000"/>
        </w:rPr>
        <w:instrText xml:space="preserve"> </w:instrText>
      </w:r>
      <w:r w:rsidR="005221D0">
        <w:rPr>
          <w:color w:val="000000"/>
        </w:rPr>
        <w:instrText xml:space="preserve"> \* MERGEFORMAT </w:instrText>
      </w:r>
      <w:r w:rsidR="00BA76C2" w:rsidRPr="005221D0">
        <w:rPr>
          <w:color w:val="000000"/>
        </w:rPr>
      </w:r>
      <w:r w:rsidR="00BA76C2" w:rsidRPr="005221D0">
        <w:rPr>
          <w:color w:val="000000"/>
        </w:rPr>
        <w:fldChar w:fldCharType="separate"/>
      </w:r>
      <w:r w:rsidR="00343E71">
        <w:rPr>
          <w:color w:val="000000"/>
        </w:rPr>
        <w:t>[1]</w:t>
      </w:r>
      <w:r w:rsidR="00BA76C2" w:rsidRPr="005221D0">
        <w:rPr>
          <w:color w:val="000000"/>
        </w:rPr>
        <w:fldChar w:fldCharType="end"/>
      </w:r>
      <w:r w:rsidR="00BA76C2" w:rsidRPr="005221D0">
        <w:rPr>
          <w:rFonts w:hint="eastAsia"/>
          <w:color w:val="000000"/>
        </w:rPr>
        <w:t>和</w:t>
      </w:r>
      <w:r w:rsidR="00BA76C2" w:rsidRPr="005221D0">
        <w:rPr>
          <w:color w:val="000000"/>
        </w:rPr>
        <w:fldChar w:fldCharType="begin"/>
      </w:r>
      <w:r w:rsidR="00BA76C2" w:rsidRPr="005221D0">
        <w:rPr>
          <w:color w:val="000000"/>
        </w:rPr>
        <w:instrText xml:space="preserve"> </w:instrText>
      </w:r>
      <w:r w:rsidR="00BA76C2" w:rsidRPr="005221D0">
        <w:rPr>
          <w:rFonts w:hint="eastAsia"/>
          <w:color w:val="000000"/>
        </w:rPr>
        <w:instrText>REF _Ref401733909 \r \h</w:instrText>
      </w:r>
      <w:r w:rsidR="00BA76C2" w:rsidRPr="005221D0">
        <w:rPr>
          <w:color w:val="000000"/>
        </w:rPr>
        <w:instrText xml:space="preserve"> </w:instrText>
      </w:r>
      <w:r w:rsidR="005221D0">
        <w:rPr>
          <w:color w:val="000000"/>
        </w:rPr>
        <w:instrText xml:space="preserve"> \* MERGEFORMAT </w:instrText>
      </w:r>
      <w:r w:rsidR="00BA76C2" w:rsidRPr="005221D0">
        <w:rPr>
          <w:color w:val="000000"/>
        </w:rPr>
      </w:r>
      <w:r w:rsidR="00BA76C2" w:rsidRPr="005221D0">
        <w:rPr>
          <w:color w:val="000000"/>
        </w:rPr>
        <w:fldChar w:fldCharType="separate"/>
      </w:r>
      <w:r w:rsidR="00343E71">
        <w:rPr>
          <w:color w:val="000000"/>
        </w:rPr>
        <w:t>[2]</w:t>
      </w:r>
      <w:r w:rsidR="00BA76C2" w:rsidRPr="005221D0">
        <w:rPr>
          <w:color w:val="000000"/>
        </w:rPr>
        <w:fldChar w:fldCharType="end"/>
      </w:r>
      <w:r w:rsidR="00BA76C2" w:rsidRPr="005221D0">
        <w:rPr>
          <w:rFonts w:hint="eastAsia"/>
          <w:color w:val="000000"/>
        </w:rPr>
        <w:t>，</w:t>
      </w:r>
      <w:r w:rsidRPr="005221D0">
        <w:rPr>
          <w:color w:val="000000"/>
        </w:rPr>
        <w:t>弄懂</w:t>
      </w:r>
      <w:r w:rsidR="00BA76C2" w:rsidRPr="005221D0">
        <w:rPr>
          <w:color w:val="000000"/>
        </w:rPr>
        <w:t>Gibbs</w:t>
      </w:r>
      <w:r w:rsidR="00BA76C2" w:rsidRPr="005221D0">
        <w:rPr>
          <w:color w:val="000000"/>
        </w:rPr>
        <w:t>采样</w:t>
      </w:r>
      <w:r w:rsidR="00BA76C2" w:rsidRPr="005221D0">
        <w:rPr>
          <w:rFonts w:hint="eastAsia"/>
          <w:color w:val="000000"/>
        </w:rPr>
        <w:t>以及</w:t>
      </w:r>
      <w:r w:rsidRPr="005221D0">
        <w:rPr>
          <w:rFonts w:hint="eastAsia"/>
          <w:color w:val="000000"/>
        </w:rPr>
        <w:t>与</w:t>
      </w:r>
      <w:r w:rsidRPr="005221D0">
        <w:rPr>
          <w:color w:val="000000"/>
        </w:rPr>
        <w:t>Gibbs</w:t>
      </w:r>
      <w:r w:rsidRPr="005221D0">
        <w:rPr>
          <w:color w:val="000000"/>
        </w:rPr>
        <w:t>采样</w:t>
      </w:r>
      <w:r w:rsidRPr="005221D0">
        <w:rPr>
          <w:rFonts w:hint="eastAsia"/>
          <w:color w:val="000000"/>
        </w:rPr>
        <w:t>相关的主要</w:t>
      </w:r>
      <w:r w:rsidRPr="005221D0">
        <w:rPr>
          <w:color w:val="000000"/>
        </w:rPr>
        <w:t>问题，如：其中的</w:t>
      </w:r>
      <w:r w:rsidRPr="005221D0">
        <w:rPr>
          <w:color w:val="000000"/>
        </w:rPr>
        <w:t>MCMC</w:t>
      </w:r>
      <w:r w:rsidRPr="005221D0">
        <w:rPr>
          <w:color w:val="000000"/>
        </w:rPr>
        <w:t>算法（</w:t>
      </w:r>
      <w:hyperlink r:id="rId13" w:tooltip="Markov chain Monte Carlo" w:history="1">
        <w:r w:rsidRPr="005221D0">
          <w:rPr>
            <w:rFonts w:cs="Arial"/>
            <w:color w:val="0B0080"/>
          </w:rPr>
          <w:t>Markov chain Monte Carlo</w:t>
        </w:r>
      </w:hyperlink>
      <w:r w:rsidRPr="005221D0">
        <w:rPr>
          <w:rFonts w:cs="Arial"/>
          <w:color w:val="252525"/>
        </w:rPr>
        <w:t> (MCMC) </w:t>
      </w:r>
      <w:hyperlink r:id="rId14" w:tooltip="Algorithm" w:history="1">
        <w:r w:rsidRPr="005221D0">
          <w:rPr>
            <w:rFonts w:cs="Arial"/>
            <w:color w:val="0B0080"/>
          </w:rPr>
          <w:t>algorithm</w:t>
        </w:r>
      </w:hyperlink>
      <w:r w:rsidRPr="005221D0">
        <w:rPr>
          <w:color w:val="000000"/>
        </w:rPr>
        <w:t>）</w:t>
      </w:r>
      <w:r w:rsidRPr="005221D0">
        <w:rPr>
          <w:rFonts w:hint="eastAsia"/>
          <w:color w:val="000000"/>
        </w:rPr>
        <w:t>等。</w:t>
      </w:r>
    </w:p>
    <w:p w:rsidR="000B622F" w:rsidRPr="005221D0" w:rsidRDefault="00207FC3" w:rsidP="000B622F">
      <w:pPr>
        <w:pStyle w:val="a4"/>
        <w:numPr>
          <w:ilvl w:val="0"/>
          <w:numId w:val="9"/>
        </w:numPr>
        <w:spacing w:line="315" w:lineRule="atLeast"/>
        <w:jc w:val="left"/>
        <w:rPr>
          <w:color w:val="000000"/>
        </w:rPr>
      </w:pPr>
      <w:r w:rsidRPr="005221D0">
        <w:rPr>
          <w:color w:val="000000"/>
        </w:rPr>
        <w:t>用</w:t>
      </w:r>
      <w:r w:rsidRPr="005221D0">
        <w:rPr>
          <w:color w:val="000000"/>
        </w:rPr>
        <w:t>Java</w:t>
      </w:r>
      <w:r w:rsidRPr="005221D0">
        <w:rPr>
          <w:color w:val="000000"/>
        </w:rPr>
        <w:t>实现</w:t>
      </w:r>
      <w:r w:rsidR="000B622F" w:rsidRPr="005221D0">
        <w:rPr>
          <w:color w:val="000000"/>
        </w:rPr>
        <w:t>Gibbs</w:t>
      </w:r>
      <w:r w:rsidR="000B622F" w:rsidRPr="005221D0">
        <w:rPr>
          <w:color w:val="000000"/>
        </w:rPr>
        <w:t>采样</w:t>
      </w:r>
      <w:r w:rsidR="00BA76C2" w:rsidRPr="005221D0">
        <w:rPr>
          <w:rFonts w:hint="eastAsia"/>
          <w:color w:val="000000"/>
        </w:rPr>
        <w:t>及其所涉及的主要算法</w:t>
      </w:r>
      <w:r w:rsidR="000B622F" w:rsidRPr="005221D0">
        <w:rPr>
          <w:color w:val="000000"/>
        </w:rPr>
        <w:t>。</w:t>
      </w:r>
    </w:p>
    <w:p w:rsidR="00C52CB3" w:rsidRPr="005221D0" w:rsidRDefault="00C52CB3" w:rsidP="00C52CB3">
      <w:pPr>
        <w:pStyle w:val="2"/>
        <w:spacing w:after="31"/>
        <w:rPr>
          <w:rFonts w:ascii="Verdana" w:hAnsi="Verdana"/>
        </w:rPr>
      </w:pPr>
      <w:r w:rsidRPr="005221D0">
        <w:rPr>
          <w:rFonts w:ascii="Verdana" w:hAnsi="Verdana" w:hint="eastAsia"/>
        </w:rPr>
        <w:t>参考资料</w:t>
      </w:r>
    </w:p>
    <w:p w:rsidR="00C52CB3" w:rsidRPr="005221D0" w:rsidRDefault="008B71F3" w:rsidP="00C52CB3">
      <w:pPr>
        <w:pStyle w:val="a4"/>
        <w:numPr>
          <w:ilvl w:val="0"/>
          <w:numId w:val="14"/>
        </w:numPr>
        <w:spacing w:line="315" w:lineRule="atLeast"/>
        <w:jc w:val="left"/>
        <w:rPr>
          <w:color w:val="000000"/>
        </w:rPr>
      </w:pPr>
      <w:hyperlink r:id="rId15" w:history="1">
        <w:bookmarkStart w:id="3" w:name="_Ref401733900"/>
        <w:r w:rsidR="00C52CB3" w:rsidRPr="005221D0">
          <w:rPr>
            <w:color w:val="0000FF"/>
            <w:u w:val="single"/>
          </w:rPr>
          <w:t>http://en.wikipedia.org/wiki/Gibbs_sampling</w:t>
        </w:r>
        <w:bookmarkEnd w:id="3"/>
      </w:hyperlink>
    </w:p>
    <w:p w:rsidR="00C52CB3" w:rsidRPr="005221D0" w:rsidRDefault="008B71F3" w:rsidP="00C52CB3">
      <w:pPr>
        <w:pStyle w:val="a4"/>
        <w:numPr>
          <w:ilvl w:val="0"/>
          <w:numId w:val="14"/>
        </w:numPr>
        <w:spacing w:line="315" w:lineRule="atLeast"/>
        <w:jc w:val="left"/>
        <w:rPr>
          <w:color w:val="000000"/>
        </w:rPr>
      </w:pPr>
      <w:hyperlink r:id="rId16" w:history="1">
        <w:bookmarkStart w:id="4" w:name="_Ref401733909"/>
        <w:r w:rsidR="00C52CB3" w:rsidRPr="005221D0">
          <w:rPr>
            <w:rStyle w:val="a5"/>
          </w:rPr>
          <w:t>http://blog.csdn.net/yangliuy/article/details/8457329</w:t>
        </w:r>
        <w:bookmarkEnd w:id="4"/>
      </w:hyperlink>
    </w:p>
    <w:p w:rsidR="00207FC3" w:rsidRPr="00207FC3" w:rsidRDefault="00207FC3" w:rsidP="00207FC3">
      <w:pPr>
        <w:pStyle w:val="2"/>
        <w:spacing w:after="31"/>
        <w:rPr>
          <w:rFonts w:ascii="Verdana" w:hAnsi="Verdana"/>
        </w:rPr>
      </w:pPr>
      <w:r>
        <w:rPr>
          <w:rFonts w:ascii="Verdana" w:hAnsi="Verdana" w:hint="eastAsia"/>
        </w:rPr>
        <w:t>考核方式</w:t>
      </w:r>
    </w:p>
    <w:p w:rsidR="00207FC3" w:rsidRPr="00207FC3" w:rsidRDefault="00207FC3" w:rsidP="00207FC3">
      <w:pPr>
        <w:spacing w:line="315" w:lineRule="atLeast"/>
        <w:jc w:val="left"/>
        <w:rPr>
          <w:color w:val="000000"/>
        </w:rPr>
      </w:pPr>
      <w:r w:rsidRPr="00207FC3">
        <w:rPr>
          <w:rFonts w:hint="eastAsia"/>
          <w:color w:val="000000"/>
        </w:rPr>
        <w:t xml:space="preserve">1.  </w:t>
      </w:r>
      <w:r w:rsidRPr="00207FC3">
        <w:rPr>
          <w:rFonts w:hint="eastAsia"/>
          <w:color w:val="000000"/>
        </w:rPr>
        <w:t>以</w:t>
      </w:r>
      <w:r w:rsidRPr="00207FC3">
        <w:rPr>
          <w:rFonts w:hint="eastAsia"/>
          <w:color w:val="000000"/>
        </w:rPr>
        <w:t>PPT</w:t>
      </w:r>
      <w:r w:rsidRPr="00207FC3">
        <w:rPr>
          <w:rFonts w:hint="eastAsia"/>
          <w:color w:val="000000"/>
        </w:rPr>
        <w:t>的形式进行口头报告，能够简单、清晰地描述</w:t>
      </w:r>
      <w:r w:rsidRPr="005221D0">
        <w:rPr>
          <w:color w:val="000000"/>
        </w:rPr>
        <w:t>Gibbs</w:t>
      </w:r>
      <w:r w:rsidRPr="005221D0">
        <w:rPr>
          <w:color w:val="000000"/>
        </w:rPr>
        <w:t>采样</w:t>
      </w:r>
      <w:r w:rsidRPr="00207FC3">
        <w:rPr>
          <w:rFonts w:hint="eastAsia"/>
          <w:color w:val="000000"/>
        </w:rPr>
        <w:t>（</w:t>
      </w:r>
      <w:r w:rsidRPr="00207FC3">
        <w:rPr>
          <w:rFonts w:hint="eastAsia"/>
          <w:color w:val="000000"/>
        </w:rPr>
        <w:t>18</w:t>
      </w:r>
      <w:r w:rsidRPr="00207FC3">
        <w:rPr>
          <w:rFonts w:hint="eastAsia"/>
          <w:color w:val="000000"/>
        </w:rPr>
        <w:t>分）；</w:t>
      </w:r>
    </w:p>
    <w:p w:rsidR="00BA76C2" w:rsidRDefault="00207FC3" w:rsidP="00101B9B">
      <w:pPr>
        <w:spacing w:line="315" w:lineRule="atLeast"/>
        <w:jc w:val="left"/>
        <w:rPr>
          <w:color w:val="000000"/>
        </w:rPr>
      </w:pPr>
      <w:r w:rsidRPr="00207FC3">
        <w:rPr>
          <w:rFonts w:hint="eastAsia"/>
          <w:color w:val="000000"/>
        </w:rPr>
        <w:t>2.</w:t>
      </w:r>
      <w:r>
        <w:rPr>
          <w:rFonts w:hint="eastAsia"/>
          <w:color w:val="000000"/>
        </w:rPr>
        <w:t xml:space="preserve"> </w:t>
      </w:r>
      <w:r w:rsidRPr="00207FC3">
        <w:rPr>
          <w:rFonts w:hint="eastAsia"/>
          <w:color w:val="000000"/>
        </w:rPr>
        <w:t xml:space="preserve"> Java</w:t>
      </w:r>
      <w:r w:rsidRPr="00207FC3">
        <w:rPr>
          <w:rFonts w:hint="eastAsia"/>
          <w:color w:val="000000"/>
        </w:rPr>
        <w:t>代码实现正确（</w:t>
      </w:r>
      <w:r w:rsidRPr="00207FC3">
        <w:rPr>
          <w:rFonts w:hint="eastAsia"/>
          <w:color w:val="000000"/>
        </w:rPr>
        <w:t>7</w:t>
      </w:r>
      <w:r w:rsidRPr="00207FC3">
        <w:rPr>
          <w:rFonts w:hint="eastAsia"/>
          <w:color w:val="000000"/>
        </w:rPr>
        <w:t>分）。</w:t>
      </w:r>
    </w:p>
    <w:p w:rsidR="00101B9B" w:rsidRDefault="00101B9B" w:rsidP="00101B9B">
      <w:pPr>
        <w:pBdr>
          <w:bottom w:val="dotted" w:sz="24" w:space="1" w:color="auto"/>
        </w:pBdr>
        <w:spacing w:line="315" w:lineRule="atLeast"/>
        <w:jc w:val="left"/>
        <w:rPr>
          <w:color w:val="000000"/>
        </w:rPr>
      </w:pPr>
    </w:p>
    <w:p w:rsidR="00101B9B" w:rsidRPr="00101B9B" w:rsidRDefault="00101B9B" w:rsidP="00101B9B"/>
    <w:p w:rsidR="00101B9B" w:rsidRDefault="00101B9B" w:rsidP="00101B9B">
      <w:pPr>
        <w:pStyle w:val="1"/>
      </w:pPr>
      <w:bookmarkStart w:id="5" w:name="_GoBack"/>
      <w:bookmarkEnd w:id="5"/>
      <w:r>
        <w:rPr>
          <w:rFonts w:hint="eastAsia"/>
        </w:rPr>
        <w:t>RollCall</w:t>
      </w:r>
    </w:p>
    <w:p w:rsidR="00356B68" w:rsidRPr="00356B68" w:rsidRDefault="00356B68" w:rsidP="00356B68">
      <w:pPr>
        <w:pStyle w:val="2"/>
        <w:spacing w:after="31"/>
        <w:rPr>
          <w:rFonts w:ascii="Verdana" w:hAnsi="Verdana"/>
        </w:rPr>
      </w:pPr>
      <w:r w:rsidRPr="005221D0">
        <w:rPr>
          <w:rFonts w:ascii="Verdana" w:hAnsi="Verdana" w:hint="eastAsia"/>
        </w:rPr>
        <w:t>主要问题</w:t>
      </w:r>
    </w:p>
    <w:p w:rsidR="00101B9B" w:rsidRDefault="00101B9B" w:rsidP="00356B68">
      <w:pPr>
        <w:ind w:firstLineChars="200" w:firstLine="420"/>
      </w:pPr>
      <w:r>
        <w:rPr>
          <w:rFonts w:hint="eastAsia"/>
        </w:rPr>
        <w:t>关于</w:t>
      </w:r>
      <w:r>
        <w:rPr>
          <w:rFonts w:hint="eastAsia"/>
        </w:rPr>
        <w:t>RollCall</w:t>
      </w:r>
      <w:r>
        <w:rPr>
          <w:rFonts w:hint="eastAsia"/>
        </w:rPr>
        <w:t>的详细资料见我的工大主页：</w:t>
      </w:r>
      <w:hyperlink r:id="rId17" w:history="1">
        <w:r w:rsidRPr="00101B9B">
          <w:rPr>
            <w:color w:val="0000FF"/>
            <w:u w:val="single"/>
          </w:rPr>
          <w:t>http://www.tdc.zjut.edu.cn/UTADB/teacher/search_one_intro.jsp?teacher_id=04922</w:t>
        </w:r>
      </w:hyperlink>
      <w:r w:rsidR="00356B68">
        <w:rPr>
          <w:rFonts w:hint="eastAsia"/>
        </w:rPr>
        <w:t>，</w:t>
      </w:r>
      <w:r>
        <w:rPr>
          <w:rFonts w:hint="eastAsia"/>
        </w:rPr>
        <w:t>在【应用软件】部分提供了：</w:t>
      </w:r>
      <w:hyperlink r:id="rId18" w:history="1">
        <w:r w:rsidRPr="00101B9B">
          <w:rPr>
            <w:rStyle w:val="a5"/>
            <w:rFonts w:hint="eastAsia"/>
          </w:rPr>
          <w:t>RollCall</w:t>
        </w:r>
        <w:r w:rsidRPr="00101B9B">
          <w:rPr>
            <w:rStyle w:val="a5"/>
            <w:rFonts w:hint="eastAsia"/>
          </w:rPr>
          <w:t>的使用说明</w:t>
        </w:r>
        <w:r w:rsidRPr="00101B9B">
          <w:rPr>
            <w:rStyle w:val="a5"/>
            <w:rFonts w:hint="eastAsia"/>
          </w:rPr>
          <w:t>.pdf</w:t>
        </w:r>
      </w:hyperlink>
      <w:r>
        <w:rPr>
          <w:rFonts w:hint="eastAsia"/>
        </w:rPr>
        <w:t>及其</w:t>
      </w:r>
      <w:hyperlink r:id="rId19" w:history="1">
        <w:r w:rsidRPr="00101B9B">
          <w:rPr>
            <w:rStyle w:val="a5"/>
            <w:rFonts w:hint="eastAsia"/>
          </w:rPr>
          <w:t>C++</w:t>
        </w:r>
        <w:r w:rsidRPr="00101B9B">
          <w:rPr>
            <w:rStyle w:val="a5"/>
            <w:rFonts w:hint="eastAsia"/>
          </w:rPr>
          <w:t>源码</w:t>
        </w:r>
      </w:hyperlink>
      <w:r>
        <w:rPr>
          <w:rFonts w:hint="eastAsia"/>
        </w:rPr>
        <w:t>。</w:t>
      </w:r>
      <w:r w:rsidR="00356B68">
        <w:rPr>
          <w:rFonts w:hint="eastAsia"/>
        </w:rPr>
        <w:t>目前，</w:t>
      </w:r>
      <w:r w:rsidR="00356B68">
        <w:rPr>
          <w:rFonts w:hint="eastAsia"/>
        </w:rPr>
        <w:t>RollCall</w:t>
      </w:r>
      <w:r w:rsidR="00356B68">
        <w:rPr>
          <w:rFonts w:hint="eastAsia"/>
        </w:rPr>
        <w:t>尚不完善，尤其是如下三个功能模块，亟待实现，请用</w:t>
      </w:r>
      <w:r w:rsidR="00356B68">
        <w:rPr>
          <w:rFonts w:hint="eastAsia"/>
        </w:rPr>
        <w:t>C++</w:t>
      </w:r>
      <w:r w:rsidR="00356B68">
        <w:rPr>
          <w:rFonts w:hint="eastAsia"/>
        </w:rPr>
        <w:t>或</w:t>
      </w:r>
      <w:r w:rsidR="00356B68">
        <w:rPr>
          <w:rFonts w:hint="eastAsia"/>
        </w:rPr>
        <w:t>Java</w:t>
      </w:r>
      <w:r w:rsidR="00356B68">
        <w:rPr>
          <w:rFonts w:hint="eastAsia"/>
        </w:rPr>
        <w:t>实现之（注：只要实现任一一个模块，就可以拿到</w:t>
      </w:r>
      <w:r w:rsidR="00356B68">
        <w:rPr>
          <w:rFonts w:hint="eastAsia"/>
        </w:rPr>
        <w:t>25</w:t>
      </w:r>
      <w:r w:rsidR="00356B68">
        <w:rPr>
          <w:rFonts w:hint="eastAsia"/>
        </w:rPr>
        <w:t>分，抵消考勤成绩）：</w:t>
      </w:r>
    </w:p>
    <w:p w:rsidR="00101B9B" w:rsidRPr="00101B9B" w:rsidRDefault="00101B9B" w:rsidP="00101B9B"/>
    <w:p w:rsidR="00101B9B" w:rsidRDefault="00101B9B" w:rsidP="00101B9B">
      <w:pPr>
        <w:pStyle w:val="a4"/>
        <w:widowControl w:val="0"/>
        <w:numPr>
          <w:ilvl w:val="0"/>
          <w:numId w:val="23"/>
        </w:numPr>
      </w:pPr>
      <w:r>
        <w:rPr>
          <w:rFonts w:hint="eastAsia"/>
        </w:rPr>
        <w:t>记录功能。</w:t>
      </w:r>
      <w:r w:rsidR="00356B68" w:rsidRPr="00356B68">
        <w:rPr>
          <w:rFonts w:hint="eastAsia"/>
          <w:b/>
        </w:rPr>
        <w:t>（</w:t>
      </w:r>
      <w:r w:rsidR="00356B68" w:rsidRPr="00356B68">
        <w:rPr>
          <w:rFonts w:hint="eastAsia"/>
          <w:b/>
        </w:rPr>
        <w:t>25</w:t>
      </w:r>
      <w:r w:rsidR="00356B68" w:rsidRPr="00356B68">
        <w:rPr>
          <w:rFonts w:hint="eastAsia"/>
          <w:b/>
        </w:rPr>
        <w:t>分）</w:t>
      </w:r>
      <w:r>
        <w:rPr>
          <w:rFonts w:hint="eastAsia"/>
        </w:rPr>
        <w:t>目前只有“点名”的功能，缺乏“记录”的功能，我们将在随后的版本中添加：</w:t>
      </w:r>
    </w:p>
    <w:p w:rsidR="00101B9B" w:rsidRDefault="00101B9B" w:rsidP="00101B9B">
      <w:pPr>
        <w:pStyle w:val="a4"/>
        <w:widowControl w:val="0"/>
        <w:numPr>
          <w:ilvl w:val="0"/>
          <w:numId w:val="24"/>
        </w:numPr>
      </w:pPr>
      <w:r w:rsidRPr="00D506A5">
        <w:rPr>
          <w:rFonts w:hint="eastAsia"/>
        </w:rPr>
        <w:t>考勤记录</w:t>
      </w:r>
      <w:r>
        <w:rPr>
          <w:rFonts w:hint="eastAsia"/>
        </w:rPr>
        <w:t>：到、未到两种状态，默认为“到”。</w:t>
      </w:r>
    </w:p>
    <w:p w:rsidR="00101B9B" w:rsidRDefault="00101B9B" w:rsidP="00101B9B">
      <w:pPr>
        <w:pStyle w:val="a4"/>
        <w:widowControl w:val="0"/>
        <w:numPr>
          <w:ilvl w:val="0"/>
          <w:numId w:val="24"/>
        </w:numPr>
      </w:pPr>
      <w:r>
        <w:rPr>
          <w:rFonts w:hint="eastAsia"/>
        </w:rPr>
        <w:t>点名记录：所有被点名者被点名的时间、次数、表现情况。</w:t>
      </w:r>
    </w:p>
    <w:p w:rsidR="00101B9B" w:rsidRDefault="00101B9B" w:rsidP="00101B9B"/>
    <w:p w:rsidR="00101B9B" w:rsidRDefault="00101B9B" w:rsidP="00101B9B">
      <w:pPr>
        <w:pStyle w:val="a4"/>
        <w:widowControl w:val="0"/>
        <w:numPr>
          <w:ilvl w:val="0"/>
          <w:numId w:val="23"/>
        </w:numPr>
      </w:pPr>
      <w:r>
        <w:rPr>
          <w:rFonts w:hint="eastAsia"/>
        </w:rPr>
        <w:t>辅助功能。</w:t>
      </w:r>
      <w:r w:rsidR="00356B68" w:rsidRPr="00356B68">
        <w:rPr>
          <w:rFonts w:hint="eastAsia"/>
          <w:b/>
        </w:rPr>
        <w:t>（</w:t>
      </w:r>
      <w:r w:rsidR="00356B68" w:rsidRPr="00356B68">
        <w:rPr>
          <w:rFonts w:hint="eastAsia"/>
          <w:b/>
        </w:rPr>
        <w:t>25</w:t>
      </w:r>
      <w:r w:rsidR="00356B68" w:rsidRPr="00356B68">
        <w:rPr>
          <w:rFonts w:hint="eastAsia"/>
          <w:b/>
        </w:rPr>
        <w:t>分）</w:t>
      </w:r>
    </w:p>
    <w:p w:rsidR="00101B9B" w:rsidRDefault="00101B9B" w:rsidP="00101B9B">
      <w:pPr>
        <w:pStyle w:val="a4"/>
        <w:widowControl w:val="0"/>
        <w:numPr>
          <w:ilvl w:val="0"/>
          <w:numId w:val="26"/>
        </w:numPr>
      </w:pPr>
      <w:r>
        <w:rPr>
          <w:rFonts w:hint="eastAsia"/>
        </w:rPr>
        <w:t>教学日历：可以很方便地导入、编辑、生成、查看教学日历，并且可以很方便地从教学日历中查看考勤记录和点名记录。</w:t>
      </w:r>
    </w:p>
    <w:p w:rsidR="00101B9B" w:rsidRDefault="00101B9B" w:rsidP="00101B9B">
      <w:pPr>
        <w:pStyle w:val="a4"/>
        <w:widowControl w:val="0"/>
        <w:numPr>
          <w:ilvl w:val="0"/>
          <w:numId w:val="26"/>
        </w:numPr>
      </w:pPr>
      <w:r>
        <w:rPr>
          <w:rFonts w:hint="eastAsia"/>
        </w:rPr>
        <w:t>声音提示：被点到者的名字可以用语音提示。</w:t>
      </w:r>
    </w:p>
    <w:p w:rsidR="00101B9B" w:rsidRDefault="00101B9B" w:rsidP="00101B9B">
      <w:pPr>
        <w:ind w:left="420"/>
      </w:pPr>
    </w:p>
    <w:p w:rsidR="00101B9B" w:rsidRDefault="00101B9B" w:rsidP="00101B9B">
      <w:pPr>
        <w:pStyle w:val="a4"/>
        <w:widowControl w:val="0"/>
        <w:numPr>
          <w:ilvl w:val="0"/>
          <w:numId w:val="23"/>
        </w:numPr>
      </w:pPr>
      <w:r>
        <w:rPr>
          <w:rFonts w:hint="eastAsia"/>
        </w:rPr>
        <w:t>用户界面。</w:t>
      </w:r>
      <w:r w:rsidR="00356B68" w:rsidRPr="00356B68">
        <w:rPr>
          <w:rFonts w:hint="eastAsia"/>
          <w:b/>
        </w:rPr>
        <w:t>（</w:t>
      </w:r>
      <w:r w:rsidR="00356B68" w:rsidRPr="00356B68">
        <w:rPr>
          <w:rFonts w:hint="eastAsia"/>
          <w:b/>
        </w:rPr>
        <w:t>25</w:t>
      </w:r>
      <w:r w:rsidR="00356B68" w:rsidRPr="00356B68">
        <w:rPr>
          <w:rFonts w:hint="eastAsia"/>
          <w:b/>
        </w:rPr>
        <w:t>分）</w:t>
      </w:r>
    </w:p>
    <w:p w:rsidR="00101B9B" w:rsidRDefault="00101B9B" w:rsidP="00101B9B">
      <w:pPr>
        <w:pStyle w:val="a4"/>
        <w:widowControl w:val="0"/>
        <w:numPr>
          <w:ilvl w:val="0"/>
          <w:numId w:val="25"/>
        </w:numPr>
      </w:pPr>
      <w:r>
        <w:rPr>
          <w:rFonts w:hint="eastAsia"/>
        </w:rPr>
        <w:lastRenderedPageBreak/>
        <w:t>数据刷新：当新增加班级数据时，不需要重启软件，可以直接在界面中点击刷新。</w:t>
      </w:r>
    </w:p>
    <w:p w:rsidR="00101B9B" w:rsidRDefault="00101B9B" w:rsidP="00101B9B">
      <w:pPr>
        <w:pStyle w:val="a4"/>
        <w:widowControl w:val="0"/>
        <w:numPr>
          <w:ilvl w:val="0"/>
          <w:numId w:val="25"/>
        </w:numPr>
      </w:pPr>
      <w:r>
        <w:rPr>
          <w:rFonts w:hint="eastAsia"/>
        </w:rPr>
        <w:t>随机抽样的频率定制：用户可以很方便地调整在一次随机点名中，随机抽样的频率。</w:t>
      </w:r>
    </w:p>
    <w:p w:rsidR="00101B9B" w:rsidRDefault="00101B9B" w:rsidP="00101B9B">
      <w:pPr>
        <w:pStyle w:val="a4"/>
        <w:widowControl w:val="0"/>
        <w:numPr>
          <w:ilvl w:val="0"/>
          <w:numId w:val="25"/>
        </w:numPr>
      </w:pPr>
      <w:r>
        <w:rPr>
          <w:rFonts w:hint="eastAsia"/>
        </w:rPr>
        <w:t>头像显示：每次随机抽取时，要求在屏幕上滚动的不仅是学号或名字，还有头像。</w:t>
      </w:r>
    </w:p>
    <w:p w:rsidR="00356B68" w:rsidRPr="00207FC3" w:rsidRDefault="00356B68" w:rsidP="00356B68">
      <w:pPr>
        <w:pStyle w:val="2"/>
        <w:spacing w:after="31"/>
        <w:rPr>
          <w:rFonts w:ascii="Verdana" w:hAnsi="Verdana"/>
        </w:rPr>
      </w:pPr>
      <w:r>
        <w:rPr>
          <w:rFonts w:ascii="Verdana" w:hAnsi="Verdana" w:hint="eastAsia"/>
        </w:rPr>
        <w:t>考核方式</w:t>
      </w:r>
    </w:p>
    <w:p w:rsidR="00356B68" w:rsidRPr="00356B68" w:rsidRDefault="00356B68" w:rsidP="00356B68">
      <w:pPr>
        <w:pStyle w:val="a4"/>
        <w:numPr>
          <w:ilvl w:val="0"/>
          <w:numId w:val="28"/>
        </w:numPr>
        <w:spacing w:line="315" w:lineRule="atLeast"/>
        <w:ind w:left="426"/>
        <w:jc w:val="left"/>
        <w:rPr>
          <w:color w:val="000000"/>
        </w:rPr>
      </w:pPr>
      <w:r>
        <w:rPr>
          <w:rFonts w:hint="eastAsia"/>
          <w:color w:val="000000"/>
        </w:rPr>
        <w:t>以软件能否正确运行为唯一的考核方式</w:t>
      </w:r>
      <w:r w:rsidRPr="00356B68">
        <w:rPr>
          <w:rFonts w:hint="eastAsia"/>
          <w:color w:val="000000"/>
        </w:rPr>
        <w:t>。</w:t>
      </w:r>
    </w:p>
    <w:p w:rsidR="00E710F6" w:rsidRPr="00356B68" w:rsidRDefault="00E710F6" w:rsidP="000B622F"/>
    <w:sectPr w:rsidR="00E710F6" w:rsidRPr="00356B68" w:rsidSect="008E3FA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F3" w:rsidRDefault="008B71F3" w:rsidP="00C52CB3">
      <w:r>
        <w:separator/>
      </w:r>
    </w:p>
  </w:endnote>
  <w:endnote w:type="continuationSeparator" w:id="0">
    <w:p w:rsidR="008B71F3" w:rsidRDefault="008B71F3" w:rsidP="00C5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F3" w:rsidRDefault="008B71F3" w:rsidP="00C52CB3">
      <w:r>
        <w:separator/>
      </w:r>
    </w:p>
  </w:footnote>
  <w:footnote w:type="continuationSeparator" w:id="0">
    <w:p w:rsidR="008B71F3" w:rsidRDefault="008B71F3" w:rsidP="00C52C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60D"/>
    <w:multiLevelType w:val="hybridMultilevel"/>
    <w:tmpl w:val="C4F0CF8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465B7"/>
    <w:multiLevelType w:val="hybridMultilevel"/>
    <w:tmpl w:val="D23E2E32"/>
    <w:lvl w:ilvl="0" w:tplc="751E9E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134DCC"/>
    <w:multiLevelType w:val="multilevel"/>
    <w:tmpl w:val="0CE03902"/>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F7C1C7F"/>
    <w:multiLevelType w:val="hybridMultilevel"/>
    <w:tmpl w:val="0ACCB420"/>
    <w:lvl w:ilvl="0" w:tplc="D3E6A3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6278EE"/>
    <w:multiLevelType w:val="hybridMultilevel"/>
    <w:tmpl w:val="1B48F614"/>
    <w:lvl w:ilvl="0" w:tplc="F00CA9E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58239D"/>
    <w:multiLevelType w:val="hybridMultilevel"/>
    <w:tmpl w:val="4E4C380A"/>
    <w:lvl w:ilvl="0" w:tplc="27425A1A">
      <w:start w:val="1"/>
      <w:numFmt w:val="decimal"/>
      <w:pStyle w:val="ListDetail"/>
      <w:lvlText w:val="%1."/>
      <w:lvlJc w:val="left"/>
      <w:pPr>
        <w:ind w:left="1159" w:hanging="735"/>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29B84039"/>
    <w:multiLevelType w:val="multilevel"/>
    <w:tmpl w:val="B9C2D3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800E57"/>
    <w:multiLevelType w:val="hybridMultilevel"/>
    <w:tmpl w:val="49524322"/>
    <w:lvl w:ilvl="0" w:tplc="BFCA4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EC79AE"/>
    <w:multiLevelType w:val="hybridMultilevel"/>
    <w:tmpl w:val="20A84D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9A70D17"/>
    <w:multiLevelType w:val="hybridMultilevel"/>
    <w:tmpl w:val="BC187604"/>
    <w:lvl w:ilvl="0" w:tplc="D3DE9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445B88"/>
    <w:multiLevelType w:val="hybridMultilevel"/>
    <w:tmpl w:val="C382E540"/>
    <w:lvl w:ilvl="0" w:tplc="04090011">
      <w:start w:val="1"/>
      <w:numFmt w:val="decimal"/>
      <w:lvlText w:val="%1)"/>
      <w:lvlJc w:val="left"/>
      <w:pPr>
        <w:ind w:left="840" w:hanging="420"/>
      </w:pPr>
    </w:lvl>
    <w:lvl w:ilvl="1" w:tplc="8FB6BA5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7B2D5B"/>
    <w:multiLevelType w:val="hybridMultilevel"/>
    <w:tmpl w:val="89C23770"/>
    <w:lvl w:ilvl="0" w:tplc="2342DC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256BC2"/>
    <w:multiLevelType w:val="multilevel"/>
    <w:tmpl w:val="86281E5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DA924D4"/>
    <w:multiLevelType w:val="hybridMultilevel"/>
    <w:tmpl w:val="4A7CE586"/>
    <w:lvl w:ilvl="0" w:tplc="751E9E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682362"/>
    <w:multiLevelType w:val="hybridMultilevel"/>
    <w:tmpl w:val="2DDA55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6F2431"/>
    <w:multiLevelType w:val="hybridMultilevel"/>
    <w:tmpl w:val="61EE7DA4"/>
    <w:lvl w:ilvl="0" w:tplc="7B2A8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217321"/>
    <w:multiLevelType w:val="hybridMultilevel"/>
    <w:tmpl w:val="2C2E6274"/>
    <w:lvl w:ilvl="0" w:tplc="2342D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6837516"/>
    <w:multiLevelType w:val="hybridMultilevel"/>
    <w:tmpl w:val="4372F71A"/>
    <w:lvl w:ilvl="0" w:tplc="0409000F">
      <w:start w:val="1"/>
      <w:numFmt w:val="decimal"/>
      <w:lvlText w:val="%1."/>
      <w:lvlJc w:val="left"/>
      <w:pPr>
        <w:ind w:left="840" w:hanging="420"/>
      </w:pPr>
    </w:lvl>
    <w:lvl w:ilvl="1" w:tplc="8FB6BA5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AE2977"/>
    <w:multiLevelType w:val="hybridMultilevel"/>
    <w:tmpl w:val="749C0E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1B3EA0"/>
    <w:multiLevelType w:val="hybridMultilevel"/>
    <w:tmpl w:val="20A84D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AC1D90"/>
    <w:multiLevelType w:val="hybridMultilevel"/>
    <w:tmpl w:val="24761A86"/>
    <w:lvl w:ilvl="0" w:tplc="DB7A5244">
      <w:start w:val="1"/>
      <w:numFmt w:val="decimal"/>
      <w:lvlText w:val="(%1)"/>
      <w:lvlJc w:val="left"/>
      <w:pPr>
        <w:ind w:left="780" w:hanging="360"/>
      </w:pPr>
      <w:rPr>
        <w:rFonts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6"/>
  </w:num>
  <w:num w:numId="3">
    <w:abstractNumId w:val="6"/>
  </w:num>
  <w:num w:numId="4">
    <w:abstractNumId w:val="6"/>
  </w:num>
  <w:num w:numId="5">
    <w:abstractNumId w:val="12"/>
  </w:num>
  <w:num w:numId="6">
    <w:abstractNumId w:val="5"/>
  </w:num>
  <w:num w:numId="7">
    <w:abstractNumId w:val="12"/>
  </w:num>
  <w:num w:numId="8">
    <w:abstractNumId w:val="14"/>
  </w:num>
  <w:num w:numId="9">
    <w:abstractNumId w:val="3"/>
  </w:num>
  <w:num w:numId="10">
    <w:abstractNumId w:val="9"/>
  </w:num>
  <w:num w:numId="11">
    <w:abstractNumId w:val="15"/>
  </w:num>
  <w:num w:numId="12">
    <w:abstractNumId w:val="11"/>
  </w:num>
  <w:num w:numId="13">
    <w:abstractNumId w:val="0"/>
  </w:num>
  <w:num w:numId="14">
    <w:abstractNumId w:val="13"/>
  </w:num>
  <w:num w:numId="15">
    <w:abstractNumId w:val="7"/>
  </w:num>
  <w:num w:numId="16">
    <w:abstractNumId w:val="16"/>
  </w:num>
  <w:num w:numId="17">
    <w:abstractNumId w:val="20"/>
  </w:num>
  <w:num w:numId="18">
    <w:abstractNumId w:val="1"/>
  </w:num>
  <w:num w:numId="19">
    <w:abstractNumId w:val="4"/>
  </w:num>
  <w:num w:numId="20">
    <w:abstractNumId w:val="12"/>
  </w:num>
  <w:num w:numId="21">
    <w:abstractNumId w:val="12"/>
  </w:num>
  <w:num w:numId="22">
    <w:abstractNumId w:val="2"/>
  </w:num>
  <w:num w:numId="23">
    <w:abstractNumId w:val="18"/>
  </w:num>
  <w:num w:numId="24">
    <w:abstractNumId w:val="8"/>
  </w:num>
  <w:num w:numId="25">
    <w:abstractNumId w:val="10"/>
  </w:num>
  <w:num w:numId="26">
    <w:abstractNumId w:val="19"/>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2F"/>
    <w:rsid w:val="00004190"/>
    <w:rsid w:val="00016E53"/>
    <w:rsid w:val="0003773D"/>
    <w:rsid w:val="000536B9"/>
    <w:rsid w:val="00076BFF"/>
    <w:rsid w:val="0008195A"/>
    <w:rsid w:val="000A1ED2"/>
    <w:rsid w:val="000B0E4C"/>
    <w:rsid w:val="000B622F"/>
    <w:rsid w:val="000F1A4A"/>
    <w:rsid w:val="000F32E1"/>
    <w:rsid w:val="00101B9B"/>
    <w:rsid w:val="00104DD3"/>
    <w:rsid w:val="00105574"/>
    <w:rsid w:val="0011079F"/>
    <w:rsid w:val="00122C46"/>
    <w:rsid w:val="00140C55"/>
    <w:rsid w:val="00144D6F"/>
    <w:rsid w:val="00152130"/>
    <w:rsid w:val="00191827"/>
    <w:rsid w:val="00197FAD"/>
    <w:rsid w:val="001A24B5"/>
    <w:rsid w:val="001D589F"/>
    <w:rsid w:val="001E3F30"/>
    <w:rsid w:val="001F2F66"/>
    <w:rsid w:val="00207FC3"/>
    <w:rsid w:val="00222196"/>
    <w:rsid w:val="002427F6"/>
    <w:rsid w:val="00245D75"/>
    <w:rsid w:val="0024707F"/>
    <w:rsid w:val="0025344F"/>
    <w:rsid w:val="00254CAC"/>
    <w:rsid w:val="00294985"/>
    <w:rsid w:val="002C3C7D"/>
    <w:rsid w:val="002E0FA8"/>
    <w:rsid w:val="002E1259"/>
    <w:rsid w:val="002F13A0"/>
    <w:rsid w:val="003062A6"/>
    <w:rsid w:val="00310C9A"/>
    <w:rsid w:val="0031277C"/>
    <w:rsid w:val="003158CB"/>
    <w:rsid w:val="00343E71"/>
    <w:rsid w:val="00356B68"/>
    <w:rsid w:val="00371D7C"/>
    <w:rsid w:val="00374C1F"/>
    <w:rsid w:val="003A1302"/>
    <w:rsid w:val="003A52C2"/>
    <w:rsid w:val="003B1684"/>
    <w:rsid w:val="003D2B3E"/>
    <w:rsid w:val="003E0A52"/>
    <w:rsid w:val="003F1806"/>
    <w:rsid w:val="004011AB"/>
    <w:rsid w:val="004B058C"/>
    <w:rsid w:val="004C458E"/>
    <w:rsid w:val="004D55F7"/>
    <w:rsid w:val="004D5EE3"/>
    <w:rsid w:val="004D77A3"/>
    <w:rsid w:val="004E5CFC"/>
    <w:rsid w:val="004F3D13"/>
    <w:rsid w:val="004F759F"/>
    <w:rsid w:val="005221D0"/>
    <w:rsid w:val="00523C92"/>
    <w:rsid w:val="00571370"/>
    <w:rsid w:val="00586F8A"/>
    <w:rsid w:val="00594357"/>
    <w:rsid w:val="005A3BB5"/>
    <w:rsid w:val="005B625E"/>
    <w:rsid w:val="005D6393"/>
    <w:rsid w:val="00600AE9"/>
    <w:rsid w:val="006176AD"/>
    <w:rsid w:val="006236B4"/>
    <w:rsid w:val="00623C91"/>
    <w:rsid w:val="00646A37"/>
    <w:rsid w:val="0069501A"/>
    <w:rsid w:val="006A00FF"/>
    <w:rsid w:val="006B2404"/>
    <w:rsid w:val="006D5252"/>
    <w:rsid w:val="006E16E6"/>
    <w:rsid w:val="00706D95"/>
    <w:rsid w:val="007079D2"/>
    <w:rsid w:val="00717540"/>
    <w:rsid w:val="00724CBD"/>
    <w:rsid w:val="00744B0A"/>
    <w:rsid w:val="00753C4C"/>
    <w:rsid w:val="00766A00"/>
    <w:rsid w:val="007867A8"/>
    <w:rsid w:val="0079468A"/>
    <w:rsid w:val="00797D83"/>
    <w:rsid w:val="007A768C"/>
    <w:rsid w:val="007B7538"/>
    <w:rsid w:val="0080112D"/>
    <w:rsid w:val="0082037E"/>
    <w:rsid w:val="00825595"/>
    <w:rsid w:val="0083647F"/>
    <w:rsid w:val="00847F6C"/>
    <w:rsid w:val="0085099F"/>
    <w:rsid w:val="00851E57"/>
    <w:rsid w:val="008A29F5"/>
    <w:rsid w:val="008A510B"/>
    <w:rsid w:val="008B4333"/>
    <w:rsid w:val="008B597C"/>
    <w:rsid w:val="008B71F3"/>
    <w:rsid w:val="008E151C"/>
    <w:rsid w:val="008E3FA5"/>
    <w:rsid w:val="00900DA9"/>
    <w:rsid w:val="009023DC"/>
    <w:rsid w:val="00914836"/>
    <w:rsid w:val="00952280"/>
    <w:rsid w:val="00961391"/>
    <w:rsid w:val="0097564D"/>
    <w:rsid w:val="00987579"/>
    <w:rsid w:val="009C0AEA"/>
    <w:rsid w:val="009C2556"/>
    <w:rsid w:val="009D6D47"/>
    <w:rsid w:val="009E0CBE"/>
    <w:rsid w:val="00A46507"/>
    <w:rsid w:val="00A55528"/>
    <w:rsid w:val="00A61E02"/>
    <w:rsid w:val="00A94EC5"/>
    <w:rsid w:val="00AB4E6F"/>
    <w:rsid w:val="00AD122C"/>
    <w:rsid w:val="00AF0B03"/>
    <w:rsid w:val="00AF5F08"/>
    <w:rsid w:val="00AF6165"/>
    <w:rsid w:val="00B00B2A"/>
    <w:rsid w:val="00B03546"/>
    <w:rsid w:val="00B227BE"/>
    <w:rsid w:val="00B26751"/>
    <w:rsid w:val="00B56A03"/>
    <w:rsid w:val="00B827C1"/>
    <w:rsid w:val="00B95FC0"/>
    <w:rsid w:val="00B97D77"/>
    <w:rsid w:val="00BA76C2"/>
    <w:rsid w:val="00BA78AA"/>
    <w:rsid w:val="00BB2B94"/>
    <w:rsid w:val="00BC0291"/>
    <w:rsid w:val="00BC3F60"/>
    <w:rsid w:val="00BE6990"/>
    <w:rsid w:val="00BF14EB"/>
    <w:rsid w:val="00C01685"/>
    <w:rsid w:val="00C104D0"/>
    <w:rsid w:val="00C17DA5"/>
    <w:rsid w:val="00C269E0"/>
    <w:rsid w:val="00C337F9"/>
    <w:rsid w:val="00C52CB3"/>
    <w:rsid w:val="00C66207"/>
    <w:rsid w:val="00C83222"/>
    <w:rsid w:val="00C9501C"/>
    <w:rsid w:val="00CE768E"/>
    <w:rsid w:val="00CF651C"/>
    <w:rsid w:val="00D54510"/>
    <w:rsid w:val="00D559DF"/>
    <w:rsid w:val="00D6090D"/>
    <w:rsid w:val="00D67B84"/>
    <w:rsid w:val="00D72C60"/>
    <w:rsid w:val="00D74985"/>
    <w:rsid w:val="00D777D7"/>
    <w:rsid w:val="00D87CE7"/>
    <w:rsid w:val="00D918DB"/>
    <w:rsid w:val="00DA75C5"/>
    <w:rsid w:val="00DB3B9F"/>
    <w:rsid w:val="00E14DBD"/>
    <w:rsid w:val="00E15D27"/>
    <w:rsid w:val="00E2184D"/>
    <w:rsid w:val="00E21E0D"/>
    <w:rsid w:val="00E239D3"/>
    <w:rsid w:val="00E3329E"/>
    <w:rsid w:val="00E539B8"/>
    <w:rsid w:val="00E67E53"/>
    <w:rsid w:val="00E67F92"/>
    <w:rsid w:val="00E710F6"/>
    <w:rsid w:val="00E71E97"/>
    <w:rsid w:val="00E73FCA"/>
    <w:rsid w:val="00EB1554"/>
    <w:rsid w:val="00EE0C3D"/>
    <w:rsid w:val="00EE260D"/>
    <w:rsid w:val="00EE39C9"/>
    <w:rsid w:val="00EF3962"/>
    <w:rsid w:val="00F0336D"/>
    <w:rsid w:val="00F062C1"/>
    <w:rsid w:val="00F1679C"/>
    <w:rsid w:val="00F1730A"/>
    <w:rsid w:val="00F8336A"/>
    <w:rsid w:val="00F83F46"/>
    <w:rsid w:val="00FB21D3"/>
    <w:rsid w:val="00FC1FF0"/>
    <w:rsid w:val="00FF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7D"/>
    <w:pPr>
      <w:jc w:val="both"/>
    </w:pPr>
    <w:rPr>
      <w:rFonts w:ascii="Verdana" w:eastAsia="宋体" w:hAnsi="Verdana" w:cs="宋体"/>
      <w:kern w:val="0"/>
      <w:szCs w:val="21"/>
    </w:rPr>
  </w:style>
  <w:style w:type="paragraph" w:styleId="1">
    <w:name w:val="heading 1"/>
    <w:basedOn w:val="a"/>
    <w:next w:val="a"/>
    <w:link w:val="1Char"/>
    <w:autoRedefine/>
    <w:uiPriority w:val="9"/>
    <w:qFormat/>
    <w:rsid w:val="00C52CB3"/>
    <w:pPr>
      <w:keepNext/>
      <w:keepLines/>
      <w:numPr>
        <w:numId w:val="7"/>
      </w:numPr>
      <w:spacing w:beforeLines="50" w:before="156"/>
      <w:outlineLvl w:val="0"/>
    </w:pPr>
    <w:rPr>
      <w:b/>
      <w:bCs/>
      <w:kern w:val="44"/>
      <w:sz w:val="32"/>
      <w:szCs w:val="44"/>
    </w:rPr>
  </w:style>
  <w:style w:type="paragraph" w:styleId="2">
    <w:name w:val="heading 2"/>
    <w:basedOn w:val="a"/>
    <w:next w:val="a"/>
    <w:link w:val="2Char"/>
    <w:autoRedefine/>
    <w:unhideWhenUsed/>
    <w:qFormat/>
    <w:rsid w:val="00C52CB3"/>
    <w:pPr>
      <w:keepNext/>
      <w:keepLines/>
      <w:numPr>
        <w:ilvl w:val="1"/>
        <w:numId w:val="7"/>
      </w:numPr>
      <w:spacing w:afterLines="10" w:after="10"/>
      <w:outlineLvl w:val="1"/>
    </w:pPr>
    <w:rPr>
      <w:rFonts w:ascii="Cambria" w:hAnsi="Cambria"/>
      <w:b/>
      <w:bCs/>
      <w:sz w:val="25"/>
      <w:szCs w:val="32"/>
    </w:rPr>
  </w:style>
  <w:style w:type="paragraph" w:styleId="3">
    <w:name w:val="heading 3"/>
    <w:basedOn w:val="a"/>
    <w:next w:val="a"/>
    <w:link w:val="3Char"/>
    <w:uiPriority w:val="9"/>
    <w:unhideWhenUsed/>
    <w:qFormat/>
    <w:rsid w:val="000F1A4A"/>
    <w:pPr>
      <w:keepNext/>
      <w:keepLines/>
      <w:numPr>
        <w:ilvl w:val="2"/>
        <w:numId w:val="7"/>
      </w:numPr>
      <w:spacing w:line="415" w:lineRule="auto"/>
      <w:outlineLvl w:val="2"/>
    </w:pPr>
    <w:rPr>
      <w:b/>
      <w:bCs/>
      <w:sz w:val="24"/>
      <w:szCs w:val="32"/>
    </w:rPr>
  </w:style>
  <w:style w:type="paragraph" w:styleId="4">
    <w:name w:val="heading 4"/>
    <w:basedOn w:val="a"/>
    <w:next w:val="a"/>
    <w:link w:val="4Char"/>
    <w:autoRedefine/>
    <w:qFormat/>
    <w:rsid w:val="00B227BE"/>
    <w:pPr>
      <w:keepNext/>
      <w:keepLines/>
      <w:numPr>
        <w:ilvl w:val="3"/>
        <w:numId w:val="7"/>
      </w:numPr>
      <w:outlineLvl w:val="3"/>
    </w:pPr>
    <w:rPr>
      <w:rFonts w:ascii="Arial" w:eastAsia="黑体"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CB3"/>
    <w:rPr>
      <w:rFonts w:ascii="Verdana" w:eastAsia="宋体" w:hAnsi="Verdana" w:cs="宋体"/>
      <w:b/>
      <w:bCs/>
      <w:kern w:val="44"/>
      <w:sz w:val="32"/>
      <w:szCs w:val="44"/>
    </w:rPr>
  </w:style>
  <w:style w:type="character" w:customStyle="1" w:styleId="2Char">
    <w:name w:val="标题 2 Char"/>
    <w:basedOn w:val="a0"/>
    <w:link w:val="2"/>
    <w:rsid w:val="00C52CB3"/>
    <w:rPr>
      <w:rFonts w:ascii="Cambria" w:eastAsia="宋体" w:hAnsi="Cambria" w:cs="宋体"/>
      <w:b/>
      <w:bCs/>
      <w:kern w:val="0"/>
      <w:sz w:val="25"/>
      <w:szCs w:val="32"/>
    </w:rPr>
  </w:style>
  <w:style w:type="character" w:customStyle="1" w:styleId="4Char">
    <w:name w:val="标题 4 Char"/>
    <w:basedOn w:val="a0"/>
    <w:link w:val="4"/>
    <w:rsid w:val="00B227BE"/>
    <w:rPr>
      <w:rFonts w:ascii="Arial" w:eastAsia="黑体" w:hAnsi="Arial" w:cs="宋体"/>
      <w:b/>
      <w:bCs/>
      <w:kern w:val="0"/>
      <w:sz w:val="24"/>
      <w:szCs w:val="28"/>
    </w:rPr>
  </w:style>
  <w:style w:type="paragraph" w:styleId="a3">
    <w:name w:val="Title"/>
    <w:basedOn w:val="a"/>
    <w:next w:val="a"/>
    <w:link w:val="Char"/>
    <w:autoRedefine/>
    <w:uiPriority w:val="10"/>
    <w:qFormat/>
    <w:rsid w:val="00B227BE"/>
    <w:pPr>
      <w:spacing w:before="240" w:after="200"/>
      <w:jc w:val="center"/>
      <w:outlineLvl w:val="0"/>
    </w:pPr>
    <w:rPr>
      <w:rFonts w:ascii="Cambria" w:hAnsi="Cambria"/>
      <w:b/>
      <w:bCs/>
      <w:sz w:val="32"/>
      <w:szCs w:val="32"/>
    </w:rPr>
  </w:style>
  <w:style w:type="character" w:customStyle="1" w:styleId="Char">
    <w:name w:val="标题 Char"/>
    <w:basedOn w:val="a0"/>
    <w:link w:val="a3"/>
    <w:uiPriority w:val="10"/>
    <w:rsid w:val="00B227BE"/>
    <w:rPr>
      <w:rFonts w:ascii="Cambria" w:hAnsi="Cambria"/>
      <w:b/>
      <w:bCs/>
      <w:kern w:val="2"/>
      <w:sz w:val="32"/>
      <w:szCs w:val="32"/>
    </w:rPr>
  </w:style>
  <w:style w:type="character" w:customStyle="1" w:styleId="3Char">
    <w:name w:val="标题 3 Char"/>
    <w:basedOn w:val="a0"/>
    <w:link w:val="3"/>
    <w:uiPriority w:val="9"/>
    <w:rsid w:val="000F1A4A"/>
    <w:rPr>
      <w:rFonts w:ascii="Verdana" w:eastAsia="宋体" w:hAnsi="Verdana" w:cs="宋体"/>
      <w:b/>
      <w:bCs/>
      <w:kern w:val="0"/>
      <w:sz w:val="24"/>
      <w:szCs w:val="32"/>
    </w:rPr>
  </w:style>
  <w:style w:type="paragraph" w:styleId="a4">
    <w:name w:val="List Paragraph"/>
    <w:basedOn w:val="a"/>
    <w:uiPriority w:val="34"/>
    <w:qFormat/>
    <w:rsid w:val="00D67B84"/>
    <w:pPr>
      <w:ind w:firstLine="420"/>
    </w:pPr>
  </w:style>
  <w:style w:type="paragraph" w:customStyle="1" w:styleId="ListDetail">
    <w:name w:val="ListDetail"/>
    <w:basedOn w:val="a4"/>
    <w:qFormat/>
    <w:rsid w:val="00D67B84"/>
    <w:pPr>
      <w:numPr>
        <w:numId w:val="6"/>
      </w:numPr>
      <w:tabs>
        <w:tab w:val="left" w:pos="709"/>
      </w:tabs>
      <w:ind w:firstLine="0"/>
    </w:pPr>
  </w:style>
  <w:style w:type="character" w:styleId="a5">
    <w:name w:val="Hyperlink"/>
    <w:basedOn w:val="a0"/>
    <w:uiPriority w:val="99"/>
    <w:unhideWhenUsed/>
    <w:rsid w:val="000B622F"/>
    <w:rPr>
      <w:color w:val="0000FF"/>
      <w:u w:val="single"/>
    </w:rPr>
  </w:style>
  <w:style w:type="paragraph" w:styleId="a6">
    <w:name w:val="header"/>
    <w:basedOn w:val="a"/>
    <w:link w:val="Char0"/>
    <w:uiPriority w:val="99"/>
    <w:unhideWhenUsed/>
    <w:rsid w:val="00C52C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52CB3"/>
    <w:rPr>
      <w:rFonts w:ascii="Times New Roman" w:eastAsia="宋体" w:hAnsi="Times New Roman" w:cs="宋体"/>
      <w:kern w:val="0"/>
      <w:sz w:val="18"/>
      <w:szCs w:val="18"/>
    </w:rPr>
  </w:style>
  <w:style w:type="paragraph" w:styleId="a7">
    <w:name w:val="footer"/>
    <w:basedOn w:val="a"/>
    <w:link w:val="Char1"/>
    <w:uiPriority w:val="99"/>
    <w:unhideWhenUsed/>
    <w:rsid w:val="00C52CB3"/>
    <w:pPr>
      <w:tabs>
        <w:tab w:val="center" w:pos="4153"/>
        <w:tab w:val="right" w:pos="8306"/>
      </w:tabs>
      <w:snapToGrid w:val="0"/>
      <w:jc w:val="left"/>
    </w:pPr>
    <w:rPr>
      <w:sz w:val="18"/>
      <w:szCs w:val="18"/>
    </w:rPr>
  </w:style>
  <w:style w:type="character" w:customStyle="1" w:styleId="Char1">
    <w:name w:val="页脚 Char"/>
    <w:basedOn w:val="a0"/>
    <w:link w:val="a7"/>
    <w:uiPriority w:val="99"/>
    <w:rsid w:val="00C52CB3"/>
    <w:rPr>
      <w:rFonts w:ascii="Times New Roman" w:eastAsia="宋体" w:hAnsi="Times New Roman" w:cs="宋体"/>
      <w:kern w:val="0"/>
      <w:sz w:val="18"/>
      <w:szCs w:val="18"/>
    </w:rPr>
  </w:style>
  <w:style w:type="table" w:styleId="a8">
    <w:name w:val="Table Grid"/>
    <w:basedOn w:val="a1"/>
    <w:uiPriority w:val="59"/>
    <w:rsid w:val="00522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221D0"/>
    <w:rPr>
      <w:rFonts w:asciiTheme="majorHAnsi" w:eastAsia="黑体" w:hAnsiTheme="majorHAnsi" w:cstheme="majorBidi"/>
      <w:sz w:val="20"/>
      <w:szCs w:val="20"/>
    </w:rPr>
  </w:style>
  <w:style w:type="paragraph" w:styleId="aa">
    <w:name w:val="Balloon Text"/>
    <w:basedOn w:val="a"/>
    <w:link w:val="Char2"/>
    <w:uiPriority w:val="99"/>
    <w:semiHidden/>
    <w:unhideWhenUsed/>
    <w:rsid w:val="00294985"/>
    <w:rPr>
      <w:sz w:val="18"/>
      <w:szCs w:val="18"/>
    </w:rPr>
  </w:style>
  <w:style w:type="character" w:customStyle="1" w:styleId="Char2">
    <w:name w:val="批注框文本 Char"/>
    <w:basedOn w:val="a0"/>
    <w:link w:val="aa"/>
    <w:uiPriority w:val="99"/>
    <w:semiHidden/>
    <w:rsid w:val="00294985"/>
    <w:rPr>
      <w:rFonts w:ascii="Verdana" w:eastAsia="宋体" w:hAnsi="Verdana"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7D"/>
    <w:pPr>
      <w:jc w:val="both"/>
    </w:pPr>
    <w:rPr>
      <w:rFonts w:ascii="Verdana" w:eastAsia="宋体" w:hAnsi="Verdana" w:cs="宋体"/>
      <w:kern w:val="0"/>
      <w:szCs w:val="21"/>
    </w:rPr>
  </w:style>
  <w:style w:type="paragraph" w:styleId="1">
    <w:name w:val="heading 1"/>
    <w:basedOn w:val="a"/>
    <w:next w:val="a"/>
    <w:link w:val="1Char"/>
    <w:autoRedefine/>
    <w:uiPriority w:val="9"/>
    <w:qFormat/>
    <w:rsid w:val="00C52CB3"/>
    <w:pPr>
      <w:keepNext/>
      <w:keepLines/>
      <w:numPr>
        <w:numId w:val="7"/>
      </w:numPr>
      <w:spacing w:beforeLines="50" w:before="156"/>
      <w:outlineLvl w:val="0"/>
    </w:pPr>
    <w:rPr>
      <w:b/>
      <w:bCs/>
      <w:kern w:val="44"/>
      <w:sz w:val="32"/>
      <w:szCs w:val="44"/>
    </w:rPr>
  </w:style>
  <w:style w:type="paragraph" w:styleId="2">
    <w:name w:val="heading 2"/>
    <w:basedOn w:val="a"/>
    <w:next w:val="a"/>
    <w:link w:val="2Char"/>
    <w:autoRedefine/>
    <w:unhideWhenUsed/>
    <w:qFormat/>
    <w:rsid w:val="00C52CB3"/>
    <w:pPr>
      <w:keepNext/>
      <w:keepLines/>
      <w:numPr>
        <w:ilvl w:val="1"/>
        <w:numId w:val="7"/>
      </w:numPr>
      <w:spacing w:afterLines="10" w:after="10"/>
      <w:outlineLvl w:val="1"/>
    </w:pPr>
    <w:rPr>
      <w:rFonts w:ascii="Cambria" w:hAnsi="Cambria"/>
      <w:b/>
      <w:bCs/>
      <w:sz w:val="25"/>
      <w:szCs w:val="32"/>
    </w:rPr>
  </w:style>
  <w:style w:type="paragraph" w:styleId="3">
    <w:name w:val="heading 3"/>
    <w:basedOn w:val="a"/>
    <w:next w:val="a"/>
    <w:link w:val="3Char"/>
    <w:uiPriority w:val="9"/>
    <w:unhideWhenUsed/>
    <w:qFormat/>
    <w:rsid w:val="000F1A4A"/>
    <w:pPr>
      <w:keepNext/>
      <w:keepLines/>
      <w:numPr>
        <w:ilvl w:val="2"/>
        <w:numId w:val="7"/>
      </w:numPr>
      <w:spacing w:line="415" w:lineRule="auto"/>
      <w:outlineLvl w:val="2"/>
    </w:pPr>
    <w:rPr>
      <w:b/>
      <w:bCs/>
      <w:sz w:val="24"/>
      <w:szCs w:val="32"/>
    </w:rPr>
  </w:style>
  <w:style w:type="paragraph" w:styleId="4">
    <w:name w:val="heading 4"/>
    <w:basedOn w:val="a"/>
    <w:next w:val="a"/>
    <w:link w:val="4Char"/>
    <w:autoRedefine/>
    <w:qFormat/>
    <w:rsid w:val="00B227BE"/>
    <w:pPr>
      <w:keepNext/>
      <w:keepLines/>
      <w:numPr>
        <w:ilvl w:val="3"/>
        <w:numId w:val="7"/>
      </w:numPr>
      <w:outlineLvl w:val="3"/>
    </w:pPr>
    <w:rPr>
      <w:rFonts w:ascii="Arial" w:eastAsia="黑体"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CB3"/>
    <w:rPr>
      <w:rFonts w:ascii="Verdana" w:eastAsia="宋体" w:hAnsi="Verdana" w:cs="宋体"/>
      <w:b/>
      <w:bCs/>
      <w:kern w:val="44"/>
      <w:sz w:val="32"/>
      <w:szCs w:val="44"/>
    </w:rPr>
  </w:style>
  <w:style w:type="character" w:customStyle="1" w:styleId="2Char">
    <w:name w:val="标题 2 Char"/>
    <w:basedOn w:val="a0"/>
    <w:link w:val="2"/>
    <w:rsid w:val="00C52CB3"/>
    <w:rPr>
      <w:rFonts w:ascii="Cambria" w:eastAsia="宋体" w:hAnsi="Cambria" w:cs="宋体"/>
      <w:b/>
      <w:bCs/>
      <w:kern w:val="0"/>
      <w:sz w:val="25"/>
      <w:szCs w:val="32"/>
    </w:rPr>
  </w:style>
  <w:style w:type="character" w:customStyle="1" w:styleId="4Char">
    <w:name w:val="标题 4 Char"/>
    <w:basedOn w:val="a0"/>
    <w:link w:val="4"/>
    <w:rsid w:val="00B227BE"/>
    <w:rPr>
      <w:rFonts w:ascii="Arial" w:eastAsia="黑体" w:hAnsi="Arial" w:cs="宋体"/>
      <w:b/>
      <w:bCs/>
      <w:kern w:val="0"/>
      <w:sz w:val="24"/>
      <w:szCs w:val="28"/>
    </w:rPr>
  </w:style>
  <w:style w:type="paragraph" w:styleId="a3">
    <w:name w:val="Title"/>
    <w:basedOn w:val="a"/>
    <w:next w:val="a"/>
    <w:link w:val="Char"/>
    <w:autoRedefine/>
    <w:uiPriority w:val="10"/>
    <w:qFormat/>
    <w:rsid w:val="00B227BE"/>
    <w:pPr>
      <w:spacing w:before="240" w:after="200"/>
      <w:jc w:val="center"/>
      <w:outlineLvl w:val="0"/>
    </w:pPr>
    <w:rPr>
      <w:rFonts w:ascii="Cambria" w:hAnsi="Cambria"/>
      <w:b/>
      <w:bCs/>
      <w:sz w:val="32"/>
      <w:szCs w:val="32"/>
    </w:rPr>
  </w:style>
  <w:style w:type="character" w:customStyle="1" w:styleId="Char">
    <w:name w:val="标题 Char"/>
    <w:basedOn w:val="a0"/>
    <w:link w:val="a3"/>
    <w:uiPriority w:val="10"/>
    <w:rsid w:val="00B227BE"/>
    <w:rPr>
      <w:rFonts w:ascii="Cambria" w:hAnsi="Cambria"/>
      <w:b/>
      <w:bCs/>
      <w:kern w:val="2"/>
      <w:sz w:val="32"/>
      <w:szCs w:val="32"/>
    </w:rPr>
  </w:style>
  <w:style w:type="character" w:customStyle="1" w:styleId="3Char">
    <w:name w:val="标题 3 Char"/>
    <w:basedOn w:val="a0"/>
    <w:link w:val="3"/>
    <w:uiPriority w:val="9"/>
    <w:rsid w:val="000F1A4A"/>
    <w:rPr>
      <w:rFonts w:ascii="Verdana" w:eastAsia="宋体" w:hAnsi="Verdana" w:cs="宋体"/>
      <w:b/>
      <w:bCs/>
      <w:kern w:val="0"/>
      <w:sz w:val="24"/>
      <w:szCs w:val="32"/>
    </w:rPr>
  </w:style>
  <w:style w:type="paragraph" w:styleId="a4">
    <w:name w:val="List Paragraph"/>
    <w:basedOn w:val="a"/>
    <w:uiPriority w:val="34"/>
    <w:qFormat/>
    <w:rsid w:val="00D67B84"/>
    <w:pPr>
      <w:ind w:firstLine="420"/>
    </w:pPr>
  </w:style>
  <w:style w:type="paragraph" w:customStyle="1" w:styleId="ListDetail">
    <w:name w:val="ListDetail"/>
    <w:basedOn w:val="a4"/>
    <w:qFormat/>
    <w:rsid w:val="00D67B84"/>
    <w:pPr>
      <w:numPr>
        <w:numId w:val="6"/>
      </w:numPr>
      <w:tabs>
        <w:tab w:val="left" w:pos="709"/>
      </w:tabs>
      <w:ind w:firstLine="0"/>
    </w:pPr>
  </w:style>
  <w:style w:type="character" w:styleId="a5">
    <w:name w:val="Hyperlink"/>
    <w:basedOn w:val="a0"/>
    <w:uiPriority w:val="99"/>
    <w:unhideWhenUsed/>
    <w:rsid w:val="000B622F"/>
    <w:rPr>
      <w:color w:val="0000FF"/>
      <w:u w:val="single"/>
    </w:rPr>
  </w:style>
  <w:style w:type="paragraph" w:styleId="a6">
    <w:name w:val="header"/>
    <w:basedOn w:val="a"/>
    <w:link w:val="Char0"/>
    <w:uiPriority w:val="99"/>
    <w:unhideWhenUsed/>
    <w:rsid w:val="00C52C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52CB3"/>
    <w:rPr>
      <w:rFonts w:ascii="Times New Roman" w:eastAsia="宋体" w:hAnsi="Times New Roman" w:cs="宋体"/>
      <w:kern w:val="0"/>
      <w:sz w:val="18"/>
      <w:szCs w:val="18"/>
    </w:rPr>
  </w:style>
  <w:style w:type="paragraph" w:styleId="a7">
    <w:name w:val="footer"/>
    <w:basedOn w:val="a"/>
    <w:link w:val="Char1"/>
    <w:uiPriority w:val="99"/>
    <w:unhideWhenUsed/>
    <w:rsid w:val="00C52CB3"/>
    <w:pPr>
      <w:tabs>
        <w:tab w:val="center" w:pos="4153"/>
        <w:tab w:val="right" w:pos="8306"/>
      </w:tabs>
      <w:snapToGrid w:val="0"/>
      <w:jc w:val="left"/>
    </w:pPr>
    <w:rPr>
      <w:sz w:val="18"/>
      <w:szCs w:val="18"/>
    </w:rPr>
  </w:style>
  <w:style w:type="character" w:customStyle="1" w:styleId="Char1">
    <w:name w:val="页脚 Char"/>
    <w:basedOn w:val="a0"/>
    <w:link w:val="a7"/>
    <w:uiPriority w:val="99"/>
    <w:rsid w:val="00C52CB3"/>
    <w:rPr>
      <w:rFonts w:ascii="Times New Roman" w:eastAsia="宋体" w:hAnsi="Times New Roman" w:cs="宋体"/>
      <w:kern w:val="0"/>
      <w:sz w:val="18"/>
      <w:szCs w:val="18"/>
    </w:rPr>
  </w:style>
  <w:style w:type="table" w:styleId="a8">
    <w:name w:val="Table Grid"/>
    <w:basedOn w:val="a1"/>
    <w:uiPriority w:val="59"/>
    <w:rsid w:val="00522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221D0"/>
    <w:rPr>
      <w:rFonts w:asciiTheme="majorHAnsi" w:eastAsia="黑体" w:hAnsiTheme="majorHAnsi" w:cstheme="majorBidi"/>
      <w:sz w:val="20"/>
      <w:szCs w:val="20"/>
    </w:rPr>
  </w:style>
  <w:style w:type="paragraph" w:styleId="aa">
    <w:name w:val="Balloon Text"/>
    <w:basedOn w:val="a"/>
    <w:link w:val="Char2"/>
    <w:uiPriority w:val="99"/>
    <w:semiHidden/>
    <w:unhideWhenUsed/>
    <w:rsid w:val="00294985"/>
    <w:rPr>
      <w:sz w:val="18"/>
      <w:szCs w:val="18"/>
    </w:rPr>
  </w:style>
  <w:style w:type="character" w:customStyle="1" w:styleId="Char2">
    <w:name w:val="批注框文本 Char"/>
    <w:basedOn w:val="a0"/>
    <w:link w:val="aa"/>
    <w:uiPriority w:val="99"/>
    <w:semiHidden/>
    <w:rsid w:val="00294985"/>
    <w:rPr>
      <w:rFonts w:ascii="Verdana" w:eastAsia="宋体" w:hAnsi="Verdana"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89901">
      <w:bodyDiv w:val="1"/>
      <w:marLeft w:val="0"/>
      <w:marRight w:val="0"/>
      <w:marTop w:val="0"/>
      <w:marBottom w:val="0"/>
      <w:divBdr>
        <w:top w:val="none" w:sz="0" w:space="0" w:color="auto"/>
        <w:left w:val="none" w:sz="0" w:space="0" w:color="auto"/>
        <w:bottom w:val="none" w:sz="0" w:space="0" w:color="auto"/>
        <w:right w:val="none" w:sz="0" w:space="0" w:color="auto"/>
      </w:divBdr>
      <w:divsChild>
        <w:div w:id="34355107">
          <w:marLeft w:val="0"/>
          <w:marRight w:val="0"/>
          <w:marTop w:val="0"/>
          <w:marBottom w:val="0"/>
          <w:divBdr>
            <w:top w:val="none" w:sz="0" w:space="0" w:color="auto"/>
            <w:left w:val="none" w:sz="0" w:space="0" w:color="auto"/>
            <w:bottom w:val="none" w:sz="0" w:space="0" w:color="auto"/>
            <w:right w:val="none" w:sz="0" w:space="0" w:color="auto"/>
          </w:divBdr>
        </w:div>
        <w:div w:id="1969504657">
          <w:marLeft w:val="0"/>
          <w:marRight w:val="0"/>
          <w:marTop w:val="0"/>
          <w:marBottom w:val="0"/>
          <w:divBdr>
            <w:top w:val="none" w:sz="0" w:space="0" w:color="auto"/>
            <w:left w:val="none" w:sz="0" w:space="0" w:color="auto"/>
            <w:bottom w:val="none" w:sz="0" w:space="0" w:color="auto"/>
            <w:right w:val="none" w:sz="0" w:space="0" w:color="auto"/>
          </w:divBdr>
        </w:div>
        <w:div w:id="1899045599">
          <w:marLeft w:val="0"/>
          <w:marRight w:val="0"/>
          <w:marTop w:val="0"/>
          <w:marBottom w:val="0"/>
          <w:divBdr>
            <w:top w:val="none" w:sz="0" w:space="0" w:color="auto"/>
            <w:left w:val="none" w:sz="0" w:space="0" w:color="auto"/>
            <w:bottom w:val="none" w:sz="0" w:space="0" w:color="auto"/>
            <w:right w:val="none" w:sz="0" w:space="0" w:color="auto"/>
          </w:divBdr>
        </w:div>
        <w:div w:id="1195577169">
          <w:marLeft w:val="0"/>
          <w:marRight w:val="0"/>
          <w:marTop w:val="0"/>
          <w:marBottom w:val="0"/>
          <w:divBdr>
            <w:top w:val="none" w:sz="0" w:space="0" w:color="auto"/>
            <w:left w:val="none" w:sz="0" w:space="0" w:color="auto"/>
            <w:bottom w:val="none" w:sz="0" w:space="0" w:color="auto"/>
            <w:right w:val="none" w:sz="0" w:space="0" w:color="auto"/>
          </w:divBdr>
        </w:div>
        <w:div w:id="872381430">
          <w:marLeft w:val="0"/>
          <w:marRight w:val="0"/>
          <w:marTop w:val="0"/>
          <w:marBottom w:val="0"/>
          <w:divBdr>
            <w:top w:val="none" w:sz="0" w:space="0" w:color="auto"/>
            <w:left w:val="none" w:sz="0" w:space="0" w:color="auto"/>
            <w:bottom w:val="none" w:sz="0" w:space="0" w:color="auto"/>
            <w:right w:val="none" w:sz="0" w:space="0" w:color="auto"/>
          </w:divBdr>
        </w:div>
        <w:div w:id="667055287">
          <w:marLeft w:val="0"/>
          <w:marRight w:val="0"/>
          <w:marTop w:val="0"/>
          <w:marBottom w:val="0"/>
          <w:divBdr>
            <w:top w:val="none" w:sz="0" w:space="0" w:color="auto"/>
            <w:left w:val="none" w:sz="0" w:space="0" w:color="auto"/>
            <w:bottom w:val="none" w:sz="0" w:space="0" w:color="auto"/>
            <w:right w:val="none" w:sz="0" w:space="0" w:color="auto"/>
          </w:divBdr>
        </w:div>
        <w:div w:id="848298054">
          <w:marLeft w:val="0"/>
          <w:marRight w:val="0"/>
          <w:marTop w:val="0"/>
          <w:marBottom w:val="0"/>
          <w:divBdr>
            <w:top w:val="none" w:sz="0" w:space="0" w:color="auto"/>
            <w:left w:val="none" w:sz="0" w:space="0" w:color="auto"/>
            <w:bottom w:val="none" w:sz="0" w:space="0" w:color="auto"/>
            <w:right w:val="none" w:sz="0" w:space="0" w:color="auto"/>
          </w:divBdr>
        </w:div>
        <w:div w:id="204093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arkov_chain_Monte_Carlo" TargetMode="External"/><Relationship Id="rId18" Type="http://schemas.openxmlformats.org/officeDocument/2006/relationships/hyperlink" Target="http://www.tdc.zjut.edu.cn/UTADB/ueditor/jsp/upload/20140919/8707141110787117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an.baidu.com/s/1qWnwhFQ" TargetMode="External"/><Relationship Id="rId17" Type="http://schemas.openxmlformats.org/officeDocument/2006/relationships/hyperlink" Target="http://www.tdc.zjut.edu.cn/UTADB/teacher/search_one_intro.jsp?teacher_id=04922" TargetMode="External"/><Relationship Id="rId2" Type="http://schemas.openxmlformats.org/officeDocument/2006/relationships/numbering" Target="numbering.xml"/><Relationship Id="rId16" Type="http://schemas.openxmlformats.org/officeDocument/2006/relationships/hyperlink" Target="http://blog.csdn.net/yangliuy/article/details/8457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value" TargetMode="External"/><Relationship Id="rId5" Type="http://schemas.openxmlformats.org/officeDocument/2006/relationships/settings" Target="settings.xml"/><Relationship Id="rId15" Type="http://schemas.openxmlformats.org/officeDocument/2006/relationships/hyperlink" Target="http://en.wikipedia.org/wiki/Gibbs_sampling" TargetMode="External"/><Relationship Id="rId10" Type="http://schemas.openxmlformats.org/officeDocument/2006/relationships/image" Target="media/image1.emf"/><Relationship Id="rId19" Type="http://schemas.openxmlformats.org/officeDocument/2006/relationships/hyperlink" Target="http://www.tdc.zjut.edu.cn/UTADB/ueditor/jsp/upload/20140914/89731410707999705.rar" TargetMode="External"/><Relationship Id="rId4" Type="http://schemas.microsoft.com/office/2007/relationships/stylesWithEffects" Target="stylesWithEffects.xml"/><Relationship Id="rId9" Type="http://schemas.openxmlformats.org/officeDocument/2006/relationships/hyperlink" Target="http://pan.baidu.com/s/1sjBaCBN" TargetMode="External"/><Relationship Id="rId14" Type="http://schemas.openxmlformats.org/officeDocument/2006/relationships/hyperlink" Target="http://en.wikipedia.org/wiki/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9114F-5791-4AEA-97A5-69D95163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444</Words>
  <Characters>2534</Characters>
  <Application>Microsoft Office Word</Application>
  <DocSecurity>0</DocSecurity>
  <Lines>21</Lines>
  <Paragraphs>5</Paragraphs>
  <ScaleCrop>false</ScaleCrop>
  <Company>ZJUT</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Mordecai</dc:creator>
  <cp:lastModifiedBy>Mordecai</cp:lastModifiedBy>
  <cp:revision>15</cp:revision>
  <cp:lastPrinted>2014-10-26T16:42:00Z</cp:lastPrinted>
  <dcterms:created xsi:type="dcterms:W3CDTF">2014-10-21T13:47:00Z</dcterms:created>
  <dcterms:modified xsi:type="dcterms:W3CDTF">2014-10-26T16:43:00Z</dcterms:modified>
</cp:coreProperties>
</file>