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388E" w14:textId="77777777" w:rsidR="00896DDE" w:rsidRPr="00896DDE" w:rsidRDefault="00896DDE" w:rsidP="00896DD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44"/>
          <w:szCs w:val="44"/>
          <w14:ligatures w14:val="none"/>
        </w:rPr>
      </w:pPr>
      <w:r w:rsidRPr="00896DDE">
        <w:rPr>
          <w:rFonts w:eastAsia="Times New Roman" w:cs="Times New Roman"/>
          <w:b/>
          <w:bCs/>
          <w:color w:val="000000"/>
          <w:kern w:val="0"/>
          <w:sz w:val="44"/>
          <w:szCs w:val="44"/>
          <w14:ligatures w14:val="none"/>
        </w:rPr>
        <w:t>OKR 1: Frictionless Data Capture</w:t>
      </w:r>
    </w:p>
    <w:p w14:paraId="60338C4E" w14:textId="77777777" w:rsidR="00896DDE" w:rsidRPr="00896DDE" w:rsidRDefault="00896DDE" w:rsidP="00896DD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896DDE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Objective:</w:t>
      </w:r>
      <w:r w:rsidRPr="00896DDE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Optimize the tracking interface to ensure recording waste is a "zero-friction" task that preserves kitchen momentum.</w:t>
      </w:r>
    </w:p>
    <w:p w14:paraId="349A7BAE" w14:textId="77777777" w:rsidR="00896DDE" w:rsidRPr="00896DDE" w:rsidRDefault="00896DDE" w:rsidP="00896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896DDE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Key Result 1.1:</w:t>
      </w:r>
      <w:r w:rsidRPr="00896DDE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Reduce the average time to complete a waste entry to 10 seconds or less to match Sam's expectation during a dinner rush.</w:t>
      </w:r>
    </w:p>
    <w:p w14:paraId="258798E8" w14:textId="77777777" w:rsidR="00896DDE" w:rsidRPr="00896DDE" w:rsidRDefault="00896DDE" w:rsidP="00896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896DDE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Key Result 1.2:</w:t>
      </w:r>
      <w:r w:rsidRPr="00896DDE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Achieve a 100% completion rate for entries initiated during peak service hours, ensuring the tool is simple enough to prevent abandonment.</w:t>
      </w:r>
    </w:p>
    <w:p w14:paraId="5E01B5D3" w14:textId="77777777" w:rsidR="00896DDE" w:rsidRPr="00896DDE" w:rsidRDefault="00896DDE" w:rsidP="00896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896DDE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Key Result 1.3:</w:t>
      </w:r>
      <w:r w:rsidRPr="00896DDE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100% of entries are logged using station-specific categories, validating that the interface is relevant to Sam's immediate context.</w:t>
      </w:r>
    </w:p>
    <w:p w14:paraId="02A94CAD" w14:textId="77777777" w:rsidR="00896DDE" w:rsidRPr="00896DDE" w:rsidRDefault="00896DDE" w:rsidP="00896DD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44"/>
          <w:szCs w:val="44"/>
          <w14:ligatures w14:val="none"/>
        </w:rPr>
      </w:pPr>
      <w:r w:rsidRPr="00896DDE">
        <w:rPr>
          <w:rFonts w:eastAsia="Times New Roman" w:cs="Times New Roman"/>
          <w:b/>
          <w:bCs/>
          <w:color w:val="000000"/>
          <w:kern w:val="0"/>
          <w:sz w:val="44"/>
          <w:szCs w:val="44"/>
          <w14:ligatures w14:val="none"/>
        </w:rPr>
        <w:t>OKR 2: Actionable Waste Insights</w:t>
      </w:r>
    </w:p>
    <w:p w14:paraId="33EF4757" w14:textId="77777777" w:rsidR="00896DDE" w:rsidRPr="00896DDE" w:rsidRDefault="00896DDE" w:rsidP="00896DDE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896DDE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Objective:</w:t>
      </w:r>
      <w:r w:rsidRPr="00896DDE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Provide cooks with a reliable data set that enables them to identify patterns and improve kitchen efficiency.</w:t>
      </w:r>
    </w:p>
    <w:p w14:paraId="7D909AD0" w14:textId="77777777" w:rsidR="00896DDE" w:rsidRPr="00896DDE" w:rsidRDefault="00896DDE" w:rsidP="00896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896DDE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Key Result 2.1:</w:t>
      </w:r>
      <w:r w:rsidRPr="00896DDE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Ensure every active shift records at least one waste event, establishing a consistent baseline for historical data analysis.</w:t>
      </w:r>
    </w:p>
    <w:p w14:paraId="2F9015F9" w14:textId="77777777" w:rsidR="00896DDE" w:rsidRPr="00896DDE" w:rsidRDefault="00896DDE" w:rsidP="00896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896DDE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Key Result 2.2:</w:t>
      </w:r>
      <w:r w:rsidRPr="00896DDE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100% of records successfully store a specific "root cause" (e.g., human error, burnt dish), moving beyond simple logging to actual understanding.</w:t>
      </w:r>
    </w:p>
    <w:p w14:paraId="45A7C766" w14:textId="77777777" w:rsidR="00896DDE" w:rsidRPr="00896DDE" w:rsidRDefault="00896DDE" w:rsidP="00896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</w:pPr>
      <w:r w:rsidRPr="00896DDE">
        <w:rPr>
          <w:rFonts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Key Result 2.3:</w:t>
      </w:r>
      <w:r w:rsidRPr="00896DDE">
        <w:rPr>
          <w:rFonts w:eastAsia="Times New Roman" w:cs="Times New Roman"/>
          <w:color w:val="000000"/>
          <w:kern w:val="0"/>
          <w:sz w:val="32"/>
          <w:szCs w:val="32"/>
          <w14:ligatures w14:val="none"/>
        </w:rPr>
        <w:t> Increase the frequency of user interaction with the "Review" and "Reflection" screens to at least once per week.</w:t>
      </w:r>
    </w:p>
    <w:p w14:paraId="7960B5FF" w14:textId="77777777" w:rsidR="00860324" w:rsidRPr="00896DDE" w:rsidRDefault="00860324" w:rsidP="00896DDE">
      <w:pPr>
        <w:rPr>
          <w:sz w:val="32"/>
          <w:szCs w:val="32"/>
        </w:rPr>
      </w:pPr>
    </w:p>
    <w:sectPr w:rsidR="00860324" w:rsidRPr="00896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8BF"/>
    <w:multiLevelType w:val="multilevel"/>
    <w:tmpl w:val="EFD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705EE"/>
    <w:multiLevelType w:val="multilevel"/>
    <w:tmpl w:val="3C10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46A56"/>
    <w:multiLevelType w:val="multilevel"/>
    <w:tmpl w:val="7934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F4DA6"/>
    <w:multiLevelType w:val="multilevel"/>
    <w:tmpl w:val="4B3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2049C"/>
    <w:multiLevelType w:val="multilevel"/>
    <w:tmpl w:val="F09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604758">
    <w:abstractNumId w:val="1"/>
  </w:num>
  <w:num w:numId="2" w16cid:durableId="759369870">
    <w:abstractNumId w:val="0"/>
  </w:num>
  <w:num w:numId="3" w16cid:durableId="1021127154">
    <w:abstractNumId w:val="3"/>
  </w:num>
  <w:num w:numId="4" w16cid:durableId="198443734">
    <w:abstractNumId w:val="2"/>
  </w:num>
  <w:num w:numId="5" w16cid:durableId="1090083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E1"/>
    <w:rsid w:val="00044F40"/>
    <w:rsid w:val="00051E7E"/>
    <w:rsid w:val="00052915"/>
    <w:rsid w:val="00122D8F"/>
    <w:rsid w:val="003A369B"/>
    <w:rsid w:val="006E6776"/>
    <w:rsid w:val="00860324"/>
    <w:rsid w:val="00896DDE"/>
    <w:rsid w:val="008B0C5C"/>
    <w:rsid w:val="00912659"/>
    <w:rsid w:val="00A53FA7"/>
    <w:rsid w:val="00AF008F"/>
    <w:rsid w:val="00D3046E"/>
    <w:rsid w:val="00D50AB7"/>
    <w:rsid w:val="00E33B4E"/>
    <w:rsid w:val="00FF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E987"/>
  <w15:chartTrackingRefBased/>
  <w15:docId w15:val="{065927CD-3C82-084B-A341-96B20572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5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B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5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79">
    <w:name w:val="citation-179"/>
    <w:basedOn w:val="DefaultParagraphFont"/>
    <w:rsid w:val="00FF5BE1"/>
  </w:style>
  <w:style w:type="character" w:customStyle="1" w:styleId="citation-178">
    <w:name w:val="citation-178"/>
    <w:basedOn w:val="DefaultParagraphFont"/>
    <w:rsid w:val="00FF5BE1"/>
  </w:style>
  <w:style w:type="character" w:customStyle="1" w:styleId="apple-converted-space">
    <w:name w:val="apple-converted-space"/>
    <w:basedOn w:val="DefaultParagraphFont"/>
    <w:rsid w:val="00FF5BE1"/>
  </w:style>
  <w:style w:type="character" w:customStyle="1" w:styleId="citation-177">
    <w:name w:val="citation-177"/>
    <w:basedOn w:val="DefaultParagraphFont"/>
    <w:rsid w:val="00FF5BE1"/>
  </w:style>
  <w:style w:type="character" w:customStyle="1" w:styleId="citation-176">
    <w:name w:val="citation-176"/>
    <w:basedOn w:val="DefaultParagraphFont"/>
    <w:rsid w:val="00FF5BE1"/>
  </w:style>
  <w:style w:type="character" w:customStyle="1" w:styleId="citation-175">
    <w:name w:val="citation-175"/>
    <w:basedOn w:val="DefaultParagraphFont"/>
    <w:rsid w:val="00FF5BE1"/>
  </w:style>
  <w:style w:type="character" w:customStyle="1" w:styleId="citation-174">
    <w:name w:val="citation-174"/>
    <w:basedOn w:val="DefaultParagraphFont"/>
    <w:rsid w:val="00FF5BE1"/>
  </w:style>
  <w:style w:type="character" w:customStyle="1" w:styleId="citation-173">
    <w:name w:val="citation-173"/>
    <w:basedOn w:val="DefaultParagraphFont"/>
    <w:rsid w:val="00FF5BE1"/>
  </w:style>
  <w:style w:type="character" w:customStyle="1" w:styleId="citation-172">
    <w:name w:val="citation-172"/>
    <w:basedOn w:val="DefaultParagraphFont"/>
    <w:rsid w:val="00FF5BE1"/>
  </w:style>
  <w:style w:type="character" w:customStyle="1" w:styleId="citation-171">
    <w:name w:val="citation-171"/>
    <w:basedOn w:val="DefaultParagraphFont"/>
    <w:rsid w:val="00FF5BE1"/>
  </w:style>
  <w:style w:type="character" w:customStyle="1" w:styleId="citation-170">
    <w:name w:val="citation-170"/>
    <w:basedOn w:val="DefaultParagraphFont"/>
    <w:rsid w:val="00FF5BE1"/>
  </w:style>
  <w:style w:type="character" w:customStyle="1" w:styleId="citation-275">
    <w:name w:val="citation-275"/>
    <w:basedOn w:val="DefaultParagraphFont"/>
    <w:rsid w:val="00896DDE"/>
  </w:style>
  <w:style w:type="character" w:customStyle="1" w:styleId="citation-274">
    <w:name w:val="citation-274"/>
    <w:basedOn w:val="DefaultParagraphFont"/>
    <w:rsid w:val="00896DDE"/>
  </w:style>
  <w:style w:type="character" w:customStyle="1" w:styleId="citation-273">
    <w:name w:val="citation-273"/>
    <w:basedOn w:val="DefaultParagraphFont"/>
    <w:rsid w:val="00896DDE"/>
  </w:style>
  <w:style w:type="character" w:customStyle="1" w:styleId="citation-272">
    <w:name w:val="citation-272"/>
    <w:basedOn w:val="DefaultParagraphFont"/>
    <w:rsid w:val="0089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1012</Characters>
  <Application>Microsoft Office Word</Application>
  <DocSecurity>0</DocSecurity>
  <Lines>32</Lines>
  <Paragraphs>21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Morden, Joshua J</dc:creator>
  <cp:keywords/>
  <dc:description/>
  <cp:lastModifiedBy>Morden, Joshua J</cp:lastModifiedBy>
  <cp:revision>5</cp:revision>
  <dcterms:created xsi:type="dcterms:W3CDTF">2026-02-04T00:04:00Z</dcterms:created>
  <dcterms:modified xsi:type="dcterms:W3CDTF">2026-02-05T19:02:00Z</dcterms:modified>
</cp:coreProperties>
</file>