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2F7CA8" w14:textId="77777777" w:rsidR="00851550" w:rsidRPr="00851550" w:rsidRDefault="00851550" w:rsidP="00851550">
      <w:pPr>
        <w:rPr>
          <w:rFonts w:ascii="Times New Roman" w:hAnsi="Times New Roman" w:cs="Times New Roman"/>
          <w:color w:val="C00000"/>
          <w:sz w:val="144"/>
          <w:szCs w:val="144"/>
        </w:rPr>
      </w:pPr>
      <w:r w:rsidRPr="00851550">
        <w:rPr>
          <w:rFonts w:ascii="Times New Roman" w:hAnsi="Times New Roman" w:cs="Times New Roman"/>
          <w:color w:val="C00000"/>
          <w:sz w:val="144"/>
          <w:szCs w:val="144"/>
          <w:lang w:val="en-US"/>
        </w:rPr>
        <w:t>Article</w:t>
      </w:r>
      <w:r w:rsidRPr="00851550">
        <w:rPr>
          <w:rFonts w:ascii="Times New Roman" w:hAnsi="Times New Roman" w:cs="Times New Roman"/>
          <w:color w:val="C00000"/>
          <w:sz w:val="144"/>
          <w:szCs w:val="144"/>
        </w:rPr>
        <w:t xml:space="preserve">.  Артикль.  </w:t>
      </w:r>
    </w:p>
    <w:p w14:paraId="77662530" w14:textId="77777777" w:rsid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sz w:val="144"/>
          <w:szCs w:val="144"/>
        </w:rPr>
        <w:t xml:space="preserve">Артикль -  это такое маленькое слово, которое стоит перед существительным в единственном числе. </w:t>
      </w:r>
    </w:p>
    <w:p w14:paraId="30430D92" w14:textId="77777777" w:rsid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sz w:val="144"/>
          <w:szCs w:val="144"/>
        </w:rPr>
        <w:lastRenderedPageBreak/>
        <w:t xml:space="preserve">Это слово означало </w:t>
      </w:r>
      <w:r w:rsidRPr="00851550">
        <w:rPr>
          <w:rFonts w:ascii="Times New Roman" w:hAnsi="Times New Roman" w:cs="Times New Roman"/>
          <w:color w:val="FF0000"/>
          <w:sz w:val="144"/>
          <w:szCs w:val="144"/>
        </w:rPr>
        <w:t>ОДИН</w:t>
      </w:r>
      <w:r w:rsidRPr="00851550">
        <w:rPr>
          <w:rFonts w:ascii="Times New Roman" w:hAnsi="Times New Roman" w:cs="Times New Roman"/>
          <w:sz w:val="144"/>
          <w:szCs w:val="144"/>
        </w:rPr>
        <w:t xml:space="preserve">. </w:t>
      </w:r>
    </w:p>
    <w:p w14:paraId="34EE8433" w14:textId="77777777" w:rsid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sz w:val="144"/>
          <w:szCs w:val="144"/>
        </w:rPr>
        <w:t xml:space="preserve">Именно поэтому использовать его можно только в единственном числе. </w:t>
      </w:r>
    </w:p>
    <w:p w14:paraId="1BAA57F9" w14:textId="77777777" w:rsid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sz w:val="144"/>
          <w:szCs w:val="144"/>
        </w:rPr>
        <w:lastRenderedPageBreak/>
        <w:t xml:space="preserve">Например </w:t>
      </w:r>
    </w:p>
    <w:p w14:paraId="5ABCA47F" w14:textId="77777777" w:rsid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color w:val="FF0000"/>
          <w:sz w:val="144"/>
          <w:szCs w:val="144"/>
          <w:lang w:val="en-US"/>
        </w:rPr>
        <w:t>A</w:t>
      </w:r>
      <w:r w:rsidRPr="00851550">
        <w:rPr>
          <w:rFonts w:ascii="Times New Roman" w:hAnsi="Times New Roman" w:cs="Times New Roman"/>
          <w:sz w:val="144"/>
          <w:szCs w:val="144"/>
        </w:rPr>
        <w:t xml:space="preserve"> </w:t>
      </w:r>
      <w:r w:rsidRPr="00851550">
        <w:rPr>
          <w:rFonts w:ascii="Times New Roman" w:hAnsi="Times New Roman" w:cs="Times New Roman"/>
          <w:sz w:val="144"/>
          <w:szCs w:val="144"/>
          <w:lang w:val="en-US"/>
        </w:rPr>
        <w:t>DOG</w:t>
      </w:r>
    </w:p>
    <w:p w14:paraId="27EF9F3D" w14:textId="77777777" w:rsid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color w:val="FF0000"/>
          <w:sz w:val="144"/>
          <w:szCs w:val="144"/>
          <w:lang w:val="en-US"/>
        </w:rPr>
        <w:t>A</w:t>
      </w:r>
      <w:r w:rsidRPr="00851550">
        <w:rPr>
          <w:rFonts w:ascii="Times New Roman" w:hAnsi="Times New Roman" w:cs="Times New Roman"/>
          <w:sz w:val="144"/>
          <w:szCs w:val="144"/>
        </w:rPr>
        <w:t xml:space="preserve"> </w:t>
      </w:r>
      <w:r w:rsidRPr="00851550">
        <w:rPr>
          <w:rFonts w:ascii="Times New Roman" w:hAnsi="Times New Roman" w:cs="Times New Roman"/>
          <w:sz w:val="144"/>
          <w:szCs w:val="144"/>
          <w:lang w:val="en-US"/>
        </w:rPr>
        <w:t>CAT</w:t>
      </w:r>
    </w:p>
    <w:p w14:paraId="4F52B8A1" w14:textId="27A60A8E" w:rsidR="00851550" w:rsidRP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color w:val="FF0000"/>
          <w:sz w:val="144"/>
          <w:szCs w:val="144"/>
          <w:lang w:val="en-US"/>
        </w:rPr>
        <w:t>A</w:t>
      </w:r>
      <w:r w:rsidRPr="00851550">
        <w:rPr>
          <w:rFonts w:ascii="Times New Roman" w:hAnsi="Times New Roman" w:cs="Times New Roman"/>
          <w:sz w:val="144"/>
          <w:szCs w:val="144"/>
        </w:rPr>
        <w:t xml:space="preserve"> </w:t>
      </w:r>
      <w:r w:rsidRPr="00851550">
        <w:rPr>
          <w:rFonts w:ascii="Times New Roman" w:hAnsi="Times New Roman" w:cs="Times New Roman"/>
          <w:sz w:val="144"/>
          <w:szCs w:val="144"/>
          <w:lang w:val="en-US"/>
        </w:rPr>
        <w:t>MOUSE</w:t>
      </w:r>
      <w:r w:rsidRPr="00851550">
        <w:rPr>
          <w:rFonts w:ascii="Times New Roman" w:hAnsi="Times New Roman" w:cs="Times New Roman"/>
          <w:sz w:val="144"/>
          <w:szCs w:val="144"/>
        </w:rPr>
        <w:t xml:space="preserve">. </w:t>
      </w:r>
    </w:p>
    <w:p w14:paraId="3381E835" w14:textId="51FDB11A" w:rsid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sz w:val="144"/>
          <w:szCs w:val="144"/>
        </w:rPr>
        <w:lastRenderedPageBreak/>
        <w:t xml:space="preserve">Если слово начинается с гласного звука, используем артикль А, если с согласного артикль </w:t>
      </w:r>
      <w:r w:rsidRPr="00851550">
        <w:rPr>
          <w:rFonts w:ascii="Times New Roman" w:hAnsi="Times New Roman" w:cs="Times New Roman"/>
          <w:sz w:val="144"/>
          <w:szCs w:val="144"/>
          <w:lang w:val="en-US"/>
        </w:rPr>
        <w:t>AN</w:t>
      </w:r>
      <w:r w:rsidRPr="00851550">
        <w:rPr>
          <w:rFonts w:ascii="Times New Roman" w:hAnsi="Times New Roman" w:cs="Times New Roman"/>
          <w:sz w:val="144"/>
          <w:szCs w:val="144"/>
        </w:rPr>
        <w:t xml:space="preserve">. </w:t>
      </w:r>
    </w:p>
    <w:p w14:paraId="0C80234A" w14:textId="77777777" w:rsidR="00851550" w:rsidRP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</w:p>
    <w:p w14:paraId="14D5AD45" w14:textId="77777777" w:rsidR="00851550" w:rsidRDefault="00851550" w:rsidP="0085155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51550">
        <w:rPr>
          <w:rFonts w:ascii="Times New Roman" w:hAnsi="Times New Roman" w:cs="Times New Roman"/>
          <w:color w:val="FF0000"/>
          <w:sz w:val="144"/>
          <w:szCs w:val="144"/>
          <w:lang w:val="en-US"/>
        </w:rPr>
        <w:lastRenderedPageBreak/>
        <w:t>AN</w:t>
      </w:r>
      <w:r w:rsidRPr="00851550">
        <w:rPr>
          <w:rFonts w:ascii="Times New Roman" w:hAnsi="Times New Roman" w:cs="Times New Roman"/>
          <w:sz w:val="144"/>
          <w:szCs w:val="144"/>
          <w:lang w:val="en-US"/>
        </w:rPr>
        <w:t xml:space="preserve"> APPLE. </w:t>
      </w:r>
    </w:p>
    <w:p w14:paraId="0D5D5E77" w14:textId="77777777" w:rsidR="00851550" w:rsidRDefault="00851550" w:rsidP="0085155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51550">
        <w:rPr>
          <w:rFonts w:ascii="Times New Roman" w:hAnsi="Times New Roman" w:cs="Times New Roman"/>
          <w:color w:val="FF0000"/>
          <w:sz w:val="144"/>
          <w:szCs w:val="144"/>
          <w:lang w:val="en-US"/>
        </w:rPr>
        <w:t>AN</w:t>
      </w:r>
      <w:r w:rsidRPr="00851550">
        <w:rPr>
          <w:rFonts w:ascii="Times New Roman" w:hAnsi="Times New Roman" w:cs="Times New Roman"/>
          <w:sz w:val="144"/>
          <w:szCs w:val="144"/>
          <w:lang w:val="en-US"/>
        </w:rPr>
        <w:t xml:space="preserve"> EGG. </w:t>
      </w:r>
    </w:p>
    <w:p w14:paraId="46E80AFD" w14:textId="2AD6967D" w:rsidR="00851550" w:rsidRDefault="00851550" w:rsidP="0085155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51550">
        <w:rPr>
          <w:rFonts w:ascii="Times New Roman" w:hAnsi="Times New Roman" w:cs="Times New Roman"/>
          <w:color w:val="FF0000"/>
          <w:sz w:val="144"/>
          <w:szCs w:val="144"/>
          <w:lang w:val="en-US"/>
        </w:rPr>
        <w:t>AN</w:t>
      </w:r>
      <w:r w:rsidRPr="00851550">
        <w:rPr>
          <w:rFonts w:ascii="Times New Roman" w:hAnsi="Times New Roman" w:cs="Times New Roman"/>
          <w:sz w:val="144"/>
          <w:szCs w:val="144"/>
          <w:lang w:val="en-US"/>
        </w:rPr>
        <w:t xml:space="preserve"> ICE CREAM.  </w:t>
      </w:r>
    </w:p>
    <w:p w14:paraId="055813A1" w14:textId="583FE861" w:rsidR="00851550" w:rsidRDefault="00851550" w:rsidP="00851550">
      <w:pPr>
        <w:rPr>
          <w:rFonts w:ascii="Times New Roman" w:hAnsi="Times New Roman" w:cs="Times New Roman"/>
          <w:sz w:val="144"/>
          <w:szCs w:val="144"/>
          <w:lang w:val="en-US"/>
        </w:rPr>
      </w:pPr>
      <w:r w:rsidRPr="00851550">
        <w:rPr>
          <w:rFonts w:ascii="Times New Roman" w:hAnsi="Times New Roman" w:cs="Times New Roman"/>
          <w:color w:val="FF0000"/>
          <w:sz w:val="144"/>
          <w:szCs w:val="144"/>
          <w:lang w:val="en-US"/>
        </w:rPr>
        <w:t>A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BOX.</w:t>
      </w:r>
    </w:p>
    <w:p w14:paraId="26C2C96D" w14:textId="1BCC441C" w:rsidR="00851550" w:rsidRPr="00851550" w:rsidRDefault="00851550" w:rsidP="00851550">
      <w:pPr>
        <w:rPr>
          <w:rFonts w:ascii="Times New Roman" w:hAnsi="Times New Roman" w:cs="Times New Roman"/>
          <w:sz w:val="144"/>
          <w:szCs w:val="144"/>
        </w:rPr>
      </w:pPr>
      <w:r w:rsidRPr="00851550">
        <w:rPr>
          <w:rFonts w:ascii="Times New Roman" w:hAnsi="Times New Roman" w:cs="Times New Roman"/>
          <w:color w:val="FF0000"/>
          <w:sz w:val="144"/>
          <w:szCs w:val="144"/>
          <w:lang w:val="en-US"/>
        </w:rPr>
        <w:t>A</w:t>
      </w:r>
      <w:r>
        <w:rPr>
          <w:rFonts w:ascii="Times New Roman" w:hAnsi="Times New Roman" w:cs="Times New Roman"/>
          <w:sz w:val="144"/>
          <w:szCs w:val="144"/>
          <w:lang w:val="en-US"/>
        </w:rPr>
        <w:t xml:space="preserve"> FROG.</w:t>
      </w:r>
    </w:p>
    <w:p w14:paraId="04A66432" w14:textId="77777777" w:rsidR="00B90DF3" w:rsidRPr="00851550" w:rsidRDefault="00B90DF3" w:rsidP="00851550">
      <w:pPr>
        <w:rPr>
          <w:sz w:val="144"/>
          <w:szCs w:val="144"/>
        </w:rPr>
      </w:pPr>
    </w:p>
    <w:sectPr w:rsidR="00B90DF3" w:rsidRPr="00851550" w:rsidSect="00851550">
      <w:type w:val="continuous"/>
      <w:pgSz w:w="16838" w:h="11906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3AF70DC"/>
    <w:multiLevelType w:val="hybridMultilevel"/>
    <w:tmpl w:val="818E83E4"/>
    <w:lvl w:ilvl="0" w:tplc="5A90C8B8">
      <w:start w:val="1"/>
      <w:numFmt w:val="decimal"/>
      <w:lvlText w:val="%1."/>
      <w:lvlJc w:val="left"/>
      <w:pPr>
        <w:ind w:left="720" w:hanging="360"/>
      </w:pPr>
      <w:rPr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C72"/>
    <w:rsid w:val="005D0C72"/>
    <w:rsid w:val="00851550"/>
    <w:rsid w:val="00A769A9"/>
    <w:rsid w:val="00B9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14628"/>
  <w15:chartTrackingRefBased/>
  <w15:docId w15:val="{A2B4C9DD-7499-4F9F-917E-324C85940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51550"/>
    <w:pPr>
      <w:spacing w:after="200" w:line="276" w:lineRule="auto"/>
      <w:ind w:left="720"/>
      <w:contextualSpacing/>
    </w:pPr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Artem</cp:lastModifiedBy>
  <cp:revision>3</cp:revision>
  <dcterms:created xsi:type="dcterms:W3CDTF">2020-07-27T06:43:00Z</dcterms:created>
  <dcterms:modified xsi:type="dcterms:W3CDTF">2020-07-27T06:46:00Z</dcterms:modified>
</cp:coreProperties>
</file>