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241B2" w14:textId="1020F584" w:rsidR="00A519D6" w:rsidRPr="0092050B" w:rsidRDefault="00A519D6" w:rsidP="004D55A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lang w:val="en-US"/>
        </w:rPr>
      </w:pPr>
      <w:r w:rsidRPr="0092050B">
        <w:rPr>
          <w:rFonts w:ascii="Times New Roman" w:hAnsi="Times New Roman" w:cs="Times New Roman"/>
          <w:b/>
        </w:rPr>
        <w:t>Урок</w:t>
      </w:r>
      <w:r w:rsidRPr="0092050B">
        <w:rPr>
          <w:rFonts w:ascii="Times New Roman" w:hAnsi="Times New Roman" w:cs="Times New Roman"/>
          <w:b/>
          <w:lang w:val="en-US"/>
        </w:rPr>
        <w:t xml:space="preserve"> </w:t>
      </w:r>
      <w:r w:rsidR="00701903" w:rsidRPr="0092050B">
        <w:rPr>
          <w:rFonts w:ascii="Times New Roman" w:hAnsi="Times New Roman" w:cs="Times New Roman"/>
          <w:b/>
          <w:lang w:val="en-US"/>
        </w:rPr>
        <w:t>14</w:t>
      </w:r>
      <w:r w:rsidRPr="0092050B">
        <w:rPr>
          <w:rFonts w:ascii="Times New Roman" w:hAnsi="Times New Roman" w:cs="Times New Roman"/>
          <w:b/>
          <w:lang w:val="en-US"/>
        </w:rPr>
        <w:t xml:space="preserve"> (</w:t>
      </w:r>
      <w:r w:rsidR="00701903" w:rsidRPr="0092050B">
        <w:rPr>
          <w:rFonts w:ascii="Times New Roman" w:hAnsi="Times New Roman" w:cs="Times New Roman"/>
          <w:b/>
          <w:lang w:val="en-US"/>
        </w:rPr>
        <w:t>6</w:t>
      </w:r>
      <w:r w:rsidRPr="0092050B">
        <w:rPr>
          <w:rFonts w:ascii="Times New Roman" w:hAnsi="Times New Roman" w:cs="Times New Roman"/>
          <w:b/>
          <w:lang w:val="en-US"/>
        </w:rPr>
        <w:t xml:space="preserve">)  Project 1 (SB  Unit 2 Friends and Family 2B My Family  </w:t>
      </w:r>
      <w:r w:rsidRPr="0092050B">
        <w:rPr>
          <w:rFonts w:ascii="Times New Roman" w:hAnsi="Times New Roman" w:cs="Times New Roman"/>
          <w:b/>
        </w:rPr>
        <w:t>р</w:t>
      </w:r>
      <w:r w:rsidRPr="0092050B">
        <w:rPr>
          <w:rFonts w:ascii="Times New Roman" w:hAnsi="Times New Roman" w:cs="Times New Roman"/>
          <w:b/>
          <w:lang w:val="en-US"/>
        </w:rPr>
        <w:t xml:space="preserve"> </w:t>
      </w:r>
      <w:proofErr w:type="gramStart"/>
      <w:r w:rsidRPr="0092050B">
        <w:rPr>
          <w:rFonts w:ascii="Times New Roman" w:hAnsi="Times New Roman" w:cs="Times New Roman"/>
          <w:b/>
          <w:lang w:val="en-US"/>
        </w:rPr>
        <w:t>18-19</w:t>
      </w:r>
      <w:proofErr w:type="gramEnd"/>
      <w:r w:rsidRPr="0092050B">
        <w:rPr>
          <w:rFonts w:ascii="Times New Roman" w:hAnsi="Times New Roman" w:cs="Times New Roman"/>
          <w:b/>
          <w:lang w:val="en-US"/>
        </w:rPr>
        <w:t>)</w:t>
      </w:r>
    </w:p>
    <w:p w14:paraId="593F30B0" w14:textId="77777777" w:rsidR="00A519D6" w:rsidRPr="0092050B" w:rsidRDefault="00A519D6" w:rsidP="004D55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92050B">
        <w:rPr>
          <w:rFonts w:ascii="Times New Roman" w:eastAsia="Times New Roman" w:hAnsi="Times New Roman" w:cs="Times New Roman"/>
          <w:b/>
        </w:rPr>
        <w:t>Дата</w:t>
      </w:r>
      <w:r w:rsidRPr="0092050B">
        <w:rPr>
          <w:rFonts w:ascii="Times New Roman" w:eastAsia="Times New Roman" w:hAnsi="Times New Roman" w:cs="Times New Roman"/>
          <w:b/>
          <w:lang w:val="en-US"/>
        </w:rPr>
        <w:t xml:space="preserve"> : </w:t>
      </w:r>
    </w:p>
    <w:p w14:paraId="683BC6C6" w14:textId="77777777" w:rsidR="00A519D6" w:rsidRPr="0092050B" w:rsidRDefault="00A519D6" w:rsidP="004D55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92050B">
        <w:rPr>
          <w:rFonts w:ascii="Times New Roman" w:eastAsia="Times New Roman" w:hAnsi="Times New Roman" w:cs="Times New Roman"/>
          <w:b/>
        </w:rPr>
        <w:t>Тема</w:t>
      </w:r>
      <w:r w:rsidRPr="0092050B">
        <w:rPr>
          <w:rFonts w:ascii="Times New Roman" w:eastAsia="Times New Roman" w:hAnsi="Times New Roman" w:cs="Times New Roman"/>
          <w:b/>
          <w:lang w:val="en-US"/>
        </w:rPr>
        <w:t>:  Possessive adjectives. Possessive ‘s.</w:t>
      </w:r>
    </w:p>
    <w:p w14:paraId="584576EA" w14:textId="77777777" w:rsidR="00A519D6" w:rsidRPr="0092050B" w:rsidRDefault="00A519D6" w:rsidP="004D55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92050B">
        <w:rPr>
          <w:rFonts w:ascii="Times New Roman" w:eastAsia="Times New Roman" w:hAnsi="Times New Roman" w:cs="Times New Roman"/>
          <w:b/>
        </w:rPr>
        <w:t>Цель</w:t>
      </w:r>
      <w:r w:rsidRPr="0092050B">
        <w:rPr>
          <w:rFonts w:ascii="Times New Roman" w:eastAsia="Times New Roman" w:hAnsi="Times New Roman" w:cs="Times New Roman"/>
          <w:b/>
          <w:lang w:val="en-US"/>
        </w:rPr>
        <w:t>:</w:t>
      </w:r>
    </w:p>
    <w:p w14:paraId="7BEFD8CE" w14:textId="77777777" w:rsidR="00A519D6" w:rsidRPr="0092050B" w:rsidRDefault="00A519D6" w:rsidP="004D55A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92050B">
        <w:rPr>
          <w:rFonts w:ascii="Times New Roman" w:hAnsi="Times New Roman" w:cs="Times New Roman"/>
        </w:rPr>
        <w:t>Объяснить употребление притяжательных местоимений и притяжательного падежа</w:t>
      </w:r>
    </w:p>
    <w:p w14:paraId="3B5D42F5" w14:textId="77777777" w:rsidR="00A519D6" w:rsidRPr="0092050B" w:rsidRDefault="00A519D6" w:rsidP="004D55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050B">
        <w:rPr>
          <w:rFonts w:ascii="Times New Roman" w:hAnsi="Times New Roman" w:cs="Times New Roman"/>
        </w:rPr>
        <w:t>Ввести новую лексику</w:t>
      </w:r>
    </w:p>
    <w:p w14:paraId="03DE8F0B" w14:textId="77777777" w:rsidR="00A519D6" w:rsidRPr="0092050B" w:rsidRDefault="00A519D6" w:rsidP="004D55A5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92050B">
        <w:rPr>
          <w:rFonts w:ascii="Times New Roman" w:hAnsi="Times New Roman" w:cs="Times New Roman"/>
          <w:b/>
        </w:rPr>
        <w:t>Ход урока:</w:t>
      </w:r>
    </w:p>
    <w:p w14:paraId="0C224AE7" w14:textId="77777777" w:rsidR="00A519D6" w:rsidRDefault="00A519D6" w:rsidP="004D55A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>
        <w:rPr>
          <w:rFonts w:ascii="Times New Roman" w:hAnsi="Times New Roman" w:cs="Times New Roman"/>
          <w:sz w:val="24"/>
          <w:szCs w:val="24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14:paraId="1AA03259" w14:textId="7FE2D13F" w:rsidR="00A519D6" w:rsidRDefault="00A519D6" w:rsidP="004D55A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A519D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Смол ток. Как зовут? Откуда ты</w:t>
      </w:r>
      <w:r w:rsidR="00E46BE9">
        <w:rPr>
          <w:rFonts w:ascii="Times New Roman" w:hAnsi="Times New Roman" w:cs="Times New Roman"/>
          <w:sz w:val="24"/>
          <w:szCs w:val="24"/>
        </w:rPr>
        <w:t>?</w:t>
      </w:r>
    </w:p>
    <w:p w14:paraId="0EB83D2D" w14:textId="77777777" w:rsidR="00A519D6" w:rsidRDefault="00A519D6" w:rsidP="004D55A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A519D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1-3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12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4-7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13 </w:t>
      </w:r>
    </w:p>
    <w:p w14:paraId="4D0FADB4" w14:textId="7BE89553" w:rsidR="00A519D6" w:rsidRPr="00A519D6" w:rsidRDefault="00A519D6" w:rsidP="004D55A5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лексики. </w:t>
      </w:r>
      <w:r w:rsidR="0091033E">
        <w:rPr>
          <w:rFonts w:ascii="Times New Roman" w:hAnsi="Times New Roman" w:cs="Times New Roman"/>
          <w:sz w:val="24"/>
          <w:szCs w:val="24"/>
        </w:rPr>
        <w:t>Записывают слова с экрана</w:t>
      </w:r>
    </w:p>
    <w:p w14:paraId="6D87C1BB" w14:textId="77777777" w:rsidR="00A519D6" w:rsidRPr="00EA55D3" w:rsidRDefault="00A519D6" w:rsidP="004D55A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Family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fam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li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семья (</w:t>
      </w:r>
      <w:proofErr w:type="spellStart"/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</w:rPr>
        <w:t>ф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</w:rPr>
        <w:t>мили</w:t>
      </w:r>
      <w:proofErr w:type="spellEnd"/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Grandfather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[ˈɡ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ran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(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</w:t>
      </w:r>
      <w:proofErr w:type="spellStart"/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ɑːðə</w:t>
      </w:r>
      <w:proofErr w:type="spellEnd"/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дедушка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гр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ндфазэ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Granddad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[ˈɡ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æ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nd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æ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дедуля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гр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нд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дад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Grandmother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[ˈɡ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ran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(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ʌðə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бабушка 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гр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нд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мазэ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Grandma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[ˈɡ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ran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(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ɑː] бабуля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гр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нд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ма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Mother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ʌðə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мать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м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Mum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мама, мамочка (мам)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Father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ɑːðə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отец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ф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Dad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æ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] папочка, папуля (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дад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Uncle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ʌŋ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(ə)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дядя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анкл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Aunt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[ɑː</w:t>
      </w:r>
      <w:proofErr w:type="spellStart"/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nt</w:t>
      </w:r>
      <w:proofErr w:type="spellEnd"/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тётя (ант)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Daughter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ɔː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t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ə]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дочка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О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тэ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Son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ʌ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 сын (с</w:t>
      </w:r>
      <w:r w:rsidR="00EA55D3"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н) </w:t>
      </w:r>
      <w:r w:rsid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Sister</w:t>
      </w:r>
      <w:r w:rsidRPr="00EA55D3">
        <w:rPr>
          <w:rFonts w:ascii="Times New Roman" w:hAnsi="Times New Roman" w:cs="Times New Roman"/>
          <w:sz w:val="24"/>
          <w:szCs w:val="24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st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ə] сестра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с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И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стэ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Brother</w:t>
      </w:r>
      <w:r w:rsidRPr="00EA55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br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ʌðə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] брат (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бр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Cousin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z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(ə)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двоюродный брат или сестра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к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зн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</w:p>
    <w:p w14:paraId="0C201FFE" w14:textId="77777777" w:rsidR="00A519D6" w:rsidRPr="00EA55D3" w:rsidRDefault="00EA55D3" w:rsidP="004D55A5">
      <w:pPr>
        <w:pStyle w:val="a3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A55D3">
        <w:rPr>
          <w:rFonts w:ascii="Times New Roman" w:hAnsi="Times New Roman" w:cs="Times New Roman"/>
          <w:sz w:val="24"/>
          <w:szCs w:val="24"/>
        </w:rPr>
        <w:t>Обращаем внимание, что в английском языке брат и сестра это слова только для р</w:t>
      </w:r>
      <w:r>
        <w:rPr>
          <w:rFonts w:ascii="Times New Roman" w:hAnsi="Times New Roman" w:cs="Times New Roman"/>
          <w:sz w:val="24"/>
          <w:szCs w:val="24"/>
        </w:rPr>
        <w:t>одных братьев и сестер, то есть</w:t>
      </w:r>
      <w:r w:rsidRPr="00EA55D3">
        <w:rPr>
          <w:rFonts w:ascii="Times New Roman" w:hAnsi="Times New Roman" w:cs="Times New Roman"/>
          <w:sz w:val="24"/>
          <w:szCs w:val="24"/>
        </w:rPr>
        <w:t xml:space="preserve">, если в русском и казахском языке мы можем назвать двоюродного брата просто брат, то в английском так делать нельзя. Двоюродных в английском мы называем </w:t>
      </w:r>
      <w:r w:rsidRPr="00E46BE9">
        <w:rPr>
          <w:rFonts w:ascii="Times New Roman" w:hAnsi="Times New Roman" w:cs="Times New Roman"/>
          <w:b/>
          <w:sz w:val="24"/>
          <w:szCs w:val="24"/>
          <w:lang w:val="en-US"/>
        </w:rPr>
        <w:t>cousin</w:t>
      </w:r>
    </w:p>
    <w:p w14:paraId="47780CE5" w14:textId="77777777" w:rsidR="00A519D6" w:rsidRDefault="00A519D6" w:rsidP="004D55A5">
      <w:pPr>
        <w:pStyle w:val="a3"/>
        <w:numPr>
          <w:ilvl w:val="0"/>
          <w:numId w:val="3"/>
        </w:numPr>
        <w:spacing w:after="160" w:line="25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</w:p>
    <w:p w14:paraId="63937AD1" w14:textId="1571524F" w:rsidR="00EA55D3" w:rsidRDefault="00E46BE9" w:rsidP="004D55A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EA55D3" w:rsidRPr="004D5766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18 слушаем, смотрим на картинку « Семья» на </w:t>
      </w:r>
      <w:proofErr w:type="spellStart"/>
      <w:r w:rsidR="00EA55D3" w:rsidRPr="004D5766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18 и повторяем слова</w:t>
      </w:r>
    </w:p>
    <w:p w14:paraId="2BDB84A9" w14:textId="47501940" w:rsidR="00EA55D3" w:rsidRPr="00E46BE9" w:rsidRDefault="00E46BE9" w:rsidP="004D55A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EA55D3" w:rsidRPr="004D5766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18 читаем и переводим вопросы, закрываем учебник и слушаем, должны услышать ответ на вопросы.  Теперь открываем и слушаем еще раз. Читаем и переводим.</w:t>
      </w:r>
    </w:p>
    <w:p w14:paraId="1F7D0DFB" w14:textId="77777777" w:rsidR="00A519D6" w:rsidRPr="00EA55D3" w:rsidRDefault="00A519D6" w:rsidP="007A5F49">
      <w:pPr>
        <w:pStyle w:val="a3"/>
        <w:numPr>
          <w:ilvl w:val="0"/>
          <w:numId w:val="3"/>
        </w:numPr>
        <w:spacing w:after="16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Грамматика. </w:t>
      </w:r>
      <w:r w:rsidR="00EA55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Possessive</w:t>
      </w:r>
      <w:r w:rsidR="00EA55D3" w:rsidRPr="00EA55D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A55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adjectives</w:t>
      </w:r>
      <w:r w:rsidR="00EA55D3" w:rsidRPr="00EA55D3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EA55D3">
        <w:rPr>
          <w:rFonts w:ascii="Times New Roman" w:hAnsi="Times New Roman" w:cs="Times New Roman"/>
        </w:rPr>
        <w:t>На экран назв</w:t>
      </w:r>
      <w:r w:rsidR="00DE5710">
        <w:rPr>
          <w:rFonts w:ascii="Times New Roman" w:hAnsi="Times New Roman" w:cs="Times New Roman"/>
        </w:rPr>
        <w:t>ание темы. Записывают в тетрадь. Далее записываем правило.</w:t>
      </w:r>
    </w:p>
    <w:p w14:paraId="1B8E0DB5" w14:textId="77777777" w:rsidR="00EA55D3" w:rsidRDefault="00EA55D3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710">
        <w:rPr>
          <w:rFonts w:ascii="Times New Roman" w:hAnsi="Times New Roman" w:cs="Times New Roman"/>
          <w:i/>
          <w:sz w:val="24"/>
          <w:szCs w:val="24"/>
        </w:rPr>
        <w:t xml:space="preserve">Притяжательные местоимения отвечают на вопрос </w:t>
      </w:r>
      <w:r w:rsidR="00DE5710" w:rsidRPr="00DE5710">
        <w:rPr>
          <w:rFonts w:ascii="Times New Roman" w:hAnsi="Times New Roman" w:cs="Times New Roman"/>
          <w:i/>
          <w:sz w:val="24"/>
          <w:szCs w:val="24"/>
        </w:rPr>
        <w:t>Ч</w:t>
      </w:r>
      <w:r w:rsidRPr="00DE5710">
        <w:rPr>
          <w:rFonts w:ascii="Times New Roman" w:hAnsi="Times New Roman" w:cs="Times New Roman"/>
          <w:i/>
          <w:sz w:val="24"/>
          <w:szCs w:val="24"/>
        </w:rPr>
        <w:t xml:space="preserve">ей? </w:t>
      </w:r>
      <w:r w:rsidRPr="00DE5710">
        <w:rPr>
          <w:rFonts w:ascii="Times New Roman" w:hAnsi="Times New Roman" w:cs="Times New Roman"/>
          <w:i/>
          <w:sz w:val="24"/>
          <w:szCs w:val="24"/>
          <w:lang w:val="en-US"/>
        </w:rPr>
        <w:t>Whose</w:t>
      </w:r>
      <w:r w:rsidRPr="00DE5710">
        <w:rPr>
          <w:rFonts w:ascii="Times New Roman" w:hAnsi="Times New Roman" w:cs="Times New Roman"/>
          <w:i/>
          <w:sz w:val="24"/>
          <w:szCs w:val="24"/>
        </w:rPr>
        <w:t>?</w:t>
      </w:r>
      <w:r w:rsidR="00DE5710" w:rsidRPr="00DE5710">
        <w:rPr>
          <w:rFonts w:ascii="Times New Roman" w:hAnsi="Times New Roman" w:cs="Times New Roman"/>
          <w:sz w:val="24"/>
          <w:szCs w:val="24"/>
        </w:rPr>
        <w:t xml:space="preserve"> (на экран)</w:t>
      </w:r>
    </w:p>
    <w:p w14:paraId="33B0A315" w14:textId="77777777" w:rsidR="00DE5710" w:rsidRDefault="00DE5710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710">
        <w:rPr>
          <w:rFonts w:ascii="Times New Roman" w:hAnsi="Times New Roman" w:cs="Times New Roman"/>
          <w:sz w:val="24"/>
          <w:szCs w:val="24"/>
        </w:rPr>
        <w:t>На экран выводим местоимения, записывают сами</w:t>
      </w:r>
    </w:p>
    <w:p w14:paraId="1A6D3DAA" w14:textId="77777777" w:rsidR="00DE5710" w:rsidRPr="00DE5710" w:rsidRDefault="00DE5710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I–My You – Your  He –His  She – Her  It – Its  We – Our You – Your  They – Their</w:t>
      </w:r>
    </w:p>
    <w:p w14:paraId="6BE35ED9" w14:textId="77777777" w:rsidR="00DE5710" w:rsidRDefault="00DE5710" w:rsidP="007A5F49">
      <w:pPr>
        <w:pStyle w:val="a3"/>
        <w:numPr>
          <w:ilvl w:val="0"/>
          <w:numId w:val="3"/>
        </w:numPr>
        <w:spacing w:after="16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</w:p>
    <w:p w14:paraId="0CBA9E9A" w14:textId="28409DEC" w:rsidR="00DE5710" w:rsidRDefault="00E46BE9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r w:rsidR="00DE5710" w:rsidRPr="004D5766">
        <w:rPr>
          <w:rFonts w:ascii="Times New Roman" w:hAnsi="Times New Roman" w:cs="Times New Roman"/>
          <w:sz w:val="24"/>
          <w:szCs w:val="24"/>
        </w:rPr>
        <w:t>р 18 вместе</w:t>
      </w:r>
    </w:p>
    <w:p w14:paraId="6E631F7B" w14:textId="6DCAFC2B" w:rsidR="00DE5710" w:rsidRDefault="00E46BE9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r w:rsidR="00DE5710" w:rsidRPr="004D5766">
        <w:rPr>
          <w:rFonts w:ascii="Times New Roman" w:hAnsi="Times New Roman" w:cs="Times New Roman"/>
          <w:sz w:val="24"/>
          <w:szCs w:val="24"/>
        </w:rPr>
        <w:t>р 19 вставляем пропущенные притяжательные местоимения вместе (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1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Her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 2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their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 3  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our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 4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my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 5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his</w:t>
      </w:r>
      <w:r w:rsidR="00DE5710" w:rsidRPr="004D576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BBBB1F5" w14:textId="37D929ED" w:rsidR="00DE5710" w:rsidRPr="00DE5710" w:rsidRDefault="00DE5710" w:rsidP="007A5F49">
      <w:pPr>
        <w:pStyle w:val="a3"/>
        <w:numPr>
          <w:ilvl w:val="0"/>
          <w:numId w:val="3"/>
        </w:numPr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Грамматика.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Possessive</w:t>
      </w:r>
      <w:r w:rsidRPr="00DE5710">
        <w:rPr>
          <w:rFonts w:ascii="Times New Roman" w:eastAsia="Times New Roman" w:hAnsi="Times New Roman" w:cs="Times New Roman"/>
          <w:b/>
          <w:sz w:val="24"/>
          <w:szCs w:val="24"/>
        </w:rPr>
        <w:t xml:space="preserve"> ‘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DE5710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E46BE9">
        <w:rPr>
          <w:rFonts w:ascii="Times New Roman" w:eastAsia="Times New Roman" w:hAnsi="Times New Roman" w:cs="Times New Roman"/>
          <w:b/>
          <w:sz w:val="24"/>
          <w:szCs w:val="24"/>
        </w:rPr>
        <w:t xml:space="preserve">Притяжательный падеж. </w:t>
      </w:r>
      <w:r w:rsidRPr="00DE5710">
        <w:rPr>
          <w:rFonts w:ascii="Times New Roman" w:eastAsia="Times New Roman" w:hAnsi="Times New Roman" w:cs="Times New Roman"/>
          <w:sz w:val="24"/>
          <w:szCs w:val="24"/>
        </w:rPr>
        <w:t>Также записывают тему с экрана</w:t>
      </w:r>
    </w:p>
    <w:p w14:paraId="1AA70303" w14:textId="77777777" w:rsidR="00DE5710" w:rsidRDefault="00DE5710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5710">
        <w:rPr>
          <w:rFonts w:ascii="Times New Roman" w:hAnsi="Times New Roman" w:cs="Times New Roman"/>
          <w:i/>
          <w:sz w:val="24"/>
          <w:szCs w:val="24"/>
        </w:rPr>
        <w:t>Тоже отвечает на вопрос чей? Только здесь мы отвечаем с помощью имени</w:t>
      </w:r>
      <w:r>
        <w:rPr>
          <w:rFonts w:ascii="Times New Roman" w:hAnsi="Times New Roman" w:cs="Times New Roman"/>
          <w:i/>
          <w:sz w:val="24"/>
          <w:szCs w:val="24"/>
        </w:rPr>
        <w:t xml:space="preserve">, нам помогает АПОСТРОФ </w:t>
      </w:r>
      <w:r w:rsidRPr="00DE5710">
        <w:rPr>
          <w:rFonts w:ascii="Times New Roman" w:hAnsi="Times New Roman" w:cs="Times New Roman"/>
          <w:sz w:val="24"/>
          <w:szCs w:val="24"/>
        </w:rPr>
        <w:t>(в тетрадь)</w:t>
      </w:r>
      <w:r>
        <w:rPr>
          <w:rFonts w:ascii="Times New Roman" w:hAnsi="Times New Roman" w:cs="Times New Roman"/>
          <w:sz w:val="24"/>
          <w:szCs w:val="24"/>
        </w:rPr>
        <w:t xml:space="preserve"> Что такое апостроф объясняем просто устно, записывать не надо. Апостроф это такая запятая</w:t>
      </w:r>
      <w:r w:rsidR="004D55A5">
        <w:rPr>
          <w:rFonts w:ascii="Times New Roman" w:hAnsi="Times New Roman" w:cs="Times New Roman"/>
          <w:sz w:val="24"/>
          <w:szCs w:val="24"/>
        </w:rPr>
        <w:t>, к</w:t>
      </w:r>
      <w:r>
        <w:rPr>
          <w:rFonts w:ascii="Times New Roman" w:hAnsi="Times New Roman" w:cs="Times New Roman"/>
          <w:sz w:val="24"/>
          <w:szCs w:val="24"/>
        </w:rPr>
        <w:t xml:space="preserve">оторая подпрыгнула вверх.  Пример с экрана 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 </w:t>
      </w:r>
      <w:r w:rsidR="004D55A5">
        <w:rPr>
          <w:rFonts w:ascii="Times New Roman" w:hAnsi="Times New Roman" w:cs="Times New Roman"/>
          <w:sz w:val="24"/>
          <w:szCs w:val="24"/>
          <w:lang w:val="en-US"/>
        </w:rPr>
        <w:t>Lena</w:t>
      </w:r>
      <w:r w:rsidR="004D55A5" w:rsidRPr="004D55A5">
        <w:rPr>
          <w:rFonts w:ascii="Times New Roman" w:hAnsi="Times New Roman" w:cs="Times New Roman"/>
          <w:sz w:val="24"/>
          <w:szCs w:val="24"/>
        </w:rPr>
        <w:t>’</w:t>
      </w:r>
      <w:r w:rsidR="004D55A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 </w:t>
      </w:r>
      <w:r w:rsidR="004D55A5">
        <w:rPr>
          <w:rFonts w:ascii="Times New Roman" w:hAnsi="Times New Roman" w:cs="Times New Roman"/>
          <w:sz w:val="24"/>
          <w:szCs w:val="24"/>
          <w:lang w:val="en-US"/>
        </w:rPr>
        <w:t>book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. </w:t>
      </w:r>
      <w:r w:rsidR="004D55A5">
        <w:rPr>
          <w:rFonts w:ascii="Times New Roman" w:hAnsi="Times New Roman" w:cs="Times New Roman"/>
          <w:sz w:val="24"/>
          <w:szCs w:val="24"/>
          <w:lang w:val="en-US"/>
        </w:rPr>
        <w:t xml:space="preserve">Ainura’s cat </w:t>
      </w:r>
    </w:p>
    <w:p w14:paraId="142B3913" w14:textId="77777777" w:rsidR="004D55A5" w:rsidRDefault="004D55A5" w:rsidP="004D55A5">
      <w:pPr>
        <w:pStyle w:val="a3"/>
        <w:numPr>
          <w:ilvl w:val="0"/>
          <w:numId w:val="3"/>
        </w:numPr>
        <w:spacing w:after="160" w:line="25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</w:p>
    <w:p w14:paraId="59393D1B" w14:textId="65FC629E" w:rsidR="004D55A5" w:rsidRPr="005C4FB6" w:rsidRDefault="00E46BE9" w:rsidP="004D55A5">
      <w:pPr>
        <w:pStyle w:val="a3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r w:rsidR="004D55A5" w:rsidRPr="004D5766">
        <w:rPr>
          <w:rFonts w:ascii="Times New Roman" w:hAnsi="Times New Roman" w:cs="Times New Roman"/>
          <w:sz w:val="24"/>
          <w:szCs w:val="24"/>
        </w:rPr>
        <w:t>р</w:t>
      </w:r>
      <w:r w:rsidR="004D55A5">
        <w:rPr>
          <w:rFonts w:ascii="Times New Roman" w:hAnsi="Times New Roman" w:cs="Times New Roman"/>
          <w:sz w:val="24"/>
          <w:szCs w:val="24"/>
        </w:rPr>
        <w:t xml:space="preserve"> 19  слушаем и читаем</w:t>
      </w:r>
      <w:r w:rsidR="004D55A5" w:rsidRPr="004D5766">
        <w:rPr>
          <w:rFonts w:ascii="Times New Roman" w:hAnsi="Times New Roman" w:cs="Times New Roman"/>
          <w:sz w:val="24"/>
          <w:szCs w:val="24"/>
        </w:rPr>
        <w:t>.</w:t>
      </w:r>
    </w:p>
    <w:p w14:paraId="03EA1F49" w14:textId="601E002E" w:rsidR="004D55A5" w:rsidRDefault="00E46BE9" w:rsidP="004D55A5">
      <w:pPr>
        <w:pStyle w:val="a3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4D55A5" w:rsidRPr="004D5766">
        <w:rPr>
          <w:rFonts w:ascii="Times New Roman" w:hAnsi="Times New Roman" w:cs="Times New Roman"/>
          <w:sz w:val="24"/>
          <w:szCs w:val="24"/>
        </w:rPr>
        <w:t xml:space="preserve"> 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55A5" w:rsidRPr="004D5766">
        <w:rPr>
          <w:rFonts w:ascii="Times New Roman" w:hAnsi="Times New Roman" w:cs="Times New Roman"/>
          <w:sz w:val="24"/>
          <w:szCs w:val="24"/>
        </w:rPr>
        <w:t>р 19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 </w:t>
      </w:r>
      <w:r w:rsidR="004D55A5">
        <w:rPr>
          <w:rFonts w:ascii="Times New Roman" w:hAnsi="Times New Roman" w:cs="Times New Roman"/>
          <w:sz w:val="24"/>
          <w:szCs w:val="24"/>
        </w:rPr>
        <w:t>если есть время, делаем письменно, если нет, можно просто устно вместе</w:t>
      </w:r>
    </w:p>
    <w:p w14:paraId="47BEEB44" w14:textId="536BF901" w:rsidR="004D55A5" w:rsidRDefault="00E46BE9" w:rsidP="004D55A5">
      <w:pPr>
        <w:pStyle w:val="a3"/>
        <w:spacing w:after="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</w:t>
      </w:r>
      <w:r w:rsidR="004D55A5" w:rsidRPr="004D5766">
        <w:rPr>
          <w:rFonts w:ascii="Times New Roman" w:hAnsi="Times New Roman" w:cs="Times New Roman"/>
          <w:sz w:val="24"/>
          <w:szCs w:val="24"/>
        </w:rPr>
        <w:t xml:space="preserve">р 19 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сначала слушаем и теперь говорим какая вещь кому принадлежит. (если есть время, если не успеваем что-то, то это </w:t>
      </w:r>
      <w:r>
        <w:rPr>
          <w:rFonts w:ascii="Times New Roman" w:hAnsi="Times New Roman" w:cs="Times New Roman"/>
          <w:sz w:val="24"/>
          <w:szCs w:val="24"/>
        </w:rPr>
        <w:t>упр</w:t>
      </w:r>
      <w:r w:rsidR="004D55A5" w:rsidRPr="004D55A5">
        <w:rPr>
          <w:rFonts w:ascii="Times New Roman" w:hAnsi="Times New Roman" w:cs="Times New Roman"/>
          <w:sz w:val="24"/>
          <w:szCs w:val="24"/>
        </w:rPr>
        <w:t>ажнение можно пропустить)</w:t>
      </w:r>
    </w:p>
    <w:p w14:paraId="4899776C" w14:textId="49B5484D" w:rsidR="0092050B" w:rsidRDefault="0092050B" w:rsidP="0092050B">
      <w:pPr>
        <w:pStyle w:val="a3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050B">
        <w:rPr>
          <w:rFonts w:ascii="Times New Roman" w:hAnsi="Times New Roman" w:cs="Times New Roman"/>
          <w:b/>
          <w:bCs/>
          <w:sz w:val="24"/>
          <w:szCs w:val="24"/>
        </w:rPr>
        <w:t>Дать слова для Хэллоуин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(вклеить)</w:t>
      </w:r>
    </w:p>
    <w:p w14:paraId="5E5CE494" w14:textId="30D428E8" w:rsidR="0092050B" w:rsidRPr="0092050B" w:rsidRDefault="0092050B" w:rsidP="0092050B">
      <w:pPr>
        <w:pStyle w:val="a3"/>
        <w:jc w:val="both"/>
        <w:rPr>
          <w:rFonts w:ascii="Times New Roman" w:hAnsi="Times New Roman" w:cs="Times New Roman"/>
          <w:sz w:val="23"/>
          <w:szCs w:val="23"/>
          <w:lang w:val="kk-KZ"/>
        </w:rPr>
      </w:pP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Halloween</w:t>
      </w:r>
      <w:r w:rsidRPr="003A2C25">
        <w:rPr>
          <w:rFonts w:ascii="Times New Roman" w:hAnsi="Times New Roman" w:cs="Times New Roman"/>
          <w:sz w:val="23"/>
          <w:szCs w:val="23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[haləʊˈiːn] (хэлоуин) хэлоуин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Haunted</w:t>
      </w:r>
      <w:r w:rsidRPr="003A2C25">
        <w:rPr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[ˈhɔːntɪd] (хонтид) захвачен призраками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Spooky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[ˈspuːki]  (спуки) страшный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Bat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bæt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(баэт) летучая мышь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Pumpkin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ˈpʌm(p)kɪn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(пампкин) тыква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Costume</w:t>
      </w:r>
      <w:r w:rsidRPr="003A2C25">
        <w:rPr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 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ˈkɒstjuːm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 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(костьюм) костюм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Witch</w:t>
      </w:r>
      <w:r w:rsidRPr="003A2C25">
        <w:rPr>
          <w:rStyle w:val="transcription"/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wɪtʃ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(уич) ведьма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Vampire</w:t>
      </w:r>
      <w:r w:rsidRPr="003A2C25">
        <w:rPr>
          <w:rStyle w:val="transcription"/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ˈvampʌɪə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(вампайэ) вампир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Trick</w:t>
      </w:r>
      <w:r w:rsidRPr="003A2C25">
        <w:rPr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 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trɪk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 трик) зло подшутить, обмануть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Mask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 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mɑːsk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 (маск) маска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 xml:space="preserve">Candy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ˈkandi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 канди) конфета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Treat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[triːt]  ( трит) угощать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Party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[ˈpɑːti] (пати) вечеринка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Boo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[buː] (бу) звук, которым пугают деток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Ghost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[ɡəʊst] (гоуст) привидение</w:t>
      </w:r>
    </w:p>
    <w:p w14:paraId="02546EF1" w14:textId="6209E096" w:rsidR="00A519D6" w:rsidRDefault="00A519D6" w:rsidP="004D55A5">
      <w:pPr>
        <w:pStyle w:val="a3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Домашнее задание.  </w:t>
      </w: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A519D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</w:t>
      </w:r>
      <w:r w:rsidR="00895483" w:rsidRPr="00895483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</w:t>
      </w:r>
      <w:r w:rsidR="004D55A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="00895483" w:rsidRPr="00701903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-</w:t>
      </w:r>
      <w:r w:rsidR="004D55A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</w:t>
      </w:r>
      <w:r w:rsidR="004D55A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2. </w:t>
      </w:r>
      <w:r w:rsidR="004D55A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Выучить притяжательные местоимения</w:t>
      </w:r>
    </w:p>
    <w:p w14:paraId="7C30C1DA" w14:textId="77777777" w:rsidR="00A519D6" w:rsidRDefault="00A519D6" w:rsidP="004D55A5">
      <w:pPr>
        <w:pStyle w:val="a3"/>
        <w:numPr>
          <w:ilvl w:val="0"/>
          <w:numId w:val="3"/>
        </w:numPr>
        <w:spacing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Рефлексия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519D6" w:rsidSect="0092050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308D1"/>
    <w:multiLevelType w:val="hybridMultilevel"/>
    <w:tmpl w:val="1E76FA18"/>
    <w:lvl w:ilvl="0" w:tplc="00B2F61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466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0664402">
    <w:abstractNumId w:val="2"/>
  </w:num>
  <w:num w:numId="3" w16cid:durableId="2136170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2F9F"/>
    <w:rsid w:val="00091EC4"/>
    <w:rsid w:val="00132F9F"/>
    <w:rsid w:val="00242EAE"/>
    <w:rsid w:val="004302CC"/>
    <w:rsid w:val="004C729F"/>
    <w:rsid w:val="004D55A5"/>
    <w:rsid w:val="004D5766"/>
    <w:rsid w:val="005C4FB6"/>
    <w:rsid w:val="00701903"/>
    <w:rsid w:val="0071321C"/>
    <w:rsid w:val="007A5F49"/>
    <w:rsid w:val="008112B0"/>
    <w:rsid w:val="00895483"/>
    <w:rsid w:val="0091033E"/>
    <w:rsid w:val="0092050B"/>
    <w:rsid w:val="00A519D6"/>
    <w:rsid w:val="00A7518E"/>
    <w:rsid w:val="00DE5710"/>
    <w:rsid w:val="00E46BE9"/>
    <w:rsid w:val="00EA55D3"/>
    <w:rsid w:val="00F9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88EB"/>
  <w15:docId w15:val="{2D0B60AE-5CC8-4215-9D20-E888B1B6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EA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1EC4"/>
    <w:pPr>
      <w:spacing w:after="200" w:line="276" w:lineRule="auto"/>
      <w:ind w:left="720"/>
      <w:contextualSpacing/>
    </w:pPr>
  </w:style>
  <w:style w:type="character" w:customStyle="1" w:styleId="transcription">
    <w:name w:val="transcription"/>
    <w:basedOn w:val="a0"/>
    <w:rsid w:val="00A51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0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Юлия Суркова</cp:lastModifiedBy>
  <cp:revision>18</cp:revision>
  <cp:lastPrinted>2019-08-21T06:50:00Z</cp:lastPrinted>
  <dcterms:created xsi:type="dcterms:W3CDTF">2018-11-23T13:35:00Z</dcterms:created>
  <dcterms:modified xsi:type="dcterms:W3CDTF">2026-09-19T10:25:00Z</dcterms:modified>
</cp:coreProperties>
</file>