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241B2" w14:textId="1020F584" w:rsidR="00A519D6" w:rsidRDefault="00A519D6" w:rsidP="004D55A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Урок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01903">
        <w:rPr>
          <w:rFonts w:ascii="Times New Roman" w:hAnsi="Times New Roman" w:cs="Times New Roman"/>
          <w:b/>
          <w:sz w:val="24"/>
          <w:szCs w:val="24"/>
          <w:lang w:val="en-US"/>
        </w:rPr>
        <w:t>14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701903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(SB  Unit 2 Friends and Family 2B My Family  </w:t>
      </w:r>
      <w:r>
        <w:rPr>
          <w:rFonts w:ascii="Times New Roman" w:hAnsi="Times New Roman" w:cs="Times New Roman"/>
          <w:b/>
          <w:sz w:val="24"/>
          <w:szCs w:val="24"/>
        </w:rPr>
        <w:t>р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18-19)</w:t>
      </w:r>
    </w:p>
    <w:p w14:paraId="593F30B0" w14:textId="77777777" w:rsidR="00A519D6" w:rsidRDefault="00A519D6" w:rsidP="004D55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83BC6C6" w14:textId="77777777" w:rsidR="00A519D6" w:rsidRPr="005C4FB6" w:rsidRDefault="00A519D6" w:rsidP="004D55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  Possessive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adjectives. Possessive ‘s.</w:t>
      </w:r>
    </w:p>
    <w:p w14:paraId="584576EA" w14:textId="77777777" w:rsidR="00A519D6" w:rsidRDefault="00A519D6" w:rsidP="004D55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14:paraId="7BEFD8CE" w14:textId="77777777" w:rsidR="00A519D6" w:rsidRDefault="00A519D6" w:rsidP="004D55A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Объяснить употребление притяжательных местоимений и притяжательного падежа</w:t>
      </w:r>
    </w:p>
    <w:p w14:paraId="3B5D42F5" w14:textId="77777777" w:rsidR="00A519D6" w:rsidRDefault="00A519D6" w:rsidP="004D55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14:paraId="03DE8F0B" w14:textId="77777777" w:rsidR="00A519D6" w:rsidRDefault="00A519D6" w:rsidP="004D55A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14:paraId="0C224AE7" w14:textId="77777777" w:rsidR="00A519D6" w:rsidRDefault="00A519D6" w:rsidP="004D55A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>
        <w:rPr>
          <w:rFonts w:ascii="Times New Roman" w:hAnsi="Times New Roman" w:cs="Times New Roman"/>
          <w:sz w:val="24"/>
          <w:szCs w:val="24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14:paraId="1AA03259" w14:textId="7FE2D13F" w:rsidR="00A519D6" w:rsidRDefault="00A519D6" w:rsidP="004D55A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A519D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Смол ток. Как зовут? Откуда ты</w:t>
      </w:r>
      <w:r w:rsidR="00E46BE9">
        <w:rPr>
          <w:rFonts w:ascii="Times New Roman" w:hAnsi="Times New Roman" w:cs="Times New Roman"/>
          <w:sz w:val="24"/>
          <w:szCs w:val="24"/>
        </w:rPr>
        <w:t>?</w:t>
      </w:r>
    </w:p>
    <w:p w14:paraId="0EB83D2D" w14:textId="77777777" w:rsidR="00A519D6" w:rsidRDefault="00A519D6" w:rsidP="004D55A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A519D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1-3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12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4-7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13 </w:t>
      </w:r>
    </w:p>
    <w:p w14:paraId="4D0FADB4" w14:textId="7BE89553" w:rsidR="00A519D6" w:rsidRPr="00A519D6" w:rsidRDefault="00A519D6" w:rsidP="004D55A5">
      <w:pPr>
        <w:pStyle w:val="a3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лексики. </w:t>
      </w:r>
      <w:r w:rsidR="0091033E">
        <w:rPr>
          <w:rFonts w:ascii="Times New Roman" w:hAnsi="Times New Roman" w:cs="Times New Roman"/>
          <w:sz w:val="24"/>
          <w:szCs w:val="24"/>
        </w:rPr>
        <w:t>Записывают слова с экрана</w:t>
      </w:r>
      <w:bookmarkStart w:id="0" w:name="_GoBack"/>
      <w:bookmarkEnd w:id="0"/>
    </w:p>
    <w:p w14:paraId="6D87C1BB" w14:textId="77777777" w:rsidR="00A519D6" w:rsidRPr="00EA55D3" w:rsidRDefault="00A519D6" w:rsidP="004D55A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Family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fam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li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семья (</w:t>
      </w:r>
      <w:proofErr w:type="spellStart"/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</w:rPr>
        <w:t>ф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</w:rPr>
        <w:t>мили</w:t>
      </w:r>
      <w:proofErr w:type="spellEnd"/>
      <w:r w:rsidRPr="00A519D6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Grandfather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[ˈɡ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ran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(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</w:t>
      </w:r>
      <w:proofErr w:type="spellStart"/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ɑːðə</w:t>
      </w:r>
      <w:proofErr w:type="spellEnd"/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дедушка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гр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ндфазэ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Granddad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[ˈɡ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æ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nd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æ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дедуля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гр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нд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дад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Grandmother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[ˈɡ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ran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(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ʌðə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бабушка 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гр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нд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мазэ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Grandma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[ˈɡ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ran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(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ɑː] бабуля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гр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нд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ма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Mother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ʌðə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мать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м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Mum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мама, мамочка (мам)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Father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ɑːðə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отец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ф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Dad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æ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] папочка, папуля (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дад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Uncle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ʌŋ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(ə)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дядя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анкл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Aunt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[ɑː</w:t>
      </w:r>
      <w:proofErr w:type="spellStart"/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nt</w:t>
      </w:r>
      <w:proofErr w:type="spellEnd"/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тётя (ант)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Daughter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ɔː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t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ə]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дочка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д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О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тэ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Son</w:t>
      </w:r>
      <w:r w:rsidRPr="00EA55D3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ʌ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 сын (с</w:t>
      </w:r>
      <w:r w:rsidR="00EA55D3"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н) </w:t>
      </w:r>
      <w:r w:rsidR="00EA55D3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Sister</w:t>
      </w:r>
      <w:r w:rsidRPr="00EA55D3">
        <w:rPr>
          <w:rFonts w:ascii="Times New Roman" w:hAnsi="Times New Roman" w:cs="Times New Roman"/>
          <w:sz w:val="24"/>
          <w:szCs w:val="24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st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ə] сестра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с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И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стэ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Brother</w:t>
      </w:r>
      <w:r w:rsidRPr="00EA55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br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ʌðə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] брат ( 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бр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зэ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A55D3">
        <w:rPr>
          <w:rFonts w:ascii="Times New Roman" w:hAnsi="Times New Roman" w:cs="Times New Roman"/>
          <w:b/>
          <w:sz w:val="24"/>
          <w:szCs w:val="24"/>
          <w:lang w:val="en-US"/>
        </w:rPr>
        <w:t>Cousin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ʌ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z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(ə)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] двоюродный брат или сестра (</w:t>
      </w:r>
      <w:proofErr w:type="spellStart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к</w:t>
      </w:r>
      <w:r w:rsidR="00EA55D3"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а</w:t>
      </w:r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зн</w:t>
      </w:r>
      <w:proofErr w:type="spellEnd"/>
      <w:r w:rsidRPr="00EA55D3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proofErr w:type="gramEnd"/>
    </w:p>
    <w:p w14:paraId="0C201FFE" w14:textId="77777777" w:rsidR="00A519D6" w:rsidRPr="00EA55D3" w:rsidRDefault="00EA55D3" w:rsidP="004D55A5">
      <w:pPr>
        <w:pStyle w:val="a3"/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A55D3">
        <w:rPr>
          <w:rFonts w:ascii="Times New Roman" w:hAnsi="Times New Roman" w:cs="Times New Roman"/>
          <w:sz w:val="24"/>
          <w:szCs w:val="24"/>
        </w:rPr>
        <w:t>Обращаем внимание, что в английском языке брат и сестра это слова только для р</w:t>
      </w:r>
      <w:r>
        <w:rPr>
          <w:rFonts w:ascii="Times New Roman" w:hAnsi="Times New Roman" w:cs="Times New Roman"/>
          <w:sz w:val="24"/>
          <w:szCs w:val="24"/>
        </w:rPr>
        <w:t>одных братьев и сестер, то есть</w:t>
      </w:r>
      <w:r w:rsidRPr="00EA55D3">
        <w:rPr>
          <w:rFonts w:ascii="Times New Roman" w:hAnsi="Times New Roman" w:cs="Times New Roman"/>
          <w:sz w:val="24"/>
          <w:szCs w:val="24"/>
        </w:rPr>
        <w:t xml:space="preserve">, если в русском и казахском языке мы можем назвать двоюродного брата просто брат, то в английском так делать нельзя. Двоюродных в английском мы называем </w:t>
      </w:r>
      <w:r w:rsidRPr="00E46BE9">
        <w:rPr>
          <w:rFonts w:ascii="Times New Roman" w:hAnsi="Times New Roman" w:cs="Times New Roman"/>
          <w:b/>
          <w:sz w:val="24"/>
          <w:szCs w:val="24"/>
          <w:lang w:val="en-US"/>
        </w:rPr>
        <w:t>cousin</w:t>
      </w:r>
    </w:p>
    <w:p w14:paraId="47780CE5" w14:textId="77777777" w:rsidR="00A519D6" w:rsidRDefault="00A519D6" w:rsidP="004D55A5">
      <w:pPr>
        <w:pStyle w:val="a3"/>
        <w:numPr>
          <w:ilvl w:val="0"/>
          <w:numId w:val="3"/>
        </w:numPr>
        <w:spacing w:after="160" w:line="25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</w:p>
    <w:p w14:paraId="63937AD1" w14:textId="1571524F" w:rsidR="00EA55D3" w:rsidRDefault="00E46BE9" w:rsidP="004D55A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EA55D3" w:rsidRPr="004D5766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18 слушаем, смотрим на картинку </w:t>
      </w:r>
      <w:proofErr w:type="gramStart"/>
      <w:r w:rsidR="00EA55D3" w:rsidRPr="004D5766">
        <w:rPr>
          <w:rFonts w:ascii="Times New Roman" w:hAnsi="Times New Roman" w:cs="Times New Roman"/>
          <w:sz w:val="24"/>
          <w:szCs w:val="24"/>
        </w:rPr>
        <w:t>« Семья</w:t>
      </w:r>
      <w:proofErr w:type="gram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» на </w:t>
      </w:r>
      <w:proofErr w:type="spellStart"/>
      <w:r w:rsidR="00EA55D3" w:rsidRPr="004D5766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18 и повторяем слова</w:t>
      </w:r>
    </w:p>
    <w:p w14:paraId="2BDB84A9" w14:textId="47501940" w:rsidR="00EA55D3" w:rsidRPr="00E46BE9" w:rsidRDefault="00E46BE9" w:rsidP="004D55A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EA55D3" w:rsidRPr="004D5766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="00EA55D3" w:rsidRPr="004D5766">
        <w:rPr>
          <w:rFonts w:ascii="Times New Roman" w:hAnsi="Times New Roman" w:cs="Times New Roman"/>
          <w:sz w:val="24"/>
          <w:szCs w:val="24"/>
        </w:rPr>
        <w:t xml:space="preserve"> 18 читаем и переводим вопросы, закрываем учебник и слушаем, должны услышать ответ на вопросы.  Теперь открываем и слушаем еще раз. Читаем и переводим.</w:t>
      </w:r>
    </w:p>
    <w:p w14:paraId="1F7D0DFB" w14:textId="77777777" w:rsidR="00A519D6" w:rsidRPr="00EA55D3" w:rsidRDefault="00A519D6" w:rsidP="007A5F49">
      <w:pPr>
        <w:pStyle w:val="a3"/>
        <w:numPr>
          <w:ilvl w:val="0"/>
          <w:numId w:val="3"/>
        </w:numPr>
        <w:spacing w:after="16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Грамматика. </w:t>
      </w:r>
      <w:r w:rsidR="00EA55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Possessive</w:t>
      </w:r>
      <w:r w:rsidR="00EA55D3" w:rsidRPr="00EA55D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A55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adjectives</w:t>
      </w:r>
      <w:r w:rsidR="00EA55D3" w:rsidRPr="00EA55D3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EA55D3">
        <w:rPr>
          <w:rFonts w:ascii="Times New Roman" w:hAnsi="Times New Roman" w:cs="Times New Roman"/>
        </w:rPr>
        <w:t>На экран назв</w:t>
      </w:r>
      <w:r w:rsidR="00DE5710">
        <w:rPr>
          <w:rFonts w:ascii="Times New Roman" w:hAnsi="Times New Roman" w:cs="Times New Roman"/>
        </w:rPr>
        <w:t>ание темы. Записывают в тетрадь. Далее записываем правило.</w:t>
      </w:r>
    </w:p>
    <w:p w14:paraId="1B8E0DB5" w14:textId="77777777" w:rsidR="00EA55D3" w:rsidRDefault="00EA55D3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710">
        <w:rPr>
          <w:rFonts w:ascii="Times New Roman" w:hAnsi="Times New Roman" w:cs="Times New Roman"/>
          <w:i/>
          <w:sz w:val="24"/>
          <w:szCs w:val="24"/>
        </w:rPr>
        <w:t xml:space="preserve">Притяжательные местоимения отвечают на вопрос </w:t>
      </w:r>
      <w:r w:rsidR="00DE5710" w:rsidRPr="00DE5710">
        <w:rPr>
          <w:rFonts w:ascii="Times New Roman" w:hAnsi="Times New Roman" w:cs="Times New Roman"/>
          <w:i/>
          <w:sz w:val="24"/>
          <w:szCs w:val="24"/>
        </w:rPr>
        <w:t>Ч</w:t>
      </w:r>
      <w:r w:rsidRPr="00DE5710">
        <w:rPr>
          <w:rFonts w:ascii="Times New Roman" w:hAnsi="Times New Roman" w:cs="Times New Roman"/>
          <w:i/>
          <w:sz w:val="24"/>
          <w:szCs w:val="24"/>
        </w:rPr>
        <w:t xml:space="preserve">ей? </w:t>
      </w:r>
      <w:r w:rsidRPr="00DE5710">
        <w:rPr>
          <w:rFonts w:ascii="Times New Roman" w:hAnsi="Times New Roman" w:cs="Times New Roman"/>
          <w:i/>
          <w:sz w:val="24"/>
          <w:szCs w:val="24"/>
          <w:lang w:val="en-US"/>
        </w:rPr>
        <w:t>Whose</w:t>
      </w:r>
      <w:r w:rsidRPr="00DE5710">
        <w:rPr>
          <w:rFonts w:ascii="Times New Roman" w:hAnsi="Times New Roman" w:cs="Times New Roman"/>
          <w:i/>
          <w:sz w:val="24"/>
          <w:szCs w:val="24"/>
        </w:rPr>
        <w:t>?</w:t>
      </w:r>
      <w:r w:rsidR="00DE5710" w:rsidRPr="00DE5710">
        <w:rPr>
          <w:rFonts w:ascii="Times New Roman" w:hAnsi="Times New Roman" w:cs="Times New Roman"/>
          <w:sz w:val="24"/>
          <w:szCs w:val="24"/>
        </w:rPr>
        <w:t xml:space="preserve"> (на экран)</w:t>
      </w:r>
    </w:p>
    <w:p w14:paraId="33B0A315" w14:textId="77777777" w:rsidR="00DE5710" w:rsidRDefault="00DE5710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5710">
        <w:rPr>
          <w:rFonts w:ascii="Times New Roman" w:hAnsi="Times New Roman" w:cs="Times New Roman"/>
          <w:sz w:val="24"/>
          <w:szCs w:val="24"/>
        </w:rPr>
        <w:t>На экран выводим местоимения, записывают сами</w:t>
      </w:r>
    </w:p>
    <w:p w14:paraId="1A6D3DAA" w14:textId="77777777" w:rsidR="00DE5710" w:rsidRPr="00DE5710" w:rsidRDefault="00DE5710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I–My You – Your  He –His  She – Her  It – Its  We – Our You – Your  They – Their</w:t>
      </w:r>
    </w:p>
    <w:p w14:paraId="6BE35ED9" w14:textId="77777777" w:rsidR="00DE5710" w:rsidRDefault="00DE5710" w:rsidP="007A5F49">
      <w:pPr>
        <w:pStyle w:val="a3"/>
        <w:numPr>
          <w:ilvl w:val="0"/>
          <w:numId w:val="3"/>
        </w:numPr>
        <w:spacing w:after="16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</w:p>
    <w:p w14:paraId="0CBA9E9A" w14:textId="28409DEC" w:rsidR="00DE5710" w:rsidRDefault="00E46BE9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r w:rsidR="00DE5710" w:rsidRPr="004D5766">
        <w:rPr>
          <w:rFonts w:ascii="Times New Roman" w:hAnsi="Times New Roman" w:cs="Times New Roman"/>
          <w:sz w:val="24"/>
          <w:szCs w:val="24"/>
        </w:rPr>
        <w:t>р 18 вместе</w:t>
      </w:r>
    </w:p>
    <w:p w14:paraId="6E631F7B" w14:textId="6DCAFC2B" w:rsidR="00DE5710" w:rsidRDefault="00E46BE9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r w:rsidR="00DE5710" w:rsidRPr="004D5766">
        <w:rPr>
          <w:rFonts w:ascii="Times New Roman" w:hAnsi="Times New Roman" w:cs="Times New Roman"/>
          <w:sz w:val="24"/>
          <w:szCs w:val="24"/>
        </w:rPr>
        <w:t>р 19 вставляем пропущенные притяжательные местоимения вместе (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1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Her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 2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their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 3  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our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 4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my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</w:rPr>
        <w:t xml:space="preserve"> 5 </w:t>
      </w:r>
      <w:r w:rsidR="00DE5710" w:rsidRPr="00E46BE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his</w:t>
      </w:r>
      <w:r w:rsidR="00DE5710" w:rsidRPr="004D576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BBBB1F5" w14:textId="37D929ED" w:rsidR="00DE5710" w:rsidRPr="00DE5710" w:rsidRDefault="00DE5710" w:rsidP="007A5F49">
      <w:pPr>
        <w:pStyle w:val="a3"/>
        <w:numPr>
          <w:ilvl w:val="0"/>
          <w:numId w:val="3"/>
        </w:numPr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Грамматика.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Possessive</w:t>
      </w:r>
      <w:r w:rsidRPr="00DE5710">
        <w:rPr>
          <w:rFonts w:ascii="Times New Roman" w:eastAsia="Times New Roman" w:hAnsi="Times New Roman" w:cs="Times New Roman"/>
          <w:b/>
          <w:sz w:val="24"/>
          <w:szCs w:val="24"/>
        </w:rPr>
        <w:t xml:space="preserve"> ‘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DE5710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E46BE9">
        <w:rPr>
          <w:rFonts w:ascii="Times New Roman" w:eastAsia="Times New Roman" w:hAnsi="Times New Roman" w:cs="Times New Roman"/>
          <w:b/>
          <w:sz w:val="24"/>
          <w:szCs w:val="24"/>
        </w:rPr>
        <w:t xml:space="preserve">Притяжательный падеж. </w:t>
      </w:r>
      <w:r w:rsidRPr="00DE5710">
        <w:rPr>
          <w:rFonts w:ascii="Times New Roman" w:eastAsia="Times New Roman" w:hAnsi="Times New Roman" w:cs="Times New Roman"/>
          <w:sz w:val="24"/>
          <w:szCs w:val="24"/>
        </w:rPr>
        <w:t>Также записывают тему с экрана</w:t>
      </w:r>
    </w:p>
    <w:p w14:paraId="1AA70303" w14:textId="77777777" w:rsidR="00DE5710" w:rsidRDefault="00DE5710" w:rsidP="007A5F49">
      <w:pPr>
        <w:pStyle w:val="a3"/>
        <w:spacing w:after="16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5710">
        <w:rPr>
          <w:rFonts w:ascii="Times New Roman" w:hAnsi="Times New Roman" w:cs="Times New Roman"/>
          <w:i/>
          <w:sz w:val="24"/>
          <w:szCs w:val="24"/>
        </w:rPr>
        <w:t>Тоже отвечает на вопрос чей? Только здесь мы отвечаем с помощью имени</w:t>
      </w:r>
      <w:r>
        <w:rPr>
          <w:rFonts w:ascii="Times New Roman" w:hAnsi="Times New Roman" w:cs="Times New Roman"/>
          <w:i/>
          <w:sz w:val="24"/>
          <w:szCs w:val="24"/>
        </w:rPr>
        <w:t xml:space="preserve">, нам помогает АПОСТРОФ </w:t>
      </w:r>
      <w:r w:rsidRPr="00DE5710">
        <w:rPr>
          <w:rFonts w:ascii="Times New Roman" w:hAnsi="Times New Roman" w:cs="Times New Roman"/>
          <w:sz w:val="24"/>
          <w:szCs w:val="24"/>
        </w:rPr>
        <w:t>(в тетрадь)</w:t>
      </w:r>
      <w:r>
        <w:rPr>
          <w:rFonts w:ascii="Times New Roman" w:hAnsi="Times New Roman" w:cs="Times New Roman"/>
          <w:sz w:val="24"/>
          <w:szCs w:val="24"/>
        </w:rPr>
        <w:t xml:space="preserve"> Что такое апостроф объясняем просто устно, записывать не надо. Апостроф это такая запятая</w:t>
      </w:r>
      <w:r w:rsidR="004D55A5">
        <w:rPr>
          <w:rFonts w:ascii="Times New Roman" w:hAnsi="Times New Roman" w:cs="Times New Roman"/>
          <w:sz w:val="24"/>
          <w:szCs w:val="24"/>
        </w:rPr>
        <w:t>, к</w:t>
      </w:r>
      <w:r>
        <w:rPr>
          <w:rFonts w:ascii="Times New Roman" w:hAnsi="Times New Roman" w:cs="Times New Roman"/>
          <w:sz w:val="24"/>
          <w:szCs w:val="24"/>
        </w:rPr>
        <w:t xml:space="preserve">оторая подпрыгнула вверх.  Пример с экрана 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 </w:t>
      </w:r>
      <w:r w:rsidR="004D55A5">
        <w:rPr>
          <w:rFonts w:ascii="Times New Roman" w:hAnsi="Times New Roman" w:cs="Times New Roman"/>
          <w:sz w:val="24"/>
          <w:szCs w:val="24"/>
          <w:lang w:val="en-US"/>
        </w:rPr>
        <w:t>Lena</w:t>
      </w:r>
      <w:r w:rsidR="004D55A5" w:rsidRPr="004D55A5">
        <w:rPr>
          <w:rFonts w:ascii="Times New Roman" w:hAnsi="Times New Roman" w:cs="Times New Roman"/>
          <w:sz w:val="24"/>
          <w:szCs w:val="24"/>
        </w:rPr>
        <w:t>’</w:t>
      </w:r>
      <w:r w:rsidR="004D55A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 </w:t>
      </w:r>
      <w:r w:rsidR="004D55A5">
        <w:rPr>
          <w:rFonts w:ascii="Times New Roman" w:hAnsi="Times New Roman" w:cs="Times New Roman"/>
          <w:sz w:val="24"/>
          <w:szCs w:val="24"/>
          <w:lang w:val="en-US"/>
        </w:rPr>
        <w:t>book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55A5">
        <w:rPr>
          <w:rFonts w:ascii="Times New Roman" w:hAnsi="Times New Roman" w:cs="Times New Roman"/>
          <w:sz w:val="24"/>
          <w:szCs w:val="24"/>
          <w:lang w:val="en-US"/>
        </w:rPr>
        <w:t>Ainura’s</w:t>
      </w:r>
      <w:proofErr w:type="spellEnd"/>
      <w:r w:rsidR="004D55A5">
        <w:rPr>
          <w:rFonts w:ascii="Times New Roman" w:hAnsi="Times New Roman" w:cs="Times New Roman"/>
          <w:sz w:val="24"/>
          <w:szCs w:val="24"/>
          <w:lang w:val="en-US"/>
        </w:rPr>
        <w:t xml:space="preserve"> cat </w:t>
      </w:r>
    </w:p>
    <w:p w14:paraId="142B3913" w14:textId="77777777" w:rsidR="004D55A5" w:rsidRDefault="004D55A5" w:rsidP="004D55A5">
      <w:pPr>
        <w:pStyle w:val="a3"/>
        <w:numPr>
          <w:ilvl w:val="0"/>
          <w:numId w:val="3"/>
        </w:numPr>
        <w:spacing w:after="160" w:line="252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</w:p>
    <w:p w14:paraId="59393D1B" w14:textId="65FC629E" w:rsidR="004D55A5" w:rsidRPr="005C4FB6" w:rsidRDefault="00E46BE9" w:rsidP="004D55A5">
      <w:pPr>
        <w:pStyle w:val="a3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r w:rsidR="004D55A5" w:rsidRPr="004D5766">
        <w:rPr>
          <w:rFonts w:ascii="Times New Roman" w:hAnsi="Times New Roman" w:cs="Times New Roman"/>
          <w:sz w:val="24"/>
          <w:szCs w:val="24"/>
        </w:rPr>
        <w:t>р</w:t>
      </w:r>
      <w:r w:rsidR="004D55A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D55A5">
        <w:rPr>
          <w:rFonts w:ascii="Times New Roman" w:hAnsi="Times New Roman" w:cs="Times New Roman"/>
          <w:sz w:val="24"/>
          <w:szCs w:val="24"/>
        </w:rPr>
        <w:t>19  слушаем</w:t>
      </w:r>
      <w:proofErr w:type="gramEnd"/>
      <w:r w:rsidR="004D55A5">
        <w:rPr>
          <w:rFonts w:ascii="Times New Roman" w:hAnsi="Times New Roman" w:cs="Times New Roman"/>
          <w:sz w:val="24"/>
          <w:szCs w:val="24"/>
        </w:rPr>
        <w:t xml:space="preserve"> и читаем</w:t>
      </w:r>
      <w:r w:rsidR="004D55A5" w:rsidRPr="004D5766">
        <w:rPr>
          <w:rFonts w:ascii="Times New Roman" w:hAnsi="Times New Roman" w:cs="Times New Roman"/>
          <w:sz w:val="24"/>
          <w:szCs w:val="24"/>
        </w:rPr>
        <w:t>.</w:t>
      </w:r>
    </w:p>
    <w:p w14:paraId="03EA1F49" w14:textId="601E002E" w:rsidR="004D55A5" w:rsidRDefault="00E46BE9" w:rsidP="004D55A5">
      <w:pPr>
        <w:pStyle w:val="a3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4D55A5" w:rsidRPr="004D5766">
        <w:rPr>
          <w:rFonts w:ascii="Times New Roman" w:hAnsi="Times New Roman" w:cs="Times New Roman"/>
          <w:sz w:val="24"/>
          <w:szCs w:val="24"/>
        </w:rPr>
        <w:t xml:space="preserve"> 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55A5" w:rsidRPr="004D5766">
        <w:rPr>
          <w:rFonts w:ascii="Times New Roman" w:hAnsi="Times New Roman" w:cs="Times New Roman"/>
          <w:sz w:val="24"/>
          <w:szCs w:val="24"/>
        </w:rPr>
        <w:t>р 19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 </w:t>
      </w:r>
      <w:r w:rsidR="004D55A5">
        <w:rPr>
          <w:rFonts w:ascii="Times New Roman" w:hAnsi="Times New Roman" w:cs="Times New Roman"/>
          <w:sz w:val="24"/>
          <w:szCs w:val="24"/>
        </w:rPr>
        <w:t>если есть время, делаем письменно, если нет, можно просто устно вместе</w:t>
      </w:r>
    </w:p>
    <w:p w14:paraId="47BEEB44" w14:textId="536BF901" w:rsidR="004D55A5" w:rsidRPr="004D55A5" w:rsidRDefault="00E46BE9" w:rsidP="004D55A5">
      <w:pPr>
        <w:pStyle w:val="a3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</w:t>
      </w:r>
      <w:r w:rsidR="004D55A5" w:rsidRPr="004D5766">
        <w:rPr>
          <w:rFonts w:ascii="Times New Roman" w:hAnsi="Times New Roman" w:cs="Times New Roman"/>
          <w:sz w:val="24"/>
          <w:szCs w:val="24"/>
        </w:rPr>
        <w:t xml:space="preserve">р 19 </w:t>
      </w:r>
      <w:r w:rsidR="004D55A5" w:rsidRPr="004D55A5">
        <w:rPr>
          <w:rFonts w:ascii="Times New Roman" w:hAnsi="Times New Roman" w:cs="Times New Roman"/>
          <w:sz w:val="24"/>
          <w:szCs w:val="24"/>
        </w:rPr>
        <w:t xml:space="preserve">сначала слушаем и теперь говорим какая вещь кому принадлежит. (если есть время, если не успеваем что-то, то это </w:t>
      </w:r>
      <w:r>
        <w:rPr>
          <w:rFonts w:ascii="Times New Roman" w:hAnsi="Times New Roman" w:cs="Times New Roman"/>
          <w:sz w:val="24"/>
          <w:szCs w:val="24"/>
        </w:rPr>
        <w:t>упр</w:t>
      </w:r>
      <w:r w:rsidR="004D55A5" w:rsidRPr="004D55A5">
        <w:rPr>
          <w:rFonts w:ascii="Times New Roman" w:hAnsi="Times New Roman" w:cs="Times New Roman"/>
          <w:sz w:val="24"/>
          <w:szCs w:val="24"/>
        </w:rPr>
        <w:t>ажнение можно пропустить)</w:t>
      </w:r>
    </w:p>
    <w:p w14:paraId="02546EF1" w14:textId="6209E096" w:rsidR="00A519D6" w:rsidRDefault="00A519D6" w:rsidP="004D55A5">
      <w:pPr>
        <w:pStyle w:val="a3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Домашнее задание.  </w:t>
      </w: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A519D6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</w:t>
      </w:r>
      <w:r w:rsidR="00895483" w:rsidRPr="00895483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</w:t>
      </w:r>
      <w:r w:rsidR="004D55A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="00895483" w:rsidRPr="00701903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-</w:t>
      </w:r>
      <w:r w:rsidR="004D55A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</w:t>
      </w:r>
      <w:r w:rsidR="004D55A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2. </w:t>
      </w:r>
      <w:r w:rsidR="004D55A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Выучить притяжательные местоимения</w:t>
      </w:r>
    </w:p>
    <w:p w14:paraId="7C30C1DA" w14:textId="77777777" w:rsidR="00A519D6" w:rsidRDefault="00A519D6" w:rsidP="004D55A5">
      <w:pPr>
        <w:pStyle w:val="a3"/>
        <w:numPr>
          <w:ilvl w:val="0"/>
          <w:numId w:val="3"/>
        </w:numPr>
        <w:spacing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Рефлексия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519D6" w:rsidSect="007A5F49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308D1"/>
    <w:multiLevelType w:val="hybridMultilevel"/>
    <w:tmpl w:val="1E76FA18"/>
    <w:lvl w:ilvl="0" w:tplc="00B2F61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F9F"/>
    <w:rsid w:val="00091EC4"/>
    <w:rsid w:val="00132F9F"/>
    <w:rsid w:val="00242EAE"/>
    <w:rsid w:val="004302CC"/>
    <w:rsid w:val="004C729F"/>
    <w:rsid w:val="004D55A5"/>
    <w:rsid w:val="004D5766"/>
    <w:rsid w:val="005C4FB6"/>
    <w:rsid w:val="00701903"/>
    <w:rsid w:val="0071321C"/>
    <w:rsid w:val="007A5F49"/>
    <w:rsid w:val="008112B0"/>
    <w:rsid w:val="00895483"/>
    <w:rsid w:val="0091033E"/>
    <w:rsid w:val="00A519D6"/>
    <w:rsid w:val="00A7518E"/>
    <w:rsid w:val="00DE5710"/>
    <w:rsid w:val="00E46BE9"/>
    <w:rsid w:val="00EA55D3"/>
    <w:rsid w:val="00F9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88EB"/>
  <w15:docId w15:val="{2D0B60AE-5CC8-4215-9D20-E888B1B6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2EA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1EC4"/>
    <w:pPr>
      <w:spacing w:after="200" w:line="276" w:lineRule="auto"/>
      <w:ind w:left="720"/>
      <w:contextualSpacing/>
    </w:pPr>
  </w:style>
  <w:style w:type="character" w:customStyle="1" w:styleId="transcription">
    <w:name w:val="transcription"/>
    <w:basedOn w:val="a0"/>
    <w:rsid w:val="00A51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17</cp:revision>
  <cp:lastPrinted>2019-08-21T06:50:00Z</cp:lastPrinted>
  <dcterms:created xsi:type="dcterms:W3CDTF">2018-11-23T13:35:00Z</dcterms:created>
  <dcterms:modified xsi:type="dcterms:W3CDTF">2022-09-17T09:03:00Z</dcterms:modified>
</cp:coreProperties>
</file>