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F34DA" w14:textId="0473719E" w:rsidR="00014F76" w:rsidRDefault="00014F76" w:rsidP="00014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F7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C68E827" w14:textId="420864CB" w:rsidR="007C58E9" w:rsidRPr="007C58E9" w:rsidRDefault="005900CC" w:rsidP="007C58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Kickstarter’s that were more specific (art books, food trucks, space exploration, etc.) were canceled or failed </w:t>
      </w:r>
      <w:r w:rsidR="009462C7">
        <w:rPr>
          <w:rFonts w:ascii="Times New Roman" w:eastAsia="Times New Roman" w:hAnsi="Times New Roman" w:cs="Times New Roman"/>
          <w:sz w:val="24"/>
          <w:szCs w:val="24"/>
        </w:rPr>
        <w:t>meaning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maybe their Kickstarter was too niche and didn’t gain enough traction.  </w:t>
      </w:r>
    </w:p>
    <w:p w14:paraId="51FCB0E4" w14:textId="40377E53" w:rsidR="00014F76" w:rsidRDefault="005900CC" w:rsidP="00014F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as many Theater Kickstarter’s that are successful there are half as many that end up failing whereas Music has a significantly higher success rate than failed. </w:t>
      </w:r>
    </w:p>
    <w:p w14:paraId="01C8D1F7" w14:textId="72F081CD" w:rsidR="00FF4E91" w:rsidRPr="009462C7" w:rsidRDefault="005900CC" w:rsidP="009462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Across the years, May is the most successful time for Kickstarte</w:t>
      </w:r>
      <w:r w:rsidRPr="009462C7">
        <w:rPr>
          <w:rFonts w:ascii="Times New Roman" w:eastAsia="Times New Roman" w:hAnsi="Times New Roman" w:cs="Times New Roman"/>
          <w:sz w:val="24"/>
          <w:szCs w:val="24"/>
        </w:rPr>
        <w:t>r</w:t>
      </w:r>
      <w:r w:rsidR="009462C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9462C7">
        <w:rPr>
          <w:rFonts w:ascii="Times New Roman" w:eastAsia="Times New Roman" w:hAnsi="Times New Roman" w:cs="Times New Roman"/>
          <w:sz w:val="24"/>
          <w:szCs w:val="24"/>
        </w:rPr>
        <w:t>s and January and July are the most unsuccessful (failed) for Kickstarter</w:t>
      </w:r>
      <w:r w:rsidR="009462C7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9462C7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</w:p>
    <w:p w14:paraId="31BB99BD" w14:textId="3A37ABED" w:rsidR="00014F76" w:rsidRDefault="00014F76" w:rsidP="00014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F7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C8AC01D" w14:textId="65852EFD" w:rsidR="00014F76" w:rsidRDefault="00693576" w:rsidP="00014F7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Time: there’s a wide range in time here that goes from 2009 to 2017</w:t>
      </w:r>
      <w:r w:rsidR="006E7A8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can be very beneficial </w:t>
      </w:r>
      <w:r w:rsidR="006E7A8A">
        <w:rPr>
          <w:rFonts w:ascii="Times New Roman" w:eastAsia="Times New Roman" w:hAnsi="Times New Roman" w:cs="Times New Roman"/>
          <w:sz w:val="24"/>
          <w:szCs w:val="24"/>
        </w:rPr>
        <w:t xml:space="preserve">as a whole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it’s hard to compare a </w:t>
      </w:r>
      <w:r w:rsidR="006E7A8A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2009 to say 2015 because a lot can change </w:t>
      </w:r>
      <w:r w:rsidR="006E7A8A">
        <w:rPr>
          <w:rFonts w:ascii="Times New Roman" w:eastAsia="Times New Roman" w:hAnsi="Times New Roman" w:cs="Times New Roman"/>
          <w:sz w:val="24"/>
          <w:szCs w:val="24"/>
        </w:rPr>
        <w:t>in the world (</w:t>
      </w:r>
      <w:proofErr w:type="gramStart"/>
      <w:r w:rsidR="006E7A8A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6E7A8A">
        <w:rPr>
          <w:rFonts w:ascii="Times New Roman" w:eastAsia="Times New Roman" w:hAnsi="Times New Roman" w:cs="Times New Roman"/>
          <w:sz w:val="24"/>
          <w:szCs w:val="24"/>
        </w:rPr>
        <w:t xml:space="preserve"> economic collapse, wars, policy changes</w:t>
      </w:r>
      <w:r w:rsidR="00FF4E91">
        <w:rPr>
          <w:rFonts w:ascii="Times New Roman" w:eastAsia="Times New Roman" w:hAnsi="Times New Roman" w:cs="Times New Roman"/>
          <w:sz w:val="24"/>
          <w:szCs w:val="24"/>
        </w:rPr>
        <w:t>, a pandemic…</w:t>
      </w:r>
      <w:r w:rsidR="006E7A8A">
        <w:rPr>
          <w:rFonts w:ascii="Times New Roman" w:eastAsia="Times New Roman" w:hAnsi="Times New Roman" w:cs="Times New Roman"/>
          <w:sz w:val="24"/>
          <w:szCs w:val="24"/>
        </w:rPr>
        <w:t xml:space="preserve"> etc.)</w:t>
      </w:r>
    </w:p>
    <w:p w14:paraId="78B194B7" w14:textId="4FA32D63" w:rsidR="00693576" w:rsidRDefault="00693576" w:rsidP="00014F7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2110103" w14:textId="42373101" w:rsidR="00693576" w:rsidRDefault="00693576" w:rsidP="00014F7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Country: Location can have an impact on a Kickstarter’s success and failure. This dataset only takes into account the country, but not the size or current population for that year. That could have a huge impact on the outcome. </w:t>
      </w:r>
    </w:p>
    <w:p w14:paraId="42AF801E" w14:textId="61D2DC55" w:rsidR="00693576" w:rsidRDefault="00693576" w:rsidP="00014F7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08D757E" w14:textId="00DA5AA2" w:rsidR="00693576" w:rsidRPr="00014F76" w:rsidRDefault="00693576" w:rsidP="0069357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Currency: We don’t have a fair comparison because we didn’t convert it all to one currency. Also, back to the time</w:t>
      </w:r>
      <w:r w:rsidR="006E7A8A">
        <w:rPr>
          <w:rFonts w:ascii="Times New Roman" w:eastAsia="Times New Roman" w:hAnsi="Times New Roman" w:cs="Times New Roman"/>
          <w:sz w:val="24"/>
          <w:szCs w:val="24"/>
        </w:rPr>
        <w:t xml:space="preserve"> concern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currency conversions change consistently so it would have to change year to year. </w:t>
      </w:r>
    </w:p>
    <w:p w14:paraId="0505BBF5" w14:textId="14BD327E" w:rsidR="00014F76" w:rsidRDefault="00014F76" w:rsidP="00014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F7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5A3F458" w14:textId="77777777" w:rsidR="00693576" w:rsidRDefault="00A27AE8" w:rsidP="00A2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compare successful versus failed versus canceled among countries.</w:t>
      </w:r>
    </w:p>
    <w:p w14:paraId="73464D5B" w14:textId="77777777" w:rsidR="00693576" w:rsidRDefault="00A27AE8" w:rsidP="00A2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We could compare categories/sub categories with backers count and the percent that they succeeded. </w:t>
      </w:r>
    </w:p>
    <w:p w14:paraId="4104EA7D" w14:textId="59F70303" w:rsidR="00693576" w:rsidRDefault="00A27AE8" w:rsidP="00A2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</w:t>
      </w:r>
      <w:r w:rsidR="00693576">
        <w:rPr>
          <w:rFonts w:ascii="Times New Roman" w:eastAsia="Times New Roman" w:hAnsi="Times New Roman" w:cs="Times New Roman"/>
          <w:sz w:val="24"/>
          <w:szCs w:val="24"/>
        </w:rPr>
        <w:t>create one that shows successful and failed Kicksta</w:t>
      </w:r>
      <w:r w:rsidR="00747B09">
        <w:rPr>
          <w:rFonts w:ascii="Times New Roman" w:eastAsia="Times New Roman" w:hAnsi="Times New Roman" w:cs="Times New Roman"/>
          <w:sz w:val="24"/>
          <w:szCs w:val="24"/>
        </w:rPr>
        <w:t>r</w:t>
      </w:r>
      <w:r w:rsidR="00693576">
        <w:rPr>
          <w:rFonts w:ascii="Times New Roman" w:eastAsia="Times New Roman" w:hAnsi="Times New Roman" w:cs="Times New Roman"/>
          <w:sz w:val="24"/>
          <w:szCs w:val="24"/>
        </w:rPr>
        <w:t>ter</w:t>
      </w:r>
      <w:r w:rsidR="009462C7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93576">
        <w:rPr>
          <w:rFonts w:ascii="Times New Roman" w:eastAsia="Times New Roman" w:hAnsi="Times New Roman" w:cs="Times New Roman"/>
          <w:sz w:val="24"/>
          <w:szCs w:val="24"/>
        </w:rPr>
        <w:t>s with whether they were featured (spotlight) or not, and how long it took them to succeed</w:t>
      </w:r>
    </w:p>
    <w:p w14:paraId="3946CBC3" w14:textId="74A48D81" w:rsidR="00A27AE8" w:rsidRDefault="00A27AE8" w:rsidP="00A2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compare the average donation with the date conversions and see the pattern of how much was donated each month. </w:t>
      </w:r>
    </w:p>
    <w:p w14:paraId="67D594BB" w14:textId="77777777" w:rsidR="00693576" w:rsidRPr="00014F76" w:rsidRDefault="00693576" w:rsidP="00A27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E946D" w14:textId="77777777" w:rsidR="00904C04" w:rsidRPr="00014F76" w:rsidRDefault="00904C04" w:rsidP="00014F76"/>
    <w:sectPr w:rsidR="00904C04" w:rsidRPr="0001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0DE"/>
    <w:multiLevelType w:val="multilevel"/>
    <w:tmpl w:val="1D0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07DDD"/>
    <w:multiLevelType w:val="hybridMultilevel"/>
    <w:tmpl w:val="9BAE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F3E69"/>
    <w:multiLevelType w:val="hybridMultilevel"/>
    <w:tmpl w:val="F0AEE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76"/>
    <w:rsid w:val="00014F76"/>
    <w:rsid w:val="00223018"/>
    <w:rsid w:val="003C2412"/>
    <w:rsid w:val="005900CC"/>
    <w:rsid w:val="00693576"/>
    <w:rsid w:val="006E7A8A"/>
    <w:rsid w:val="00747B09"/>
    <w:rsid w:val="007C58E9"/>
    <w:rsid w:val="00822AA7"/>
    <w:rsid w:val="00904C04"/>
    <w:rsid w:val="009462C7"/>
    <w:rsid w:val="00A27AE8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1C65"/>
  <w15:chartTrackingRefBased/>
  <w15:docId w15:val="{5F0575EE-F8B1-4373-8AF7-41533E3E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morehead</dc:creator>
  <cp:keywords/>
  <dc:description/>
  <cp:lastModifiedBy>jenna morehead</cp:lastModifiedBy>
  <cp:revision>5</cp:revision>
  <dcterms:created xsi:type="dcterms:W3CDTF">2021-03-18T02:09:00Z</dcterms:created>
  <dcterms:modified xsi:type="dcterms:W3CDTF">2021-03-21T00:56:00Z</dcterms:modified>
</cp:coreProperties>
</file>