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DCCA" w14:textId="77777777" w:rsidR="004A12A6" w:rsidRDefault="004A12A6" w:rsidP="004A12A6">
      <w:pPr>
        <w:pStyle w:val="font-claude-response-body"/>
      </w:pPr>
      <w:r>
        <w:t>Checklist 7.1: Questions for Evaluating AI Tool Vendors</w:t>
      </w:r>
    </w:p>
    <w:p w14:paraId="0C80D86D" w14:textId="77777777" w:rsidR="004A12A6" w:rsidRDefault="004A12A6" w:rsidP="004A12A6">
      <w:pPr>
        <w:pStyle w:val="font-claude-response-body"/>
      </w:pPr>
      <w:r>
        <w:t>The following checklist synthesizes key questions that construction professionals should ask when evaluating AI tools and their providers. These questions map directly to the ethical criteria discussed throughout this chapter and provide a practical mechanism for operationalizing vendor oversight.</w:t>
      </w:r>
    </w:p>
    <w:p w14:paraId="45FB7310" w14:textId="77777777" w:rsidR="004A12A6" w:rsidRDefault="004A12A6" w:rsidP="004A12A6">
      <w:pPr>
        <w:pStyle w:val="font-claude-response-body"/>
      </w:pPr>
      <w:r>
        <w:t>Ethical Criteria | Technical Mechanism | Question for Vendor</w:t>
      </w:r>
    </w:p>
    <w:p w14:paraId="5A79FFC2" w14:textId="77777777" w:rsidR="004A12A6" w:rsidRDefault="004A12A6" w:rsidP="004A12A6">
      <w:pPr>
        <w:pStyle w:val="font-claude-response-body"/>
      </w:pPr>
      <w:r>
        <w:t xml:space="preserve">Fairness &amp; Non-discrimination | Bias Detection and Mitigation Framework (as defined in 1730056609693.pdf); </w:t>
      </w:r>
      <w:proofErr w:type="spellStart"/>
      <w:r>
        <w:t>Fairlearn</w:t>
      </w:r>
      <w:proofErr w:type="spellEnd"/>
      <w:r>
        <w:t>, IBM AI Fairness 360 (AIF360), Adversarial Debiasing | What evidence (e.g., testing results, benchmarks) confirms the model performs consistently across different demographic subgroups? How were target minimum performance levels defined and met for all identified demographic groups in your model, and what evidence supports this assertion? How were the training and validation data sets assessed for historical and contextual bias and representation of affected populations?</w:t>
      </w:r>
    </w:p>
    <w:p w14:paraId="1555923E" w14:textId="77777777" w:rsidR="004A12A6" w:rsidRDefault="004A12A6" w:rsidP="004A12A6">
      <w:pPr>
        <w:pStyle w:val="font-claude-response-body"/>
      </w:pPr>
      <w:r>
        <w:t xml:space="preserve">Transparency &amp; Explainability | Interpretability and Feature Attribution Tools (e.g., LIME, SHAP, </w:t>
      </w:r>
      <w:proofErr w:type="spellStart"/>
      <w:r>
        <w:t>InterpretML</w:t>
      </w:r>
      <w:proofErr w:type="spellEnd"/>
      <w:r>
        <w:t>); Model Cards | Will the resulting system provide internal reporting mechanisms (e.g., dashboards or Model Cards) detailing feature importance and decision logic, enabling human review, consistent with the transparency requirements in 24_1114_dhs_ai-roles-and-responsibilities-framework-508.pdf? What mechanisms (tools and methods) are provided to enable deployers to correctly interpret the AI system's output and mitigate automation bias? Provide the Model Card or Fact Sheet that clearly details the model architecture, capabilities, and known limitations relevant to our intended use case.</w:t>
      </w:r>
    </w:p>
    <w:p w14:paraId="0ED8030F" w14:textId="77777777" w:rsidR="004A12A6" w:rsidRDefault="004A12A6" w:rsidP="004A12A6">
      <w:pPr>
        <w:pStyle w:val="font-claude-response-body"/>
      </w:pPr>
      <w:r>
        <w:t>Privacy &amp; Data Governance | Differential Privacy (DP) implementation, Encryption, Pseudonymisation, Microsoft Datasheets for Datasets | How are Privacy Enhancing Technologies, specifically Differential Privacy (DP) (as detailed in 2404.09391v1.pdf), applied to training and inference processes to protect sensitive data, and what is the resulting privacy budget (ϵ, δ)—the parameters measuring privacy protection level, where lower values mean stronger privacy? What privacy-preserving technologies (e.g., Differential Privacy or Pseudonymisation) were applied to the training data, and how do you ensure end-user data collected during operation is protected? Where is the provenance of the training data documented, and are the underlying assumptions, limitations, and potential risks of the datasets disclosed according to the datasheet framework?</w:t>
      </w:r>
    </w:p>
    <w:p w14:paraId="0FFA0236" w14:textId="77777777" w:rsidR="004A12A6" w:rsidRDefault="004A12A6" w:rsidP="004A12A6">
      <w:pPr>
        <w:pStyle w:val="font-claude-response-body"/>
      </w:pPr>
      <w:r>
        <w:t>Robustness &amp; Safety | Validation and Testing Protocols / Red Teaming (as defined in 24_1114_dhs_ai-roles-and-responsibilities-framework-508.pdf); Holistic AI Audits; NIST AI RMF | What specific Validation and Testing Protocols, including evidence of adversarial attack testing or Red Teaming exercises, will be provided and maintained throughout the operational life of the system? What adversarial testing procedures, including jailbreaking resistance evaluations, were conducted, and what are the documented performance results regarding these vulnerabilities? Provide the test results and documentation from adversarial testing (Red Teaming), detailing known failure modes and system resilience across edge cases. What continuous risk assessment methodology is used to test the model's resilience against adversarial attacks or edge case failures, and are the audit results tied to established risk management frameworks?</w:t>
      </w:r>
    </w:p>
    <w:p w14:paraId="05338818" w14:textId="77777777" w:rsidR="004A12A6" w:rsidRDefault="004A12A6" w:rsidP="004A12A6">
      <w:pPr>
        <w:pStyle w:val="font-claude-response-body"/>
      </w:pPr>
      <w:r>
        <w:lastRenderedPageBreak/>
        <w:t>Accountability &amp; Traceability | Data Provenance and Audit Trails (as defined in 1730056609693.pdf); Technical Documentation (Annex IV); Audit trails | Does the provided technical documentation, as mandated by your policies, include a complete audit trail and source references tracking the model's lineage, training data sources, and known limitations? Does the technical documentation provide details on the training data provenance, curation methodologies, and specific limitations relevant to the system's generalization? Does the documentation format standardise the disclosure of evaluation metrics across different demographic subgroups, and are the intended use cases and known failure modes clearly stated in the Model Card?</w:t>
      </w:r>
    </w:p>
    <w:p w14:paraId="24F8B638" w14:textId="77777777" w:rsidR="004A12A6" w:rsidRDefault="004A12A6" w:rsidP="004A12A6">
      <w:pPr>
        <w:pStyle w:val="font-claude-response-body"/>
      </w:pPr>
      <w:r>
        <w:t xml:space="preserve">Post-Market Monitoring | </w:t>
      </w:r>
      <w:proofErr w:type="gramStart"/>
      <w:r>
        <w:t>Post-market</w:t>
      </w:r>
      <w:proofErr w:type="gramEnd"/>
      <w:r>
        <w:t xml:space="preserve"> monitoring system (Article 72); Serious Incident Reporting | What mechanisms are in place for systematic collection and analysis of performance data and reporting of serious incidents after deployment?</w:t>
      </w:r>
    </w:p>
    <w:p w14:paraId="74735057" w14:textId="77777777" w:rsidR="004A12A6" w:rsidRDefault="004A12A6" w:rsidP="004A12A6">
      <w:pPr>
        <w:pStyle w:val="font-claude-response-body"/>
      </w:pPr>
      <w:r>
        <w:t>Contractual Assurance | Instructions for Use / Transparency Note | What evidence of system accuracy, performance metrics, and limitations are provided in the Instructions for Use or Transparency Note to aid downstream developers' compliance?</w:t>
      </w:r>
    </w:p>
    <w:p w14:paraId="06DE1D2F" w14:textId="77777777" w:rsidR="004A12A6" w:rsidRDefault="004A12A6" w:rsidP="004A12A6">
      <w:pPr>
        <w:pStyle w:val="font-claude-response-body"/>
      </w:pPr>
      <w:r>
        <w:t>Ethical Oversight | Human Oversight Mechanisms (e.g., override capacity/training) | What training and competence standards are required for human personnel assigned to monitor and intervene in critical AI decision outputs?</w:t>
      </w:r>
    </w:p>
    <w:p w14:paraId="1212460E" w14:textId="77777777" w:rsidR="004A12A6" w:rsidRDefault="004A12A6" w:rsidP="004A12A6">
      <w:pPr>
        <w:pStyle w:val="font-claude-response-body"/>
      </w:pPr>
      <w:r>
        <w:t>Privacy Assessment | Privacy Meter | What quantitative measures are used to audit for aggregate and individual privacy risks, and what specific state-of-the-art inference techniques does the tool employ to test data leakage?</w:t>
      </w:r>
    </w:p>
    <w:p w14:paraId="6216407B" w14:textId="77777777" w:rsidR="004A12A6" w:rsidRDefault="004A12A6" w:rsidP="004A12A6">
      <w:pPr>
        <w:pStyle w:val="font-claude-response-body"/>
      </w:pPr>
      <w:r>
        <w:t>This checklist should be adapted to the specific context of each construction project, with particular attention to safety-critical applications, high-stakes decision-making scenarios, and situations where AI outputs could significantly impact worker welfare, project integrity, or public safety.</w:t>
      </w:r>
    </w:p>
    <w:p w14:paraId="62C2399D" w14:textId="77777777" w:rsidR="005076CA" w:rsidRPr="004A12A6" w:rsidRDefault="005076CA">
      <w:pPr>
        <w:rPr>
          <w:lang w:val="en-AU"/>
        </w:rPr>
      </w:pPr>
    </w:p>
    <w:sectPr w:rsidR="005076CA" w:rsidRPr="004A1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A6"/>
    <w:rsid w:val="00006E14"/>
    <w:rsid w:val="00015065"/>
    <w:rsid w:val="00015847"/>
    <w:rsid w:val="00017AC5"/>
    <w:rsid w:val="000228ED"/>
    <w:rsid w:val="00023903"/>
    <w:rsid w:val="00024504"/>
    <w:rsid w:val="0002470D"/>
    <w:rsid w:val="00031C38"/>
    <w:rsid w:val="0003469F"/>
    <w:rsid w:val="0004509E"/>
    <w:rsid w:val="00047F27"/>
    <w:rsid w:val="00050A37"/>
    <w:rsid w:val="00057E46"/>
    <w:rsid w:val="000670E4"/>
    <w:rsid w:val="0007046E"/>
    <w:rsid w:val="00070AA9"/>
    <w:rsid w:val="00073941"/>
    <w:rsid w:val="00074F61"/>
    <w:rsid w:val="00080B3A"/>
    <w:rsid w:val="00082E3C"/>
    <w:rsid w:val="00090BEC"/>
    <w:rsid w:val="000A02AB"/>
    <w:rsid w:val="000A57CE"/>
    <w:rsid w:val="000B1C9A"/>
    <w:rsid w:val="000B2FBC"/>
    <w:rsid w:val="000B671F"/>
    <w:rsid w:val="000B750F"/>
    <w:rsid w:val="000C0184"/>
    <w:rsid w:val="000C3050"/>
    <w:rsid w:val="000D126F"/>
    <w:rsid w:val="000D736F"/>
    <w:rsid w:val="000E05F9"/>
    <w:rsid w:val="000E100A"/>
    <w:rsid w:val="000F54B9"/>
    <w:rsid w:val="000F6084"/>
    <w:rsid w:val="001011E0"/>
    <w:rsid w:val="00102034"/>
    <w:rsid w:val="00102F56"/>
    <w:rsid w:val="0010548D"/>
    <w:rsid w:val="0010569F"/>
    <w:rsid w:val="001111B9"/>
    <w:rsid w:val="0011220E"/>
    <w:rsid w:val="00114935"/>
    <w:rsid w:val="00116E2E"/>
    <w:rsid w:val="001218C6"/>
    <w:rsid w:val="00122735"/>
    <w:rsid w:val="00124045"/>
    <w:rsid w:val="00125E9B"/>
    <w:rsid w:val="0013331F"/>
    <w:rsid w:val="00133F70"/>
    <w:rsid w:val="00134319"/>
    <w:rsid w:val="00135D70"/>
    <w:rsid w:val="00135DF8"/>
    <w:rsid w:val="001411D4"/>
    <w:rsid w:val="00144C46"/>
    <w:rsid w:val="001564BD"/>
    <w:rsid w:val="00160181"/>
    <w:rsid w:val="00161429"/>
    <w:rsid w:val="00162234"/>
    <w:rsid w:val="00163803"/>
    <w:rsid w:val="00165EBC"/>
    <w:rsid w:val="00166494"/>
    <w:rsid w:val="00172F46"/>
    <w:rsid w:val="001740E9"/>
    <w:rsid w:val="001769CD"/>
    <w:rsid w:val="0017710D"/>
    <w:rsid w:val="00181CF5"/>
    <w:rsid w:val="001831A8"/>
    <w:rsid w:val="00183B0F"/>
    <w:rsid w:val="00186E1D"/>
    <w:rsid w:val="00187A59"/>
    <w:rsid w:val="0019263D"/>
    <w:rsid w:val="00194AAD"/>
    <w:rsid w:val="001A06E2"/>
    <w:rsid w:val="001A1ABC"/>
    <w:rsid w:val="001B29D7"/>
    <w:rsid w:val="001B3E40"/>
    <w:rsid w:val="001B5C81"/>
    <w:rsid w:val="001C24C7"/>
    <w:rsid w:val="001C46C7"/>
    <w:rsid w:val="001C58B6"/>
    <w:rsid w:val="001C6C1D"/>
    <w:rsid w:val="001D133B"/>
    <w:rsid w:val="001D1990"/>
    <w:rsid w:val="001E41D2"/>
    <w:rsid w:val="001E4DE8"/>
    <w:rsid w:val="001F1043"/>
    <w:rsid w:val="001F2D12"/>
    <w:rsid w:val="001F3982"/>
    <w:rsid w:val="001F3F0A"/>
    <w:rsid w:val="001F4DF2"/>
    <w:rsid w:val="001F72E3"/>
    <w:rsid w:val="00200591"/>
    <w:rsid w:val="0020415E"/>
    <w:rsid w:val="002047FE"/>
    <w:rsid w:val="00206932"/>
    <w:rsid w:val="00213F46"/>
    <w:rsid w:val="00215553"/>
    <w:rsid w:val="00215651"/>
    <w:rsid w:val="00220B77"/>
    <w:rsid w:val="00221F66"/>
    <w:rsid w:val="00225070"/>
    <w:rsid w:val="00225545"/>
    <w:rsid w:val="00225DDA"/>
    <w:rsid w:val="00231A0E"/>
    <w:rsid w:val="00234985"/>
    <w:rsid w:val="00235C9A"/>
    <w:rsid w:val="002447AE"/>
    <w:rsid w:val="0024486A"/>
    <w:rsid w:val="002456AA"/>
    <w:rsid w:val="00247E30"/>
    <w:rsid w:val="00250F80"/>
    <w:rsid w:val="002533FC"/>
    <w:rsid w:val="00263387"/>
    <w:rsid w:val="00263D6C"/>
    <w:rsid w:val="00270F0A"/>
    <w:rsid w:val="002723E6"/>
    <w:rsid w:val="00273E88"/>
    <w:rsid w:val="0027535F"/>
    <w:rsid w:val="00277591"/>
    <w:rsid w:val="00281FCF"/>
    <w:rsid w:val="00284A9A"/>
    <w:rsid w:val="00284C35"/>
    <w:rsid w:val="0029494D"/>
    <w:rsid w:val="00295872"/>
    <w:rsid w:val="002959E2"/>
    <w:rsid w:val="002A214F"/>
    <w:rsid w:val="002A2C20"/>
    <w:rsid w:val="002A4604"/>
    <w:rsid w:val="002B0F54"/>
    <w:rsid w:val="002B477B"/>
    <w:rsid w:val="002B4DA5"/>
    <w:rsid w:val="002B53EC"/>
    <w:rsid w:val="002B5ACF"/>
    <w:rsid w:val="002B66FD"/>
    <w:rsid w:val="002C14C1"/>
    <w:rsid w:val="002C1E3D"/>
    <w:rsid w:val="002C208D"/>
    <w:rsid w:val="002D1411"/>
    <w:rsid w:val="002D3D21"/>
    <w:rsid w:val="002E0103"/>
    <w:rsid w:val="002E3D54"/>
    <w:rsid w:val="002E4F0B"/>
    <w:rsid w:val="002E75E5"/>
    <w:rsid w:val="002F0220"/>
    <w:rsid w:val="002F1A1C"/>
    <w:rsid w:val="002F32A5"/>
    <w:rsid w:val="002F4E1E"/>
    <w:rsid w:val="002F774C"/>
    <w:rsid w:val="0030300C"/>
    <w:rsid w:val="00304AA2"/>
    <w:rsid w:val="00306502"/>
    <w:rsid w:val="00307F31"/>
    <w:rsid w:val="00311DD5"/>
    <w:rsid w:val="003127EB"/>
    <w:rsid w:val="003135E9"/>
    <w:rsid w:val="00315AA7"/>
    <w:rsid w:val="00317272"/>
    <w:rsid w:val="003179F7"/>
    <w:rsid w:val="00321808"/>
    <w:rsid w:val="0032425F"/>
    <w:rsid w:val="003242E0"/>
    <w:rsid w:val="0032582D"/>
    <w:rsid w:val="00325E6F"/>
    <w:rsid w:val="00347911"/>
    <w:rsid w:val="0035119F"/>
    <w:rsid w:val="00357F38"/>
    <w:rsid w:val="00362A73"/>
    <w:rsid w:val="003638E4"/>
    <w:rsid w:val="00364A1A"/>
    <w:rsid w:val="003661A8"/>
    <w:rsid w:val="00367278"/>
    <w:rsid w:val="003731D4"/>
    <w:rsid w:val="00373D48"/>
    <w:rsid w:val="00377F97"/>
    <w:rsid w:val="00384788"/>
    <w:rsid w:val="003869AA"/>
    <w:rsid w:val="0038732E"/>
    <w:rsid w:val="0039267D"/>
    <w:rsid w:val="003942D0"/>
    <w:rsid w:val="003971EF"/>
    <w:rsid w:val="00397CBD"/>
    <w:rsid w:val="003A4EE8"/>
    <w:rsid w:val="003A5194"/>
    <w:rsid w:val="003A5355"/>
    <w:rsid w:val="003B365A"/>
    <w:rsid w:val="003C41C7"/>
    <w:rsid w:val="003C6001"/>
    <w:rsid w:val="003C7A53"/>
    <w:rsid w:val="003D22F1"/>
    <w:rsid w:val="003D3182"/>
    <w:rsid w:val="003D5C08"/>
    <w:rsid w:val="003D6238"/>
    <w:rsid w:val="003D72E1"/>
    <w:rsid w:val="003E0DFC"/>
    <w:rsid w:val="003E273B"/>
    <w:rsid w:val="003F10C1"/>
    <w:rsid w:val="00400339"/>
    <w:rsid w:val="00407074"/>
    <w:rsid w:val="00410337"/>
    <w:rsid w:val="004149C4"/>
    <w:rsid w:val="00415831"/>
    <w:rsid w:val="0042374C"/>
    <w:rsid w:val="00432580"/>
    <w:rsid w:val="00435211"/>
    <w:rsid w:val="004550CA"/>
    <w:rsid w:val="004638AF"/>
    <w:rsid w:val="00464BE2"/>
    <w:rsid w:val="004673A4"/>
    <w:rsid w:val="00472D3B"/>
    <w:rsid w:val="00474562"/>
    <w:rsid w:val="00481C7A"/>
    <w:rsid w:val="004833F9"/>
    <w:rsid w:val="004844E4"/>
    <w:rsid w:val="004928EF"/>
    <w:rsid w:val="00494F79"/>
    <w:rsid w:val="004A0AB7"/>
    <w:rsid w:val="004A12A6"/>
    <w:rsid w:val="004A3B7C"/>
    <w:rsid w:val="004A5C02"/>
    <w:rsid w:val="004B3B1A"/>
    <w:rsid w:val="004B5E75"/>
    <w:rsid w:val="004B6BB4"/>
    <w:rsid w:val="004C25C6"/>
    <w:rsid w:val="004C3294"/>
    <w:rsid w:val="004D305D"/>
    <w:rsid w:val="004E5008"/>
    <w:rsid w:val="004E7678"/>
    <w:rsid w:val="004F027A"/>
    <w:rsid w:val="004F0714"/>
    <w:rsid w:val="004F4186"/>
    <w:rsid w:val="00501E2D"/>
    <w:rsid w:val="0050249A"/>
    <w:rsid w:val="0050626E"/>
    <w:rsid w:val="005076CA"/>
    <w:rsid w:val="00507AEE"/>
    <w:rsid w:val="005106DA"/>
    <w:rsid w:val="00512051"/>
    <w:rsid w:val="005204CB"/>
    <w:rsid w:val="00523F5E"/>
    <w:rsid w:val="00524F40"/>
    <w:rsid w:val="0052692F"/>
    <w:rsid w:val="005302EF"/>
    <w:rsid w:val="00533DE7"/>
    <w:rsid w:val="00537D44"/>
    <w:rsid w:val="005427E6"/>
    <w:rsid w:val="0054580A"/>
    <w:rsid w:val="0054624E"/>
    <w:rsid w:val="005524B0"/>
    <w:rsid w:val="0055406B"/>
    <w:rsid w:val="00557353"/>
    <w:rsid w:val="005659DD"/>
    <w:rsid w:val="0056689C"/>
    <w:rsid w:val="005748FF"/>
    <w:rsid w:val="0058072E"/>
    <w:rsid w:val="00581E57"/>
    <w:rsid w:val="005833A5"/>
    <w:rsid w:val="00587616"/>
    <w:rsid w:val="005930EF"/>
    <w:rsid w:val="005936AC"/>
    <w:rsid w:val="0059418A"/>
    <w:rsid w:val="00594CEE"/>
    <w:rsid w:val="005960D4"/>
    <w:rsid w:val="00596CB7"/>
    <w:rsid w:val="005A1BDE"/>
    <w:rsid w:val="005A70E2"/>
    <w:rsid w:val="005A7DFE"/>
    <w:rsid w:val="005B0060"/>
    <w:rsid w:val="005B0282"/>
    <w:rsid w:val="005B07B9"/>
    <w:rsid w:val="005B15DC"/>
    <w:rsid w:val="005C745D"/>
    <w:rsid w:val="005D0937"/>
    <w:rsid w:val="005D09CB"/>
    <w:rsid w:val="005D6ABD"/>
    <w:rsid w:val="005D7A3A"/>
    <w:rsid w:val="005E3F53"/>
    <w:rsid w:val="005E6CF6"/>
    <w:rsid w:val="005F2F8E"/>
    <w:rsid w:val="005F3545"/>
    <w:rsid w:val="005F51A5"/>
    <w:rsid w:val="0060218E"/>
    <w:rsid w:val="0060483C"/>
    <w:rsid w:val="00605B3F"/>
    <w:rsid w:val="00605F31"/>
    <w:rsid w:val="00610B14"/>
    <w:rsid w:val="00614FD3"/>
    <w:rsid w:val="006153FC"/>
    <w:rsid w:val="0062296E"/>
    <w:rsid w:val="00624F39"/>
    <w:rsid w:val="00630873"/>
    <w:rsid w:val="00633606"/>
    <w:rsid w:val="0063678A"/>
    <w:rsid w:val="00637A54"/>
    <w:rsid w:val="00643258"/>
    <w:rsid w:val="00647486"/>
    <w:rsid w:val="00647BEC"/>
    <w:rsid w:val="0065164E"/>
    <w:rsid w:val="006545B4"/>
    <w:rsid w:val="006601CA"/>
    <w:rsid w:val="00662263"/>
    <w:rsid w:val="0066380E"/>
    <w:rsid w:val="00664151"/>
    <w:rsid w:val="006641E1"/>
    <w:rsid w:val="00665351"/>
    <w:rsid w:val="00665ECA"/>
    <w:rsid w:val="00670BC4"/>
    <w:rsid w:val="00671106"/>
    <w:rsid w:val="00671889"/>
    <w:rsid w:val="0067191A"/>
    <w:rsid w:val="006770AD"/>
    <w:rsid w:val="00682CA5"/>
    <w:rsid w:val="006836FB"/>
    <w:rsid w:val="00683773"/>
    <w:rsid w:val="006865AB"/>
    <w:rsid w:val="006913A2"/>
    <w:rsid w:val="00691660"/>
    <w:rsid w:val="00693A01"/>
    <w:rsid w:val="00695B47"/>
    <w:rsid w:val="006965BF"/>
    <w:rsid w:val="006A09F5"/>
    <w:rsid w:val="006A123C"/>
    <w:rsid w:val="006A2DAA"/>
    <w:rsid w:val="006A50B7"/>
    <w:rsid w:val="006B0CA7"/>
    <w:rsid w:val="006B32C3"/>
    <w:rsid w:val="006B34C9"/>
    <w:rsid w:val="006B43A1"/>
    <w:rsid w:val="006C4923"/>
    <w:rsid w:val="006C5667"/>
    <w:rsid w:val="006C761A"/>
    <w:rsid w:val="006D605C"/>
    <w:rsid w:val="006D7392"/>
    <w:rsid w:val="006E00BA"/>
    <w:rsid w:val="006E18C0"/>
    <w:rsid w:val="006F44AF"/>
    <w:rsid w:val="006F59C4"/>
    <w:rsid w:val="006F7D31"/>
    <w:rsid w:val="00701074"/>
    <w:rsid w:val="00703E65"/>
    <w:rsid w:val="00710ED4"/>
    <w:rsid w:val="007132BF"/>
    <w:rsid w:val="0072322D"/>
    <w:rsid w:val="00724D11"/>
    <w:rsid w:val="00727099"/>
    <w:rsid w:val="0072739B"/>
    <w:rsid w:val="00727DCB"/>
    <w:rsid w:val="00730538"/>
    <w:rsid w:val="00731933"/>
    <w:rsid w:val="00734AA7"/>
    <w:rsid w:val="00735C86"/>
    <w:rsid w:val="00741AA2"/>
    <w:rsid w:val="007442B5"/>
    <w:rsid w:val="0074513D"/>
    <w:rsid w:val="0074518F"/>
    <w:rsid w:val="00752589"/>
    <w:rsid w:val="007617A9"/>
    <w:rsid w:val="00761D3B"/>
    <w:rsid w:val="00761EB6"/>
    <w:rsid w:val="007659D1"/>
    <w:rsid w:val="00787BCC"/>
    <w:rsid w:val="00792B36"/>
    <w:rsid w:val="00795D15"/>
    <w:rsid w:val="007A1182"/>
    <w:rsid w:val="007A1C1C"/>
    <w:rsid w:val="007A3494"/>
    <w:rsid w:val="007A38C8"/>
    <w:rsid w:val="007A3AB8"/>
    <w:rsid w:val="007A5125"/>
    <w:rsid w:val="007A5498"/>
    <w:rsid w:val="007A68F0"/>
    <w:rsid w:val="007B022F"/>
    <w:rsid w:val="007B21BC"/>
    <w:rsid w:val="007B42B2"/>
    <w:rsid w:val="007B486A"/>
    <w:rsid w:val="007B7E19"/>
    <w:rsid w:val="007C3767"/>
    <w:rsid w:val="007C5C15"/>
    <w:rsid w:val="007D3923"/>
    <w:rsid w:val="007E21A6"/>
    <w:rsid w:val="007E2BD0"/>
    <w:rsid w:val="007E2C3C"/>
    <w:rsid w:val="007F3936"/>
    <w:rsid w:val="007F3FA7"/>
    <w:rsid w:val="007F6CCD"/>
    <w:rsid w:val="00806AB8"/>
    <w:rsid w:val="008076B6"/>
    <w:rsid w:val="0081045B"/>
    <w:rsid w:val="008108C0"/>
    <w:rsid w:val="008111BB"/>
    <w:rsid w:val="00811DF8"/>
    <w:rsid w:val="00813BED"/>
    <w:rsid w:val="00815548"/>
    <w:rsid w:val="0081756C"/>
    <w:rsid w:val="00821A2E"/>
    <w:rsid w:val="00823C9C"/>
    <w:rsid w:val="00826469"/>
    <w:rsid w:val="008274EE"/>
    <w:rsid w:val="008316C3"/>
    <w:rsid w:val="00835E5C"/>
    <w:rsid w:val="008411ED"/>
    <w:rsid w:val="00847B9C"/>
    <w:rsid w:val="00850E0D"/>
    <w:rsid w:val="008523DE"/>
    <w:rsid w:val="00852668"/>
    <w:rsid w:val="00853958"/>
    <w:rsid w:val="00857602"/>
    <w:rsid w:val="00863D1F"/>
    <w:rsid w:val="00866321"/>
    <w:rsid w:val="00867B30"/>
    <w:rsid w:val="008702BF"/>
    <w:rsid w:val="00876511"/>
    <w:rsid w:val="00876777"/>
    <w:rsid w:val="00880B41"/>
    <w:rsid w:val="00880EFD"/>
    <w:rsid w:val="008835FE"/>
    <w:rsid w:val="008842E0"/>
    <w:rsid w:val="0088679A"/>
    <w:rsid w:val="00892646"/>
    <w:rsid w:val="00894AB8"/>
    <w:rsid w:val="00894C26"/>
    <w:rsid w:val="008959E0"/>
    <w:rsid w:val="008960C5"/>
    <w:rsid w:val="008B16E2"/>
    <w:rsid w:val="008B293C"/>
    <w:rsid w:val="008B7243"/>
    <w:rsid w:val="008C1A37"/>
    <w:rsid w:val="008C3B7A"/>
    <w:rsid w:val="008C62A1"/>
    <w:rsid w:val="008D38F0"/>
    <w:rsid w:val="008D3DD7"/>
    <w:rsid w:val="008D4C95"/>
    <w:rsid w:val="008D5976"/>
    <w:rsid w:val="008D5D6B"/>
    <w:rsid w:val="008D7B04"/>
    <w:rsid w:val="008E24E5"/>
    <w:rsid w:val="008E32FC"/>
    <w:rsid w:val="008E426B"/>
    <w:rsid w:val="008E6CD3"/>
    <w:rsid w:val="009033B3"/>
    <w:rsid w:val="0090577D"/>
    <w:rsid w:val="00910B13"/>
    <w:rsid w:val="0091624D"/>
    <w:rsid w:val="00916597"/>
    <w:rsid w:val="0092042D"/>
    <w:rsid w:val="00922929"/>
    <w:rsid w:val="009251BC"/>
    <w:rsid w:val="00925C34"/>
    <w:rsid w:val="00931D9C"/>
    <w:rsid w:val="009325D7"/>
    <w:rsid w:val="0093305F"/>
    <w:rsid w:val="0093611D"/>
    <w:rsid w:val="00944E34"/>
    <w:rsid w:val="00946D7D"/>
    <w:rsid w:val="00950370"/>
    <w:rsid w:val="00950474"/>
    <w:rsid w:val="00950E07"/>
    <w:rsid w:val="00952FFC"/>
    <w:rsid w:val="00953AD4"/>
    <w:rsid w:val="0095435B"/>
    <w:rsid w:val="00954373"/>
    <w:rsid w:val="00955FA0"/>
    <w:rsid w:val="00957506"/>
    <w:rsid w:val="00961B6D"/>
    <w:rsid w:val="00962877"/>
    <w:rsid w:val="0096384A"/>
    <w:rsid w:val="00964AF3"/>
    <w:rsid w:val="00965862"/>
    <w:rsid w:val="00965DE6"/>
    <w:rsid w:val="00967757"/>
    <w:rsid w:val="00967C14"/>
    <w:rsid w:val="0097191D"/>
    <w:rsid w:val="00972A24"/>
    <w:rsid w:val="00992EE0"/>
    <w:rsid w:val="00994D14"/>
    <w:rsid w:val="009A0729"/>
    <w:rsid w:val="009A1432"/>
    <w:rsid w:val="009B3794"/>
    <w:rsid w:val="009B57F3"/>
    <w:rsid w:val="009C04EF"/>
    <w:rsid w:val="009C0977"/>
    <w:rsid w:val="009C2E27"/>
    <w:rsid w:val="009C62FB"/>
    <w:rsid w:val="009C6990"/>
    <w:rsid w:val="009D0103"/>
    <w:rsid w:val="009D6FBA"/>
    <w:rsid w:val="009E1609"/>
    <w:rsid w:val="009E52D7"/>
    <w:rsid w:val="009E69B0"/>
    <w:rsid w:val="009E6D9D"/>
    <w:rsid w:val="009F3BCD"/>
    <w:rsid w:val="00A00DC7"/>
    <w:rsid w:val="00A07345"/>
    <w:rsid w:val="00A116CB"/>
    <w:rsid w:val="00A13208"/>
    <w:rsid w:val="00A135D7"/>
    <w:rsid w:val="00A16DFA"/>
    <w:rsid w:val="00A21F5D"/>
    <w:rsid w:val="00A221EE"/>
    <w:rsid w:val="00A249E3"/>
    <w:rsid w:val="00A25A31"/>
    <w:rsid w:val="00A25FBD"/>
    <w:rsid w:val="00A26EF8"/>
    <w:rsid w:val="00A342CE"/>
    <w:rsid w:val="00A44D44"/>
    <w:rsid w:val="00A45729"/>
    <w:rsid w:val="00A50444"/>
    <w:rsid w:val="00A5203E"/>
    <w:rsid w:val="00A52416"/>
    <w:rsid w:val="00A56AF8"/>
    <w:rsid w:val="00A600E8"/>
    <w:rsid w:val="00A60CB8"/>
    <w:rsid w:val="00A628E9"/>
    <w:rsid w:val="00A70544"/>
    <w:rsid w:val="00A71BE5"/>
    <w:rsid w:val="00A727B5"/>
    <w:rsid w:val="00A73BAF"/>
    <w:rsid w:val="00A75FA3"/>
    <w:rsid w:val="00A772DC"/>
    <w:rsid w:val="00A77587"/>
    <w:rsid w:val="00A807A3"/>
    <w:rsid w:val="00A840BF"/>
    <w:rsid w:val="00A84A37"/>
    <w:rsid w:val="00A87800"/>
    <w:rsid w:val="00A9131B"/>
    <w:rsid w:val="00A91F38"/>
    <w:rsid w:val="00A93601"/>
    <w:rsid w:val="00A96F46"/>
    <w:rsid w:val="00AA0F06"/>
    <w:rsid w:val="00AA3044"/>
    <w:rsid w:val="00AA580D"/>
    <w:rsid w:val="00AB00D1"/>
    <w:rsid w:val="00AB1A9D"/>
    <w:rsid w:val="00AB1C24"/>
    <w:rsid w:val="00AB676A"/>
    <w:rsid w:val="00AC1C44"/>
    <w:rsid w:val="00AC4028"/>
    <w:rsid w:val="00AC540D"/>
    <w:rsid w:val="00AD1F22"/>
    <w:rsid w:val="00AD28D5"/>
    <w:rsid w:val="00AD71C2"/>
    <w:rsid w:val="00AE117A"/>
    <w:rsid w:val="00AE235B"/>
    <w:rsid w:val="00AE6374"/>
    <w:rsid w:val="00AE7464"/>
    <w:rsid w:val="00AF09F4"/>
    <w:rsid w:val="00AF60DC"/>
    <w:rsid w:val="00AF6CCB"/>
    <w:rsid w:val="00B06E9C"/>
    <w:rsid w:val="00B1143E"/>
    <w:rsid w:val="00B117DB"/>
    <w:rsid w:val="00B12823"/>
    <w:rsid w:val="00B14AF9"/>
    <w:rsid w:val="00B15B7F"/>
    <w:rsid w:val="00B15BAE"/>
    <w:rsid w:val="00B2090B"/>
    <w:rsid w:val="00B20A17"/>
    <w:rsid w:val="00B213C8"/>
    <w:rsid w:val="00B219CF"/>
    <w:rsid w:val="00B33119"/>
    <w:rsid w:val="00B33844"/>
    <w:rsid w:val="00B34EE4"/>
    <w:rsid w:val="00B35EC7"/>
    <w:rsid w:val="00B42187"/>
    <w:rsid w:val="00B56254"/>
    <w:rsid w:val="00B60272"/>
    <w:rsid w:val="00B609BE"/>
    <w:rsid w:val="00B70AFA"/>
    <w:rsid w:val="00B717C6"/>
    <w:rsid w:val="00B723A2"/>
    <w:rsid w:val="00B8444B"/>
    <w:rsid w:val="00B8643A"/>
    <w:rsid w:val="00B92864"/>
    <w:rsid w:val="00B94090"/>
    <w:rsid w:val="00B95B24"/>
    <w:rsid w:val="00BA2ECC"/>
    <w:rsid w:val="00BA63C0"/>
    <w:rsid w:val="00BB023C"/>
    <w:rsid w:val="00BC240C"/>
    <w:rsid w:val="00BC3AC3"/>
    <w:rsid w:val="00BD41A5"/>
    <w:rsid w:val="00BE24CE"/>
    <w:rsid w:val="00BF08AB"/>
    <w:rsid w:val="00BF0A3A"/>
    <w:rsid w:val="00BF61FC"/>
    <w:rsid w:val="00BF709B"/>
    <w:rsid w:val="00C00E5F"/>
    <w:rsid w:val="00C01222"/>
    <w:rsid w:val="00C0131A"/>
    <w:rsid w:val="00C01FA5"/>
    <w:rsid w:val="00C03D5E"/>
    <w:rsid w:val="00C0494E"/>
    <w:rsid w:val="00C075E2"/>
    <w:rsid w:val="00C10D8A"/>
    <w:rsid w:val="00C10E00"/>
    <w:rsid w:val="00C13BE3"/>
    <w:rsid w:val="00C2068B"/>
    <w:rsid w:val="00C20750"/>
    <w:rsid w:val="00C27959"/>
    <w:rsid w:val="00C33E98"/>
    <w:rsid w:val="00C37475"/>
    <w:rsid w:val="00C444AE"/>
    <w:rsid w:val="00C44C40"/>
    <w:rsid w:val="00C50235"/>
    <w:rsid w:val="00C50D38"/>
    <w:rsid w:val="00C518E9"/>
    <w:rsid w:val="00C5379C"/>
    <w:rsid w:val="00C54173"/>
    <w:rsid w:val="00C55489"/>
    <w:rsid w:val="00C55E60"/>
    <w:rsid w:val="00C562BE"/>
    <w:rsid w:val="00C564A6"/>
    <w:rsid w:val="00C568A6"/>
    <w:rsid w:val="00C57E5A"/>
    <w:rsid w:val="00C60890"/>
    <w:rsid w:val="00C62B21"/>
    <w:rsid w:val="00C64318"/>
    <w:rsid w:val="00C652A8"/>
    <w:rsid w:val="00C65E15"/>
    <w:rsid w:val="00C7048F"/>
    <w:rsid w:val="00C71614"/>
    <w:rsid w:val="00C73BA6"/>
    <w:rsid w:val="00C76E68"/>
    <w:rsid w:val="00C76F57"/>
    <w:rsid w:val="00C77694"/>
    <w:rsid w:val="00C8363B"/>
    <w:rsid w:val="00C87869"/>
    <w:rsid w:val="00CA1F21"/>
    <w:rsid w:val="00CA53D2"/>
    <w:rsid w:val="00CA7DC3"/>
    <w:rsid w:val="00CB3004"/>
    <w:rsid w:val="00CB71CD"/>
    <w:rsid w:val="00CB73E6"/>
    <w:rsid w:val="00CC1529"/>
    <w:rsid w:val="00CC1A36"/>
    <w:rsid w:val="00CC6B51"/>
    <w:rsid w:val="00CD4922"/>
    <w:rsid w:val="00CD5B59"/>
    <w:rsid w:val="00CD72E2"/>
    <w:rsid w:val="00CD7448"/>
    <w:rsid w:val="00CE0427"/>
    <w:rsid w:val="00CE5828"/>
    <w:rsid w:val="00CE5E54"/>
    <w:rsid w:val="00CE73C2"/>
    <w:rsid w:val="00CF4822"/>
    <w:rsid w:val="00D002F5"/>
    <w:rsid w:val="00D01BD7"/>
    <w:rsid w:val="00D01F28"/>
    <w:rsid w:val="00D023D3"/>
    <w:rsid w:val="00D0520F"/>
    <w:rsid w:val="00D06244"/>
    <w:rsid w:val="00D0747C"/>
    <w:rsid w:val="00D136AF"/>
    <w:rsid w:val="00D14036"/>
    <w:rsid w:val="00D1419B"/>
    <w:rsid w:val="00D144F9"/>
    <w:rsid w:val="00D15699"/>
    <w:rsid w:val="00D20DC9"/>
    <w:rsid w:val="00D21B92"/>
    <w:rsid w:val="00D21CD0"/>
    <w:rsid w:val="00D25A58"/>
    <w:rsid w:val="00D31802"/>
    <w:rsid w:val="00D322FA"/>
    <w:rsid w:val="00D343EC"/>
    <w:rsid w:val="00D56A13"/>
    <w:rsid w:val="00D6046C"/>
    <w:rsid w:val="00D67B54"/>
    <w:rsid w:val="00D707CD"/>
    <w:rsid w:val="00D7194C"/>
    <w:rsid w:val="00D742D2"/>
    <w:rsid w:val="00D76448"/>
    <w:rsid w:val="00D8403D"/>
    <w:rsid w:val="00D841CB"/>
    <w:rsid w:val="00D8694B"/>
    <w:rsid w:val="00D922CD"/>
    <w:rsid w:val="00D95219"/>
    <w:rsid w:val="00D95653"/>
    <w:rsid w:val="00DA0D35"/>
    <w:rsid w:val="00DA0DE8"/>
    <w:rsid w:val="00DA1357"/>
    <w:rsid w:val="00DA2D80"/>
    <w:rsid w:val="00DB179F"/>
    <w:rsid w:val="00DB1D40"/>
    <w:rsid w:val="00DB2260"/>
    <w:rsid w:val="00DB33A4"/>
    <w:rsid w:val="00DC0A57"/>
    <w:rsid w:val="00DC1228"/>
    <w:rsid w:val="00DC381F"/>
    <w:rsid w:val="00DD322D"/>
    <w:rsid w:val="00DD6228"/>
    <w:rsid w:val="00DE1966"/>
    <w:rsid w:val="00DE223D"/>
    <w:rsid w:val="00DE5B8F"/>
    <w:rsid w:val="00DF3584"/>
    <w:rsid w:val="00E02C57"/>
    <w:rsid w:val="00E02EDF"/>
    <w:rsid w:val="00E05402"/>
    <w:rsid w:val="00E10AAB"/>
    <w:rsid w:val="00E1176F"/>
    <w:rsid w:val="00E14CF1"/>
    <w:rsid w:val="00E14CF6"/>
    <w:rsid w:val="00E260D2"/>
    <w:rsid w:val="00E26461"/>
    <w:rsid w:val="00E26DA5"/>
    <w:rsid w:val="00E31B1E"/>
    <w:rsid w:val="00E32DEC"/>
    <w:rsid w:val="00E37989"/>
    <w:rsid w:val="00E470A3"/>
    <w:rsid w:val="00E55044"/>
    <w:rsid w:val="00E55281"/>
    <w:rsid w:val="00E56C71"/>
    <w:rsid w:val="00E56F58"/>
    <w:rsid w:val="00E5702D"/>
    <w:rsid w:val="00E60A20"/>
    <w:rsid w:val="00E61CAF"/>
    <w:rsid w:val="00E61CEC"/>
    <w:rsid w:val="00E61F02"/>
    <w:rsid w:val="00E64294"/>
    <w:rsid w:val="00E64FD7"/>
    <w:rsid w:val="00E661FF"/>
    <w:rsid w:val="00E67C0F"/>
    <w:rsid w:val="00E701DF"/>
    <w:rsid w:val="00E821F4"/>
    <w:rsid w:val="00E82263"/>
    <w:rsid w:val="00E828D8"/>
    <w:rsid w:val="00E83BD0"/>
    <w:rsid w:val="00E94ED1"/>
    <w:rsid w:val="00E9684B"/>
    <w:rsid w:val="00EA1E5B"/>
    <w:rsid w:val="00EA60C6"/>
    <w:rsid w:val="00EA71F3"/>
    <w:rsid w:val="00EB25C6"/>
    <w:rsid w:val="00EB3A88"/>
    <w:rsid w:val="00EC6692"/>
    <w:rsid w:val="00ED01C3"/>
    <w:rsid w:val="00ED06AC"/>
    <w:rsid w:val="00ED50AB"/>
    <w:rsid w:val="00ED676B"/>
    <w:rsid w:val="00ED7261"/>
    <w:rsid w:val="00ED76AB"/>
    <w:rsid w:val="00EE0744"/>
    <w:rsid w:val="00EE1F8F"/>
    <w:rsid w:val="00EE2E6F"/>
    <w:rsid w:val="00EE556E"/>
    <w:rsid w:val="00EE5CD9"/>
    <w:rsid w:val="00EE7711"/>
    <w:rsid w:val="00EF1007"/>
    <w:rsid w:val="00EF1441"/>
    <w:rsid w:val="00EF2CD9"/>
    <w:rsid w:val="00EF538E"/>
    <w:rsid w:val="00EF6665"/>
    <w:rsid w:val="00EF7510"/>
    <w:rsid w:val="00F077E1"/>
    <w:rsid w:val="00F11187"/>
    <w:rsid w:val="00F24735"/>
    <w:rsid w:val="00F24D26"/>
    <w:rsid w:val="00F264F3"/>
    <w:rsid w:val="00F301F5"/>
    <w:rsid w:val="00F34F7C"/>
    <w:rsid w:val="00F35A01"/>
    <w:rsid w:val="00F3671F"/>
    <w:rsid w:val="00F368C0"/>
    <w:rsid w:val="00F465BA"/>
    <w:rsid w:val="00F5126A"/>
    <w:rsid w:val="00F554A4"/>
    <w:rsid w:val="00F57598"/>
    <w:rsid w:val="00F60134"/>
    <w:rsid w:val="00F708A1"/>
    <w:rsid w:val="00F70AFB"/>
    <w:rsid w:val="00F72498"/>
    <w:rsid w:val="00F74042"/>
    <w:rsid w:val="00F76A74"/>
    <w:rsid w:val="00F82311"/>
    <w:rsid w:val="00F83255"/>
    <w:rsid w:val="00F83D70"/>
    <w:rsid w:val="00F8494A"/>
    <w:rsid w:val="00F91A63"/>
    <w:rsid w:val="00F95570"/>
    <w:rsid w:val="00F96D82"/>
    <w:rsid w:val="00FA23C8"/>
    <w:rsid w:val="00FA6526"/>
    <w:rsid w:val="00FB04CD"/>
    <w:rsid w:val="00FB418C"/>
    <w:rsid w:val="00FB47A7"/>
    <w:rsid w:val="00FB64D7"/>
    <w:rsid w:val="00FC028B"/>
    <w:rsid w:val="00FC3FD2"/>
    <w:rsid w:val="00FD3458"/>
    <w:rsid w:val="00FD4716"/>
    <w:rsid w:val="00FD4908"/>
    <w:rsid w:val="00FD5E4A"/>
    <w:rsid w:val="00FD61CD"/>
    <w:rsid w:val="00FE409D"/>
    <w:rsid w:val="00FE556B"/>
    <w:rsid w:val="00FF0205"/>
    <w:rsid w:val="00FF4E04"/>
    <w:rsid w:val="00FF69C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0EEA814B"/>
  <w15:chartTrackingRefBased/>
  <w15:docId w15:val="{4479CFA4-DBC4-DB4A-BE8C-81BEFDA5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A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2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2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2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2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2A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A12A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A12A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A12A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A12A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A12A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A12A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A12A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A12A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A12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2A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A12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2A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A12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12A6"/>
    <w:rPr>
      <w:i/>
      <w:iCs/>
      <w:color w:val="404040" w:themeColor="text1" w:themeTint="BF"/>
      <w:lang w:val="en-US"/>
    </w:rPr>
  </w:style>
  <w:style w:type="paragraph" w:styleId="ListParagraph">
    <w:name w:val="List Paragraph"/>
    <w:basedOn w:val="Normal"/>
    <w:uiPriority w:val="34"/>
    <w:qFormat/>
    <w:rsid w:val="004A12A6"/>
    <w:pPr>
      <w:ind w:left="720"/>
      <w:contextualSpacing/>
    </w:pPr>
  </w:style>
  <w:style w:type="character" w:styleId="IntenseEmphasis">
    <w:name w:val="Intense Emphasis"/>
    <w:basedOn w:val="DefaultParagraphFont"/>
    <w:uiPriority w:val="21"/>
    <w:qFormat/>
    <w:rsid w:val="004A12A6"/>
    <w:rPr>
      <w:i/>
      <w:iCs/>
      <w:color w:val="0F4761" w:themeColor="accent1" w:themeShade="BF"/>
    </w:rPr>
  </w:style>
  <w:style w:type="paragraph" w:styleId="IntenseQuote">
    <w:name w:val="Intense Quote"/>
    <w:basedOn w:val="Normal"/>
    <w:next w:val="Normal"/>
    <w:link w:val="IntenseQuoteChar"/>
    <w:uiPriority w:val="30"/>
    <w:qFormat/>
    <w:rsid w:val="004A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2A6"/>
    <w:rPr>
      <w:i/>
      <w:iCs/>
      <w:color w:val="0F4761" w:themeColor="accent1" w:themeShade="BF"/>
      <w:lang w:val="en-US"/>
    </w:rPr>
  </w:style>
  <w:style w:type="character" w:styleId="IntenseReference">
    <w:name w:val="Intense Reference"/>
    <w:basedOn w:val="DefaultParagraphFont"/>
    <w:uiPriority w:val="32"/>
    <w:qFormat/>
    <w:rsid w:val="004A12A6"/>
    <w:rPr>
      <w:b/>
      <w:bCs/>
      <w:smallCaps/>
      <w:color w:val="0F4761" w:themeColor="accent1" w:themeShade="BF"/>
      <w:spacing w:val="5"/>
    </w:rPr>
  </w:style>
  <w:style w:type="paragraph" w:customStyle="1" w:styleId="font-claude-response-body">
    <w:name w:val="font-claude-response-body"/>
    <w:basedOn w:val="Normal"/>
    <w:rsid w:val="004A12A6"/>
    <w:pPr>
      <w:spacing w:before="100" w:beforeAutospacing="1" w:after="100" w:afterAutospacing="1"/>
    </w:pPr>
    <w:rPr>
      <w:rFonts w:ascii="Times New Roman" w:eastAsia="Times New Roman" w:hAnsi="Times New Roman" w:cs="Times New Roman"/>
      <w:kern w:val="0"/>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723</Words>
  <Characters>4725</Characters>
  <Application>Microsoft Office Word</Application>
  <DocSecurity>0</DocSecurity>
  <Lines>67</Lines>
  <Paragraphs>13</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Reza Hosseini</dc:creator>
  <cp:keywords/>
  <dc:description/>
  <cp:lastModifiedBy>M. Reza Hosseini</cp:lastModifiedBy>
  <cp:revision>1</cp:revision>
  <dcterms:created xsi:type="dcterms:W3CDTF">2025-12-09T03:11:00Z</dcterms:created>
  <dcterms:modified xsi:type="dcterms:W3CDTF">2025-12-09T03:11:00Z</dcterms:modified>
</cp:coreProperties>
</file>