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AB1" w:rsidRDefault="00E84AB1" w:rsidP="00E84AB1">
      <w:pPr>
        <w:jc w:val="center"/>
        <w:rPr>
          <w:rFonts w:hint="eastAsia"/>
        </w:rPr>
      </w:pPr>
      <w:r>
        <w:rPr>
          <w:rFonts w:hint="eastAsia"/>
        </w:rPr>
        <w:t>计算机综合大实验——</w:t>
      </w:r>
      <w:r>
        <w:rPr>
          <w:rFonts w:hint="eastAsia"/>
        </w:rPr>
        <w:t>CPU</w:t>
      </w:r>
      <w:r>
        <w:rPr>
          <w:rFonts w:hint="eastAsia"/>
        </w:rPr>
        <w:t>部分</w:t>
      </w:r>
    </w:p>
    <w:p w:rsidR="00E84AB1" w:rsidRDefault="00E84AB1" w:rsidP="00E84AB1">
      <w:pPr>
        <w:jc w:val="center"/>
        <w:rPr>
          <w:rFonts w:hint="eastAsia"/>
        </w:rPr>
      </w:pPr>
      <w:r>
        <w:rPr>
          <w:rFonts w:hint="eastAsia"/>
        </w:rPr>
        <w:t>刘亚宁</w:t>
      </w:r>
    </w:p>
    <w:p w:rsidR="00E84AB1" w:rsidRDefault="00E84AB1" w:rsidP="00E84AB1">
      <w:pPr>
        <w:jc w:val="center"/>
        <w:rPr>
          <w:rFonts w:hint="eastAsia"/>
        </w:rPr>
      </w:pPr>
      <w:r>
        <w:rPr>
          <w:rFonts w:hint="eastAsia"/>
        </w:rPr>
        <w:t>（武祥晋</w:t>
      </w:r>
      <w:r>
        <w:rPr>
          <w:rFonts w:hint="eastAsia"/>
        </w:rPr>
        <w:t xml:space="preserve"> </w:t>
      </w:r>
      <w:r>
        <w:rPr>
          <w:rFonts w:hint="eastAsia"/>
        </w:rPr>
        <w:t>秦同）</w:t>
      </w:r>
    </w:p>
    <w:p w:rsidR="00E84AB1" w:rsidRDefault="00E84AB1" w:rsidP="00FD3906">
      <w:pPr>
        <w:rPr>
          <w:rFonts w:hint="eastAsia"/>
        </w:rPr>
      </w:pPr>
    </w:p>
    <w:p w:rsidR="009E3E1E" w:rsidRDefault="00FD3906" w:rsidP="00E84AB1">
      <w:r>
        <w:rPr>
          <w:rFonts w:hint="eastAsia"/>
        </w:rPr>
        <w:t>CPU</w:t>
      </w:r>
      <w:r>
        <w:rPr>
          <w:rFonts w:hint="eastAsia"/>
        </w:rPr>
        <w:t>部分</w:t>
      </w:r>
    </w:p>
    <w:p w:rsidR="00FD3906" w:rsidRDefault="00FD3906" w:rsidP="00FD39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开发环境</w:t>
      </w:r>
    </w:p>
    <w:p w:rsidR="00FD3906" w:rsidRDefault="00FD3906" w:rsidP="00FD3906">
      <w:pPr>
        <w:pStyle w:val="a3"/>
        <w:ind w:left="780" w:firstLineChars="0" w:firstLine="0"/>
      </w:pPr>
      <w:r>
        <w:rPr>
          <w:rFonts w:hint="eastAsia"/>
        </w:rPr>
        <w:t>硬件环境：</w:t>
      </w:r>
      <w:r>
        <w:rPr>
          <w:rFonts w:hint="eastAsia"/>
        </w:rPr>
        <w:tab/>
      </w:r>
      <w:r>
        <w:rPr>
          <w:rFonts w:hint="eastAsia"/>
        </w:rPr>
        <w:t>装有</w:t>
      </w:r>
      <w:r>
        <w:rPr>
          <w:rFonts w:hint="eastAsia"/>
        </w:rPr>
        <w:t>Windows7</w:t>
      </w:r>
      <w:r>
        <w:rPr>
          <w:rFonts w:hint="eastAsia"/>
        </w:rPr>
        <w:t>及</w:t>
      </w:r>
      <w:r>
        <w:rPr>
          <w:rFonts w:hint="eastAsia"/>
        </w:rPr>
        <w:t>Linux</w:t>
      </w:r>
      <w:r>
        <w:rPr>
          <w:rFonts w:hint="eastAsia"/>
        </w:rPr>
        <w:t>的微机</w:t>
      </w:r>
    </w:p>
    <w:p w:rsidR="00FD3906" w:rsidRDefault="00FD3906" w:rsidP="00FD3906">
      <w:pPr>
        <w:pStyle w:val="a3"/>
        <w:ind w:left="780" w:firstLineChars="0" w:firstLine="0"/>
      </w:pPr>
      <w:r>
        <w:rPr>
          <w:rFonts w:hint="eastAsia"/>
        </w:rPr>
        <w:t>软件环境：</w:t>
      </w:r>
      <w:r>
        <w:rPr>
          <w:rFonts w:hint="eastAsia"/>
        </w:rPr>
        <w:tab/>
      </w:r>
      <w:r w:rsidRPr="00FD3906">
        <w:rPr>
          <w:rFonts w:hint="eastAsia"/>
        </w:rPr>
        <w:t>FPGA</w:t>
      </w:r>
      <w:r w:rsidRPr="00FD3906">
        <w:rPr>
          <w:rFonts w:hint="eastAsia"/>
        </w:rPr>
        <w:t>开发工具软件</w:t>
      </w:r>
      <w:r w:rsidRPr="00FD3906">
        <w:rPr>
          <w:rFonts w:hint="eastAsia"/>
        </w:rPr>
        <w:t>Xilinx ISE</w:t>
      </w:r>
    </w:p>
    <w:p w:rsidR="00FD3906" w:rsidRDefault="00FD3906" w:rsidP="00FD390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L</w:t>
      </w:r>
      <w:r>
        <w:rPr>
          <w:rFonts w:hint="eastAsia"/>
        </w:rPr>
        <w:t>inux</w:t>
      </w:r>
      <w:r>
        <w:rPr>
          <w:rFonts w:hint="eastAsia"/>
        </w:rPr>
        <w:t>下的串口工具</w:t>
      </w:r>
      <w:r>
        <w:rPr>
          <w:rFonts w:hint="eastAsia"/>
        </w:rPr>
        <w:t>minicom</w:t>
      </w:r>
    </w:p>
    <w:p w:rsidR="00FD3906" w:rsidRDefault="00FD3906" w:rsidP="00FD390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Windos</w:t>
      </w:r>
      <w:r>
        <w:rPr>
          <w:rFonts w:hint="eastAsia"/>
        </w:rPr>
        <w:t>下的串口工具串口调试精灵</w:t>
      </w:r>
    </w:p>
    <w:p w:rsidR="00FD3906" w:rsidRDefault="00FD3906" w:rsidP="00FD3906">
      <w:pPr>
        <w:pStyle w:val="a3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Flash</w:t>
      </w:r>
      <w:r>
        <w:rPr>
          <w:rFonts w:hint="eastAsia"/>
        </w:rPr>
        <w:t>的写入工具</w:t>
      </w:r>
    </w:p>
    <w:p w:rsidR="008D4E6F" w:rsidRDefault="008D4E6F" w:rsidP="005E1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任务实现及使用方法</w:t>
      </w:r>
    </w:p>
    <w:p w:rsidR="00602919" w:rsidRDefault="00602919" w:rsidP="00602919">
      <w:pPr>
        <w:pStyle w:val="a3"/>
        <w:ind w:left="1676" w:firstLineChars="0" w:hanging="896"/>
      </w:pPr>
      <w:r>
        <w:rPr>
          <w:rFonts w:hint="eastAsia"/>
        </w:rPr>
        <w:t>实现：</w:t>
      </w:r>
      <w:r>
        <w:rPr>
          <w:rFonts w:hint="eastAsia"/>
        </w:rPr>
        <w:tab/>
      </w:r>
      <w:r>
        <w:rPr>
          <w:rFonts w:hint="eastAsia"/>
        </w:rPr>
        <w:t>完成了基本目标，实现了一块能够将自己的</w:t>
      </w:r>
      <w:r>
        <w:rPr>
          <w:rFonts w:hint="eastAsia"/>
        </w:rPr>
        <w:t>Ucore</w:t>
      </w:r>
      <w:r>
        <w:rPr>
          <w:rFonts w:hint="eastAsia"/>
        </w:rPr>
        <w:t>成功运行的</w:t>
      </w:r>
      <w:r>
        <w:rPr>
          <w:rFonts w:hint="eastAsia"/>
        </w:rPr>
        <w:t>32</w:t>
      </w:r>
      <w:r>
        <w:rPr>
          <w:rFonts w:hint="eastAsia"/>
        </w:rPr>
        <w:t>位基于简化</w:t>
      </w:r>
      <w:r>
        <w:rPr>
          <w:rFonts w:hint="eastAsia"/>
        </w:rPr>
        <w:t>mips</w:t>
      </w:r>
      <w:r>
        <w:rPr>
          <w:rFonts w:hint="eastAsia"/>
        </w:rPr>
        <w:t>的多周期</w:t>
      </w:r>
      <w:r>
        <w:rPr>
          <w:rFonts w:hint="eastAsia"/>
        </w:rPr>
        <w:t>CPU</w:t>
      </w:r>
      <w:r>
        <w:rPr>
          <w:rFonts w:hint="eastAsia"/>
        </w:rPr>
        <w:t>，主频</w:t>
      </w:r>
      <w:r>
        <w:rPr>
          <w:rFonts w:hint="eastAsia"/>
        </w:rPr>
        <w:t>25M</w:t>
      </w:r>
      <w:r>
        <w:rPr>
          <w:rFonts w:hint="eastAsia"/>
        </w:rPr>
        <w:t>，支持</w:t>
      </w:r>
      <w:r>
        <w:rPr>
          <w:rFonts w:hint="eastAsia"/>
        </w:rPr>
        <w:t>Flash</w:t>
      </w:r>
      <w:r>
        <w:rPr>
          <w:rFonts w:hint="eastAsia"/>
        </w:rPr>
        <w:t>、串口等基本外设。自带硬件</w:t>
      </w:r>
      <w:r>
        <w:rPr>
          <w:rFonts w:hint="eastAsia"/>
        </w:rPr>
        <w:t>debug</w:t>
      </w:r>
      <w:r>
        <w:rPr>
          <w:rFonts w:hint="eastAsia"/>
        </w:rPr>
        <w:t>小工具，可以指定断点、单步调试、继续运行以及输出通用寄存器和部分其他寄存器的值。</w:t>
      </w:r>
    </w:p>
    <w:p w:rsidR="00602919" w:rsidRDefault="00602919" w:rsidP="00602919">
      <w:pPr>
        <w:pStyle w:val="a3"/>
        <w:ind w:left="1676" w:firstLineChars="0" w:hanging="896"/>
      </w:pPr>
      <w:r>
        <w:rPr>
          <w:rFonts w:hint="eastAsia"/>
        </w:rPr>
        <w:t>使用方法：</w:t>
      </w:r>
      <w:r w:rsidR="00FC2B0D">
        <w:rPr>
          <w:rFonts w:hint="eastAsia"/>
        </w:rPr>
        <w:t>烧录</w:t>
      </w:r>
      <w:r w:rsidR="00FC2B0D">
        <w:rPr>
          <w:rFonts w:hint="eastAsia"/>
        </w:rPr>
        <w:t>CPLD</w:t>
      </w:r>
      <w:r w:rsidR="00FC2B0D">
        <w:rPr>
          <w:rFonts w:hint="eastAsia"/>
        </w:rPr>
        <w:t>和</w:t>
      </w:r>
      <w:r w:rsidR="00FC2B0D">
        <w:rPr>
          <w:rFonts w:hint="eastAsia"/>
        </w:rPr>
        <w:t>FPGA</w:t>
      </w:r>
      <w:r w:rsidR="00FC2B0D">
        <w:rPr>
          <w:rFonts w:hint="eastAsia"/>
        </w:rPr>
        <w:t>以及</w:t>
      </w:r>
      <w:r w:rsidR="00FC2B0D">
        <w:rPr>
          <w:rFonts w:hint="eastAsia"/>
        </w:rPr>
        <w:t>Flash</w:t>
      </w:r>
      <w:r w:rsidR="00FC2B0D">
        <w:rPr>
          <w:rFonts w:hint="eastAsia"/>
        </w:rPr>
        <w:t>中的</w:t>
      </w:r>
      <w:r w:rsidR="00FC2B0D">
        <w:rPr>
          <w:rFonts w:hint="eastAsia"/>
        </w:rPr>
        <w:t>ucore</w:t>
      </w:r>
      <w:r w:rsidR="00FC2B0D">
        <w:rPr>
          <w:rFonts w:hint="eastAsia"/>
        </w:rPr>
        <w:t>后，将拨码开关设置为</w:t>
      </w:r>
      <w:r w:rsidR="00FC2B0D">
        <w:rPr>
          <w:rFonts w:hint="eastAsia"/>
        </w:rPr>
        <w:t>0x00010000</w:t>
      </w:r>
      <w:r w:rsidR="00FC2B0D">
        <w:rPr>
          <w:rFonts w:hint="eastAsia"/>
        </w:rPr>
        <w:t>，按</w:t>
      </w:r>
      <w:r w:rsidR="00FC2B0D">
        <w:rPr>
          <w:rFonts w:hint="eastAsia"/>
        </w:rPr>
        <w:t>RST</w:t>
      </w:r>
      <w:r w:rsidR="00FC2B0D">
        <w:rPr>
          <w:rFonts w:hint="eastAsia"/>
        </w:rPr>
        <w:t>可以开始运行。</w:t>
      </w:r>
    </w:p>
    <w:p w:rsidR="00FC2B0D" w:rsidRDefault="00FC2B0D" w:rsidP="00FC2B0D">
      <w:pPr>
        <w:pStyle w:val="a3"/>
        <w:ind w:left="1680" w:firstLineChars="0" w:hanging="896"/>
      </w:pPr>
      <w:r>
        <w:rPr>
          <w:rFonts w:hint="eastAsia"/>
        </w:rPr>
        <w:t>Debug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拨码开关高</w:t>
      </w:r>
      <w:r>
        <w:rPr>
          <w:rFonts w:hint="eastAsia"/>
        </w:rPr>
        <w:t>16</w:t>
      </w:r>
      <w:r>
        <w:rPr>
          <w:rFonts w:hint="eastAsia"/>
        </w:rPr>
        <w:t>位为断点控制，当</w:t>
      </w:r>
      <w:r>
        <w:rPr>
          <w:rFonts w:hint="eastAsia"/>
        </w:rPr>
        <w:t>PC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位值与之相同时即可自动暂停，根据</w:t>
      </w:r>
      <w:r>
        <w:rPr>
          <w:rFonts w:hint="eastAsia"/>
        </w:rPr>
        <w:t>SW(15)</w:t>
      </w:r>
      <w:r>
        <w:rPr>
          <w:rFonts w:hint="eastAsia"/>
        </w:rPr>
        <w:t>值为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可以控制系统单步调试。</w:t>
      </w:r>
      <w:r>
        <w:rPr>
          <w:rFonts w:hint="eastAsia"/>
        </w:rPr>
        <w:t>SW(6)</w:t>
      </w:r>
      <w:r>
        <w:rPr>
          <w:rFonts w:hint="eastAsia"/>
        </w:rPr>
        <w:t>控制寄存器组（即通用还是非通用），</w:t>
      </w:r>
      <w:r>
        <w:rPr>
          <w:rFonts w:hint="eastAsia"/>
        </w:rPr>
        <w:t>SW(5 downto 1)</w:t>
      </w:r>
      <w:r>
        <w:rPr>
          <w:rFonts w:hint="eastAsia"/>
        </w:rPr>
        <w:t>控制寄存器编号，非通用编号可查阅代码。</w:t>
      </w:r>
      <w:r>
        <w:rPr>
          <w:rFonts w:hint="eastAsia"/>
        </w:rPr>
        <w:t>SW(0)</w:t>
      </w:r>
      <w:r>
        <w:rPr>
          <w:rFonts w:hint="eastAsia"/>
        </w:rPr>
        <w:t>控制寄存器高位还是低位，此时被选中寄存器的指定</w:t>
      </w:r>
      <w:r>
        <w:rPr>
          <w:rFonts w:hint="eastAsia"/>
        </w:rPr>
        <w:t>16</w:t>
      </w:r>
      <w:r>
        <w:rPr>
          <w:rFonts w:hint="eastAsia"/>
        </w:rPr>
        <w:t>位信息由</w:t>
      </w:r>
      <w:r>
        <w:rPr>
          <w:rFonts w:hint="eastAsia"/>
        </w:rPr>
        <w:t>LED</w:t>
      </w:r>
      <w:r>
        <w:rPr>
          <w:rFonts w:hint="eastAsia"/>
        </w:rPr>
        <w:t>给出。</w:t>
      </w:r>
    </w:p>
    <w:p w:rsidR="005E11DB" w:rsidRDefault="008D4E6F" w:rsidP="005E1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代码模块</w:t>
      </w:r>
    </w:p>
    <w:p w:rsidR="00E42A4D" w:rsidRDefault="00E42A4D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multiplication.vhd</w:t>
      </w:r>
    </w:p>
    <w:p w:rsidR="00E42A4D" w:rsidRDefault="00E42A4D" w:rsidP="00E42A4D">
      <w:pPr>
        <w:pStyle w:val="a3"/>
        <w:ind w:left="1140" w:firstLineChars="0" w:firstLine="0"/>
      </w:pPr>
      <w:r>
        <w:rPr>
          <w:rFonts w:hint="eastAsia"/>
        </w:rPr>
        <w:t>使用</w:t>
      </w:r>
      <w:r>
        <w:rPr>
          <w:rFonts w:hint="eastAsia"/>
        </w:rPr>
        <w:t>Xilinx</w:t>
      </w:r>
      <w:r>
        <w:rPr>
          <w:rFonts w:hint="eastAsia"/>
        </w:rPr>
        <w:t>自带的</w:t>
      </w:r>
      <w:r>
        <w:rPr>
          <w:rFonts w:hint="eastAsia"/>
        </w:rPr>
        <w:t>IP</w:t>
      </w:r>
      <w:r>
        <w:rPr>
          <w:rFonts w:hint="eastAsia"/>
        </w:rPr>
        <w:t>核生成的乘法器模块接口。</w:t>
      </w:r>
    </w:p>
    <w:p w:rsidR="00E42A4D" w:rsidRDefault="00E42A4D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alu.vhd</w:t>
      </w:r>
    </w:p>
    <w:p w:rsidR="00E42A4D" w:rsidRDefault="00E42A4D" w:rsidP="00E42A4D">
      <w:pPr>
        <w:pStyle w:val="a3"/>
        <w:ind w:left="1140" w:firstLineChars="0" w:firstLine="0"/>
      </w:pPr>
      <w:r>
        <w:rPr>
          <w:rFonts w:hint="eastAsia"/>
        </w:rPr>
        <w:t>运算器部分。</w:t>
      </w:r>
    </w:p>
    <w:p w:rsidR="00E42A4D" w:rsidRDefault="00E42A4D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registers.vhd</w:t>
      </w:r>
    </w:p>
    <w:p w:rsidR="00E42A4D" w:rsidRDefault="00E42A4D" w:rsidP="00E42A4D">
      <w:pPr>
        <w:pStyle w:val="a3"/>
        <w:ind w:left="1140" w:firstLineChars="0" w:firstLine="0"/>
      </w:pPr>
      <w:r>
        <w:rPr>
          <w:rFonts w:hint="eastAsia"/>
        </w:rPr>
        <w:t>通用寄存器组，同时也控制</w:t>
      </w:r>
      <w:r>
        <w:rPr>
          <w:rFonts w:hint="eastAsia"/>
        </w:rPr>
        <w:t>LED</w:t>
      </w:r>
      <w:r>
        <w:rPr>
          <w:rFonts w:hint="eastAsia"/>
        </w:rPr>
        <w:t>的输出</w:t>
      </w:r>
    </w:p>
    <w:p w:rsidR="00E42A4D" w:rsidRDefault="00E42A4D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extend.vhd</w:t>
      </w:r>
    </w:p>
    <w:p w:rsidR="00E42A4D" w:rsidRDefault="00E42A4D" w:rsidP="00E42A4D">
      <w:pPr>
        <w:pStyle w:val="a3"/>
        <w:ind w:left="1140" w:firstLineChars="0" w:firstLine="0"/>
      </w:pPr>
      <w:r>
        <w:rPr>
          <w:rFonts w:hint="eastAsia"/>
        </w:rPr>
        <w:t>立即数扩展</w:t>
      </w:r>
    </w:p>
    <w:p w:rsidR="00E42A4D" w:rsidRDefault="00E42A4D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phy_mem.vhd</w:t>
      </w:r>
    </w:p>
    <w:p w:rsidR="00E42A4D" w:rsidRDefault="00E42A4D" w:rsidP="00E42A4D">
      <w:pPr>
        <w:pStyle w:val="a3"/>
        <w:ind w:left="1140" w:firstLineChars="0" w:firstLine="0"/>
      </w:pPr>
      <w:r>
        <w:rPr>
          <w:rFonts w:hint="eastAsia"/>
        </w:rPr>
        <w:t>访存管理，包括串口、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ram</w:t>
      </w:r>
      <w:r>
        <w:rPr>
          <w:rFonts w:hint="eastAsia"/>
        </w:rPr>
        <w:t>、</w:t>
      </w:r>
      <w:r>
        <w:rPr>
          <w:rFonts w:hint="eastAsia"/>
        </w:rPr>
        <w:t>rom</w:t>
      </w:r>
      <w:r w:rsidR="00D13EBC">
        <w:rPr>
          <w:rFonts w:hint="eastAsia"/>
        </w:rPr>
        <w:t>的物理内存映射管理以及串口的读入缓存</w:t>
      </w:r>
    </w:p>
    <w:p w:rsidR="00E42A4D" w:rsidRDefault="00D13EBC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uart.vhd txmit.vhd rcvr.vhd clkcon.vhd</w:t>
      </w:r>
    </w:p>
    <w:p w:rsidR="00D13EBC" w:rsidRDefault="00D13EBC" w:rsidP="00D13EBC">
      <w:pPr>
        <w:pStyle w:val="a3"/>
        <w:ind w:left="1140" w:firstLineChars="0" w:firstLine="0"/>
      </w:pPr>
      <w:r>
        <w:rPr>
          <w:rFonts w:hint="eastAsia"/>
        </w:rPr>
        <w:t>串口，波特率</w:t>
      </w:r>
      <w:r>
        <w:rPr>
          <w:rFonts w:hint="eastAsia"/>
        </w:rPr>
        <w:t>9600</w:t>
      </w:r>
      <w:r>
        <w:rPr>
          <w:rFonts w:hint="eastAsia"/>
        </w:rPr>
        <w:t>，</w:t>
      </w:r>
      <w:r>
        <w:rPr>
          <w:rFonts w:hint="eastAsia"/>
        </w:rPr>
        <w:t>8O1</w:t>
      </w:r>
    </w:p>
    <w:p w:rsidR="00D13EBC" w:rsidRDefault="00D13EBC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mmu</w:t>
      </w:r>
    </w:p>
    <w:p w:rsidR="00D13EBC" w:rsidRDefault="00D13EBC" w:rsidP="00D13EBC">
      <w:pPr>
        <w:pStyle w:val="a3"/>
        <w:ind w:left="1140" w:firstLineChars="0" w:firstLine="0"/>
      </w:pPr>
      <w:r>
        <w:rPr>
          <w:rFonts w:hint="eastAsia"/>
        </w:rPr>
        <w:t>tlb</w:t>
      </w:r>
      <w:r>
        <w:rPr>
          <w:rFonts w:hint="eastAsia"/>
        </w:rPr>
        <w:t>模块</w:t>
      </w:r>
    </w:p>
    <w:p w:rsidR="00D13EBC" w:rsidRDefault="00D13EBC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rom</w:t>
      </w:r>
    </w:p>
    <w:p w:rsidR="00D13EBC" w:rsidRDefault="00D13EBC" w:rsidP="00D13EBC">
      <w:pPr>
        <w:pStyle w:val="a3"/>
        <w:ind w:left="1140" w:firstLineChars="0" w:firstLine="0"/>
      </w:pPr>
      <w:r>
        <w:rPr>
          <w:rFonts w:hint="eastAsia"/>
        </w:rPr>
        <w:t>内置</w:t>
      </w:r>
      <w:r>
        <w:rPr>
          <w:rFonts w:hint="eastAsia"/>
        </w:rPr>
        <w:t>ROM</w:t>
      </w:r>
    </w:p>
    <w:p w:rsidR="00D13EBC" w:rsidRDefault="00D13EBC" w:rsidP="00E42A4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cpu.vhd</w:t>
      </w:r>
    </w:p>
    <w:p w:rsidR="00D13EBC" w:rsidRDefault="00D13EBC" w:rsidP="00D13EBC">
      <w:pPr>
        <w:pStyle w:val="a3"/>
        <w:ind w:left="1140" w:firstLineChars="0" w:firstLine="0"/>
      </w:pPr>
      <w:r>
        <w:rPr>
          <w:rFonts w:hint="eastAsia"/>
        </w:rPr>
        <w:t>主结构体，包括</w:t>
      </w:r>
      <w:r>
        <w:rPr>
          <w:rFonts w:hint="eastAsia"/>
        </w:rPr>
        <w:t>CP0</w:t>
      </w:r>
      <w:r>
        <w:rPr>
          <w:rFonts w:hint="eastAsia"/>
        </w:rPr>
        <w:t>寄存器的定义，时钟的自动实现；指令译码和状态机流转控制</w:t>
      </w:r>
      <w:bookmarkStart w:id="0" w:name="_GoBack"/>
      <w:bookmarkEnd w:id="0"/>
      <w:r>
        <w:rPr>
          <w:rFonts w:hint="eastAsia"/>
        </w:rPr>
        <w:t>。</w:t>
      </w:r>
    </w:p>
    <w:p w:rsidR="008D4E6F" w:rsidRDefault="008D4E6F" w:rsidP="005E11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问题及解决方案</w:t>
      </w:r>
    </w:p>
    <w:p w:rsidR="008D4E6F" w:rsidRDefault="00354923" w:rsidP="008D4E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访存地址对齐问题</w:t>
      </w:r>
    </w:p>
    <w:p w:rsidR="00354923" w:rsidRDefault="00354923" w:rsidP="00354923">
      <w:pPr>
        <w:pStyle w:val="a3"/>
        <w:ind w:left="1140" w:firstLineChars="0" w:firstLine="0"/>
      </w:pPr>
      <w:r>
        <w:rPr>
          <w:rFonts w:hint="eastAsia"/>
        </w:rPr>
        <w:t>对于</w:t>
      </w:r>
      <w:r>
        <w:rPr>
          <w:rFonts w:hint="eastAsia"/>
        </w:rPr>
        <w:t>B</w:t>
      </w:r>
      <w:r>
        <w:rPr>
          <w:rFonts w:hint="eastAsia"/>
        </w:rPr>
        <w:t>系列和</w:t>
      </w:r>
      <w:r>
        <w:rPr>
          <w:rFonts w:hint="eastAsia"/>
        </w:rPr>
        <w:t>J</w:t>
      </w:r>
      <w:r>
        <w:rPr>
          <w:rFonts w:hint="eastAsia"/>
        </w:rPr>
        <w:t>系列的指令，立即数的扩展应当是左移两位后进行扩展，而</w:t>
      </w:r>
      <w:r>
        <w:rPr>
          <w:rFonts w:hint="eastAsia"/>
        </w:rPr>
        <w:t>S/L</w:t>
      </w:r>
      <w:r>
        <w:rPr>
          <w:rFonts w:hint="eastAsia"/>
        </w:rPr>
        <w:t>系列的指令不会进行左移。此时应当判断地址是否对齐的问题。通常情况下地址应当低两位均为</w:t>
      </w:r>
      <w:r>
        <w:rPr>
          <w:rFonts w:hint="eastAsia"/>
        </w:rPr>
        <w:t>0</w:t>
      </w:r>
      <w:r>
        <w:rPr>
          <w:rFonts w:hint="eastAsia"/>
        </w:rPr>
        <w:t>，但对于</w:t>
      </w:r>
      <w:r>
        <w:rPr>
          <w:rFonts w:hint="eastAsia"/>
        </w:rPr>
        <w:t>LHU,LB,LBU,SB</w:t>
      </w:r>
      <w:r>
        <w:rPr>
          <w:rFonts w:hint="eastAsia"/>
        </w:rPr>
        <w:t>则不用，其中</w:t>
      </w:r>
      <w:r>
        <w:rPr>
          <w:rFonts w:hint="eastAsia"/>
        </w:rPr>
        <w:t>LHU</w:t>
      </w:r>
      <w:r>
        <w:rPr>
          <w:rFonts w:hint="eastAsia"/>
        </w:rPr>
        <w:t>应当低</w:t>
      </w:r>
      <w:r>
        <w:rPr>
          <w:rFonts w:hint="eastAsia"/>
        </w:rPr>
        <w:t>1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。但是在实际的访存过程中，都必须将最低两位置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62321" w:rsidRDefault="00462321" w:rsidP="004623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J/</w:t>
      </w:r>
      <w:r w:rsidRPr="00462321">
        <w:t>JAL</w:t>
      </w:r>
      <w:r>
        <w:rPr>
          <w:rFonts w:hint="eastAsia"/>
        </w:rPr>
        <w:t>地址问题</w:t>
      </w:r>
    </w:p>
    <w:p w:rsidR="00462321" w:rsidRDefault="00462321" w:rsidP="00462321">
      <w:pPr>
        <w:pStyle w:val="a3"/>
        <w:ind w:left="1140" w:firstLineChars="0" w:firstLine="0"/>
      </w:pPr>
      <w:r>
        <w:rPr>
          <w:rFonts w:hint="eastAsia"/>
        </w:rPr>
        <w:t>J/</w:t>
      </w:r>
      <w:r w:rsidRPr="00462321">
        <w:t>JAL</w:t>
      </w:r>
      <w:r>
        <w:rPr>
          <w:rFonts w:hint="eastAsia"/>
        </w:rPr>
        <w:t>都是绝对跳转指令，但事实上并不完全如此，因指令中的立即数并没有达到</w:t>
      </w:r>
      <w:r>
        <w:rPr>
          <w:rFonts w:hint="eastAsia"/>
        </w:rPr>
        <w:t>32</w:t>
      </w:r>
      <w:r>
        <w:rPr>
          <w:rFonts w:hint="eastAsia"/>
        </w:rPr>
        <w:t>位，甚至没有达到</w:t>
      </w:r>
      <w:r>
        <w:rPr>
          <w:rFonts w:hint="eastAsia"/>
        </w:rPr>
        <w:t>30</w:t>
      </w:r>
      <w:r>
        <w:rPr>
          <w:rFonts w:hint="eastAsia"/>
        </w:rPr>
        <w:t>位，故实际上仍需要扩展，而此处的扩展则是相对扩展，即高位保留</w:t>
      </w:r>
      <w:r>
        <w:rPr>
          <w:rFonts w:hint="eastAsia"/>
        </w:rPr>
        <w:t>PC</w:t>
      </w:r>
      <w:r>
        <w:rPr>
          <w:rFonts w:hint="eastAsia"/>
        </w:rPr>
        <w:t>值即可。</w:t>
      </w:r>
    </w:p>
    <w:p w:rsidR="008D4E6F" w:rsidRDefault="008D4E6F" w:rsidP="008D4E6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串口通信时序问题</w:t>
      </w:r>
    </w:p>
    <w:p w:rsidR="004B7F7D" w:rsidRDefault="004B7F7D" w:rsidP="004B7F7D">
      <w:pPr>
        <w:pStyle w:val="a3"/>
        <w:ind w:left="1140" w:firstLineChars="0" w:firstLine="0"/>
      </w:pPr>
      <w:r>
        <w:rPr>
          <w:rFonts w:hint="eastAsia"/>
        </w:rPr>
        <w:t>老师给定的串口并不稳定，故将</w:t>
      </w:r>
      <w:r>
        <w:rPr>
          <w:rFonts w:hint="eastAsia"/>
        </w:rPr>
        <w:t>txmit</w:t>
      </w:r>
      <w:r>
        <w:rPr>
          <w:rFonts w:hint="eastAsia"/>
        </w:rPr>
        <w:t>及</w:t>
      </w:r>
      <w:r>
        <w:rPr>
          <w:rFonts w:hint="eastAsia"/>
        </w:rPr>
        <w:t>rcvr</w:t>
      </w:r>
      <w:r>
        <w:rPr>
          <w:rFonts w:hint="eastAsia"/>
        </w:rPr>
        <w:t>中开始时序作了微调</w:t>
      </w:r>
      <w:r w:rsidR="00E72EA7">
        <w:rPr>
          <w:rFonts w:hint="eastAsia"/>
        </w:rPr>
        <w:t>，以达到较稳定的目的</w:t>
      </w:r>
      <w:r>
        <w:rPr>
          <w:rFonts w:hint="eastAsia"/>
        </w:rPr>
        <w:t>。</w:t>
      </w:r>
      <w:r w:rsidR="00E72EA7">
        <w:rPr>
          <w:rFonts w:hint="eastAsia"/>
        </w:rPr>
        <w:t>而同时读入设置了一个缓存。</w:t>
      </w:r>
      <w:r w:rsidR="007C0409">
        <w:rPr>
          <w:rFonts w:hint="eastAsia"/>
        </w:rPr>
        <w:t>这样在访问串口状态地址时给出的数据就包括可写</w:t>
      </w:r>
      <w:r w:rsidR="007C0409">
        <w:rPr>
          <w:rFonts w:hint="eastAsia"/>
        </w:rPr>
        <w:t>(1 bit)</w:t>
      </w:r>
      <w:r w:rsidR="007C0409">
        <w:rPr>
          <w:rFonts w:hint="eastAsia"/>
        </w:rPr>
        <w:t>、可读</w:t>
      </w:r>
      <w:r w:rsidR="007C0409">
        <w:rPr>
          <w:rFonts w:hint="eastAsia"/>
        </w:rPr>
        <w:t>(1 bit)</w:t>
      </w:r>
      <w:r w:rsidR="007C0409">
        <w:rPr>
          <w:rFonts w:hint="eastAsia"/>
        </w:rPr>
        <w:t>、可读数据总量</w:t>
      </w:r>
      <w:r w:rsidR="007C0409">
        <w:rPr>
          <w:rFonts w:hint="eastAsia"/>
        </w:rPr>
        <w:t>(10 bits)</w:t>
      </w:r>
      <w:r w:rsidR="007C0409">
        <w:rPr>
          <w:rFonts w:hint="eastAsia"/>
        </w:rPr>
        <w:t>。</w:t>
      </w:r>
    </w:p>
    <w:p w:rsidR="002A5575" w:rsidRDefault="002A5575" w:rsidP="002A5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时钟中断</w:t>
      </w:r>
    </w:p>
    <w:p w:rsidR="002A5575" w:rsidRDefault="002A5575" w:rsidP="002A5575">
      <w:pPr>
        <w:pStyle w:val="a3"/>
        <w:ind w:left="1140" w:firstLineChars="0" w:firstLine="0"/>
      </w:pPr>
      <w:r>
        <w:rPr>
          <w:rFonts w:hint="eastAsia"/>
        </w:rPr>
        <w:t>时钟中断是由</w:t>
      </w:r>
      <w:r>
        <w:rPr>
          <w:rFonts w:hint="eastAsia"/>
        </w:rPr>
        <w:t>COMPARE</w:t>
      </w:r>
      <w:r>
        <w:rPr>
          <w:rFonts w:hint="eastAsia"/>
        </w:rPr>
        <w:t>和</w:t>
      </w:r>
      <w:r>
        <w:rPr>
          <w:rFonts w:hint="eastAsia"/>
        </w:rPr>
        <w:t>COUNT</w:t>
      </w:r>
      <w:r>
        <w:rPr>
          <w:rFonts w:hint="eastAsia"/>
        </w:rPr>
        <w:t>两个寄存器来控制的，在标准规范中</w:t>
      </w:r>
      <w:r>
        <w:rPr>
          <w:rFonts w:hint="eastAsia"/>
        </w:rPr>
        <w:t>COMPARE</w:t>
      </w:r>
      <w:r>
        <w:rPr>
          <w:rFonts w:hint="eastAsia"/>
        </w:rPr>
        <w:t>需在每次时钟中断中读入</w:t>
      </w:r>
      <w:r>
        <w:rPr>
          <w:rFonts w:hint="eastAsia"/>
        </w:rPr>
        <w:t>COUNT</w:t>
      </w:r>
      <w:r>
        <w:rPr>
          <w:rFonts w:hint="eastAsia"/>
        </w:rPr>
        <w:t>值加</w:t>
      </w:r>
      <w:r>
        <w:rPr>
          <w:rFonts w:hint="eastAsia"/>
        </w:rPr>
        <w:t>1</w:t>
      </w:r>
      <w:r>
        <w:rPr>
          <w:rFonts w:hint="eastAsia"/>
        </w:rPr>
        <w:t>写入，但这样控制比较麻烦，所以我们选择完全由硬件控制，软件基本不作处理。</w:t>
      </w:r>
    </w:p>
    <w:p w:rsidR="002A5575" w:rsidRDefault="00071F82" w:rsidP="002A5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Flash</w:t>
      </w:r>
      <w:r>
        <w:rPr>
          <w:rFonts w:hint="eastAsia"/>
        </w:rPr>
        <w:t>写入的问题</w:t>
      </w:r>
    </w:p>
    <w:p w:rsidR="00071F82" w:rsidRDefault="00071F82" w:rsidP="00071F82">
      <w:pPr>
        <w:pStyle w:val="a3"/>
        <w:ind w:left="1140" w:firstLineChars="0" w:firstLine="0"/>
      </w:pPr>
      <w:r>
        <w:rPr>
          <w:rFonts w:hint="eastAsia"/>
        </w:rPr>
        <w:t>由于</w:t>
      </w:r>
      <w:r>
        <w:rPr>
          <w:rFonts w:hint="eastAsia"/>
        </w:rPr>
        <w:t>Flash</w:t>
      </w:r>
      <w:r>
        <w:rPr>
          <w:rFonts w:hint="eastAsia"/>
        </w:rPr>
        <w:t>的写入需要先擦除，而擦除其实是对一整块进行的擦除，故在硬件上给出如下的实现规则：写块首地址的时候进行擦除后再写入，而对于其他地址则直接进行写入。</w:t>
      </w:r>
    </w:p>
    <w:p w:rsidR="00071F82" w:rsidRDefault="007C0409" w:rsidP="002A557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异常处理</w:t>
      </w:r>
    </w:p>
    <w:p w:rsidR="007C0409" w:rsidRPr="00FD3906" w:rsidRDefault="007C0409" w:rsidP="007C0409">
      <w:pPr>
        <w:pStyle w:val="a3"/>
        <w:ind w:left="1140" w:firstLineChars="0" w:firstLine="0"/>
      </w:pPr>
      <w:r>
        <w:rPr>
          <w:rFonts w:hint="eastAsia"/>
        </w:rPr>
        <w:t>对于中断设置在每一次取指之前，判断并进入中断处理，而其他异常则发现立即进入。所以实质上的</w:t>
      </w:r>
      <w:r>
        <w:rPr>
          <w:rFonts w:hint="eastAsia"/>
        </w:rPr>
        <w:t>EPC</w:t>
      </w:r>
      <w:r>
        <w:rPr>
          <w:rFonts w:hint="eastAsia"/>
        </w:rPr>
        <w:t>都是当前指令。</w:t>
      </w:r>
    </w:p>
    <w:sectPr w:rsidR="007C0409" w:rsidRPr="00FD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B54E2"/>
    <w:multiLevelType w:val="hybridMultilevel"/>
    <w:tmpl w:val="E3A0052E"/>
    <w:lvl w:ilvl="0" w:tplc="CD62D45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0880C4F"/>
    <w:multiLevelType w:val="hybridMultilevel"/>
    <w:tmpl w:val="98DCA2D2"/>
    <w:lvl w:ilvl="0" w:tplc="60C846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C52CE3"/>
    <w:multiLevelType w:val="hybridMultilevel"/>
    <w:tmpl w:val="4CB8B732"/>
    <w:lvl w:ilvl="0" w:tplc="EE0E45C0">
      <w:start w:val="1"/>
      <w:numFmt w:val="upperLetter"/>
      <w:lvlText w:val="%1．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76637765"/>
    <w:multiLevelType w:val="hybridMultilevel"/>
    <w:tmpl w:val="1D2682BC"/>
    <w:lvl w:ilvl="0" w:tplc="3B6C1BA0">
      <w:start w:val="1"/>
      <w:numFmt w:val="japaneseCounting"/>
      <w:lvlText w:val="%1、"/>
      <w:lvlJc w:val="left"/>
      <w:pPr>
        <w:ind w:left="846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E6D"/>
    <w:rsid w:val="00071F82"/>
    <w:rsid w:val="002A5575"/>
    <w:rsid w:val="00354923"/>
    <w:rsid w:val="00365AC3"/>
    <w:rsid w:val="00462321"/>
    <w:rsid w:val="004B7F7D"/>
    <w:rsid w:val="004C34AE"/>
    <w:rsid w:val="005E11DB"/>
    <w:rsid w:val="00602919"/>
    <w:rsid w:val="007C0409"/>
    <w:rsid w:val="00844E6D"/>
    <w:rsid w:val="008D4E6F"/>
    <w:rsid w:val="009E3E1E"/>
    <w:rsid w:val="00A620DC"/>
    <w:rsid w:val="00D13EBC"/>
    <w:rsid w:val="00E42A4D"/>
    <w:rsid w:val="00E72EA7"/>
    <w:rsid w:val="00E84AB1"/>
    <w:rsid w:val="00FC2B0D"/>
    <w:rsid w:val="00FD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9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213</Words>
  <Characters>1218</Characters>
  <Application>Microsoft Office Word</Application>
  <DocSecurity>0</DocSecurity>
  <Lines>10</Lines>
  <Paragraphs>2</Paragraphs>
  <ScaleCrop>false</ScaleCrop>
  <Company>Sky123.Org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16</cp:revision>
  <dcterms:created xsi:type="dcterms:W3CDTF">2014-07-28T12:26:00Z</dcterms:created>
  <dcterms:modified xsi:type="dcterms:W3CDTF">2014-08-01T04:45:00Z</dcterms:modified>
</cp:coreProperties>
</file>