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B0F6" w14:textId="77777777" w:rsidR="00E165B0" w:rsidRPr="00E165B0" w:rsidRDefault="00E165B0" w:rsidP="00E165B0">
      <w:pPr>
        <w:rPr>
          <w:b/>
          <w:bCs/>
        </w:rPr>
      </w:pPr>
      <w:r w:rsidRPr="00E165B0">
        <w:rPr>
          <w:b/>
          <w:bCs/>
        </w:rPr>
        <w:t xml:space="preserve">Domande di Ripasso per l’Esame di Human </w:t>
      </w:r>
      <w:proofErr w:type="spellStart"/>
      <w:r w:rsidRPr="00E165B0">
        <w:rPr>
          <w:b/>
          <w:bCs/>
        </w:rPr>
        <w:t>Behavioral</w:t>
      </w:r>
      <w:proofErr w:type="spellEnd"/>
      <w:r w:rsidRPr="00E165B0">
        <w:rPr>
          <w:b/>
          <w:bCs/>
        </w:rPr>
        <w:t xml:space="preserve"> </w:t>
      </w:r>
      <w:proofErr w:type="spellStart"/>
      <w:r w:rsidRPr="00E165B0">
        <w:rPr>
          <w:b/>
          <w:bCs/>
        </w:rPr>
        <w:t>Neuroscience</w:t>
      </w:r>
      <w:proofErr w:type="spellEnd"/>
      <w:r w:rsidRPr="00E165B0">
        <w:rPr>
          <w:b/>
          <w:bCs/>
        </w:rPr>
        <w:t xml:space="preserve"> (Gemini)</w:t>
      </w:r>
    </w:p>
    <w:p w14:paraId="653D9B71" w14:textId="77777777" w:rsidR="00E165B0" w:rsidRPr="00E165B0" w:rsidRDefault="00E165B0" w:rsidP="00E165B0">
      <w:pPr>
        <w:rPr>
          <w:b/>
          <w:bCs/>
          <w:lang w:val="en-GB"/>
        </w:rPr>
      </w:pPr>
      <w:r w:rsidRPr="00E165B0">
        <w:rPr>
          <w:b/>
          <w:bCs/>
          <w:lang w:val="en-GB"/>
        </w:rPr>
        <w:t>Modulo 1: General Concepts &amp; Neuroeconomics</w:t>
      </w:r>
    </w:p>
    <w:p w14:paraId="0781223C" w14:textId="77777777" w:rsidR="00E165B0" w:rsidRPr="00E165B0" w:rsidRDefault="00E165B0" w:rsidP="00E165B0">
      <w:pPr>
        <w:rPr>
          <w:b/>
          <w:bCs/>
          <w:lang w:val="en-GB"/>
        </w:rPr>
      </w:pPr>
      <w:r w:rsidRPr="00E165B0">
        <w:rPr>
          <w:b/>
          <w:bCs/>
          <w:lang w:val="en-GB"/>
        </w:rPr>
        <w:t>1. What is price?</w:t>
      </w:r>
    </w:p>
    <w:p w14:paraId="000B05A8" w14:textId="77777777" w:rsidR="00E165B0" w:rsidRPr="00E165B0" w:rsidRDefault="00E165B0" w:rsidP="00E165B0">
      <w:pPr>
        <w:rPr>
          <w:lang w:val="en-GB"/>
        </w:rPr>
      </w:pPr>
      <w:r w:rsidRPr="00E165B0">
        <w:rPr>
          <w:lang w:val="en-GB"/>
        </w:rPr>
        <w:t>Q1.1 According to the lecture material, which of the following best defines 'price' in a commercial transaction?</w:t>
      </w:r>
    </w:p>
    <w:p w14:paraId="41E4B7CD" w14:textId="77777777" w:rsidR="00E165B0" w:rsidRPr="00E165B0" w:rsidRDefault="00E165B0" w:rsidP="00E165B0">
      <w:pPr>
        <w:rPr>
          <w:lang w:val="en-GB"/>
        </w:rPr>
      </w:pPr>
      <w:r w:rsidRPr="00E165B0">
        <w:rPr>
          <w:lang w:val="en-GB"/>
        </w:rPr>
        <w:t>A. The intrinsic utility of a product independent of market forces.</w:t>
      </w:r>
    </w:p>
    <w:p w14:paraId="7E6C0F08" w14:textId="77777777" w:rsidR="00E165B0" w:rsidRPr="00E165B0" w:rsidRDefault="00E165B0" w:rsidP="00E165B0">
      <w:pPr>
        <w:rPr>
          <w:lang w:val="en-GB"/>
        </w:rPr>
      </w:pPr>
      <w:r w:rsidRPr="00E165B0">
        <w:rPr>
          <w:lang w:val="en-GB"/>
        </w:rPr>
        <w:t>B. The gravitational attraction of a commodity towards its natural value.</w:t>
      </w:r>
    </w:p>
    <w:p w14:paraId="1289B266" w14:textId="77777777" w:rsidR="00E165B0" w:rsidRPr="00E165B0" w:rsidRDefault="00E165B0" w:rsidP="00E165B0">
      <w:pPr>
        <w:rPr>
          <w:lang w:val="en-GB"/>
        </w:rPr>
      </w:pPr>
      <w:r w:rsidRPr="00E165B0">
        <w:rPr>
          <w:lang w:val="en-GB"/>
        </w:rPr>
        <w:t>C. The amount charged by the seller from the buyer in exchange for a product or service.</w:t>
      </w:r>
    </w:p>
    <w:p w14:paraId="478DBCB6" w14:textId="77777777" w:rsidR="00E165B0" w:rsidRPr="00E165B0" w:rsidRDefault="00E165B0" w:rsidP="00E165B0">
      <w:pPr>
        <w:rPr>
          <w:lang w:val="en-GB"/>
        </w:rPr>
      </w:pPr>
      <w:r w:rsidRPr="00E165B0">
        <w:rPr>
          <w:lang w:val="en-GB"/>
        </w:rPr>
        <w:t>D. The total cost of production plus the potential for future profit.</w:t>
      </w:r>
    </w:p>
    <w:p w14:paraId="238D5ACD" w14:textId="77777777" w:rsidR="00E165B0" w:rsidRPr="00E165B0" w:rsidRDefault="00E165B0" w:rsidP="00E165B0">
      <w:pPr>
        <w:rPr>
          <w:lang w:val="en-GB"/>
        </w:rPr>
      </w:pPr>
      <w:r w:rsidRPr="00E165B0">
        <w:rPr>
          <w:lang w:val="en-GB"/>
        </w:rPr>
        <w:t>Q1.2 The term 'price' can take various names depending on the context. Which of the following pairings is incorrect according to the slides?</w:t>
      </w:r>
    </w:p>
    <w:p w14:paraId="00E1254C" w14:textId="77777777" w:rsidR="00E165B0" w:rsidRPr="00E165B0" w:rsidRDefault="00E165B0" w:rsidP="00E165B0">
      <w:pPr>
        <w:rPr>
          <w:lang w:val="en-GB"/>
        </w:rPr>
      </w:pPr>
      <w:r w:rsidRPr="00E165B0">
        <w:rPr>
          <w:lang w:val="en-GB"/>
        </w:rPr>
        <w:t>A. Rent : For the use of place or machinery.</w:t>
      </w:r>
    </w:p>
    <w:p w14:paraId="58607846" w14:textId="77777777" w:rsidR="00E165B0" w:rsidRPr="00E165B0" w:rsidRDefault="00E165B0" w:rsidP="00E165B0">
      <w:pPr>
        <w:rPr>
          <w:lang w:val="en-GB"/>
        </w:rPr>
      </w:pPr>
      <w:r w:rsidRPr="00E165B0">
        <w:rPr>
          <w:lang w:val="en-GB"/>
        </w:rPr>
        <w:t>B. Salary : For the supply of professional services.</w:t>
      </w:r>
    </w:p>
    <w:p w14:paraId="07F300F5" w14:textId="77777777" w:rsidR="00E165B0" w:rsidRPr="00E165B0" w:rsidRDefault="00E165B0" w:rsidP="00E165B0">
      <w:pPr>
        <w:rPr>
          <w:lang w:val="en-GB"/>
        </w:rPr>
      </w:pPr>
      <w:r w:rsidRPr="00E165B0">
        <w:rPr>
          <w:lang w:val="en-GB"/>
        </w:rPr>
        <w:t>C. Premium : In the case of insurance.</w:t>
      </w:r>
    </w:p>
    <w:p w14:paraId="107868AF" w14:textId="77777777" w:rsidR="00E165B0" w:rsidRPr="00E165B0" w:rsidRDefault="00E165B0" w:rsidP="00E165B0">
      <w:pPr>
        <w:rPr>
          <w:lang w:val="en-GB"/>
        </w:rPr>
      </w:pPr>
      <w:r w:rsidRPr="00E165B0">
        <w:rPr>
          <w:lang w:val="en-GB"/>
        </w:rPr>
        <w:t>D. Fare : In the case of transportation.</w:t>
      </w:r>
    </w:p>
    <w:p w14:paraId="7654C575" w14:textId="77777777" w:rsidR="00E165B0" w:rsidRPr="00E165B0" w:rsidRDefault="00E165B0" w:rsidP="00E165B0">
      <w:pPr>
        <w:rPr>
          <w:b/>
          <w:bCs/>
          <w:lang w:val="en-GB"/>
        </w:rPr>
      </w:pPr>
      <w:r w:rsidRPr="00E165B0">
        <w:rPr>
          <w:b/>
          <w:bCs/>
          <w:lang w:val="en-GB"/>
        </w:rPr>
        <w:t>2. What is cost?</w:t>
      </w:r>
    </w:p>
    <w:p w14:paraId="2D280913" w14:textId="77777777" w:rsidR="00E165B0" w:rsidRPr="00E165B0" w:rsidRDefault="00E165B0" w:rsidP="00E165B0">
      <w:pPr>
        <w:rPr>
          <w:lang w:val="en-GB"/>
        </w:rPr>
      </w:pPr>
      <w:r w:rsidRPr="00E165B0">
        <w:rPr>
          <w:lang w:val="en-GB"/>
        </w:rPr>
        <w:t>Q2.1 How is 'cost' defined in relation to the production of goods or services?</w:t>
      </w:r>
    </w:p>
    <w:p w14:paraId="73F0E335" w14:textId="77777777" w:rsidR="00E165B0" w:rsidRPr="00E165B0" w:rsidRDefault="00E165B0" w:rsidP="00E165B0">
      <w:pPr>
        <w:rPr>
          <w:lang w:val="en-GB"/>
        </w:rPr>
      </w:pPr>
      <w:r w:rsidRPr="00E165B0">
        <w:rPr>
          <w:lang w:val="en-GB"/>
        </w:rPr>
        <w:t>A. The subjective value assigned to a product by the end consumer.</w:t>
      </w:r>
    </w:p>
    <w:p w14:paraId="7B496921" w14:textId="77777777" w:rsidR="00E165B0" w:rsidRPr="00E165B0" w:rsidRDefault="00E165B0" w:rsidP="00E165B0">
      <w:pPr>
        <w:rPr>
          <w:lang w:val="en-GB"/>
        </w:rPr>
      </w:pPr>
      <w:r w:rsidRPr="00E165B0">
        <w:rPr>
          <w:lang w:val="en-GB"/>
        </w:rPr>
        <w:t>B. The total amount spent on inputs (such as land, labour, and capital) to produce a product.</w:t>
      </w:r>
    </w:p>
    <w:p w14:paraId="4A530103" w14:textId="77777777" w:rsidR="00E165B0" w:rsidRPr="00E165B0" w:rsidRDefault="00E165B0" w:rsidP="00E165B0">
      <w:pPr>
        <w:rPr>
          <w:lang w:val="en-GB"/>
        </w:rPr>
      </w:pPr>
      <w:r w:rsidRPr="00E165B0">
        <w:rPr>
          <w:lang w:val="en-GB"/>
        </w:rPr>
        <w:t>C. The final amount paid by the consumer at the point of sale.</w:t>
      </w:r>
    </w:p>
    <w:p w14:paraId="6D5AAAD3" w14:textId="77777777" w:rsidR="00E165B0" w:rsidRPr="00E165B0" w:rsidRDefault="00E165B0" w:rsidP="00E165B0">
      <w:pPr>
        <w:rPr>
          <w:lang w:val="en-GB"/>
        </w:rPr>
      </w:pPr>
      <w:r w:rsidRPr="00E165B0">
        <w:rPr>
          <w:lang w:val="en-GB"/>
        </w:rPr>
        <w:t>D. The difference between the market price and the natural price.</w:t>
      </w:r>
    </w:p>
    <w:p w14:paraId="4A585F95" w14:textId="77777777" w:rsidR="00E165B0" w:rsidRPr="00E165B0" w:rsidRDefault="00E165B0" w:rsidP="00E165B0">
      <w:pPr>
        <w:rPr>
          <w:lang w:val="en-GB"/>
        </w:rPr>
      </w:pPr>
      <w:r w:rsidRPr="00E165B0">
        <w:rPr>
          <w:lang w:val="en-GB"/>
        </w:rPr>
        <w:t>Q2.2 The slides identify three basic elements that constitute 'cost'. Which of the following is one of them?</w:t>
      </w:r>
    </w:p>
    <w:p w14:paraId="3B57A594" w14:textId="77777777" w:rsidR="00E165B0" w:rsidRPr="00E165B0" w:rsidRDefault="00E165B0" w:rsidP="00E165B0">
      <w:pPr>
        <w:rPr>
          <w:lang w:val="en-GB"/>
        </w:rPr>
      </w:pPr>
      <w:r w:rsidRPr="00E165B0">
        <w:rPr>
          <w:lang w:val="en-GB"/>
        </w:rPr>
        <w:t>A. Market Demand.</w:t>
      </w:r>
    </w:p>
    <w:p w14:paraId="2C77FF6D" w14:textId="77777777" w:rsidR="00E165B0" w:rsidRPr="00E165B0" w:rsidRDefault="00E165B0" w:rsidP="00E165B0">
      <w:pPr>
        <w:rPr>
          <w:lang w:val="en-GB"/>
        </w:rPr>
      </w:pPr>
      <w:r w:rsidRPr="00E165B0">
        <w:rPr>
          <w:lang w:val="en-GB"/>
        </w:rPr>
        <w:t>B. Consumer Surplus.</w:t>
      </w:r>
    </w:p>
    <w:p w14:paraId="128EB837" w14:textId="77777777" w:rsidR="00E165B0" w:rsidRPr="00E165B0" w:rsidRDefault="00E165B0" w:rsidP="00E165B0">
      <w:pPr>
        <w:rPr>
          <w:lang w:val="en-GB"/>
        </w:rPr>
      </w:pPr>
      <w:r w:rsidRPr="00E165B0">
        <w:rPr>
          <w:lang w:val="en-GB"/>
        </w:rPr>
        <w:t>C. Overheads.</w:t>
      </w:r>
    </w:p>
    <w:p w14:paraId="083DD1A1" w14:textId="77777777" w:rsidR="00E165B0" w:rsidRPr="00E165B0" w:rsidRDefault="00E165B0" w:rsidP="00E165B0">
      <w:pPr>
        <w:rPr>
          <w:lang w:val="en-GB"/>
        </w:rPr>
      </w:pPr>
      <w:r w:rsidRPr="00E165B0">
        <w:rPr>
          <w:lang w:val="en-GB"/>
        </w:rPr>
        <w:t>D. Inflation Rate.</w:t>
      </w:r>
    </w:p>
    <w:p w14:paraId="469FB114" w14:textId="77777777" w:rsidR="00E165B0" w:rsidRPr="00E165B0" w:rsidRDefault="00E165B0" w:rsidP="00E165B0">
      <w:pPr>
        <w:rPr>
          <w:b/>
          <w:bCs/>
          <w:lang w:val="en-GB"/>
        </w:rPr>
      </w:pPr>
      <w:r w:rsidRPr="00E165B0">
        <w:rPr>
          <w:b/>
          <w:bCs/>
          <w:lang w:val="en-GB"/>
        </w:rPr>
        <w:t>3. What is value?</w:t>
      </w:r>
    </w:p>
    <w:p w14:paraId="775930D1" w14:textId="77777777" w:rsidR="00E165B0" w:rsidRPr="00E165B0" w:rsidRDefault="00E165B0" w:rsidP="00E165B0">
      <w:pPr>
        <w:rPr>
          <w:lang w:val="en-GB"/>
        </w:rPr>
      </w:pPr>
      <w:r w:rsidRPr="00E165B0">
        <w:rPr>
          <w:lang w:val="en-GB"/>
        </w:rPr>
        <w:t>Q3.1 Which statement best describes the concept of 'value' as presented in the course?</w:t>
      </w:r>
    </w:p>
    <w:p w14:paraId="33B2B8FD" w14:textId="77777777" w:rsidR="00E165B0" w:rsidRPr="00E165B0" w:rsidRDefault="00E165B0" w:rsidP="00E165B0">
      <w:pPr>
        <w:rPr>
          <w:lang w:val="en-GB"/>
        </w:rPr>
      </w:pPr>
      <w:r w:rsidRPr="00E165B0">
        <w:rPr>
          <w:lang w:val="en-GB"/>
        </w:rPr>
        <w:lastRenderedPageBreak/>
        <w:t>A. It is a fixed, objective measure equivalent to the production cost.</w:t>
      </w:r>
    </w:p>
    <w:p w14:paraId="6A6F8D83" w14:textId="77777777" w:rsidR="00E165B0" w:rsidRPr="00E165B0" w:rsidRDefault="00E165B0" w:rsidP="00E165B0">
      <w:pPr>
        <w:rPr>
          <w:lang w:val="en-GB"/>
        </w:rPr>
      </w:pPr>
      <w:r w:rsidRPr="00E165B0">
        <w:rPr>
          <w:lang w:val="en-GB"/>
        </w:rPr>
        <w:t>B. It is the utility or benefit derived by the customer, representing what they perceive the product is worth.</w:t>
      </w:r>
    </w:p>
    <w:p w14:paraId="5494BEFE" w14:textId="77777777" w:rsidR="00E165B0" w:rsidRPr="00E165B0" w:rsidRDefault="00E165B0" w:rsidP="00E165B0">
      <w:pPr>
        <w:rPr>
          <w:lang w:val="en-GB"/>
        </w:rPr>
      </w:pPr>
      <w:r w:rsidRPr="00E165B0">
        <w:rPr>
          <w:lang w:val="en-GB"/>
        </w:rPr>
        <w:t>C. It is the exact monetary amount printed on the price tag.</w:t>
      </w:r>
    </w:p>
    <w:p w14:paraId="696FFF65" w14:textId="77777777" w:rsidR="00E165B0" w:rsidRPr="00E165B0" w:rsidRDefault="00E165B0" w:rsidP="00E165B0">
      <w:pPr>
        <w:rPr>
          <w:lang w:val="en-GB"/>
        </w:rPr>
      </w:pPr>
      <w:r w:rsidRPr="00E165B0">
        <w:rPr>
          <w:lang w:val="en-GB"/>
        </w:rPr>
        <w:t>D. It is a constant variable that does not change between different people or places.</w:t>
      </w:r>
    </w:p>
    <w:p w14:paraId="08A5BFD4" w14:textId="77777777" w:rsidR="00E165B0" w:rsidRPr="00E165B0" w:rsidRDefault="00E165B0" w:rsidP="00E165B0">
      <w:pPr>
        <w:rPr>
          <w:lang w:val="en-GB"/>
        </w:rPr>
      </w:pPr>
      <w:r w:rsidRPr="00E165B0">
        <w:rPr>
          <w:lang w:val="en-GB"/>
        </w:rPr>
        <w:t>Q3.2 Which of the following is a characteristic of 'value'?</w:t>
      </w:r>
    </w:p>
    <w:p w14:paraId="59BCDE56" w14:textId="77777777" w:rsidR="00E165B0" w:rsidRPr="00E165B0" w:rsidRDefault="00E165B0" w:rsidP="00E165B0">
      <w:pPr>
        <w:rPr>
          <w:lang w:val="en-GB"/>
        </w:rPr>
      </w:pPr>
      <w:r w:rsidRPr="00E165B0">
        <w:rPr>
          <w:lang w:val="en-GB"/>
        </w:rPr>
        <w:t>A. It is measurable and universal.</w:t>
      </w:r>
    </w:p>
    <w:p w14:paraId="3DAA7D88" w14:textId="77777777" w:rsidR="00E165B0" w:rsidRPr="00E165B0" w:rsidRDefault="00E165B0" w:rsidP="00E165B0">
      <w:pPr>
        <w:rPr>
          <w:lang w:val="en-GB"/>
        </w:rPr>
      </w:pPr>
      <w:r w:rsidRPr="00E165B0">
        <w:rPr>
          <w:lang w:val="en-GB"/>
        </w:rPr>
        <w:t>B. It is independent of supply and demand.</w:t>
      </w:r>
    </w:p>
    <w:p w14:paraId="509EA0A6" w14:textId="77777777" w:rsidR="00E165B0" w:rsidRPr="00E165B0" w:rsidRDefault="00E165B0" w:rsidP="00E165B0">
      <w:pPr>
        <w:rPr>
          <w:lang w:val="en-GB"/>
        </w:rPr>
      </w:pPr>
      <w:r w:rsidRPr="00E165B0">
        <w:rPr>
          <w:lang w:val="en-GB"/>
        </w:rPr>
        <w:t>C. It varies from time to time and from one place to another.</w:t>
      </w:r>
    </w:p>
    <w:p w14:paraId="7085DCC3" w14:textId="77777777" w:rsidR="00E165B0" w:rsidRPr="00E165B0" w:rsidRDefault="00E165B0" w:rsidP="00E165B0">
      <w:pPr>
        <w:rPr>
          <w:lang w:val="en-GB"/>
        </w:rPr>
      </w:pPr>
      <w:r w:rsidRPr="00E165B0">
        <w:rPr>
          <w:lang w:val="en-GB"/>
        </w:rPr>
        <w:t>D. It is strictly defined by the labour hours required for production.</w:t>
      </w:r>
    </w:p>
    <w:p w14:paraId="5A732A96" w14:textId="77777777" w:rsidR="00E165B0" w:rsidRPr="00E165B0" w:rsidRDefault="00E165B0" w:rsidP="00E165B0">
      <w:pPr>
        <w:rPr>
          <w:b/>
          <w:bCs/>
          <w:lang w:val="en-GB"/>
        </w:rPr>
      </w:pPr>
      <w:r w:rsidRPr="00E165B0">
        <w:rPr>
          <w:b/>
          <w:bCs/>
          <w:lang w:val="en-GB"/>
        </w:rPr>
        <w:t>4. What is the utility function?</w:t>
      </w:r>
    </w:p>
    <w:p w14:paraId="0F359F2D" w14:textId="77777777" w:rsidR="00E165B0" w:rsidRPr="00E165B0" w:rsidRDefault="00E165B0" w:rsidP="00E165B0">
      <w:pPr>
        <w:rPr>
          <w:lang w:val="en-GB"/>
        </w:rPr>
      </w:pPr>
      <w:r w:rsidRPr="00E165B0">
        <w:rPr>
          <w:lang w:val="en-GB"/>
        </w:rPr>
        <w:t>Q4.1 In Neoclassical economics, the 'utility function' is used to:</w:t>
      </w:r>
    </w:p>
    <w:p w14:paraId="17283D4B" w14:textId="77777777" w:rsidR="00E165B0" w:rsidRPr="00E165B0" w:rsidRDefault="00E165B0" w:rsidP="00E165B0">
      <w:pPr>
        <w:rPr>
          <w:lang w:val="en-GB"/>
        </w:rPr>
      </w:pPr>
      <w:r w:rsidRPr="00E165B0">
        <w:rPr>
          <w:lang w:val="en-GB"/>
        </w:rPr>
        <w:t>A. Relate subjective value with objective value to describe consumer behaviour.</w:t>
      </w:r>
    </w:p>
    <w:p w14:paraId="7DC425B5" w14:textId="77777777" w:rsidR="00E165B0" w:rsidRPr="00E165B0" w:rsidRDefault="00E165B0" w:rsidP="00E165B0">
      <w:pPr>
        <w:rPr>
          <w:lang w:val="en-GB"/>
        </w:rPr>
      </w:pPr>
      <w:r w:rsidRPr="00E165B0">
        <w:rPr>
          <w:lang w:val="en-GB"/>
        </w:rPr>
        <w:t>B. Calculate the exact profit margin of a firm.</w:t>
      </w:r>
    </w:p>
    <w:p w14:paraId="68E78B2F" w14:textId="77777777" w:rsidR="00E165B0" w:rsidRPr="00E165B0" w:rsidRDefault="00E165B0" w:rsidP="00E165B0">
      <w:pPr>
        <w:rPr>
          <w:lang w:val="en-GB"/>
        </w:rPr>
      </w:pPr>
      <w:r w:rsidRPr="00E165B0">
        <w:rPr>
          <w:lang w:val="en-GB"/>
        </w:rPr>
        <w:t>C. Map the neural pathways of reward processing.</w:t>
      </w:r>
    </w:p>
    <w:p w14:paraId="15D382C9" w14:textId="77777777" w:rsidR="00E165B0" w:rsidRPr="00E165B0" w:rsidRDefault="00E165B0" w:rsidP="00E165B0">
      <w:pPr>
        <w:rPr>
          <w:lang w:val="en-GB"/>
        </w:rPr>
      </w:pPr>
      <w:r w:rsidRPr="00E165B0">
        <w:rPr>
          <w:lang w:val="en-GB"/>
        </w:rPr>
        <w:t>D. Determine the natural price of a commodity based on gravity.</w:t>
      </w:r>
    </w:p>
    <w:p w14:paraId="6E4D2465" w14:textId="77777777" w:rsidR="00E165B0" w:rsidRPr="00E165B0" w:rsidRDefault="00E165B0" w:rsidP="00E165B0">
      <w:pPr>
        <w:rPr>
          <w:lang w:val="en-GB"/>
        </w:rPr>
      </w:pPr>
      <w:r w:rsidRPr="00E165B0">
        <w:rPr>
          <w:lang w:val="en-GB"/>
        </w:rPr>
        <w:t>Q4.2 What is the primary goal of a consumer according to the utility function in standard economic theory?</w:t>
      </w:r>
    </w:p>
    <w:p w14:paraId="207A2C8E" w14:textId="77777777" w:rsidR="00E165B0" w:rsidRPr="00E165B0" w:rsidRDefault="00E165B0" w:rsidP="00E165B0">
      <w:pPr>
        <w:rPr>
          <w:lang w:val="en-GB"/>
        </w:rPr>
      </w:pPr>
      <w:r w:rsidRPr="00E165B0">
        <w:rPr>
          <w:lang w:val="en-GB"/>
        </w:rPr>
        <w:t>A. To minimise risk regardless of the outcome.</w:t>
      </w:r>
    </w:p>
    <w:p w14:paraId="0A0C12CA" w14:textId="77777777" w:rsidR="00E165B0" w:rsidRPr="00E165B0" w:rsidRDefault="00E165B0" w:rsidP="00E165B0">
      <w:pPr>
        <w:rPr>
          <w:lang w:val="en-GB"/>
        </w:rPr>
      </w:pPr>
      <w:r w:rsidRPr="00E165B0">
        <w:rPr>
          <w:lang w:val="en-GB"/>
        </w:rPr>
        <w:t>B. To maximises utility.</w:t>
      </w:r>
    </w:p>
    <w:p w14:paraId="0C3982A3" w14:textId="77777777" w:rsidR="00E165B0" w:rsidRPr="00E165B0" w:rsidRDefault="00E165B0" w:rsidP="00E165B0">
      <w:pPr>
        <w:rPr>
          <w:lang w:val="en-GB"/>
        </w:rPr>
      </w:pPr>
      <w:r w:rsidRPr="00E165B0">
        <w:rPr>
          <w:lang w:val="en-GB"/>
        </w:rPr>
        <w:t>C. To equalise wealth distribution in society.</w:t>
      </w:r>
    </w:p>
    <w:p w14:paraId="155563FC" w14:textId="77777777" w:rsidR="00E165B0" w:rsidRPr="00E165B0" w:rsidRDefault="00E165B0" w:rsidP="00E165B0">
      <w:pPr>
        <w:rPr>
          <w:lang w:val="en-GB"/>
        </w:rPr>
      </w:pPr>
      <w:r w:rsidRPr="00E165B0">
        <w:rPr>
          <w:lang w:val="en-GB"/>
        </w:rPr>
        <w:t>D. To balance the national budget.</w:t>
      </w:r>
    </w:p>
    <w:p w14:paraId="07E979F1" w14:textId="77777777" w:rsidR="00E165B0" w:rsidRPr="00E165B0" w:rsidRDefault="00E165B0" w:rsidP="00E165B0">
      <w:pPr>
        <w:rPr>
          <w:b/>
          <w:bCs/>
          <w:lang w:val="en-GB"/>
        </w:rPr>
      </w:pPr>
      <w:r w:rsidRPr="00E165B0">
        <w:rPr>
          <w:b/>
          <w:bCs/>
          <w:lang w:val="en-GB"/>
        </w:rPr>
        <w:t>5. What is the Allais Paradox?</w:t>
      </w:r>
    </w:p>
    <w:p w14:paraId="22F7B94A" w14:textId="77777777" w:rsidR="00E165B0" w:rsidRPr="00E165B0" w:rsidRDefault="00E165B0" w:rsidP="00E165B0">
      <w:pPr>
        <w:rPr>
          <w:lang w:val="en-GB"/>
        </w:rPr>
      </w:pPr>
      <w:r w:rsidRPr="00E165B0">
        <w:rPr>
          <w:lang w:val="en-GB"/>
        </w:rPr>
        <w:t>Q5.1 The Allais Paradox (1953) arises when comparing participants' choices in two different gambling scenarios. What does this paradox primarily highlight?</w:t>
      </w:r>
    </w:p>
    <w:p w14:paraId="148C2234" w14:textId="77777777" w:rsidR="00E165B0" w:rsidRPr="00E165B0" w:rsidRDefault="00E165B0" w:rsidP="00E165B0">
      <w:pPr>
        <w:rPr>
          <w:lang w:val="en-GB"/>
        </w:rPr>
      </w:pPr>
      <w:r w:rsidRPr="00E165B0">
        <w:rPr>
          <w:lang w:val="en-GB"/>
        </w:rPr>
        <w:t>A. That human beings are perfectly rational agents.</w:t>
      </w:r>
    </w:p>
    <w:p w14:paraId="5F08E1F5" w14:textId="77777777" w:rsidR="00E165B0" w:rsidRPr="00E165B0" w:rsidRDefault="00E165B0" w:rsidP="00E165B0">
      <w:pPr>
        <w:rPr>
          <w:lang w:val="en-GB"/>
        </w:rPr>
      </w:pPr>
      <w:r w:rsidRPr="00E165B0">
        <w:rPr>
          <w:lang w:val="en-GB"/>
        </w:rPr>
        <w:t>B. That economic behaviours are fully explained by Neoclassical models.</w:t>
      </w:r>
    </w:p>
    <w:p w14:paraId="72D14F44" w14:textId="77777777" w:rsidR="00E165B0" w:rsidRPr="00E165B0" w:rsidRDefault="00E165B0" w:rsidP="00E165B0">
      <w:pPr>
        <w:rPr>
          <w:lang w:val="en-GB"/>
        </w:rPr>
      </w:pPr>
      <w:r w:rsidRPr="00E165B0">
        <w:rPr>
          <w:lang w:val="en-GB"/>
        </w:rPr>
        <w:t>C. That human decision-making often violates the independence axiom and lacks consistency.</w:t>
      </w:r>
    </w:p>
    <w:p w14:paraId="62DAC6AE" w14:textId="77777777" w:rsidR="00E165B0" w:rsidRPr="00E165B0" w:rsidRDefault="00E165B0" w:rsidP="00E165B0">
      <w:pPr>
        <w:rPr>
          <w:lang w:val="en-GB"/>
        </w:rPr>
      </w:pPr>
      <w:r w:rsidRPr="00E165B0">
        <w:rPr>
          <w:lang w:val="en-GB"/>
        </w:rPr>
        <w:t>D. That people always prefer the option with the highest expected monetary value.</w:t>
      </w:r>
    </w:p>
    <w:p w14:paraId="7E04FF76" w14:textId="77777777" w:rsidR="00E165B0" w:rsidRPr="00E165B0" w:rsidRDefault="00E165B0" w:rsidP="00E165B0">
      <w:pPr>
        <w:rPr>
          <w:lang w:val="en-GB"/>
        </w:rPr>
      </w:pPr>
      <w:r w:rsidRPr="00E165B0">
        <w:rPr>
          <w:lang w:val="en-GB"/>
        </w:rPr>
        <w:lastRenderedPageBreak/>
        <w:t>Q5.2 In the specific example of the Allais Paradox provided in the slides (choosing between gambles), what tendency do participants typically exhibit?</w:t>
      </w:r>
    </w:p>
    <w:p w14:paraId="20C9548B" w14:textId="77777777" w:rsidR="00E165B0" w:rsidRPr="00E165B0" w:rsidRDefault="00E165B0" w:rsidP="00E165B0">
      <w:pPr>
        <w:rPr>
          <w:lang w:val="en-GB"/>
        </w:rPr>
      </w:pPr>
      <w:r w:rsidRPr="00E165B0">
        <w:rPr>
          <w:lang w:val="en-GB"/>
        </w:rPr>
        <w:t>A. They consistently choose the riskiest option to maximise potential gains.</w:t>
      </w:r>
    </w:p>
    <w:p w14:paraId="66BD29F1" w14:textId="77777777" w:rsidR="00E165B0" w:rsidRPr="00E165B0" w:rsidRDefault="00E165B0" w:rsidP="00E165B0">
      <w:pPr>
        <w:rPr>
          <w:lang w:val="en-GB"/>
        </w:rPr>
      </w:pPr>
      <w:r w:rsidRPr="00E165B0">
        <w:rPr>
          <w:lang w:val="en-GB"/>
        </w:rPr>
        <w:t>B. They tend to choose certainty over risk (certainty effect), even when riskier options offer a higher expected value.</w:t>
      </w:r>
    </w:p>
    <w:p w14:paraId="01FEED67" w14:textId="77777777" w:rsidR="00E165B0" w:rsidRPr="00E165B0" w:rsidRDefault="00E165B0" w:rsidP="00E165B0">
      <w:pPr>
        <w:rPr>
          <w:lang w:val="en-GB"/>
        </w:rPr>
      </w:pPr>
      <w:r w:rsidRPr="00E165B0">
        <w:rPr>
          <w:lang w:val="en-GB"/>
        </w:rPr>
        <w:t>C. They choose randomly, proving that decision-making is stochastic.</w:t>
      </w:r>
    </w:p>
    <w:p w14:paraId="2BE63CA5" w14:textId="77777777" w:rsidR="00E165B0" w:rsidRPr="00E165B0" w:rsidRDefault="00E165B0" w:rsidP="00E165B0">
      <w:pPr>
        <w:rPr>
          <w:lang w:val="en-GB"/>
        </w:rPr>
      </w:pPr>
      <w:r w:rsidRPr="00E165B0">
        <w:rPr>
          <w:lang w:val="en-GB"/>
        </w:rPr>
        <w:t>D. They always reject options that involve any probability of sudden death.</w:t>
      </w:r>
    </w:p>
    <w:p w14:paraId="3AB15093" w14:textId="77777777" w:rsidR="00E165B0" w:rsidRPr="00E165B0" w:rsidRDefault="00E165B0" w:rsidP="00E165B0">
      <w:pPr>
        <w:rPr>
          <w:b/>
          <w:bCs/>
          <w:lang w:val="en-GB"/>
        </w:rPr>
      </w:pPr>
      <w:r w:rsidRPr="00E165B0">
        <w:rPr>
          <w:b/>
          <w:bCs/>
          <w:lang w:val="en-GB"/>
        </w:rPr>
        <w:t>6. Kahneman and Tversky’s theory about framing</w:t>
      </w:r>
    </w:p>
    <w:p w14:paraId="3F6CDE96" w14:textId="77777777" w:rsidR="00E165B0" w:rsidRPr="00E165B0" w:rsidRDefault="00E165B0" w:rsidP="00E165B0">
      <w:pPr>
        <w:rPr>
          <w:lang w:val="en-GB"/>
        </w:rPr>
      </w:pPr>
      <w:r w:rsidRPr="00E165B0">
        <w:rPr>
          <w:lang w:val="en-GB"/>
        </w:rPr>
        <w:t>Q6.1 In the 'Asian Disease' experiment, participants were presented with identical outcomes framed differently (lives saved vs. deaths). What was the key discovery?</w:t>
      </w:r>
    </w:p>
    <w:p w14:paraId="4EA3E966" w14:textId="77777777" w:rsidR="00E165B0" w:rsidRPr="00E165B0" w:rsidRDefault="00E165B0" w:rsidP="00E165B0">
      <w:pPr>
        <w:rPr>
          <w:lang w:val="en-GB"/>
        </w:rPr>
      </w:pPr>
      <w:r w:rsidRPr="00E165B0">
        <w:rPr>
          <w:lang w:val="en-GB"/>
        </w:rPr>
        <w:t>A. Participants were risk-seeking in the gain domain and risk-averse in the loss domain.</w:t>
      </w:r>
    </w:p>
    <w:p w14:paraId="013DBDC8" w14:textId="77777777" w:rsidR="00E165B0" w:rsidRPr="00E165B0" w:rsidRDefault="00E165B0" w:rsidP="00E165B0">
      <w:pPr>
        <w:rPr>
          <w:lang w:val="en-GB"/>
        </w:rPr>
      </w:pPr>
      <w:r w:rsidRPr="00E165B0">
        <w:rPr>
          <w:lang w:val="en-GB"/>
        </w:rPr>
        <w:t>B. Participants were risk-averse in the gain domain and risk-seeking in the loss domain.</w:t>
      </w:r>
    </w:p>
    <w:p w14:paraId="38A65F53" w14:textId="77777777" w:rsidR="00E165B0" w:rsidRPr="00E165B0" w:rsidRDefault="00E165B0" w:rsidP="00E165B0">
      <w:pPr>
        <w:rPr>
          <w:lang w:val="en-GB"/>
        </w:rPr>
      </w:pPr>
      <w:r w:rsidRPr="00E165B0">
        <w:rPr>
          <w:lang w:val="en-GB"/>
        </w:rPr>
        <w:t>C. Framing had no effect; participants calculated the mathematical probability correctly in both cases.</w:t>
      </w:r>
    </w:p>
    <w:p w14:paraId="61A3B96F" w14:textId="77777777" w:rsidR="00E165B0" w:rsidRPr="00E165B0" w:rsidRDefault="00E165B0" w:rsidP="00E165B0">
      <w:pPr>
        <w:rPr>
          <w:lang w:val="en-GB"/>
        </w:rPr>
      </w:pPr>
      <w:r w:rsidRPr="00E165B0">
        <w:rPr>
          <w:lang w:val="en-GB"/>
        </w:rPr>
        <w:t>D. Participants refused to make a decision when the scenario involved loss of life.</w:t>
      </w:r>
    </w:p>
    <w:p w14:paraId="610DCB29" w14:textId="77777777" w:rsidR="00E165B0" w:rsidRPr="00E165B0" w:rsidRDefault="00E165B0" w:rsidP="00E165B0">
      <w:pPr>
        <w:rPr>
          <w:lang w:val="en-GB"/>
        </w:rPr>
      </w:pPr>
      <w:r w:rsidRPr="00E165B0">
        <w:rPr>
          <w:lang w:val="en-GB"/>
        </w:rPr>
        <w:t>Q6.2 What conclusion about human rationality can be drawn from the framing effect?</w:t>
      </w:r>
    </w:p>
    <w:p w14:paraId="6937DD0D" w14:textId="77777777" w:rsidR="00E165B0" w:rsidRPr="00E165B0" w:rsidRDefault="00E165B0" w:rsidP="00E165B0">
      <w:pPr>
        <w:rPr>
          <w:lang w:val="en-GB"/>
        </w:rPr>
      </w:pPr>
      <w:r w:rsidRPr="00E165B0">
        <w:rPr>
          <w:lang w:val="en-GB"/>
        </w:rPr>
        <w:t>A. Human decision-making is consistent and invariant to how information is presented.</w:t>
      </w:r>
    </w:p>
    <w:p w14:paraId="1F2830EA" w14:textId="77777777" w:rsidR="00E165B0" w:rsidRPr="00E165B0" w:rsidRDefault="00E165B0" w:rsidP="00E165B0">
      <w:pPr>
        <w:rPr>
          <w:lang w:val="en-GB"/>
        </w:rPr>
      </w:pPr>
      <w:r w:rsidRPr="00E165B0">
        <w:rPr>
          <w:lang w:val="en-GB"/>
        </w:rPr>
        <w:t>B. Rationality is the sole driver of economic decisions.</w:t>
      </w:r>
    </w:p>
    <w:p w14:paraId="63E937C7" w14:textId="77777777" w:rsidR="00E165B0" w:rsidRPr="00E165B0" w:rsidRDefault="00E165B0" w:rsidP="00E165B0">
      <w:pPr>
        <w:rPr>
          <w:lang w:val="en-GB"/>
        </w:rPr>
      </w:pPr>
      <w:r w:rsidRPr="00E165B0">
        <w:rPr>
          <w:lang w:val="en-GB"/>
        </w:rPr>
        <w:t>C. Framing the options can significantly change decisions, suggesting humans are not fully rational.</w:t>
      </w:r>
    </w:p>
    <w:p w14:paraId="050DC508" w14:textId="77777777" w:rsidR="00E165B0" w:rsidRPr="00E165B0" w:rsidRDefault="00E165B0" w:rsidP="00E165B0">
      <w:pPr>
        <w:rPr>
          <w:lang w:val="en-GB"/>
        </w:rPr>
      </w:pPr>
      <w:r w:rsidRPr="00E165B0">
        <w:rPr>
          <w:lang w:val="en-GB"/>
        </w:rPr>
        <w:t>D. Psychology has no place in explaining economic behaviour.</w:t>
      </w:r>
    </w:p>
    <w:p w14:paraId="7C4C816B" w14:textId="77777777" w:rsidR="00E165B0" w:rsidRPr="00E165B0" w:rsidRDefault="00E165B0" w:rsidP="00E165B0">
      <w:pPr>
        <w:rPr>
          <w:b/>
          <w:bCs/>
          <w:lang w:val="en-GB"/>
        </w:rPr>
      </w:pPr>
      <w:r w:rsidRPr="00E165B0">
        <w:rPr>
          <w:b/>
          <w:bCs/>
          <w:lang w:val="en-GB"/>
        </w:rPr>
        <w:t>7. Characteristics of game theory experiments</w:t>
      </w:r>
    </w:p>
    <w:p w14:paraId="1E0DEAF2" w14:textId="77777777" w:rsidR="00E165B0" w:rsidRPr="00E165B0" w:rsidRDefault="00E165B0" w:rsidP="00E165B0">
      <w:pPr>
        <w:rPr>
          <w:lang w:val="en-GB"/>
        </w:rPr>
      </w:pPr>
      <w:r w:rsidRPr="00E165B0">
        <w:rPr>
          <w:lang w:val="en-GB"/>
        </w:rPr>
        <w:t>Q7.1 Why is 'randomisation' (random assignment of subjects and roles) considered crucial in game theory experiments?</w:t>
      </w:r>
    </w:p>
    <w:p w14:paraId="16FB102C" w14:textId="77777777" w:rsidR="00E165B0" w:rsidRPr="00E165B0" w:rsidRDefault="00E165B0" w:rsidP="00E165B0">
      <w:pPr>
        <w:rPr>
          <w:lang w:val="en-GB"/>
        </w:rPr>
      </w:pPr>
      <w:r w:rsidRPr="00E165B0">
        <w:rPr>
          <w:lang w:val="en-GB"/>
        </w:rPr>
        <w:t>A. It ensures that subjects know who their opponent is.</w:t>
      </w:r>
    </w:p>
    <w:p w14:paraId="38A81BB0" w14:textId="77777777" w:rsidR="00E165B0" w:rsidRPr="00E165B0" w:rsidRDefault="00E165B0" w:rsidP="00E165B0">
      <w:pPr>
        <w:rPr>
          <w:lang w:val="en-GB"/>
        </w:rPr>
      </w:pPr>
      <w:r w:rsidRPr="00E165B0">
        <w:rPr>
          <w:lang w:val="en-GB"/>
        </w:rPr>
        <w:t>B. It helps to ensure that differences in personality or preferences do not systematically affect the experiment's outcome.</w:t>
      </w:r>
    </w:p>
    <w:p w14:paraId="243AEF27" w14:textId="77777777" w:rsidR="00E165B0" w:rsidRPr="00E165B0" w:rsidRDefault="00E165B0" w:rsidP="00E165B0">
      <w:pPr>
        <w:rPr>
          <w:lang w:val="en-GB"/>
        </w:rPr>
      </w:pPr>
      <w:r w:rsidRPr="00E165B0">
        <w:rPr>
          <w:lang w:val="en-GB"/>
        </w:rPr>
        <w:t>C. It allows the researcher to manipulate the results to fit the hypothesis.</w:t>
      </w:r>
    </w:p>
    <w:p w14:paraId="03F57833" w14:textId="77777777" w:rsidR="00E165B0" w:rsidRPr="00E165B0" w:rsidRDefault="00E165B0" w:rsidP="00E165B0">
      <w:pPr>
        <w:rPr>
          <w:lang w:val="en-GB"/>
        </w:rPr>
      </w:pPr>
      <w:r w:rsidRPr="00E165B0">
        <w:rPr>
          <w:lang w:val="en-GB"/>
        </w:rPr>
        <w:t>D. It guarantees that every participant wins money.</w:t>
      </w:r>
    </w:p>
    <w:p w14:paraId="7B10E583" w14:textId="77777777" w:rsidR="00E165B0" w:rsidRPr="00E165B0" w:rsidRDefault="00E165B0" w:rsidP="00E165B0">
      <w:pPr>
        <w:rPr>
          <w:lang w:val="en-GB"/>
        </w:rPr>
      </w:pPr>
      <w:r w:rsidRPr="00E165B0">
        <w:rPr>
          <w:lang w:val="en-GB"/>
        </w:rPr>
        <w:t>Q7.2 According to Vernon Smith’s 'Induced Value Theory', what feature is a hallmark of experimental economics?</w:t>
      </w:r>
    </w:p>
    <w:p w14:paraId="5241BA24" w14:textId="77777777" w:rsidR="00E165B0" w:rsidRPr="00E165B0" w:rsidRDefault="00E165B0" w:rsidP="00E165B0">
      <w:pPr>
        <w:rPr>
          <w:lang w:val="en-GB"/>
        </w:rPr>
      </w:pPr>
      <w:r w:rsidRPr="00E165B0">
        <w:rPr>
          <w:lang w:val="en-GB"/>
        </w:rPr>
        <w:lastRenderedPageBreak/>
        <w:t>A. Salient rewards (monetary payments) that vary according to the person's decisions.</w:t>
      </w:r>
    </w:p>
    <w:p w14:paraId="3E8ED21E" w14:textId="77777777" w:rsidR="00E165B0" w:rsidRPr="00E165B0" w:rsidRDefault="00E165B0" w:rsidP="00E165B0">
      <w:pPr>
        <w:rPr>
          <w:lang w:val="en-GB"/>
        </w:rPr>
      </w:pPr>
      <w:r w:rsidRPr="00E165B0">
        <w:rPr>
          <w:lang w:val="en-GB"/>
        </w:rPr>
        <w:t>B. Hypothetical scenarios with no real consequences.</w:t>
      </w:r>
    </w:p>
    <w:p w14:paraId="081F96FA" w14:textId="77777777" w:rsidR="00E165B0" w:rsidRPr="00E165B0" w:rsidRDefault="00E165B0" w:rsidP="00E165B0">
      <w:pPr>
        <w:rPr>
          <w:lang w:val="en-GB"/>
        </w:rPr>
      </w:pPr>
      <w:r w:rsidRPr="00E165B0">
        <w:rPr>
          <w:lang w:val="en-GB"/>
        </w:rPr>
        <w:t>C. The use of deception to test participants' reactions.</w:t>
      </w:r>
    </w:p>
    <w:p w14:paraId="3EEFB2A3" w14:textId="77777777" w:rsidR="00E165B0" w:rsidRPr="00E165B0" w:rsidRDefault="00E165B0" w:rsidP="00E165B0">
      <w:pPr>
        <w:rPr>
          <w:lang w:val="en-GB"/>
        </w:rPr>
      </w:pPr>
      <w:r w:rsidRPr="00E165B0">
        <w:rPr>
          <w:lang w:val="en-GB"/>
        </w:rPr>
        <w:t>D. Conducting experiments in a natural, uncontrolled environment.</w:t>
      </w:r>
    </w:p>
    <w:p w14:paraId="0CA4EB70" w14:textId="77777777" w:rsidR="00E165B0" w:rsidRPr="00E165B0" w:rsidRDefault="00E165B0" w:rsidP="00E165B0">
      <w:pPr>
        <w:rPr>
          <w:b/>
          <w:bCs/>
          <w:lang w:val="en-GB"/>
        </w:rPr>
      </w:pPr>
      <w:r w:rsidRPr="00E165B0">
        <w:rPr>
          <w:b/>
          <w:bCs/>
          <w:lang w:val="en-GB"/>
        </w:rPr>
        <w:t>8. Prisoner’s Dilemma games</w:t>
      </w:r>
    </w:p>
    <w:p w14:paraId="2DE8E175" w14:textId="77777777" w:rsidR="00E165B0" w:rsidRPr="00E165B0" w:rsidRDefault="00E165B0" w:rsidP="00E165B0">
      <w:pPr>
        <w:rPr>
          <w:lang w:val="en-GB"/>
        </w:rPr>
      </w:pPr>
      <w:r w:rsidRPr="00E165B0">
        <w:rPr>
          <w:lang w:val="en-GB"/>
        </w:rPr>
        <w:t>Q8.1 In a standard two-player Prisoner’s Dilemma, which outcome yields the highest individual payoff for a single player?</w:t>
      </w:r>
    </w:p>
    <w:p w14:paraId="5A1E2111" w14:textId="77777777" w:rsidR="00E165B0" w:rsidRPr="00E165B0" w:rsidRDefault="00E165B0" w:rsidP="00E165B0">
      <w:pPr>
        <w:rPr>
          <w:lang w:val="en-GB"/>
        </w:rPr>
      </w:pPr>
      <w:r w:rsidRPr="00E165B0">
        <w:rPr>
          <w:lang w:val="en-GB"/>
        </w:rPr>
        <w:t>A. Cooperating while the other player Cooperates.</w:t>
      </w:r>
    </w:p>
    <w:p w14:paraId="50E761AA" w14:textId="77777777" w:rsidR="00E165B0" w:rsidRPr="00E165B0" w:rsidRDefault="00E165B0" w:rsidP="00E165B0">
      <w:pPr>
        <w:rPr>
          <w:lang w:val="en-GB"/>
        </w:rPr>
      </w:pPr>
      <w:r w:rsidRPr="00E165B0">
        <w:rPr>
          <w:lang w:val="en-GB"/>
        </w:rPr>
        <w:t>B. Cooperating while the other player Defects.</w:t>
      </w:r>
    </w:p>
    <w:p w14:paraId="579AA474" w14:textId="77777777" w:rsidR="00E165B0" w:rsidRPr="00E165B0" w:rsidRDefault="00E165B0" w:rsidP="00E165B0">
      <w:pPr>
        <w:rPr>
          <w:lang w:val="en-GB"/>
        </w:rPr>
      </w:pPr>
      <w:r w:rsidRPr="00E165B0">
        <w:rPr>
          <w:lang w:val="en-GB"/>
        </w:rPr>
        <w:t>C. Defecting while the other player Cooperates.</w:t>
      </w:r>
    </w:p>
    <w:p w14:paraId="62A3CCFB" w14:textId="77777777" w:rsidR="00E165B0" w:rsidRPr="00E165B0" w:rsidRDefault="00E165B0" w:rsidP="00E165B0">
      <w:pPr>
        <w:rPr>
          <w:lang w:val="en-GB"/>
        </w:rPr>
      </w:pPr>
      <w:r w:rsidRPr="00E165B0">
        <w:rPr>
          <w:lang w:val="en-GB"/>
        </w:rPr>
        <w:t>D. Defecting while the other player Defects.</w:t>
      </w:r>
    </w:p>
    <w:p w14:paraId="40FBA707" w14:textId="77777777" w:rsidR="00E165B0" w:rsidRPr="00E165B0" w:rsidRDefault="00E165B0" w:rsidP="00E165B0">
      <w:pPr>
        <w:rPr>
          <w:lang w:val="en-GB"/>
        </w:rPr>
      </w:pPr>
      <w:r w:rsidRPr="00E165B0">
        <w:rPr>
          <w:lang w:val="en-GB"/>
        </w:rPr>
        <w:t>Q8.2 What is a routine finding regarding aggregate cooperation in repeated Prisoner’s Dilemma games?</w:t>
      </w:r>
    </w:p>
    <w:p w14:paraId="11439C53" w14:textId="77777777" w:rsidR="00E165B0" w:rsidRPr="00E165B0" w:rsidRDefault="00E165B0" w:rsidP="00E165B0">
      <w:pPr>
        <w:rPr>
          <w:lang w:val="en-GB"/>
        </w:rPr>
      </w:pPr>
      <w:r w:rsidRPr="00E165B0">
        <w:rPr>
          <w:lang w:val="en-GB"/>
        </w:rPr>
        <w:t>A. Cooperation starts high and remains stable throughout the game.</w:t>
      </w:r>
    </w:p>
    <w:p w14:paraId="69D0DB64" w14:textId="77777777" w:rsidR="00E165B0" w:rsidRPr="00E165B0" w:rsidRDefault="00E165B0" w:rsidP="00E165B0">
      <w:pPr>
        <w:rPr>
          <w:lang w:val="en-GB"/>
        </w:rPr>
      </w:pPr>
      <w:r w:rsidRPr="00E165B0">
        <w:rPr>
          <w:lang w:val="en-GB"/>
        </w:rPr>
        <w:t>B. Cooperation occurs about half the time initially but decays when the game is repeated.</w:t>
      </w:r>
    </w:p>
    <w:p w14:paraId="0C7D70DC" w14:textId="77777777" w:rsidR="00E165B0" w:rsidRPr="00E165B0" w:rsidRDefault="00E165B0" w:rsidP="00E165B0">
      <w:pPr>
        <w:rPr>
          <w:lang w:val="en-GB"/>
        </w:rPr>
      </w:pPr>
      <w:r w:rsidRPr="00E165B0">
        <w:rPr>
          <w:lang w:val="en-GB"/>
        </w:rPr>
        <w:t>C. Players never cooperate, leading to a consistent 0% cooperation rate.</w:t>
      </w:r>
    </w:p>
    <w:p w14:paraId="435F601E" w14:textId="77777777" w:rsidR="00E165B0" w:rsidRPr="00E165B0" w:rsidRDefault="00E165B0" w:rsidP="00E165B0">
      <w:pPr>
        <w:rPr>
          <w:lang w:val="en-GB"/>
        </w:rPr>
      </w:pPr>
      <w:r w:rsidRPr="00E165B0">
        <w:rPr>
          <w:lang w:val="en-GB"/>
        </w:rPr>
        <w:t>D. Cooperation increases over time as players learn to trust each other completely.</w:t>
      </w:r>
    </w:p>
    <w:p w14:paraId="3CF74194" w14:textId="77777777" w:rsidR="00E165B0" w:rsidRPr="00E165B0" w:rsidRDefault="00E165B0" w:rsidP="00E165B0">
      <w:pPr>
        <w:rPr>
          <w:b/>
          <w:bCs/>
          <w:lang w:val="en-GB"/>
        </w:rPr>
      </w:pPr>
      <w:r w:rsidRPr="00E165B0">
        <w:rPr>
          <w:b/>
          <w:bCs/>
          <w:lang w:val="en-GB"/>
        </w:rPr>
        <w:t>9. Ultimatum Games</w:t>
      </w:r>
    </w:p>
    <w:p w14:paraId="749BAD12" w14:textId="77777777" w:rsidR="00E165B0" w:rsidRPr="00E165B0" w:rsidRDefault="00E165B0" w:rsidP="00E165B0">
      <w:pPr>
        <w:rPr>
          <w:lang w:val="en-GB"/>
        </w:rPr>
      </w:pPr>
      <w:r w:rsidRPr="00E165B0">
        <w:rPr>
          <w:lang w:val="en-GB"/>
        </w:rPr>
        <w:t>Q9.1 In the Ultimatum Game, two players are matched as a Proposer and a Responder. What happens if the Responder rejects the Proposer’s offer?</w:t>
      </w:r>
    </w:p>
    <w:p w14:paraId="134B715F" w14:textId="77777777" w:rsidR="00E165B0" w:rsidRPr="00E165B0" w:rsidRDefault="00E165B0" w:rsidP="00E165B0">
      <w:pPr>
        <w:rPr>
          <w:lang w:val="en-GB"/>
        </w:rPr>
      </w:pPr>
      <w:r w:rsidRPr="00E165B0">
        <w:rPr>
          <w:lang w:val="en-GB"/>
        </w:rPr>
        <w:t>A. The Proposer keeps the money, and the Responder gets nothing.</w:t>
      </w:r>
    </w:p>
    <w:p w14:paraId="5048F74B" w14:textId="77777777" w:rsidR="00E165B0" w:rsidRPr="00E165B0" w:rsidRDefault="00E165B0" w:rsidP="00E165B0">
      <w:pPr>
        <w:rPr>
          <w:lang w:val="en-GB"/>
        </w:rPr>
      </w:pPr>
      <w:r w:rsidRPr="00E165B0">
        <w:rPr>
          <w:lang w:val="en-GB"/>
        </w:rPr>
        <w:t>B. The Responder keeps the money, and the Proposer gets nothing.</w:t>
      </w:r>
    </w:p>
    <w:p w14:paraId="1A43D16A" w14:textId="77777777" w:rsidR="00E165B0" w:rsidRPr="00E165B0" w:rsidRDefault="00E165B0" w:rsidP="00E165B0">
      <w:pPr>
        <w:rPr>
          <w:lang w:val="en-GB"/>
        </w:rPr>
      </w:pPr>
      <w:r w:rsidRPr="00E165B0">
        <w:rPr>
          <w:lang w:val="en-GB"/>
        </w:rPr>
        <w:t>C. Both players earn the amount originally proposed.</w:t>
      </w:r>
    </w:p>
    <w:p w14:paraId="36C588D4" w14:textId="77777777" w:rsidR="00E165B0" w:rsidRPr="00E165B0" w:rsidRDefault="00E165B0" w:rsidP="00E165B0">
      <w:pPr>
        <w:rPr>
          <w:lang w:val="en-GB"/>
        </w:rPr>
      </w:pPr>
      <w:r w:rsidRPr="00E165B0">
        <w:rPr>
          <w:lang w:val="en-GB"/>
        </w:rPr>
        <w:t>D. Both the Proposer and the Responder earn nothing ($0).</w:t>
      </w:r>
    </w:p>
    <w:p w14:paraId="531F0521" w14:textId="77777777" w:rsidR="00E165B0" w:rsidRPr="00E165B0" w:rsidRDefault="00E165B0" w:rsidP="00E165B0">
      <w:pPr>
        <w:rPr>
          <w:lang w:val="en-GB"/>
        </w:rPr>
      </w:pPr>
      <w:r w:rsidRPr="00E165B0">
        <w:rPr>
          <w:lang w:val="en-GB"/>
        </w:rPr>
        <w:t xml:space="preserve">Q9.2 Which brain regions did the pioneering imaging study by </w:t>
      </w:r>
      <w:proofErr w:type="spellStart"/>
      <w:r w:rsidRPr="00E165B0">
        <w:rPr>
          <w:lang w:val="en-GB"/>
        </w:rPr>
        <w:t>Sanfey</w:t>
      </w:r>
      <w:proofErr w:type="spellEnd"/>
      <w:r w:rsidRPr="00E165B0">
        <w:rPr>
          <w:lang w:val="en-GB"/>
        </w:rPr>
        <w:t xml:space="preserve"> et al. (2003) identify as being activated when responders decide on unfair offers?</w:t>
      </w:r>
    </w:p>
    <w:p w14:paraId="6814B434" w14:textId="77777777" w:rsidR="00E165B0" w:rsidRPr="00E165B0" w:rsidRDefault="00E165B0" w:rsidP="00E165B0">
      <w:pPr>
        <w:rPr>
          <w:lang w:val="en-GB"/>
        </w:rPr>
      </w:pPr>
      <w:r w:rsidRPr="00E165B0">
        <w:rPr>
          <w:lang w:val="en-GB"/>
        </w:rPr>
        <w:t>A. The Occipital Lobe and Cerebellum.</w:t>
      </w:r>
    </w:p>
    <w:p w14:paraId="7D521A56" w14:textId="77777777" w:rsidR="00E165B0" w:rsidRPr="00E165B0" w:rsidRDefault="00E165B0" w:rsidP="00E165B0">
      <w:pPr>
        <w:rPr>
          <w:lang w:val="en-GB"/>
        </w:rPr>
      </w:pPr>
      <w:r w:rsidRPr="00E165B0">
        <w:rPr>
          <w:lang w:val="en-GB"/>
        </w:rPr>
        <w:t>B. The Anterior Insula (emotion) and the Dorsolateral Prefrontal Cortex (DLPFC).</w:t>
      </w:r>
    </w:p>
    <w:p w14:paraId="51C94137" w14:textId="77777777" w:rsidR="00E165B0" w:rsidRPr="00E165B0" w:rsidRDefault="00E165B0" w:rsidP="00E165B0">
      <w:pPr>
        <w:rPr>
          <w:lang w:val="en-GB"/>
        </w:rPr>
      </w:pPr>
      <w:r w:rsidRPr="00E165B0">
        <w:rPr>
          <w:lang w:val="en-GB"/>
        </w:rPr>
        <w:t>C. The Hippocampus and Amygdala.</w:t>
      </w:r>
    </w:p>
    <w:p w14:paraId="30D7AB14" w14:textId="77777777" w:rsidR="00E165B0" w:rsidRPr="00E165B0" w:rsidRDefault="00E165B0" w:rsidP="00E165B0">
      <w:pPr>
        <w:rPr>
          <w:lang w:val="en-GB"/>
        </w:rPr>
      </w:pPr>
      <w:r w:rsidRPr="00E165B0">
        <w:rPr>
          <w:lang w:val="en-GB"/>
        </w:rPr>
        <w:t>D. The Motor Cortex and Parietal Lobe.</w:t>
      </w:r>
    </w:p>
    <w:p w14:paraId="5CCAFEC6" w14:textId="77777777" w:rsidR="00E165B0" w:rsidRPr="00E165B0" w:rsidRDefault="00E165B0" w:rsidP="00E165B0">
      <w:pPr>
        <w:rPr>
          <w:b/>
          <w:bCs/>
          <w:lang w:val="en-GB"/>
        </w:rPr>
      </w:pPr>
      <w:r w:rsidRPr="00E165B0">
        <w:rPr>
          <w:b/>
          <w:bCs/>
          <w:lang w:val="en-GB"/>
        </w:rPr>
        <w:lastRenderedPageBreak/>
        <w:t>10. Macroeconomics vs Microeconomics</w:t>
      </w:r>
    </w:p>
    <w:p w14:paraId="729CC9F8" w14:textId="77777777" w:rsidR="00E165B0" w:rsidRPr="00E165B0" w:rsidRDefault="00E165B0" w:rsidP="00E165B0">
      <w:pPr>
        <w:rPr>
          <w:lang w:val="en-GB"/>
        </w:rPr>
      </w:pPr>
      <w:r w:rsidRPr="00E165B0">
        <w:rPr>
          <w:lang w:val="en-GB"/>
        </w:rPr>
        <w:t>Q10.1 Microeconomics is primarily concerned with:</w:t>
      </w:r>
    </w:p>
    <w:p w14:paraId="03FD1959" w14:textId="77777777" w:rsidR="00E165B0" w:rsidRPr="00E165B0" w:rsidRDefault="00E165B0" w:rsidP="00E165B0">
      <w:pPr>
        <w:rPr>
          <w:lang w:val="en-GB"/>
        </w:rPr>
      </w:pPr>
      <w:r w:rsidRPr="00E165B0">
        <w:rPr>
          <w:lang w:val="en-GB"/>
        </w:rPr>
        <w:t>A. The behaviour of the aggregate economy and national income.</w:t>
      </w:r>
    </w:p>
    <w:p w14:paraId="1FC20E53" w14:textId="77777777" w:rsidR="00E165B0" w:rsidRPr="00E165B0" w:rsidRDefault="00E165B0" w:rsidP="00E165B0">
      <w:pPr>
        <w:rPr>
          <w:lang w:val="en-GB"/>
        </w:rPr>
      </w:pPr>
      <w:r w:rsidRPr="00E165B0">
        <w:rPr>
          <w:lang w:val="en-GB"/>
        </w:rPr>
        <w:t>B. The coordination of world economy efforts.</w:t>
      </w:r>
    </w:p>
    <w:p w14:paraId="72AC5952" w14:textId="77777777" w:rsidR="00E165B0" w:rsidRPr="00E165B0" w:rsidRDefault="00E165B0" w:rsidP="00E165B0">
      <w:pPr>
        <w:rPr>
          <w:lang w:val="en-GB"/>
        </w:rPr>
      </w:pPr>
      <w:r w:rsidRPr="00E165B0">
        <w:rPr>
          <w:lang w:val="en-GB"/>
        </w:rPr>
        <w:t>C. The choices and decision-making of individual consumers and businesses.</w:t>
      </w:r>
    </w:p>
    <w:p w14:paraId="58EB9074" w14:textId="77777777" w:rsidR="00E165B0" w:rsidRPr="00E165B0" w:rsidRDefault="00E165B0" w:rsidP="00E165B0">
      <w:pPr>
        <w:rPr>
          <w:lang w:val="en-GB"/>
        </w:rPr>
      </w:pPr>
      <w:r w:rsidRPr="00E165B0">
        <w:rPr>
          <w:lang w:val="en-GB"/>
        </w:rPr>
        <w:t>D. The political realities of society as a whole.</w:t>
      </w:r>
    </w:p>
    <w:p w14:paraId="6011A11C" w14:textId="77777777" w:rsidR="00E165B0" w:rsidRPr="00E165B0" w:rsidRDefault="00E165B0" w:rsidP="00E165B0">
      <w:pPr>
        <w:rPr>
          <w:lang w:val="en-GB"/>
        </w:rPr>
      </w:pPr>
      <w:r w:rsidRPr="00E165B0">
        <w:rPr>
          <w:lang w:val="en-GB"/>
        </w:rPr>
        <w:t>Q10.2 Which field of economics focuses on the behaviour of the aggregate economy (e.g., nations)?</w:t>
      </w:r>
    </w:p>
    <w:p w14:paraId="1F5E8963" w14:textId="77777777" w:rsidR="00E165B0" w:rsidRPr="00E165B0" w:rsidRDefault="00E165B0" w:rsidP="00E165B0">
      <w:pPr>
        <w:rPr>
          <w:lang w:val="en-GB"/>
        </w:rPr>
      </w:pPr>
      <w:r w:rsidRPr="00E165B0">
        <w:rPr>
          <w:lang w:val="en-GB"/>
        </w:rPr>
        <w:t>A. Microeconomics.</w:t>
      </w:r>
    </w:p>
    <w:p w14:paraId="08C9691E" w14:textId="77777777" w:rsidR="00E165B0" w:rsidRPr="00E165B0" w:rsidRDefault="00E165B0" w:rsidP="00E165B0">
      <w:pPr>
        <w:rPr>
          <w:lang w:val="en-GB"/>
        </w:rPr>
      </w:pPr>
      <w:r w:rsidRPr="00E165B0">
        <w:rPr>
          <w:lang w:val="en-GB"/>
        </w:rPr>
        <w:t>B. Behavioural Economics.</w:t>
      </w:r>
    </w:p>
    <w:p w14:paraId="31D268AF" w14:textId="77777777" w:rsidR="00E165B0" w:rsidRPr="00E165B0" w:rsidRDefault="00E165B0" w:rsidP="00E165B0">
      <w:pPr>
        <w:rPr>
          <w:lang w:val="en-GB"/>
        </w:rPr>
      </w:pPr>
      <w:r w:rsidRPr="00E165B0">
        <w:rPr>
          <w:lang w:val="en-GB"/>
        </w:rPr>
        <w:t>C. Neuroeconomics.</w:t>
      </w:r>
    </w:p>
    <w:p w14:paraId="7006D1AC" w14:textId="77777777" w:rsidR="00E165B0" w:rsidRPr="00E165B0" w:rsidRDefault="00E165B0" w:rsidP="00E165B0">
      <w:pPr>
        <w:rPr>
          <w:lang w:val="en-GB"/>
        </w:rPr>
      </w:pPr>
      <w:r w:rsidRPr="00E165B0">
        <w:rPr>
          <w:lang w:val="en-GB"/>
        </w:rPr>
        <w:t>D. Macroeconomics.</w:t>
      </w:r>
    </w:p>
    <w:p w14:paraId="50A693FE" w14:textId="77777777" w:rsidR="00E165B0" w:rsidRPr="00E165B0" w:rsidRDefault="00E165B0" w:rsidP="00E165B0">
      <w:pPr>
        <w:rPr>
          <w:b/>
          <w:bCs/>
          <w:lang w:val="en-GB"/>
        </w:rPr>
      </w:pPr>
      <w:r w:rsidRPr="00E165B0">
        <w:rPr>
          <w:b/>
          <w:bCs/>
          <w:lang w:val="en-GB"/>
        </w:rPr>
        <w:t>11. Funding elements of neuroeconomics</w:t>
      </w:r>
    </w:p>
    <w:p w14:paraId="21884F51" w14:textId="77777777" w:rsidR="00E165B0" w:rsidRPr="00E165B0" w:rsidRDefault="00E165B0" w:rsidP="00E165B0">
      <w:pPr>
        <w:rPr>
          <w:lang w:val="en-GB"/>
        </w:rPr>
      </w:pPr>
      <w:r w:rsidRPr="00E165B0">
        <w:rPr>
          <w:lang w:val="en-GB"/>
        </w:rPr>
        <w:t>Q11.1 Neuroeconomics is defined as an interdisciplinary field. Which three disciplines does it combine?</w:t>
      </w:r>
    </w:p>
    <w:p w14:paraId="05579A51" w14:textId="77777777" w:rsidR="00E165B0" w:rsidRPr="00E165B0" w:rsidRDefault="00E165B0" w:rsidP="00E165B0">
      <w:pPr>
        <w:rPr>
          <w:lang w:val="en-GB"/>
        </w:rPr>
      </w:pPr>
      <w:r w:rsidRPr="00E165B0">
        <w:rPr>
          <w:lang w:val="en-GB"/>
        </w:rPr>
        <w:t>A. Economics, Psychology, and Neuroscience.</w:t>
      </w:r>
    </w:p>
    <w:p w14:paraId="0CC7B845" w14:textId="77777777" w:rsidR="00E165B0" w:rsidRPr="00E165B0" w:rsidRDefault="00E165B0" w:rsidP="00E165B0">
      <w:pPr>
        <w:rPr>
          <w:lang w:val="en-GB"/>
        </w:rPr>
      </w:pPr>
      <w:r w:rsidRPr="00E165B0">
        <w:rPr>
          <w:lang w:val="en-GB"/>
        </w:rPr>
        <w:t>B. Biology, Chemistry, and Physics.</w:t>
      </w:r>
    </w:p>
    <w:p w14:paraId="64F4F44C" w14:textId="77777777" w:rsidR="00E165B0" w:rsidRPr="00E165B0" w:rsidRDefault="00E165B0" w:rsidP="00E165B0">
      <w:pPr>
        <w:rPr>
          <w:lang w:val="en-GB"/>
        </w:rPr>
      </w:pPr>
      <w:r w:rsidRPr="00E165B0">
        <w:rPr>
          <w:lang w:val="en-GB"/>
        </w:rPr>
        <w:t>C. Sociology, Anthropology, and Economics.</w:t>
      </w:r>
    </w:p>
    <w:p w14:paraId="244D0185" w14:textId="77777777" w:rsidR="00E165B0" w:rsidRPr="00E165B0" w:rsidRDefault="00E165B0" w:rsidP="00E165B0">
      <w:pPr>
        <w:rPr>
          <w:lang w:val="en-GB"/>
        </w:rPr>
      </w:pPr>
      <w:r w:rsidRPr="00E165B0">
        <w:rPr>
          <w:lang w:val="en-GB"/>
        </w:rPr>
        <w:t>D. Psychology, Psychiatry, and Philosophy.</w:t>
      </w:r>
    </w:p>
    <w:p w14:paraId="39401319" w14:textId="77777777" w:rsidR="00E165B0" w:rsidRPr="00E165B0" w:rsidRDefault="00E165B0" w:rsidP="00E165B0">
      <w:pPr>
        <w:rPr>
          <w:lang w:val="en-GB"/>
        </w:rPr>
      </w:pPr>
      <w:r w:rsidRPr="00E165B0">
        <w:rPr>
          <w:lang w:val="en-GB"/>
        </w:rPr>
        <w:t>Q11.2 What is the primary aim of Neuroeconomics?</w:t>
      </w:r>
    </w:p>
    <w:p w14:paraId="6A29805E" w14:textId="77777777" w:rsidR="00E165B0" w:rsidRPr="00E165B0" w:rsidRDefault="00E165B0" w:rsidP="00E165B0">
      <w:pPr>
        <w:rPr>
          <w:lang w:val="en-GB"/>
        </w:rPr>
      </w:pPr>
      <w:r w:rsidRPr="00E165B0">
        <w:rPr>
          <w:lang w:val="en-GB"/>
        </w:rPr>
        <w:t>A. To replace standard economics with biology.</w:t>
      </w:r>
    </w:p>
    <w:p w14:paraId="552E91A1" w14:textId="77777777" w:rsidR="00E165B0" w:rsidRPr="00E165B0" w:rsidRDefault="00E165B0" w:rsidP="00E165B0">
      <w:pPr>
        <w:rPr>
          <w:lang w:val="en-GB"/>
        </w:rPr>
      </w:pPr>
      <w:r w:rsidRPr="00E165B0">
        <w:rPr>
          <w:lang w:val="en-GB"/>
        </w:rPr>
        <w:t>B. To study how economic and decision-making behaviours are 'written' in our brain.</w:t>
      </w:r>
    </w:p>
    <w:p w14:paraId="7695B483" w14:textId="77777777" w:rsidR="00E165B0" w:rsidRPr="00E165B0" w:rsidRDefault="00E165B0" w:rsidP="00E165B0">
      <w:pPr>
        <w:rPr>
          <w:lang w:val="en-GB"/>
        </w:rPr>
      </w:pPr>
      <w:r w:rsidRPr="00E165B0">
        <w:rPr>
          <w:lang w:val="en-GB"/>
        </w:rPr>
        <w:t>C. To develop new pharmaceutical drugs for depression.</w:t>
      </w:r>
    </w:p>
    <w:p w14:paraId="683AFC6D" w14:textId="77777777" w:rsidR="00E165B0" w:rsidRPr="00E165B0" w:rsidRDefault="00E165B0" w:rsidP="00E165B0">
      <w:pPr>
        <w:rPr>
          <w:lang w:val="en-GB"/>
        </w:rPr>
      </w:pPr>
      <w:r w:rsidRPr="00E165B0">
        <w:rPr>
          <w:lang w:val="en-GB"/>
        </w:rPr>
        <w:t>D. To map the human genome.</w:t>
      </w:r>
    </w:p>
    <w:p w14:paraId="39F2BEBC" w14:textId="77777777" w:rsidR="00E165B0" w:rsidRPr="00E165B0" w:rsidRDefault="00E165B0" w:rsidP="00E165B0">
      <w:pPr>
        <w:rPr>
          <w:b/>
          <w:bCs/>
          <w:lang w:val="en-GB"/>
        </w:rPr>
      </w:pPr>
      <w:r w:rsidRPr="00E165B0">
        <w:rPr>
          <w:b/>
          <w:bCs/>
          <w:lang w:val="en-GB"/>
        </w:rPr>
        <w:t>12. Descriptive vs Normative theory</w:t>
      </w:r>
    </w:p>
    <w:p w14:paraId="308C03AC" w14:textId="77777777" w:rsidR="00E165B0" w:rsidRPr="00E165B0" w:rsidRDefault="00E165B0" w:rsidP="00E165B0">
      <w:pPr>
        <w:rPr>
          <w:lang w:val="en-GB"/>
        </w:rPr>
      </w:pPr>
      <w:r w:rsidRPr="00E165B0">
        <w:rPr>
          <w:lang w:val="en-GB"/>
        </w:rPr>
        <w:t>Q12.1 What is the definition of a 'Normative' decision theory?</w:t>
      </w:r>
    </w:p>
    <w:p w14:paraId="06759B01" w14:textId="77777777" w:rsidR="00E165B0" w:rsidRPr="00E165B0" w:rsidRDefault="00E165B0" w:rsidP="00E165B0">
      <w:pPr>
        <w:rPr>
          <w:lang w:val="en-GB"/>
        </w:rPr>
      </w:pPr>
      <w:r w:rsidRPr="00E165B0">
        <w:rPr>
          <w:lang w:val="en-GB"/>
        </w:rPr>
        <w:t>A. A theory that describes how decisions are actually made by observing behaviour.</w:t>
      </w:r>
    </w:p>
    <w:p w14:paraId="68C82DB5" w14:textId="77777777" w:rsidR="00E165B0" w:rsidRPr="00E165B0" w:rsidRDefault="00E165B0" w:rsidP="00E165B0">
      <w:pPr>
        <w:rPr>
          <w:lang w:val="en-GB"/>
        </w:rPr>
      </w:pPr>
      <w:r w:rsidRPr="00E165B0">
        <w:rPr>
          <w:lang w:val="en-GB"/>
        </w:rPr>
        <w:t>B. A theory concerned with identifying optimal decisions for an ideal, fully rational decision-maker.</w:t>
      </w:r>
    </w:p>
    <w:p w14:paraId="628E695F" w14:textId="77777777" w:rsidR="00E165B0" w:rsidRPr="00E165B0" w:rsidRDefault="00E165B0" w:rsidP="00E165B0">
      <w:pPr>
        <w:rPr>
          <w:lang w:val="en-GB"/>
        </w:rPr>
      </w:pPr>
      <w:r w:rsidRPr="00E165B0">
        <w:rPr>
          <w:lang w:val="en-GB"/>
        </w:rPr>
        <w:lastRenderedPageBreak/>
        <w:t>C. A theory that relies solely on biological data.</w:t>
      </w:r>
    </w:p>
    <w:p w14:paraId="0C6D3B94" w14:textId="77777777" w:rsidR="00E165B0" w:rsidRPr="00E165B0" w:rsidRDefault="00E165B0" w:rsidP="00E165B0">
      <w:pPr>
        <w:rPr>
          <w:lang w:val="en-GB"/>
        </w:rPr>
      </w:pPr>
      <w:r w:rsidRPr="00E165B0">
        <w:rPr>
          <w:lang w:val="en-GB"/>
        </w:rPr>
        <w:t>D. A theory that mixes psychology and sociology.</w:t>
      </w:r>
    </w:p>
    <w:p w14:paraId="55935CFA" w14:textId="77777777" w:rsidR="00E165B0" w:rsidRPr="00E165B0" w:rsidRDefault="00E165B0" w:rsidP="00E165B0">
      <w:pPr>
        <w:rPr>
          <w:lang w:val="en-GB"/>
        </w:rPr>
      </w:pPr>
      <w:r w:rsidRPr="00E165B0">
        <w:rPr>
          <w:lang w:val="en-GB"/>
        </w:rPr>
        <w:t>Q12.2 Is Neuroeconomics considered a normative or a descriptive theory?</w:t>
      </w:r>
    </w:p>
    <w:p w14:paraId="1162D637" w14:textId="77777777" w:rsidR="00E165B0" w:rsidRPr="00E165B0" w:rsidRDefault="00E165B0" w:rsidP="00E165B0">
      <w:pPr>
        <w:rPr>
          <w:lang w:val="en-GB"/>
        </w:rPr>
      </w:pPr>
      <w:r w:rsidRPr="00E165B0">
        <w:rPr>
          <w:lang w:val="en-GB"/>
        </w:rPr>
        <w:t>A. Normative, as it tells people how they should behave.</w:t>
      </w:r>
    </w:p>
    <w:p w14:paraId="17C0A4F8" w14:textId="77777777" w:rsidR="00E165B0" w:rsidRPr="00E165B0" w:rsidRDefault="00E165B0" w:rsidP="00E165B0">
      <w:pPr>
        <w:rPr>
          <w:lang w:val="en-GB"/>
        </w:rPr>
      </w:pPr>
      <w:r w:rsidRPr="00E165B0">
        <w:rPr>
          <w:lang w:val="en-GB"/>
        </w:rPr>
        <w:t>B. Descriptive, as it aims to explain how human decision-making actually occurs using specific techniques.</w:t>
      </w:r>
    </w:p>
    <w:p w14:paraId="54857F48" w14:textId="77777777" w:rsidR="00E165B0" w:rsidRPr="00E165B0" w:rsidRDefault="00E165B0" w:rsidP="00E165B0">
      <w:pPr>
        <w:rPr>
          <w:lang w:val="en-GB"/>
        </w:rPr>
      </w:pPr>
      <w:r w:rsidRPr="00E165B0">
        <w:rPr>
          <w:lang w:val="en-GB"/>
        </w:rPr>
        <w:t>C. It is neither; it is purely a medical field.</w:t>
      </w:r>
    </w:p>
    <w:p w14:paraId="2070C80C" w14:textId="77777777" w:rsidR="00E165B0" w:rsidRPr="00E165B0" w:rsidRDefault="00E165B0" w:rsidP="00E165B0">
      <w:pPr>
        <w:rPr>
          <w:lang w:val="en-GB"/>
        </w:rPr>
      </w:pPr>
      <w:r w:rsidRPr="00E165B0">
        <w:rPr>
          <w:lang w:val="en-GB"/>
        </w:rPr>
        <w:t>D. It is purely mathematical and has no theoretical basis.</w:t>
      </w:r>
    </w:p>
    <w:p w14:paraId="21B73480" w14:textId="77777777" w:rsidR="00E165B0" w:rsidRPr="00E165B0" w:rsidRDefault="00E165B0" w:rsidP="00E165B0">
      <w:pPr>
        <w:rPr>
          <w:b/>
          <w:bCs/>
          <w:lang w:val="en-GB"/>
        </w:rPr>
      </w:pPr>
      <w:r w:rsidRPr="00E165B0">
        <w:rPr>
          <w:b/>
          <w:bCs/>
          <w:lang w:val="en-GB"/>
        </w:rPr>
        <w:t>13. Stages of decision process</w:t>
      </w:r>
    </w:p>
    <w:p w14:paraId="0C65D890" w14:textId="77777777" w:rsidR="00E165B0" w:rsidRPr="00E165B0" w:rsidRDefault="00E165B0" w:rsidP="00E165B0">
      <w:pPr>
        <w:rPr>
          <w:lang w:val="en-GB"/>
        </w:rPr>
      </w:pPr>
      <w:r w:rsidRPr="00E165B0">
        <w:rPr>
          <w:lang w:val="en-GB"/>
        </w:rPr>
        <w:t>Q13.1 Which of the following correctly identifies the first stage of the decision process as outlined in the slides?</w:t>
      </w:r>
    </w:p>
    <w:p w14:paraId="3A31B96C" w14:textId="77777777" w:rsidR="00E165B0" w:rsidRPr="00E165B0" w:rsidRDefault="00E165B0" w:rsidP="00E165B0">
      <w:pPr>
        <w:rPr>
          <w:lang w:val="en-GB"/>
        </w:rPr>
      </w:pPr>
      <w:r w:rsidRPr="00E165B0">
        <w:rPr>
          <w:lang w:val="en-GB"/>
        </w:rPr>
        <w:t>A. Evaluate the outcome of the action.</w:t>
      </w:r>
    </w:p>
    <w:p w14:paraId="20A3250D" w14:textId="77777777" w:rsidR="00E165B0" w:rsidRPr="00E165B0" w:rsidRDefault="00E165B0" w:rsidP="00E165B0">
      <w:pPr>
        <w:rPr>
          <w:lang w:val="en-GB"/>
        </w:rPr>
      </w:pPr>
      <w:r w:rsidRPr="00E165B0">
        <w:rPr>
          <w:lang w:val="en-GB"/>
        </w:rPr>
        <w:t>B. Select between alternatives.</w:t>
      </w:r>
    </w:p>
    <w:p w14:paraId="2DD11BC5" w14:textId="77777777" w:rsidR="00E165B0" w:rsidRPr="00E165B0" w:rsidRDefault="00E165B0" w:rsidP="00E165B0">
      <w:pPr>
        <w:rPr>
          <w:lang w:val="en-GB"/>
        </w:rPr>
      </w:pPr>
      <w:r w:rsidRPr="00E165B0">
        <w:rPr>
          <w:lang w:val="en-GB"/>
        </w:rPr>
        <w:t>C. Representation of the problem (Identify problem, collect info).</w:t>
      </w:r>
    </w:p>
    <w:p w14:paraId="4A23294F" w14:textId="77777777" w:rsidR="00E165B0" w:rsidRPr="00E165B0" w:rsidRDefault="00E165B0" w:rsidP="00E165B0">
      <w:pPr>
        <w:rPr>
          <w:lang w:val="en-GB"/>
        </w:rPr>
      </w:pPr>
      <w:r w:rsidRPr="00E165B0">
        <w:rPr>
          <w:lang w:val="en-GB"/>
        </w:rPr>
        <w:t>D. Learn based on the outcomes.</w:t>
      </w:r>
    </w:p>
    <w:p w14:paraId="41F4A63F" w14:textId="77777777" w:rsidR="00E165B0" w:rsidRPr="00E165B0" w:rsidRDefault="00E165B0" w:rsidP="00E165B0">
      <w:pPr>
        <w:rPr>
          <w:lang w:val="en-GB"/>
        </w:rPr>
      </w:pPr>
      <w:r w:rsidRPr="00E165B0">
        <w:rPr>
          <w:lang w:val="en-GB"/>
        </w:rPr>
        <w:t>Q13.2 After a decision is finalised and an action is taken, what are the subsequent stages in the decision process?</w:t>
      </w:r>
    </w:p>
    <w:p w14:paraId="619AA3F7" w14:textId="77777777" w:rsidR="00E165B0" w:rsidRPr="00E165B0" w:rsidRDefault="00E165B0" w:rsidP="00E165B0">
      <w:pPr>
        <w:rPr>
          <w:lang w:val="en-GB"/>
        </w:rPr>
      </w:pPr>
      <w:r w:rsidRPr="00E165B0">
        <w:rPr>
          <w:lang w:val="en-GB"/>
        </w:rPr>
        <w:t>A. Identify the problem and produce solutions.</w:t>
      </w:r>
    </w:p>
    <w:p w14:paraId="049115D9" w14:textId="77777777" w:rsidR="00E165B0" w:rsidRPr="00E165B0" w:rsidRDefault="00E165B0" w:rsidP="00E165B0">
      <w:pPr>
        <w:rPr>
          <w:lang w:val="en-GB"/>
        </w:rPr>
      </w:pPr>
      <w:r w:rsidRPr="00E165B0">
        <w:rPr>
          <w:lang w:val="en-GB"/>
        </w:rPr>
        <w:t>B. Evaluate the outcome of the action and learn based on these outcomes.</w:t>
      </w:r>
    </w:p>
    <w:p w14:paraId="4CFFD483" w14:textId="77777777" w:rsidR="00E165B0" w:rsidRPr="00E165B0" w:rsidRDefault="00E165B0" w:rsidP="00E165B0">
      <w:pPr>
        <w:rPr>
          <w:lang w:val="en-GB"/>
        </w:rPr>
      </w:pPr>
      <w:r w:rsidRPr="00E165B0">
        <w:rPr>
          <w:lang w:val="en-GB"/>
        </w:rPr>
        <w:t>C. Collect information and evaluate alternatives.</w:t>
      </w:r>
    </w:p>
    <w:p w14:paraId="0D8885A7" w14:textId="77777777" w:rsidR="00E165B0" w:rsidRPr="00E165B0" w:rsidRDefault="00E165B0" w:rsidP="00E165B0">
      <w:pPr>
        <w:rPr>
          <w:lang w:val="en-GB"/>
        </w:rPr>
      </w:pPr>
      <w:r w:rsidRPr="00E165B0">
        <w:rPr>
          <w:lang w:val="en-GB"/>
        </w:rPr>
        <w:t>D. There are no further stages; the process ends with the selection.</w:t>
      </w:r>
    </w:p>
    <w:p w14:paraId="497C05E6" w14:textId="77777777" w:rsidR="00E165B0" w:rsidRPr="00E165B0" w:rsidRDefault="00E165B0" w:rsidP="00E165B0">
      <w:pPr>
        <w:rPr>
          <w:b/>
          <w:bCs/>
          <w:lang w:val="en-GB"/>
        </w:rPr>
      </w:pPr>
      <w:r w:rsidRPr="00E165B0">
        <w:rPr>
          <w:b/>
          <w:bCs/>
          <w:lang w:val="en-GB"/>
        </w:rPr>
        <w:t>14. Spatial vs Temporal resolution</w:t>
      </w:r>
    </w:p>
    <w:p w14:paraId="35FB252B" w14:textId="77777777" w:rsidR="00E165B0" w:rsidRPr="00E165B0" w:rsidRDefault="00E165B0" w:rsidP="00E165B0">
      <w:pPr>
        <w:rPr>
          <w:lang w:val="en-GB"/>
        </w:rPr>
      </w:pPr>
      <w:r w:rsidRPr="00E165B0">
        <w:rPr>
          <w:lang w:val="en-GB"/>
        </w:rPr>
        <w:t>Q14.1 Which instrument is described as having excellent temporal resolution (differentiation of time stages) but poor spatial resolution?</w:t>
      </w:r>
    </w:p>
    <w:p w14:paraId="7ECDA993" w14:textId="77777777" w:rsidR="00E165B0" w:rsidRPr="00E165B0" w:rsidRDefault="00E165B0" w:rsidP="00E165B0">
      <w:pPr>
        <w:rPr>
          <w:lang w:val="en-GB"/>
        </w:rPr>
      </w:pPr>
      <w:r w:rsidRPr="00E165B0">
        <w:rPr>
          <w:lang w:val="en-GB"/>
        </w:rPr>
        <w:t>A. fMRI (functional Magnetic Resonance Imaging).</w:t>
      </w:r>
    </w:p>
    <w:p w14:paraId="32EF6D21" w14:textId="77777777" w:rsidR="00E165B0" w:rsidRPr="00E165B0" w:rsidRDefault="00E165B0" w:rsidP="00E165B0">
      <w:pPr>
        <w:rPr>
          <w:lang w:val="en-GB"/>
        </w:rPr>
      </w:pPr>
      <w:r w:rsidRPr="00E165B0">
        <w:rPr>
          <w:lang w:val="en-GB"/>
        </w:rPr>
        <w:t>B. EEG (Electroencephalography).</w:t>
      </w:r>
    </w:p>
    <w:p w14:paraId="263A673A" w14:textId="77777777" w:rsidR="00E165B0" w:rsidRPr="00E165B0" w:rsidRDefault="00E165B0" w:rsidP="00E165B0">
      <w:pPr>
        <w:rPr>
          <w:lang w:val="en-GB"/>
        </w:rPr>
      </w:pPr>
      <w:r w:rsidRPr="00E165B0">
        <w:rPr>
          <w:lang w:val="en-GB"/>
        </w:rPr>
        <w:t>C. PET (Positron Emission Tomography).</w:t>
      </w:r>
    </w:p>
    <w:p w14:paraId="2996E68D" w14:textId="77777777" w:rsidR="00E165B0" w:rsidRPr="00E165B0" w:rsidRDefault="00E165B0" w:rsidP="00E165B0">
      <w:pPr>
        <w:rPr>
          <w:lang w:val="en-GB"/>
        </w:rPr>
      </w:pPr>
      <w:r w:rsidRPr="00E165B0">
        <w:rPr>
          <w:lang w:val="en-GB"/>
        </w:rPr>
        <w:t>D. CT Scan (Computed Tomography).</w:t>
      </w:r>
    </w:p>
    <w:p w14:paraId="1D1777D5" w14:textId="77777777" w:rsidR="00E165B0" w:rsidRPr="00E165B0" w:rsidRDefault="00E165B0" w:rsidP="00E165B0">
      <w:pPr>
        <w:rPr>
          <w:lang w:val="en-GB"/>
        </w:rPr>
      </w:pPr>
      <w:r w:rsidRPr="00E165B0">
        <w:rPr>
          <w:lang w:val="en-GB"/>
        </w:rPr>
        <w:t>Q14.2 If a researcher needs to differentiate the activation of specific (spatial) neuronal populations with high precision, which method is most suitable?</w:t>
      </w:r>
    </w:p>
    <w:p w14:paraId="285CDA3B" w14:textId="77777777" w:rsidR="00E165B0" w:rsidRPr="00E165B0" w:rsidRDefault="00E165B0" w:rsidP="00E165B0">
      <w:pPr>
        <w:rPr>
          <w:lang w:val="en-GB"/>
        </w:rPr>
      </w:pPr>
      <w:r w:rsidRPr="00E165B0">
        <w:rPr>
          <w:lang w:val="en-GB"/>
        </w:rPr>
        <w:lastRenderedPageBreak/>
        <w:t>A. EEG.</w:t>
      </w:r>
    </w:p>
    <w:p w14:paraId="0D2CD796" w14:textId="77777777" w:rsidR="00E165B0" w:rsidRPr="00E165B0" w:rsidRDefault="00E165B0" w:rsidP="00E165B0">
      <w:pPr>
        <w:rPr>
          <w:lang w:val="en-GB"/>
        </w:rPr>
      </w:pPr>
      <w:r w:rsidRPr="00E165B0">
        <w:rPr>
          <w:lang w:val="en-GB"/>
        </w:rPr>
        <w:t>B. ERP.</w:t>
      </w:r>
    </w:p>
    <w:p w14:paraId="0C575A48" w14:textId="77777777" w:rsidR="00E165B0" w:rsidRPr="00E165B0" w:rsidRDefault="00E165B0" w:rsidP="00E165B0">
      <w:pPr>
        <w:rPr>
          <w:lang w:val="en-GB"/>
        </w:rPr>
      </w:pPr>
      <w:r w:rsidRPr="00E165B0">
        <w:rPr>
          <w:lang w:val="en-GB"/>
        </w:rPr>
        <w:t>C. fMRI.</w:t>
      </w:r>
    </w:p>
    <w:p w14:paraId="0E2F25E5" w14:textId="77777777" w:rsidR="00E165B0" w:rsidRPr="00E165B0" w:rsidRDefault="00E165B0" w:rsidP="00E165B0">
      <w:pPr>
        <w:rPr>
          <w:lang w:val="en-GB"/>
        </w:rPr>
      </w:pPr>
      <w:r w:rsidRPr="00E165B0">
        <w:rPr>
          <w:lang w:val="en-GB"/>
        </w:rPr>
        <w:t>D. Skin Conductance Response.</w:t>
      </w:r>
    </w:p>
    <w:p w14:paraId="41CD7C56" w14:textId="77777777" w:rsidR="00E165B0" w:rsidRPr="00E165B0" w:rsidRDefault="00E165B0" w:rsidP="00E165B0">
      <w:pPr>
        <w:rPr>
          <w:b/>
          <w:bCs/>
          <w:lang w:val="en-GB"/>
        </w:rPr>
      </w:pPr>
      <w:r w:rsidRPr="00E165B0">
        <w:rPr>
          <w:b/>
          <w:bCs/>
          <w:lang w:val="en-GB"/>
        </w:rPr>
        <w:t>15. Static vs Dynamic measurements</w:t>
      </w:r>
    </w:p>
    <w:p w14:paraId="0327C749" w14:textId="77777777" w:rsidR="00E165B0" w:rsidRPr="00E165B0" w:rsidRDefault="00E165B0" w:rsidP="00E165B0">
      <w:pPr>
        <w:rPr>
          <w:lang w:val="en-GB"/>
        </w:rPr>
      </w:pPr>
      <w:r w:rsidRPr="00E165B0">
        <w:rPr>
          <w:lang w:val="en-GB"/>
        </w:rPr>
        <w:t>Q15.1 Static methods are used to visualise the structure of the CNS. Which of the following is a static method?</w:t>
      </w:r>
    </w:p>
    <w:p w14:paraId="2814FF68" w14:textId="77777777" w:rsidR="00E165B0" w:rsidRPr="00E165B0" w:rsidRDefault="00E165B0" w:rsidP="00E165B0">
      <w:pPr>
        <w:rPr>
          <w:lang w:val="en-GB"/>
        </w:rPr>
      </w:pPr>
      <w:r w:rsidRPr="00E165B0">
        <w:rPr>
          <w:lang w:val="en-GB"/>
        </w:rPr>
        <w:t>A. fMRI.</w:t>
      </w:r>
    </w:p>
    <w:p w14:paraId="489701FD" w14:textId="77777777" w:rsidR="00E165B0" w:rsidRPr="00E165B0" w:rsidRDefault="00E165B0" w:rsidP="00E165B0">
      <w:pPr>
        <w:rPr>
          <w:lang w:val="en-GB"/>
        </w:rPr>
      </w:pPr>
      <w:r w:rsidRPr="00E165B0">
        <w:rPr>
          <w:lang w:val="en-GB"/>
        </w:rPr>
        <w:t>B. EEG.</w:t>
      </w:r>
    </w:p>
    <w:p w14:paraId="64342325" w14:textId="77777777" w:rsidR="00E165B0" w:rsidRPr="00E165B0" w:rsidRDefault="00E165B0" w:rsidP="00E165B0">
      <w:pPr>
        <w:rPr>
          <w:lang w:val="en-GB"/>
        </w:rPr>
      </w:pPr>
      <w:r w:rsidRPr="00E165B0">
        <w:rPr>
          <w:lang w:val="en-GB"/>
        </w:rPr>
        <w:t>C. Single neuron recordings.</w:t>
      </w:r>
    </w:p>
    <w:p w14:paraId="3F353349" w14:textId="77777777" w:rsidR="00E165B0" w:rsidRPr="00E165B0" w:rsidRDefault="00E165B0" w:rsidP="00E165B0">
      <w:pPr>
        <w:rPr>
          <w:lang w:val="en-GB"/>
        </w:rPr>
      </w:pPr>
      <w:r w:rsidRPr="00E165B0">
        <w:rPr>
          <w:lang w:val="en-GB"/>
        </w:rPr>
        <w:t>D. CAT (Computed Axial Tomography).</w:t>
      </w:r>
    </w:p>
    <w:p w14:paraId="76FD401F" w14:textId="77777777" w:rsidR="00E165B0" w:rsidRPr="00E165B0" w:rsidRDefault="00E165B0" w:rsidP="00E165B0">
      <w:pPr>
        <w:rPr>
          <w:lang w:val="en-GB"/>
        </w:rPr>
      </w:pPr>
      <w:r w:rsidRPr="00E165B0">
        <w:rPr>
          <w:lang w:val="en-GB"/>
        </w:rPr>
        <w:t>Q15.2 Dynamic methods allow us to study brain functions. Which of the following is a dynamic method?</w:t>
      </w:r>
    </w:p>
    <w:p w14:paraId="6C91E5D6" w14:textId="77777777" w:rsidR="00E165B0" w:rsidRPr="00E165B0" w:rsidRDefault="00E165B0" w:rsidP="00E165B0">
      <w:pPr>
        <w:rPr>
          <w:lang w:val="en-GB"/>
        </w:rPr>
      </w:pPr>
      <w:r w:rsidRPr="00E165B0">
        <w:rPr>
          <w:lang w:val="en-GB"/>
        </w:rPr>
        <w:t>A. Radiography.</w:t>
      </w:r>
    </w:p>
    <w:p w14:paraId="342B3742" w14:textId="77777777" w:rsidR="00E165B0" w:rsidRPr="00E165B0" w:rsidRDefault="00E165B0" w:rsidP="00E165B0">
      <w:pPr>
        <w:rPr>
          <w:lang w:val="en-GB"/>
        </w:rPr>
      </w:pPr>
      <w:r w:rsidRPr="00E165B0">
        <w:rPr>
          <w:lang w:val="en-GB"/>
        </w:rPr>
        <w:t>B. MRI (Structural).</w:t>
      </w:r>
    </w:p>
    <w:p w14:paraId="78F3A3D5" w14:textId="77777777" w:rsidR="00E165B0" w:rsidRPr="00E165B0" w:rsidRDefault="00E165B0" w:rsidP="00E165B0">
      <w:pPr>
        <w:rPr>
          <w:lang w:val="en-GB"/>
        </w:rPr>
      </w:pPr>
      <w:r w:rsidRPr="00E165B0">
        <w:rPr>
          <w:lang w:val="en-GB"/>
        </w:rPr>
        <w:t>C. fMRI (functional).</w:t>
      </w:r>
    </w:p>
    <w:p w14:paraId="35E11FCF" w14:textId="77777777" w:rsidR="00E165B0" w:rsidRPr="00E165B0" w:rsidRDefault="00E165B0" w:rsidP="00E165B0">
      <w:pPr>
        <w:rPr>
          <w:lang w:val="en-GB"/>
        </w:rPr>
      </w:pPr>
      <w:r w:rsidRPr="00E165B0">
        <w:rPr>
          <w:lang w:val="en-GB"/>
        </w:rPr>
        <w:t>D. Autopsy.</w:t>
      </w:r>
    </w:p>
    <w:p w14:paraId="188E24BD" w14:textId="77777777" w:rsidR="00E165B0" w:rsidRPr="00E165B0" w:rsidRDefault="00E165B0" w:rsidP="00E165B0">
      <w:pPr>
        <w:rPr>
          <w:b/>
          <w:bCs/>
          <w:lang w:val="en-GB"/>
        </w:rPr>
      </w:pPr>
      <w:r w:rsidRPr="00E165B0">
        <w:rPr>
          <w:b/>
          <w:bCs/>
          <w:lang w:val="en-GB"/>
        </w:rPr>
        <w:t>16. Methods (Pros and Cons)</w:t>
      </w:r>
    </w:p>
    <w:p w14:paraId="202426A7" w14:textId="77777777" w:rsidR="00E165B0" w:rsidRPr="00E165B0" w:rsidRDefault="00E165B0" w:rsidP="00E165B0">
      <w:pPr>
        <w:rPr>
          <w:lang w:val="en-GB"/>
        </w:rPr>
      </w:pPr>
      <w:r w:rsidRPr="00E165B0">
        <w:rPr>
          <w:lang w:val="en-GB"/>
        </w:rPr>
        <w:t>Q16.1 What is a specific advantage (pro) of using Lesion studies in neuroeconomics?</w:t>
      </w:r>
    </w:p>
    <w:p w14:paraId="25EB8CCB" w14:textId="77777777" w:rsidR="00E165B0" w:rsidRPr="00E165B0" w:rsidRDefault="00E165B0" w:rsidP="00E165B0">
      <w:pPr>
        <w:rPr>
          <w:lang w:val="en-GB"/>
        </w:rPr>
      </w:pPr>
      <w:r w:rsidRPr="00E165B0">
        <w:rPr>
          <w:lang w:val="en-GB"/>
        </w:rPr>
        <w:t>A. Lesions are usually focal and small.</w:t>
      </w:r>
    </w:p>
    <w:p w14:paraId="5884FD18" w14:textId="77777777" w:rsidR="00E165B0" w:rsidRPr="00E165B0" w:rsidRDefault="00E165B0" w:rsidP="00E165B0">
      <w:pPr>
        <w:rPr>
          <w:lang w:val="en-GB"/>
        </w:rPr>
      </w:pPr>
      <w:r w:rsidRPr="00E165B0">
        <w:rPr>
          <w:lang w:val="en-GB"/>
        </w:rPr>
        <w:t>B. They show a causal relationship between the activity of certain regions and the decision-making process.</w:t>
      </w:r>
    </w:p>
    <w:p w14:paraId="00EE6826" w14:textId="77777777" w:rsidR="00E165B0" w:rsidRPr="00E165B0" w:rsidRDefault="00E165B0" w:rsidP="00E165B0">
      <w:pPr>
        <w:rPr>
          <w:lang w:val="en-GB"/>
        </w:rPr>
      </w:pPr>
      <w:r w:rsidRPr="00E165B0">
        <w:rPr>
          <w:lang w:val="en-GB"/>
        </w:rPr>
        <w:t>C. The consequences are always reversible.</w:t>
      </w:r>
    </w:p>
    <w:p w14:paraId="551E38E5" w14:textId="77777777" w:rsidR="00E165B0" w:rsidRPr="00E165B0" w:rsidRDefault="00E165B0" w:rsidP="00E165B0">
      <w:pPr>
        <w:rPr>
          <w:lang w:val="en-GB"/>
        </w:rPr>
      </w:pPr>
      <w:r w:rsidRPr="00E165B0">
        <w:rPr>
          <w:lang w:val="en-GB"/>
        </w:rPr>
        <w:t>D. Patients with specific lesions are very common and easy to recruit.</w:t>
      </w:r>
    </w:p>
    <w:p w14:paraId="037980CA" w14:textId="77777777" w:rsidR="00E165B0" w:rsidRPr="00E165B0" w:rsidRDefault="00E165B0" w:rsidP="00E165B0">
      <w:pPr>
        <w:rPr>
          <w:lang w:val="en-GB"/>
        </w:rPr>
      </w:pPr>
      <w:r w:rsidRPr="00E165B0">
        <w:rPr>
          <w:lang w:val="en-GB"/>
        </w:rPr>
        <w:t>Q16.2 What is a specific disadvantage (con) of fMRI?</w:t>
      </w:r>
    </w:p>
    <w:p w14:paraId="674E6AEB" w14:textId="77777777" w:rsidR="00E165B0" w:rsidRPr="00E165B0" w:rsidRDefault="00E165B0" w:rsidP="00E165B0">
      <w:pPr>
        <w:rPr>
          <w:lang w:val="en-GB"/>
        </w:rPr>
      </w:pPr>
      <w:r w:rsidRPr="00E165B0">
        <w:rPr>
          <w:lang w:val="en-GB"/>
        </w:rPr>
        <w:t>A. It is an invasive technique requiring surgery.</w:t>
      </w:r>
    </w:p>
    <w:p w14:paraId="4668B9A6" w14:textId="77777777" w:rsidR="00E165B0" w:rsidRPr="00E165B0" w:rsidRDefault="00E165B0" w:rsidP="00E165B0">
      <w:pPr>
        <w:rPr>
          <w:lang w:val="en-GB"/>
        </w:rPr>
      </w:pPr>
      <w:r w:rsidRPr="00E165B0">
        <w:rPr>
          <w:lang w:val="en-GB"/>
        </w:rPr>
        <w:t>B. It has very poor spatial resolution (3D resolution).</w:t>
      </w:r>
    </w:p>
    <w:p w14:paraId="3AA6EDF2" w14:textId="77777777" w:rsidR="00E165B0" w:rsidRPr="00E165B0" w:rsidRDefault="00E165B0" w:rsidP="00E165B0">
      <w:pPr>
        <w:rPr>
          <w:lang w:val="en-GB"/>
        </w:rPr>
      </w:pPr>
      <w:r w:rsidRPr="00E165B0">
        <w:rPr>
          <w:lang w:val="en-GB"/>
        </w:rPr>
        <w:t>C. It measures brain activity indirectly (BOLD signal) and has bad temporal resolution.</w:t>
      </w:r>
    </w:p>
    <w:p w14:paraId="3103322F" w14:textId="77777777" w:rsidR="00E165B0" w:rsidRPr="00E165B0" w:rsidRDefault="00E165B0" w:rsidP="00E165B0">
      <w:pPr>
        <w:rPr>
          <w:lang w:val="en-GB"/>
        </w:rPr>
      </w:pPr>
      <w:r w:rsidRPr="00E165B0">
        <w:rPr>
          <w:lang w:val="en-GB"/>
        </w:rPr>
        <w:t>D. It cannot be used on humans.</w:t>
      </w:r>
    </w:p>
    <w:p w14:paraId="62A903AC" w14:textId="77777777" w:rsidR="00E165B0" w:rsidRPr="00E165B0" w:rsidRDefault="00E165B0" w:rsidP="00E165B0">
      <w:pPr>
        <w:rPr>
          <w:b/>
          <w:bCs/>
        </w:rPr>
      </w:pPr>
      <w:proofErr w:type="spellStart"/>
      <w:r w:rsidRPr="00E165B0">
        <w:rPr>
          <w:b/>
          <w:bCs/>
        </w:rPr>
        <w:lastRenderedPageBreak/>
        <w:t>Answer</w:t>
      </w:r>
      <w:proofErr w:type="spellEnd"/>
      <w:r w:rsidRPr="00E165B0">
        <w:rPr>
          <w:b/>
          <w:bCs/>
        </w:rPr>
        <w:t xml:space="preserve"> Key (Module 1 - General)</w:t>
      </w:r>
    </w:p>
    <w:p w14:paraId="08FECC15" w14:textId="77777777" w:rsidR="00E165B0" w:rsidRPr="00E165B0" w:rsidRDefault="00E165B0" w:rsidP="00E165B0">
      <w:pPr>
        <w:numPr>
          <w:ilvl w:val="0"/>
          <w:numId w:val="1"/>
        </w:numPr>
      </w:pPr>
      <w:r w:rsidRPr="00E165B0">
        <w:t>Q1.1: C</w:t>
      </w:r>
    </w:p>
    <w:p w14:paraId="31E7F901" w14:textId="77777777" w:rsidR="00E165B0" w:rsidRPr="00E165B0" w:rsidRDefault="00E165B0" w:rsidP="00E165B0">
      <w:pPr>
        <w:numPr>
          <w:ilvl w:val="0"/>
          <w:numId w:val="1"/>
        </w:numPr>
      </w:pPr>
      <w:r w:rsidRPr="00E165B0">
        <w:t>Q1.2: B</w:t>
      </w:r>
    </w:p>
    <w:p w14:paraId="2B4857C2" w14:textId="77777777" w:rsidR="00E165B0" w:rsidRPr="00E165B0" w:rsidRDefault="00E165B0" w:rsidP="00E165B0">
      <w:pPr>
        <w:numPr>
          <w:ilvl w:val="0"/>
          <w:numId w:val="1"/>
        </w:numPr>
      </w:pPr>
      <w:r w:rsidRPr="00E165B0">
        <w:t>Q2.1: B</w:t>
      </w:r>
    </w:p>
    <w:p w14:paraId="115B7064" w14:textId="77777777" w:rsidR="00E165B0" w:rsidRPr="00E165B0" w:rsidRDefault="00E165B0" w:rsidP="00E165B0">
      <w:pPr>
        <w:numPr>
          <w:ilvl w:val="0"/>
          <w:numId w:val="1"/>
        </w:numPr>
      </w:pPr>
      <w:r w:rsidRPr="00E165B0">
        <w:t>Q2.2: C</w:t>
      </w:r>
    </w:p>
    <w:p w14:paraId="7BF367AB" w14:textId="77777777" w:rsidR="00E165B0" w:rsidRPr="00E165B0" w:rsidRDefault="00E165B0" w:rsidP="00E165B0">
      <w:pPr>
        <w:numPr>
          <w:ilvl w:val="0"/>
          <w:numId w:val="1"/>
        </w:numPr>
      </w:pPr>
      <w:r w:rsidRPr="00E165B0">
        <w:t>Q3.1: B</w:t>
      </w:r>
    </w:p>
    <w:p w14:paraId="43DD05EE" w14:textId="77777777" w:rsidR="00E165B0" w:rsidRPr="00E165B0" w:rsidRDefault="00E165B0" w:rsidP="00E165B0">
      <w:pPr>
        <w:numPr>
          <w:ilvl w:val="0"/>
          <w:numId w:val="1"/>
        </w:numPr>
      </w:pPr>
      <w:r w:rsidRPr="00E165B0">
        <w:t>Q3.2: C</w:t>
      </w:r>
    </w:p>
    <w:p w14:paraId="11394A37" w14:textId="77777777" w:rsidR="00E165B0" w:rsidRPr="00E165B0" w:rsidRDefault="00E165B0" w:rsidP="00E165B0">
      <w:pPr>
        <w:numPr>
          <w:ilvl w:val="0"/>
          <w:numId w:val="1"/>
        </w:numPr>
      </w:pPr>
      <w:r w:rsidRPr="00E165B0">
        <w:t>Q4.1: A</w:t>
      </w:r>
    </w:p>
    <w:p w14:paraId="5DE0CFC9" w14:textId="77777777" w:rsidR="00E165B0" w:rsidRPr="00E165B0" w:rsidRDefault="00E165B0" w:rsidP="00E165B0">
      <w:pPr>
        <w:numPr>
          <w:ilvl w:val="0"/>
          <w:numId w:val="1"/>
        </w:numPr>
      </w:pPr>
      <w:r w:rsidRPr="00E165B0">
        <w:t>Q4.2: B</w:t>
      </w:r>
    </w:p>
    <w:p w14:paraId="14902784" w14:textId="77777777" w:rsidR="00E165B0" w:rsidRPr="00E165B0" w:rsidRDefault="00E165B0" w:rsidP="00E165B0">
      <w:pPr>
        <w:numPr>
          <w:ilvl w:val="0"/>
          <w:numId w:val="1"/>
        </w:numPr>
      </w:pPr>
      <w:r w:rsidRPr="00E165B0">
        <w:t>Q5.1: C</w:t>
      </w:r>
    </w:p>
    <w:p w14:paraId="7948B017" w14:textId="77777777" w:rsidR="00E165B0" w:rsidRPr="00E165B0" w:rsidRDefault="00E165B0" w:rsidP="00E165B0">
      <w:pPr>
        <w:numPr>
          <w:ilvl w:val="0"/>
          <w:numId w:val="1"/>
        </w:numPr>
      </w:pPr>
      <w:r w:rsidRPr="00E165B0">
        <w:t>Q5.2: B</w:t>
      </w:r>
    </w:p>
    <w:p w14:paraId="74986AF2" w14:textId="77777777" w:rsidR="00E165B0" w:rsidRPr="00E165B0" w:rsidRDefault="00E165B0" w:rsidP="00E165B0">
      <w:pPr>
        <w:numPr>
          <w:ilvl w:val="0"/>
          <w:numId w:val="1"/>
        </w:numPr>
      </w:pPr>
      <w:r w:rsidRPr="00E165B0">
        <w:t>Q6.1: B</w:t>
      </w:r>
    </w:p>
    <w:p w14:paraId="164BCB37" w14:textId="77777777" w:rsidR="00E165B0" w:rsidRPr="00E165B0" w:rsidRDefault="00E165B0" w:rsidP="00E165B0">
      <w:pPr>
        <w:numPr>
          <w:ilvl w:val="0"/>
          <w:numId w:val="1"/>
        </w:numPr>
      </w:pPr>
      <w:r w:rsidRPr="00E165B0">
        <w:t>Q6.2: C</w:t>
      </w:r>
    </w:p>
    <w:p w14:paraId="74BFB5D9" w14:textId="77777777" w:rsidR="00E165B0" w:rsidRPr="00E165B0" w:rsidRDefault="00E165B0" w:rsidP="00E165B0">
      <w:pPr>
        <w:numPr>
          <w:ilvl w:val="0"/>
          <w:numId w:val="1"/>
        </w:numPr>
      </w:pPr>
      <w:r w:rsidRPr="00E165B0">
        <w:t>Q7.1: B</w:t>
      </w:r>
    </w:p>
    <w:p w14:paraId="79B040DC" w14:textId="77777777" w:rsidR="00E165B0" w:rsidRPr="00E165B0" w:rsidRDefault="00E165B0" w:rsidP="00E165B0">
      <w:pPr>
        <w:numPr>
          <w:ilvl w:val="0"/>
          <w:numId w:val="1"/>
        </w:numPr>
      </w:pPr>
      <w:r w:rsidRPr="00E165B0">
        <w:t>Q7.2: A</w:t>
      </w:r>
    </w:p>
    <w:p w14:paraId="79B54203" w14:textId="77777777" w:rsidR="00E165B0" w:rsidRPr="00E165B0" w:rsidRDefault="00E165B0" w:rsidP="00E165B0">
      <w:pPr>
        <w:numPr>
          <w:ilvl w:val="0"/>
          <w:numId w:val="1"/>
        </w:numPr>
      </w:pPr>
      <w:r w:rsidRPr="00E165B0">
        <w:t>Q8.1: C</w:t>
      </w:r>
    </w:p>
    <w:p w14:paraId="39B2644D" w14:textId="77777777" w:rsidR="00E165B0" w:rsidRPr="00E165B0" w:rsidRDefault="00E165B0" w:rsidP="00E165B0">
      <w:pPr>
        <w:numPr>
          <w:ilvl w:val="0"/>
          <w:numId w:val="1"/>
        </w:numPr>
      </w:pPr>
      <w:r w:rsidRPr="00E165B0">
        <w:t>Q8.2: B</w:t>
      </w:r>
    </w:p>
    <w:p w14:paraId="0BBEB784" w14:textId="77777777" w:rsidR="00E165B0" w:rsidRPr="00E165B0" w:rsidRDefault="00E165B0" w:rsidP="00E165B0">
      <w:pPr>
        <w:numPr>
          <w:ilvl w:val="0"/>
          <w:numId w:val="1"/>
        </w:numPr>
      </w:pPr>
      <w:r w:rsidRPr="00E165B0">
        <w:t>Q9.1: D</w:t>
      </w:r>
    </w:p>
    <w:p w14:paraId="2E92F8C1" w14:textId="77777777" w:rsidR="00E165B0" w:rsidRPr="00E165B0" w:rsidRDefault="00E165B0" w:rsidP="00E165B0">
      <w:pPr>
        <w:numPr>
          <w:ilvl w:val="0"/>
          <w:numId w:val="1"/>
        </w:numPr>
      </w:pPr>
      <w:r w:rsidRPr="00E165B0">
        <w:t>Q9.2: B</w:t>
      </w:r>
    </w:p>
    <w:p w14:paraId="575DC79F" w14:textId="77777777" w:rsidR="00E165B0" w:rsidRPr="00E165B0" w:rsidRDefault="00E165B0" w:rsidP="00E165B0">
      <w:pPr>
        <w:numPr>
          <w:ilvl w:val="0"/>
          <w:numId w:val="1"/>
        </w:numPr>
      </w:pPr>
      <w:r w:rsidRPr="00E165B0">
        <w:t>Q10.1: C</w:t>
      </w:r>
    </w:p>
    <w:p w14:paraId="43C011DA" w14:textId="77777777" w:rsidR="00E165B0" w:rsidRPr="00E165B0" w:rsidRDefault="00E165B0" w:rsidP="00E165B0">
      <w:pPr>
        <w:numPr>
          <w:ilvl w:val="0"/>
          <w:numId w:val="1"/>
        </w:numPr>
      </w:pPr>
      <w:r w:rsidRPr="00E165B0">
        <w:t>Q10.2: D</w:t>
      </w:r>
    </w:p>
    <w:p w14:paraId="3A79B209" w14:textId="77777777" w:rsidR="00E165B0" w:rsidRPr="00E165B0" w:rsidRDefault="00E165B0" w:rsidP="00E165B0">
      <w:pPr>
        <w:numPr>
          <w:ilvl w:val="0"/>
          <w:numId w:val="1"/>
        </w:numPr>
      </w:pPr>
      <w:r w:rsidRPr="00E165B0">
        <w:t>Q11.1: A</w:t>
      </w:r>
    </w:p>
    <w:p w14:paraId="69AFD4F0" w14:textId="77777777" w:rsidR="00E165B0" w:rsidRPr="00E165B0" w:rsidRDefault="00E165B0" w:rsidP="00E165B0">
      <w:pPr>
        <w:numPr>
          <w:ilvl w:val="0"/>
          <w:numId w:val="1"/>
        </w:numPr>
      </w:pPr>
      <w:r w:rsidRPr="00E165B0">
        <w:t>Q11.2: B</w:t>
      </w:r>
    </w:p>
    <w:p w14:paraId="1988FAF1" w14:textId="77777777" w:rsidR="00E165B0" w:rsidRPr="00E165B0" w:rsidRDefault="00E165B0" w:rsidP="00E165B0">
      <w:pPr>
        <w:numPr>
          <w:ilvl w:val="0"/>
          <w:numId w:val="1"/>
        </w:numPr>
      </w:pPr>
      <w:r w:rsidRPr="00E165B0">
        <w:t>Q12.1: B</w:t>
      </w:r>
    </w:p>
    <w:p w14:paraId="370FBDC7" w14:textId="77777777" w:rsidR="00E165B0" w:rsidRPr="00E165B0" w:rsidRDefault="00E165B0" w:rsidP="00E165B0">
      <w:pPr>
        <w:numPr>
          <w:ilvl w:val="0"/>
          <w:numId w:val="1"/>
        </w:numPr>
      </w:pPr>
      <w:r w:rsidRPr="00E165B0">
        <w:t>Q12.2: B</w:t>
      </w:r>
    </w:p>
    <w:p w14:paraId="71F0470B" w14:textId="77777777" w:rsidR="00E165B0" w:rsidRPr="00E165B0" w:rsidRDefault="00E165B0" w:rsidP="00E165B0">
      <w:pPr>
        <w:numPr>
          <w:ilvl w:val="0"/>
          <w:numId w:val="1"/>
        </w:numPr>
      </w:pPr>
      <w:r w:rsidRPr="00E165B0">
        <w:t>Q13.1: C</w:t>
      </w:r>
    </w:p>
    <w:p w14:paraId="29E26357" w14:textId="77777777" w:rsidR="00E165B0" w:rsidRPr="00E165B0" w:rsidRDefault="00E165B0" w:rsidP="00E165B0">
      <w:pPr>
        <w:numPr>
          <w:ilvl w:val="0"/>
          <w:numId w:val="1"/>
        </w:numPr>
      </w:pPr>
      <w:r w:rsidRPr="00E165B0">
        <w:t>Q13.2: B</w:t>
      </w:r>
    </w:p>
    <w:p w14:paraId="6D09BB46" w14:textId="77777777" w:rsidR="00E165B0" w:rsidRPr="00E165B0" w:rsidRDefault="00E165B0" w:rsidP="00E165B0">
      <w:pPr>
        <w:numPr>
          <w:ilvl w:val="0"/>
          <w:numId w:val="1"/>
        </w:numPr>
      </w:pPr>
      <w:r w:rsidRPr="00E165B0">
        <w:t>Q14.1: B</w:t>
      </w:r>
    </w:p>
    <w:p w14:paraId="29624EE3" w14:textId="77777777" w:rsidR="00E165B0" w:rsidRPr="00E165B0" w:rsidRDefault="00E165B0" w:rsidP="00E165B0">
      <w:pPr>
        <w:numPr>
          <w:ilvl w:val="0"/>
          <w:numId w:val="1"/>
        </w:numPr>
      </w:pPr>
      <w:r w:rsidRPr="00E165B0">
        <w:t>Q14.2: C</w:t>
      </w:r>
    </w:p>
    <w:p w14:paraId="3B792804" w14:textId="77777777" w:rsidR="00E165B0" w:rsidRPr="00E165B0" w:rsidRDefault="00E165B0" w:rsidP="00E165B0">
      <w:pPr>
        <w:numPr>
          <w:ilvl w:val="0"/>
          <w:numId w:val="1"/>
        </w:numPr>
      </w:pPr>
      <w:r w:rsidRPr="00E165B0">
        <w:lastRenderedPageBreak/>
        <w:t>Q15.1: D</w:t>
      </w:r>
    </w:p>
    <w:p w14:paraId="3200FB38" w14:textId="77777777" w:rsidR="00E165B0" w:rsidRPr="00E165B0" w:rsidRDefault="00E165B0" w:rsidP="00E165B0">
      <w:pPr>
        <w:numPr>
          <w:ilvl w:val="0"/>
          <w:numId w:val="1"/>
        </w:numPr>
      </w:pPr>
      <w:r w:rsidRPr="00E165B0">
        <w:t>Q15.2: C</w:t>
      </w:r>
    </w:p>
    <w:p w14:paraId="6AB25E0C" w14:textId="77777777" w:rsidR="00E165B0" w:rsidRPr="00E165B0" w:rsidRDefault="00E165B0" w:rsidP="00E165B0">
      <w:pPr>
        <w:numPr>
          <w:ilvl w:val="0"/>
          <w:numId w:val="1"/>
        </w:numPr>
      </w:pPr>
      <w:r w:rsidRPr="00E165B0">
        <w:t>Q16.1: B</w:t>
      </w:r>
    </w:p>
    <w:p w14:paraId="57CECFDE" w14:textId="77777777" w:rsidR="00E165B0" w:rsidRPr="00E165B0" w:rsidRDefault="00E165B0" w:rsidP="00E165B0">
      <w:pPr>
        <w:numPr>
          <w:ilvl w:val="0"/>
          <w:numId w:val="1"/>
        </w:numPr>
      </w:pPr>
      <w:r w:rsidRPr="00E165B0">
        <w:t>Q16.2: C</w:t>
      </w:r>
    </w:p>
    <w:p w14:paraId="34096BDD" w14:textId="77777777" w:rsidR="00E165B0" w:rsidRPr="00E165B0" w:rsidRDefault="00E165B0" w:rsidP="00E165B0">
      <w:r w:rsidRPr="00E165B0">
        <w:pict w14:anchorId="1CC6D7E0">
          <v:rect id="_x0000_i1074" style="width:0;height:1.5pt" o:hralign="center" o:hrstd="t" o:hrnoshade="t" o:hr="t" fillcolor="gray" stroked="f"/>
        </w:pict>
      </w:r>
    </w:p>
    <w:p w14:paraId="687BCC8F" w14:textId="77777777" w:rsidR="00E165B0" w:rsidRPr="00E165B0" w:rsidRDefault="00E165B0" w:rsidP="00E165B0">
      <w:pPr>
        <w:rPr>
          <w:b/>
          <w:bCs/>
          <w:lang w:val="en-GB"/>
        </w:rPr>
      </w:pPr>
      <w:r w:rsidRPr="00E165B0">
        <w:rPr>
          <w:b/>
          <w:bCs/>
          <w:lang w:val="en-GB"/>
        </w:rPr>
        <w:t>Neuroeconomics and Decision Making: Part 2 (Specific Studies)</w:t>
      </w:r>
    </w:p>
    <w:p w14:paraId="70636A87" w14:textId="77777777" w:rsidR="00E165B0" w:rsidRPr="00E165B0" w:rsidRDefault="00E165B0" w:rsidP="00E165B0">
      <w:pPr>
        <w:rPr>
          <w:b/>
          <w:bCs/>
          <w:lang w:val="en-GB"/>
        </w:rPr>
      </w:pPr>
      <w:r w:rsidRPr="00E165B0">
        <w:rPr>
          <w:b/>
          <w:bCs/>
          <w:lang w:val="en-GB"/>
        </w:rPr>
        <w:t>1. Chersi et al. study and the Inferior Parietal Lobe (IPL)</w:t>
      </w:r>
    </w:p>
    <w:p w14:paraId="30FAC26B" w14:textId="77777777" w:rsidR="00E165B0" w:rsidRPr="00E165B0" w:rsidRDefault="00E165B0" w:rsidP="00E165B0">
      <w:pPr>
        <w:rPr>
          <w:lang w:val="en-GB"/>
        </w:rPr>
      </w:pPr>
      <w:r w:rsidRPr="00E165B0">
        <w:rPr>
          <w:lang w:val="en-GB"/>
        </w:rPr>
        <w:t>Q1.1 According to the study by Chersi et al. on neuronal chains, what is a key characteristic of motor neurons in the Inferior Parietal Lobe (IPL)?</w:t>
      </w:r>
    </w:p>
    <w:p w14:paraId="1F0142A3" w14:textId="77777777" w:rsidR="00E165B0" w:rsidRPr="00E165B0" w:rsidRDefault="00E165B0" w:rsidP="00E165B0">
      <w:pPr>
        <w:rPr>
          <w:lang w:val="en-GB"/>
        </w:rPr>
      </w:pPr>
      <w:r w:rsidRPr="00E165B0">
        <w:rPr>
          <w:lang w:val="en-GB"/>
        </w:rPr>
        <w:t>A. They only code for the kinematic force of a movement, regardless of the context.</w:t>
      </w:r>
    </w:p>
    <w:p w14:paraId="0E6630CC" w14:textId="77777777" w:rsidR="00E165B0" w:rsidRPr="00E165B0" w:rsidRDefault="00E165B0" w:rsidP="00E165B0">
      <w:pPr>
        <w:rPr>
          <w:lang w:val="en-GB"/>
        </w:rPr>
      </w:pPr>
      <w:r w:rsidRPr="00E165B0">
        <w:rPr>
          <w:lang w:val="en-GB"/>
        </w:rPr>
        <w:t>B. They are exclusively sensitive to visual stimuli and do not code for motor acts.</w:t>
      </w:r>
    </w:p>
    <w:p w14:paraId="016AC3D3" w14:textId="77777777" w:rsidR="00E165B0" w:rsidRPr="00E165B0" w:rsidRDefault="00E165B0" w:rsidP="00E165B0">
      <w:pPr>
        <w:rPr>
          <w:lang w:val="en-GB"/>
        </w:rPr>
      </w:pPr>
      <w:r w:rsidRPr="00E165B0">
        <w:rPr>
          <w:lang w:val="en-GB"/>
        </w:rPr>
        <w:t>C. They code for specific motor acts (e.g., grasping) but their activation differs according to the final goal of the action sequence (e.g., grasping to eat vs. grasping to place).</w:t>
      </w:r>
    </w:p>
    <w:p w14:paraId="77E73497" w14:textId="77777777" w:rsidR="00E165B0" w:rsidRPr="00E165B0" w:rsidRDefault="00E165B0" w:rsidP="00E165B0">
      <w:pPr>
        <w:rPr>
          <w:lang w:val="en-GB"/>
        </w:rPr>
      </w:pPr>
      <w:r w:rsidRPr="00E165B0">
        <w:rPr>
          <w:lang w:val="en-GB"/>
        </w:rPr>
        <w:t>D. They are responsible for the emotional evaluation of the object being grasped.</w:t>
      </w:r>
    </w:p>
    <w:p w14:paraId="7BD974DF" w14:textId="77777777" w:rsidR="00E165B0" w:rsidRPr="00E165B0" w:rsidRDefault="00E165B0" w:rsidP="00E165B0">
      <w:pPr>
        <w:rPr>
          <w:lang w:val="en-GB"/>
        </w:rPr>
      </w:pPr>
      <w:r w:rsidRPr="00E165B0">
        <w:rPr>
          <w:lang w:val="en-GB"/>
        </w:rPr>
        <w:t>Q1.2 What is the primary functional role attributed to the inferior part of the parietal lobe (IPL) in the context of this study?</w:t>
      </w:r>
    </w:p>
    <w:p w14:paraId="606589AB" w14:textId="77777777" w:rsidR="00E165B0" w:rsidRPr="00E165B0" w:rsidRDefault="00E165B0" w:rsidP="00E165B0">
      <w:pPr>
        <w:rPr>
          <w:lang w:val="en-GB"/>
        </w:rPr>
      </w:pPr>
      <w:r w:rsidRPr="00E165B0">
        <w:rPr>
          <w:lang w:val="en-GB"/>
        </w:rPr>
        <w:t>A. Sensorimotor integration.</w:t>
      </w:r>
    </w:p>
    <w:p w14:paraId="325F4C4C" w14:textId="77777777" w:rsidR="00E165B0" w:rsidRPr="00E165B0" w:rsidRDefault="00E165B0" w:rsidP="00E165B0">
      <w:pPr>
        <w:rPr>
          <w:lang w:val="en-GB"/>
        </w:rPr>
      </w:pPr>
      <w:r w:rsidRPr="00E165B0">
        <w:rPr>
          <w:lang w:val="en-GB"/>
        </w:rPr>
        <w:t>B. Long-term memory storage.</w:t>
      </w:r>
    </w:p>
    <w:p w14:paraId="0CFEDE06" w14:textId="77777777" w:rsidR="00E165B0" w:rsidRPr="00E165B0" w:rsidRDefault="00E165B0" w:rsidP="00E165B0">
      <w:pPr>
        <w:rPr>
          <w:lang w:val="en-GB"/>
        </w:rPr>
      </w:pPr>
      <w:r w:rsidRPr="00E165B0">
        <w:rPr>
          <w:lang w:val="en-GB"/>
        </w:rPr>
        <w:t>C. Auditory processing.</w:t>
      </w:r>
    </w:p>
    <w:p w14:paraId="28983A90" w14:textId="77777777" w:rsidR="00E165B0" w:rsidRPr="00E165B0" w:rsidRDefault="00E165B0" w:rsidP="00E165B0">
      <w:pPr>
        <w:rPr>
          <w:lang w:val="en-GB"/>
        </w:rPr>
      </w:pPr>
      <w:r w:rsidRPr="00E165B0">
        <w:rPr>
          <w:lang w:val="en-GB"/>
        </w:rPr>
        <w:t>D. Regulation of heart rate and breathing.</w:t>
      </w:r>
    </w:p>
    <w:p w14:paraId="730B6A7F" w14:textId="77777777" w:rsidR="00E165B0" w:rsidRPr="00E165B0" w:rsidRDefault="00E165B0" w:rsidP="00E165B0">
      <w:pPr>
        <w:rPr>
          <w:b/>
          <w:bCs/>
          <w:lang w:val="en-GB"/>
        </w:rPr>
      </w:pPr>
      <w:r w:rsidRPr="00E165B0">
        <w:rPr>
          <w:b/>
          <w:bCs/>
          <w:lang w:val="en-GB"/>
        </w:rPr>
        <w:t>2. Newsome (1989) study and the perceptual discrimination task</w:t>
      </w:r>
    </w:p>
    <w:p w14:paraId="18016F38" w14:textId="77777777" w:rsidR="00E165B0" w:rsidRPr="00E165B0" w:rsidRDefault="00E165B0" w:rsidP="00E165B0">
      <w:pPr>
        <w:rPr>
          <w:lang w:val="en-GB"/>
        </w:rPr>
      </w:pPr>
      <w:r w:rsidRPr="00E165B0">
        <w:rPr>
          <w:lang w:val="en-GB"/>
        </w:rPr>
        <w:t>Q2.1 In the classic study by Newsome et al. (1989), monkeys performed a perceptual discrimination task involving 'random-dot motion'. What was the animal required to do?</w:t>
      </w:r>
    </w:p>
    <w:p w14:paraId="0A146C2C" w14:textId="77777777" w:rsidR="00E165B0" w:rsidRPr="00E165B0" w:rsidRDefault="00E165B0" w:rsidP="00E165B0">
      <w:pPr>
        <w:rPr>
          <w:lang w:val="en-GB"/>
        </w:rPr>
      </w:pPr>
      <w:r w:rsidRPr="00E165B0">
        <w:rPr>
          <w:lang w:val="en-GB"/>
        </w:rPr>
        <w:t>A. Count the total number of dots on the screen.</w:t>
      </w:r>
    </w:p>
    <w:p w14:paraId="4C8689A2" w14:textId="77777777" w:rsidR="00E165B0" w:rsidRPr="00E165B0" w:rsidRDefault="00E165B0" w:rsidP="00E165B0">
      <w:pPr>
        <w:rPr>
          <w:lang w:val="en-GB"/>
        </w:rPr>
      </w:pPr>
      <w:r w:rsidRPr="00E165B0">
        <w:rPr>
          <w:lang w:val="en-GB"/>
        </w:rPr>
        <w:t>B. Report the colour of the moving dots.</w:t>
      </w:r>
    </w:p>
    <w:p w14:paraId="605AE7C9" w14:textId="77777777" w:rsidR="00E165B0" w:rsidRPr="00E165B0" w:rsidRDefault="00E165B0" w:rsidP="00E165B0">
      <w:pPr>
        <w:rPr>
          <w:lang w:val="en-GB"/>
        </w:rPr>
      </w:pPr>
      <w:r w:rsidRPr="00E165B0">
        <w:rPr>
          <w:lang w:val="en-GB"/>
        </w:rPr>
        <w:t>C. Report the direction of motion of the coherently moving dots (e.g., left or right) by making a saccade.</w:t>
      </w:r>
    </w:p>
    <w:p w14:paraId="1A7B055B" w14:textId="77777777" w:rsidR="00E165B0" w:rsidRPr="00E165B0" w:rsidRDefault="00E165B0" w:rsidP="00E165B0">
      <w:pPr>
        <w:rPr>
          <w:lang w:val="en-GB"/>
        </w:rPr>
      </w:pPr>
      <w:r w:rsidRPr="00E165B0">
        <w:rPr>
          <w:lang w:val="en-GB"/>
        </w:rPr>
        <w:t>D. Press a lever whenever a dot disappeared from the screen.</w:t>
      </w:r>
    </w:p>
    <w:p w14:paraId="7C8926C8" w14:textId="77777777" w:rsidR="00E165B0" w:rsidRPr="00E165B0" w:rsidRDefault="00E165B0" w:rsidP="00E165B0">
      <w:pPr>
        <w:rPr>
          <w:lang w:val="en-GB"/>
        </w:rPr>
      </w:pPr>
      <w:r w:rsidRPr="00E165B0">
        <w:rPr>
          <w:lang w:val="en-GB"/>
        </w:rPr>
        <w:t>Q2.2 Which brain region did Newsome record from, and what relationship did they find between neuronal activity and behaviour?</w:t>
      </w:r>
    </w:p>
    <w:p w14:paraId="34A1C5BC" w14:textId="77777777" w:rsidR="00E165B0" w:rsidRPr="00E165B0" w:rsidRDefault="00E165B0" w:rsidP="00E165B0">
      <w:pPr>
        <w:rPr>
          <w:lang w:val="en-GB"/>
        </w:rPr>
      </w:pPr>
      <w:r w:rsidRPr="00E165B0">
        <w:rPr>
          <w:lang w:val="en-GB"/>
        </w:rPr>
        <w:lastRenderedPageBreak/>
        <w:t>A. They recorded from the Primary Visual Cortex (V1) and found no correlation with behaviour.</w:t>
      </w:r>
    </w:p>
    <w:p w14:paraId="3D2B9989" w14:textId="77777777" w:rsidR="00E165B0" w:rsidRPr="00E165B0" w:rsidRDefault="00E165B0" w:rsidP="00E165B0">
      <w:pPr>
        <w:rPr>
          <w:lang w:val="en-GB"/>
        </w:rPr>
      </w:pPr>
      <w:r w:rsidRPr="00E165B0">
        <w:rPr>
          <w:lang w:val="en-GB"/>
        </w:rPr>
        <w:t>B. They recorded from area MT (V5), finding that neuronal activity was proportional to motion coherence and predicted the monkey's decision.</w:t>
      </w:r>
    </w:p>
    <w:p w14:paraId="4CADE73F" w14:textId="77777777" w:rsidR="00E165B0" w:rsidRPr="00E165B0" w:rsidRDefault="00E165B0" w:rsidP="00E165B0">
      <w:pPr>
        <w:rPr>
          <w:lang w:val="en-GB"/>
        </w:rPr>
      </w:pPr>
      <w:r w:rsidRPr="00E165B0">
        <w:rPr>
          <w:lang w:val="en-GB"/>
        </w:rPr>
        <w:t>C. They recorded from the Hippocampus, linking decision-making to spatial memory.</w:t>
      </w:r>
    </w:p>
    <w:p w14:paraId="468D4ADB" w14:textId="77777777" w:rsidR="00E165B0" w:rsidRPr="00E165B0" w:rsidRDefault="00E165B0" w:rsidP="00E165B0">
      <w:pPr>
        <w:rPr>
          <w:lang w:val="en-GB"/>
        </w:rPr>
      </w:pPr>
      <w:r w:rsidRPr="00E165B0">
        <w:rPr>
          <w:lang w:val="en-GB"/>
        </w:rPr>
        <w:t>D. They recorded from the Motor Cortex, finding that activity preceded the visual stimulus.</w:t>
      </w:r>
    </w:p>
    <w:p w14:paraId="357D8DC6" w14:textId="77777777" w:rsidR="00E165B0" w:rsidRPr="00E165B0" w:rsidRDefault="00E165B0" w:rsidP="00E165B0">
      <w:pPr>
        <w:rPr>
          <w:b/>
          <w:bCs/>
          <w:lang w:val="en-GB"/>
        </w:rPr>
      </w:pPr>
      <w:r w:rsidRPr="00E165B0">
        <w:rPr>
          <w:b/>
          <w:bCs/>
          <w:lang w:val="en-GB"/>
        </w:rPr>
        <w:t>3. Diffusion models and brain areas</w:t>
      </w:r>
    </w:p>
    <w:p w14:paraId="2CB4B315" w14:textId="77777777" w:rsidR="00E165B0" w:rsidRPr="00E165B0" w:rsidRDefault="00E165B0" w:rsidP="00E165B0">
      <w:pPr>
        <w:rPr>
          <w:lang w:val="en-GB"/>
        </w:rPr>
      </w:pPr>
      <w:r w:rsidRPr="00E165B0">
        <w:rPr>
          <w:lang w:val="en-GB"/>
        </w:rPr>
        <w:t>Q3.1 The Diffusion Decision Model (Ratcliff, 1978) describes decision-making as:</w:t>
      </w:r>
    </w:p>
    <w:p w14:paraId="2B46F16A" w14:textId="77777777" w:rsidR="00E165B0" w:rsidRPr="00E165B0" w:rsidRDefault="00E165B0" w:rsidP="00E165B0">
      <w:pPr>
        <w:rPr>
          <w:lang w:val="en-GB"/>
        </w:rPr>
      </w:pPr>
      <w:r w:rsidRPr="00E165B0">
        <w:rPr>
          <w:lang w:val="en-GB"/>
        </w:rPr>
        <w:t>A. An instantaneous event where the brain selects an option immediately upon stimulus presentation.</w:t>
      </w:r>
    </w:p>
    <w:p w14:paraId="5BA83F9B" w14:textId="77777777" w:rsidR="00E165B0" w:rsidRPr="00E165B0" w:rsidRDefault="00E165B0" w:rsidP="00E165B0">
      <w:pPr>
        <w:rPr>
          <w:lang w:val="en-GB"/>
        </w:rPr>
      </w:pPr>
      <w:r w:rsidRPr="00E165B0">
        <w:rPr>
          <w:lang w:val="en-GB"/>
        </w:rPr>
        <w:t>B. A noisy process that accumulates information over time from a starting point toward a decision boundary.</w:t>
      </w:r>
    </w:p>
    <w:p w14:paraId="609CFDD1" w14:textId="77777777" w:rsidR="00E165B0" w:rsidRPr="00E165B0" w:rsidRDefault="00E165B0" w:rsidP="00E165B0">
      <w:pPr>
        <w:rPr>
          <w:lang w:val="en-GB"/>
        </w:rPr>
      </w:pPr>
      <w:r w:rsidRPr="00E165B0">
        <w:rPr>
          <w:lang w:val="en-GB"/>
        </w:rPr>
        <w:t>C. A purely random process that does not depend on the quality of sensory information.</w:t>
      </w:r>
    </w:p>
    <w:p w14:paraId="01C212F8" w14:textId="77777777" w:rsidR="00E165B0" w:rsidRPr="00E165B0" w:rsidRDefault="00E165B0" w:rsidP="00E165B0">
      <w:pPr>
        <w:rPr>
          <w:lang w:val="en-GB"/>
        </w:rPr>
      </w:pPr>
      <w:r w:rsidRPr="00E165B0">
        <w:rPr>
          <w:lang w:val="en-GB"/>
        </w:rPr>
        <w:t>D. A chemical diffusion process involving neurotransmitters in the synaptic cleft.</w:t>
      </w:r>
    </w:p>
    <w:p w14:paraId="0D5E77FB" w14:textId="77777777" w:rsidR="00E165B0" w:rsidRPr="00E165B0" w:rsidRDefault="00E165B0" w:rsidP="00E165B0">
      <w:pPr>
        <w:rPr>
          <w:lang w:val="en-GB"/>
        </w:rPr>
      </w:pPr>
      <w:r w:rsidRPr="00E165B0">
        <w:rPr>
          <w:lang w:val="en-GB"/>
        </w:rPr>
        <w:t>Q3.2 Based on the lecture slides regarding the neural implementation of the diffusion model in motion tasks, which brain area is identified as the "higher level decision" region that integrates evidence and inhibits alternative decisions?</w:t>
      </w:r>
    </w:p>
    <w:p w14:paraId="7C2DA163" w14:textId="77777777" w:rsidR="00E165B0" w:rsidRPr="00E165B0" w:rsidRDefault="00E165B0" w:rsidP="00E165B0">
      <w:pPr>
        <w:rPr>
          <w:lang w:val="en-GB"/>
        </w:rPr>
      </w:pPr>
      <w:r w:rsidRPr="00E165B0">
        <w:rPr>
          <w:lang w:val="en-GB"/>
        </w:rPr>
        <w:t>A. The retina.</w:t>
      </w:r>
    </w:p>
    <w:p w14:paraId="7D955590" w14:textId="77777777" w:rsidR="00E165B0" w:rsidRPr="00E165B0" w:rsidRDefault="00E165B0" w:rsidP="00E165B0">
      <w:pPr>
        <w:rPr>
          <w:lang w:val="en-GB"/>
        </w:rPr>
      </w:pPr>
      <w:r w:rsidRPr="00E165B0">
        <w:rPr>
          <w:lang w:val="en-GB"/>
        </w:rPr>
        <w:t>B. The Lateral Intraparietal area (LIP).</w:t>
      </w:r>
    </w:p>
    <w:p w14:paraId="6500663A" w14:textId="77777777" w:rsidR="00E165B0" w:rsidRPr="00E165B0" w:rsidRDefault="00E165B0" w:rsidP="00E165B0">
      <w:pPr>
        <w:rPr>
          <w:lang w:val="en-GB"/>
        </w:rPr>
      </w:pPr>
      <w:r w:rsidRPr="00E165B0">
        <w:rPr>
          <w:lang w:val="en-GB"/>
        </w:rPr>
        <w:t>C. The Primary Motor Cortex (M1).</w:t>
      </w:r>
    </w:p>
    <w:p w14:paraId="5B5EB515" w14:textId="77777777" w:rsidR="00E165B0" w:rsidRPr="00E165B0" w:rsidRDefault="00E165B0" w:rsidP="00E165B0">
      <w:pPr>
        <w:rPr>
          <w:lang w:val="en-GB"/>
        </w:rPr>
      </w:pPr>
      <w:r w:rsidRPr="00E165B0">
        <w:rPr>
          <w:lang w:val="en-GB"/>
        </w:rPr>
        <w:t>D. The Cerebellum.</w:t>
      </w:r>
    </w:p>
    <w:p w14:paraId="5B55C3B0" w14:textId="77777777" w:rsidR="00E165B0" w:rsidRPr="00E165B0" w:rsidRDefault="00E165B0" w:rsidP="00E165B0">
      <w:pPr>
        <w:rPr>
          <w:b/>
          <w:bCs/>
          <w:lang w:val="en-GB"/>
        </w:rPr>
      </w:pPr>
      <w:r w:rsidRPr="00E165B0">
        <w:rPr>
          <w:b/>
          <w:bCs/>
          <w:lang w:val="en-GB"/>
        </w:rPr>
        <w:t>4. Heekeren et al. (2004) study and Perceptual Decision Making</w:t>
      </w:r>
    </w:p>
    <w:p w14:paraId="044127B5" w14:textId="77777777" w:rsidR="00E165B0" w:rsidRPr="00E165B0" w:rsidRDefault="00E165B0" w:rsidP="00E165B0">
      <w:pPr>
        <w:rPr>
          <w:lang w:val="en-GB"/>
        </w:rPr>
      </w:pPr>
      <w:r w:rsidRPr="00E165B0">
        <w:rPr>
          <w:lang w:val="en-GB"/>
        </w:rPr>
        <w:t>Q4.1 In the Heekeren et al. (2004) fMRI study, subjects had to decide whether a noisy image was a face or a house. What role did the ventral temporal cortex play?</w:t>
      </w:r>
    </w:p>
    <w:p w14:paraId="529D0C64" w14:textId="77777777" w:rsidR="00E165B0" w:rsidRPr="00E165B0" w:rsidRDefault="00E165B0" w:rsidP="00E165B0">
      <w:pPr>
        <w:rPr>
          <w:lang w:val="en-GB"/>
        </w:rPr>
      </w:pPr>
      <w:r w:rsidRPr="00E165B0">
        <w:rPr>
          <w:lang w:val="en-GB"/>
        </w:rPr>
        <w:t>A. It acted as the decision-making comparator.</w:t>
      </w:r>
    </w:p>
    <w:p w14:paraId="6DF136A9" w14:textId="77777777" w:rsidR="00E165B0" w:rsidRPr="00E165B0" w:rsidRDefault="00E165B0" w:rsidP="00E165B0">
      <w:pPr>
        <w:rPr>
          <w:lang w:val="en-GB"/>
        </w:rPr>
      </w:pPr>
      <w:r w:rsidRPr="00E165B0">
        <w:rPr>
          <w:lang w:val="en-GB"/>
        </w:rPr>
        <w:t>B. It provided the sensory evidence, with specific regions responding more to faces (face-selective) or houses (house-selective) proportional to the image clarity.</w:t>
      </w:r>
    </w:p>
    <w:p w14:paraId="59CAE588" w14:textId="77777777" w:rsidR="00E165B0" w:rsidRPr="00E165B0" w:rsidRDefault="00E165B0" w:rsidP="00E165B0">
      <w:pPr>
        <w:rPr>
          <w:lang w:val="en-GB"/>
        </w:rPr>
      </w:pPr>
      <w:r w:rsidRPr="00E165B0">
        <w:rPr>
          <w:lang w:val="en-GB"/>
        </w:rPr>
        <w:t>C. It initiated the motor response (button press).</w:t>
      </w:r>
    </w:p>
    <w:p w14:paraId="57D48139" w14:textId="77777777" w:rsidR="00E165B0" w:rsidRPr="00E165B0" w:rsidRDefault="00E165B0" w:rsidP="00E165B0">
      <w:pPr>
        <w:rPr>
          <w:lang w:val="en-GB"/>
        </w:rPr>
      </w:pPr>
      <w:r w:rsidRPr="00E165B0">
        <w:rPr>
          <w:lang w:val="en-GB"/>
        </w:rPr>
        <w:t>D. It was deactivated during the entire task.</w:t>
      </w:r>
    </w:p>
    <w:p w14:paraId="0E6E5A5A" w14:textId="77777777" w:rsidR="00E165B0" w:rsidRPr="00E165B0" w:rsidRDefault="00E165B0" w:rsidP="00E165B0">
      <w:pPr>
        <w:rPr>
          <w:lang w:val="en-GB"/>
        </w:rPr>
      </w:pPr>
      <w:r w:rsidRPr="00E165B0">
        <w:rPr>
          <w:lang w:val="en-GB"/>
        </w:rPr>
        <w:t xml:space="preserve">Q4.2 What was the specific function attributed to the Dorsolateral Prefrontal Cortex (DLPFC) in </w:t>
      </w:r>
      <w:proofErr w:type="spellStart"/>
      <w:r w:rsidRPr="00E165B0">
        <w:rPr>
          <w:lang w:val="en-GB"/>
        </w:rPr>
        <w:t>Heekeren's</w:t>
      </w:r>
      <w:proofErr w:type="spellEnd"/>
      <w:r w:rsidRPr="00E165B0">
        <w:rPr>
          <w:lang w:val="en-GB"/>
        </w:rPr>
        <w:t xml:space="preserve"> model?</w:t>
      </w:r>
    </w:p>
    <w:p w14:paraId="3A8CDEBA" w14:textId="77777777" w:rsidR="00E165B0" w:rsidRPr="00E165B0" w:rsidRDefault="00E165B0" w:rsidP="00E165B0">
      <w:pPr>
        <w:rPr>
          <w:lang w:val="en-GB"/>
        </w:rPr>
      </w:pPr>
      <w:r w:rsidRPr="00E165B0">
        <w:rPr>
          <w:lang w:val="en-GB"/>
        </w:rPr>
        <w:t>A. It processed the low-level visual features like edges and contrast.</w:t>
      </w:r>
    </w:p>
    <w:p w14:paraId="4949499B" w14:textId="77777777" w:rsidR="00E165B0" w:rsidRPr="00E165B0" w:rsidRDefault="00E165B0" w:rsidP="00E165B0">
      <w:pPr>
        <w:rPr>
          <w:lang w:val="en-GB"/>
        </w:rPr>
      </w:pPr>
      <w:r w:rsidRPr="00E165B0">
        <w:rPr>
          <w:lang w:val="en-GB"/>
        </w:rPr>
        <w:lastRenderedPageBreak/>
        <w:t>B. It acted as a "computational unit" that integrated sensory evidence by comparing the difference in activity between face- and house-selective regions.</w:t>
      </w:r>
    </w:p>
    <w:p w14:paraId="1B999674" w14:textId="77777777" w:rsidR="00E165B0" w:rsidRPr="00E165B0" w:rsidRDefault="00E165B0" w:rsidP="00E165B0">
      <w:pPr>
        <w:rPr>
          <w:lang w:val="en-GB"/>
        </w:rPr>
      </w:pPr>
      <w:r w:rsidRPr="00E165B0">
        <w:rPr>
          <w:lang w:val="en-GB"/>
        </w:rPr>
        <w:t>C. It was responsible for the emotional reaction to the faces.</w:t>
      </w:r>
    </w:p>
    <w:p w14:paraId="6E2D9D21" w14:textId="77777777" w:rsidR="00E165B0" w:rsidRPr="00E165B0" w:rsidRDefault="00E165B0" w:rsidP="00E165B0">
      <w:pPr>
        <w:rPr>
          <w:lang w:val="en-GB"/>
        </w:rPr>
      </w:pPr>
      <w:r w:rsidRPr="00E165B0">
        <w:rPr>
          <w:lang w:val="en-GB"/>
        </w:rPr>
        <w:t>D. It simply maintained the instructions in working memory without participating in the decision.</w:t>
      </w:r>
    </w:p>
    <w:p w14:paraId="66F1F5A5" w14:textId="77777777" w:rsidR="00E165B0" w:rsidRPr="00E165B0" w:rsidRDefault="00E165B0" w:rsidP="00E165B0">
      <w:pPr>
        <w:rPr>
          <w:lang w:val="en-GB"/>
        </w:rPr>
      </w:pPr>
      <w:r w:rsidRPr="00E165B0">
        <w:rPr>
          <w:lang w:val="en-GB"/>
        </w:rPr>
        <w:t xml:space="preserve">Q4.3 How was the causal role of the DLPFC in perceptual decision-making proven in subsequent research (e.g., </w:t>
      </w:r>
      <w:proofErr w:type="spellStart"/>
      <w:r w:rsidRPr="00E165B0">
        <w:rPr>
          <w:lang w:val="en-GB"/>
        </w:rPr>
        <w:t>Philiastides</w:t>
      </w:r>
      <w:proofErr w:type="spellEnd"/>
      <w:r w:rsidRPr="00E165B0">
        <w:rPr>
          <w:lang w:val="en-GB"/>
        </w:rPr>
        <w:t xml:space="preserve"> et al., 2011)?</w:t>
      </w:r>
    </w:p>
    <w:p w14:paraId="6B69A21E" w14:textId="77777777" w:rsidR="00E165B0" w:rsidRPr="00E165B0" w:rsidRDefault="00E165B0" w:rsidP="00E165B0">
      <w:pPr>
        <w:rPr>
          <w:lang w:val="en-GB"/>
        </w:rPr>
      </w:pPr>
      <w:r w:rsidRPr="00E165B0">
        <w:rPr>
          <w:lang w:val="en-GB"/>
        </w:rPr>
        <w:t>A. By using fMRI to observe higher BOLD signals.</w:t>
      </w:r>
    </w:p>
    <w:p w14:paraId="4E7D374F" w14:textId="77777777" w:rsidR="00E165B0" w:rsidRPr="00E165B0" w:rsidRDefault="00E165B0" w:rsidP="00E165B0">
      <w:pPr>
        <w:rPr>
          <w:lang w:val="en-GB"/>
        </w:rPr>
      </w:pPr>
      <w:r w:rsidRPr="00E165B0">
        <w:rPr>
          <w:lang w:val="en-GB"/>
        </w:rPr>
        <w:t>B. By using EEG to measure temporal resolution.</w:t>
      </w:r>
    </w:p>
    <w:p w14:paraId="34BFA672" w14:textId="77777777" w:rsidR="00E165B0" w:rsidRPr="00E165B0" w:rsidRDefault="00E165B0" w:rsidP="00E165B0">
      <w:pPr>
        <w:rPr>
          <w:lang w:val="en-GB"/>
        </w:rPr>
      </w:pPr>
      <w:r w:rsidRPr="00E165B0">
        <w:rPr>
          <w:lang w:val="en-GB"/>
        </w:rPr>
        <w:t>C. By using repetitive Transcranial Magnetic Stimulation (</w:t>
      </w:r>
      <w:proofErr w:type="spellStart"/>
      <w:r w:rsidRPr="00E165B0">
        <w:rPr>
          <w:lang w:val="en-GB"/>
        </w:rPr>
        <w:t>rTMS</w:t>
      </w:r>
      <w:proofErr w:type="spellEnd"/>
      <w:r w:rsidRPr="00E165B0">
        <w:rPr>
          <w:lang w:val="en-GB"/>
        </w:rPr>
        <w:t>) to disrupt DLPFC activity, which resulted in reduced accuracy and increased reaction times.</w:t>
      </w:r>
    </w:p>
    <w:p w14:paraId="3761279A" w14:textId="77777777" w:rsidR="00E165B0" w:rsidRPr="00E165B0" w:rsidRDefault="00E165B0" w:rsidP="00E165B0">
      <w:pPr>
        <w:rPr>
          <w:lang w:val="en-GB"/>
        </w:rPr>
      </w:pPr>
      <w:r w:rsidRPr="00E165B0">
        <w:rPr>
          <w:lang w:val="en-GB"/>
        </w:rPr>
        <w:t>D. By conducting lesion studies on patients with temporal lobe damage.</w:t>
      </w:r>
    </w:p>
    <w:p w14:paraId="2538FDAA" w14:textId="77777777" w:rsidR="00E165B0" w:rsidRPr="00E165B0" w:rsidRDefault="00E165B0" w:rsidP="00E165B0">
      <w:pPr>
        <w:rPr>
          <w:b/>
          <w:bCs/>
          <w:lang w:val="en-GB"/>
        </w:rPr>
      </w:pPr>
      <w:r w:rsidRPr="00E165B0">
        <w:rPr>
          <w:b/>
          <w:bCs/>
          <w:lang w:val="en-GB"/>
        </w:rPr>
        <w:t>Answer Key (Part 2 - Specific Studies)</w:t>
      </w:r>
    </w:p>
    <w:p w14:paraId="16681783" w14:textId="77777777" w:rsidR="00E165B0" w:rsidRPr="00E165B0" w:rsidRDefault="00E165B0" w:rsidP="00E165B0">
      <w:pPr>
        <w:numPr>
          <w:ilvl w:val="0"/>
          <w:numId w:val="2"/>
        </w:numPr>
      </w:pPr>
      <w:r w:rsidRPr="00E165B0">
        <w:t>Q1.1: C</w:t>
      </w:r>
    </w:p>
    <w:p w14:paraId="325AAB45" w14:textId="77777777" w:rsidR="00E165B0" w:rsidRPr="00E165B0" w:rsidRDefault="00E165B0" w:rsidP="00E165B0">
      <w:pPr>
        <w:numPr>
          <w:ilvl w:val="0"/>
          <w:numId w:val="2"/>
        </w:numPr>
      </w:pPr>
      <w:r w:rsidRPr="00E165B0">
        <w:t>Q1.2: A</w:t>
      </w:r>
    </w:p>
    <w:p w14:paraId="5B695620" w14:textId="77777777" w:rsidR="00E165B0" w:rsidRPr="00E165B0" w:rsidRDefault="00E165B0" w:rsidP="00E165B0">
      <w:pPr>
        <w:numPr>
          <w:ilvl w:val="0"/>
          <w:numId w:val="2"/>
        </w:numPr>
      </w:pPr>
      <w:r w:rsidRPr="00E165B0">
        <w:t>Q2.1: C</w:t>
      </w:r>
    </w:p>
    <w:p w14:paraId="7319DE37" w14:textId="77777777" w:rsidR="00E165B0" w:rsidRPr="00E165B0" w:rsidRDefault="00E165B0" w:rsidP="00E165B0">
      <w:pPr>
        <w:numPr>
          <w:ilvl w:val="0"/>
          <w:numId w:val="2"/>
        </w:numPr>
      </w:pPr>
      <w:r w:rsidRPr="00E165B0">
        <w:t>Q2.2: B</w:t>
      </w:r>
    </w:p>
    <w:p w14:paraId="426EE6F5" w14:textId="77777777" w:rsidR="00E165B0" w:rsidRPr="00E165B0" w:rsidRDefault="00E165B0" w:rsidP="00E165B0">
      <w:pPr>
        <w:numPr>
          <w:ilvl w:val="0"/>
          <w:numId w:val="2"/>
        </w:numPr>
      </w:pPr>
      <w:r w:rsidRPr="00E165B0">
        <w:t>Q3.1: B</w:t>
      </w:r>
    </w:p>
    <w:p w14:paraId="339F0BF6" w14:textId="77777777" w:rsidR="00E165B0" w:rsidRPr="00E165B0" w:rsidRDefault="00E165B0" w:rsidP="00E165B0">
      <w:pPr>
        <w:numPr>
          <w:ilvl w:val="0"/>
          <w:numId w:val="2"/>
        </w:numPr>
      </w:pPr>
      <w:r w:rsidRPr="00E165B0">
        <w:t>Q3.2: B</w:t>
      </w:r>
    </w:p>
    <w:p w14:paraId="779AB6BA" w14:textId="77777777" w:rsidR="00E165B0" w:rsidRPr="00E165B0" w:rsidRDefault="00E165B0" w:rsidP="00E165B0">
      <w:pPr>
        <w:numPr>
          <w:ilvl w:val="0"/>
          <w:numId w:val="2"/>
        </w:numPr>
      </w:pPr>
      <w:r w:rsidRPr="00E165B0">
        <w:t>Q4.1: B</w:t>
      </w:r>
    </w:p>
    <w:p w14:paraId="05610006" w14:textId="77777777" w:rsidR="00E165B0" w:rsidRPr="00E165B0" w:rsidRDefault="00E165B0" w:rsidP="00E165B0">
      <w:pPr>
        <w:numPr>
          <w:ilvl w:val="0"/>
          <w:numId w:val="2"/>
        </w:numPr>
      </w:pPr>
      <w:r w:rsidRPr="00E165B0">
        <w:t>Q4.2: B</w:t>
      </w:r>
    </w:p>
    <w:p w14:paraId="754AA2CB" w14:textId="77777777" w:rsidR="00E165B0" w:rsidRPr="00E165B0" w:rsidRDefault="00E165B0" w:rsidP="00E165B0">
      <w:pPr>
        <w:numPr>
          <w:ilvl w:val="0"/>
          <w:numId w:val="2"/>
        </w:numPr>
      </w:pPr>
      <w:r w:rsidRPr="00E165B0">
        <w:t>Q4.3: C</w:t>
      </w:r>
    </w:p>
    <w:p w14:paraId="4B5443ED" w14:textId="77777777" w:rsidR="00E165B0" w:rsidRPr="00E165B0" w:rsidRDefault="00E165B0" w:rsidP="00E165B0">
      <w:r w:rsidRPr="00E165B0">
        <w:pict w14:anchorId="13546001">
          <v:rect id="_x0000_i1075" style="width:0;height:1.5pt" o:hralign="center" o:hrstd="t" o:hrnoshade="t" o:hr="t" fillcolor="gray" stroked="f"/>
        </w:pict>
      </w:r>
    </w:p>
    <w:p w14:paraId="7ABEB070" w14:textId="77777777" w:rsidR="00E165B0" w:rsidRPr="00E165B0" w:rsidRDefault="00E165B0" w:rsidP="00E165B0">
      <w:pPr>
        <w:rPr>
          <w:b/>
          <w:bCs/>
          <w:lang w:val="en-GB"/>
        </w:rPr>
      </w:pPr>
      <w:r w:rsidRPr="00E165B0">
        <w:rPr>
          <w:b/>
          <w:bCs/>
          <w:lang w:val="en-GB"/>
        </w:rPr>
        <w:t>Neuroeconomics and Decision Making: Part 3 (Circuitry and Specific Studies)</w:t>
      </w:r>
    </w:p>
    <w:p w14:paraId="0083B4A0" w14:textId="77777777" w:rsidR="00E165B0" w:rsidRPr="00E165B0" w:rsidRDefault="00E165B0" w:rsidP="00E165B0">
      <w:pPr>
        <w:rPr>
          <w:b/>
          <w:bCs/>
          <w:lang w:val="en-GB"/>
        </w:rPr>
      </w:pPr>
      <w:r w:rsidRPr="00E165B0">
        <w:rPr>
          <w:b/>
          <w:bCs/>
          <w:lang w:val="en-GB"/>
        </w:rPr>
        <w:t>1. Modulation of Value Representations</w:t>
      </w:r>
    </w:p>
    <w:p w14:paraId="57B4FC05" w14:textId="77777777" w:rsidR="00E165B0" w:rsidRPr="00E165B0" w:rsidRDefault="00E165B0" w:rsidP="00E165B0">
      <w:pPr>
        <w:rPr>
          <w:lang w:val="en-GB"/>
        </w:rPr>
      </w:pPr>
      <w:r w:rsidRPr="00E165B0">
        <w:rPr>
          <w:lang w:val="en-GB"/>
        </w:rPr>
        <w:t xml:space="preserve">Q1.1 According to the "Sketch of the Relevant Circuitry" presented in the slides, how do </w:t>
      </w:r>
      <w:proofErr w:type="spellStart"/>
      <w:r w:rsidRPr="00E165B0">
        <w:rPr>
          <w:lang w:val="en-GB"/>
        </w:rPr>
        <w:t>neuromodulatory</w:t>
      </w:r>
      <w:proofErr w:type="spellEnd"/>
      <w:r w:rsidRPr="00E165B0">
        <w:rPr>
          <w:lang w:val="en-GB"/>
        </w:rPr>
        <w:t xml:space="preserve"> transmitters like dopamine, serotonin, and acetylcholine influence the decision-making network?</w:t>
      </w:r>
    </w:p>
    <w:p w14:paraId="553537DD" w14:textId="77777777" w:rsidR="00E165B0" w:rsidRPr="00E165B0" w:rsidRDefault="00E165B0" w:rsidP="00E165B0">
      <w:pPr>
        <w:rPr>
          <w:lang w:val="en-GB"/>
        </w:rPr>
      </w:pPr>
      <w:r w:rsidRPr="00E165B0">
        <w:rPr>
          <w:lang w:val="en-GB"/>
        </w:rPr>
        <w:t>A. They act solely as inhibitory signals to stop all motor activity in the parietal cortex.</w:t>
      </w:r>
    </w:p>
    <w:p w14:paraId="75ACFBBD" w14:textId="77777777" w:rsidR="00E165B0" w:rsidRPr="00E165B0" w:rsidRDefault="00E165B0" w:rsidP="00E165B0">
      <w:pPr>
        <w:rPr>
          <w:lang w:val="en-GB"/>
        </w:rPr>
      </w:pPr>
      <w:r w:rsidRPr="00E165B0">
        <w:rPr>
          <w:lang w:val="en-GB"/>
        </w:rPr>
        <w:t>B. They permanently alter the anatomical structure of the orbitofrontal cortex (OFC) by creating new gyri.</w:t>
      </w:r>
    </w:p>
    <w:p w14:paraId="0842756E" w14:textId="77777777" w:rsidR="00E165B0" w:rsidRPr="00E165B0" w:rsidRDefault="00E165B0" w:rsidP="00E165B0">
      <w:pPr>
        <w:rPr>
          <w:lang w:val="en-GB"/>
        </w:rPr>
      </w:pPr>
      <w:r w:rsidRPr="00E165B0">
        <w:rPr>
          <w:lang w:val="en-GB"/>
        </w:rPr>
        <w:lastRenderedPageBreak/>
        <w:t>C. They influence the pathways and targets connecting sensory inputs, the OFC, and prefrontal regions, thereby modulating value representations and routing information.</w:t>
      </w:r>
    </w:p>
    <w:p w14:paraId="789FA27F" w14:textId="77777777" w:rsidR="00E165B0" w:rsidRPr="00E165B0" w:rsidRDefault="00E165B0" w:rsidP="00E165B0">
      <w:pPr>
        <w:rPr>
          <w:lang w:val="en-GB"/>
        </w:rPr>
      </w:pPr>
      <w:r w:rsidRPr="00E165B0">
        <w:rPr>
          <w:lang w:val="en-GB"/>
        </w:rPr>
        <w:t>D. They are only present in the spinal cord and do not affect high-level cortical routing.</w:t>
      </w:r>
    </w:p>
    <w:p w14:paraId="1F29E26B" w14:textId="77777777" w:rsidR="00E165B0" w:rsidRPr="00E165B0" w:rsidRDefault="00E165B0" w:rsidP="00E165B0">
      <w:pPr>
        <w:rPr>
          <w:lang w:val="en-GB"/>
        </w:rPr>
      </w:pPr>
      <w:r w:rsidRPr="00E165B0">
        <w:rPr>
          <w:lang w:val="en-GB"/>
        </w:rPr>
        <w:t>Q1.2 Which of the following best describes the flow of information as modulated by these systems?</w:t>
      </w:r>
    </w:p>
    <w:p w14:paraId="24DFD526" w14:textId="77777777" w:rsidR="00E165B0" w:rsidRPr="00E165B0" w:rsidRDefault="00E165B0" w:rsidP="00E165B0">
      <w:pPr>
        <w:rPr>
          <w:lang w:val="en-GB"/>
        </w:rPr>
      </w:pPr>
      <w:r w:rsidRPr="00E165B0">
        <w:rPr>
          <w:lang w:val="en-GB"/>
        </w:rPr>
        <w:t>A. Sensory Input $\</w:t>
      </w:r>
      <w:proofErr w:type="spellStart"/>
      <w:r w:rsidRPr="00E165B0">
        <w:rPr>
          <w:lang w:val="en-GB"/>
        </w:rPr>
        <w:t>rightarrow</w:t>
      </w:r>
      <w:proofErr w:type="spellEnd"/>
      <w:r w:rsidRPr="00E165B0">
        <w:rPr>
          <w:lang w:val="en-GB"/>
        </w:rPr>
        <w:t>$ Motor Output directly, bypassing the brain.</w:t>
      </w:r>
    </w:p>
    <w:p w14:paraId="3A00E813" w14:textId="77777777" w:rsidR="00E165B0" w:rsidRPr="00E165B0" w:rsidRDefault="00E165B0" w:rsidP="00E165B0">
      <w:pPr>
        <w:rPr>
          <w:lang w:val="en-GB"/>
        </w:rPr>
      </w:pPr>
      <w:r w:rsidRPr="00E165B0">
        <w:rPr>
          <w:lang w:val="en-GB"/>
        </w:rPr>
        <w:t>B. Sensory Input $\</w:t>
      </w:r>
      <w:proofErr w:type="spellStart"/>
      <w:r w:rsidRPr="00E165B0">
        <w:rPr>
          <w:lang w:val="en-GB"/>
        </w:rPr>
        <w:t>rightarrow</w:t>
      </w:r>
      <w:proofErr w:type="spellEnd"/>
      <w:r w:rsidRPr="00E165B0">
        <w:rPr>
          <w:lang w:val="en-GB"/>
        </w:rPr>
        <w:t>$ OFC (Value) $\</w:t>
      </w:r>
      <w:proofErr w:type="spellStart"/>
      <w:r w:rsidRPr="00E165B0">
        <w:rPr>
          <w:lang w:val="en-GB"/>
        </w:rPr>
        <w:t>rightarrow</w:t>
      </w:r>
      <w:proofErr w:type="spellEnd"/>
      <w:r w:rsidRPr="00E165B0">
        <w:rPr>
          <w:lang w:val="en-GB"/>
        </w:rPr>
        <w:t>$ Lateral/Medial PFC (Decision) $\</w:t>
      </w:r>
      <w:proofErr w:type="spellStart"/>
      <w:r w:rsidRPr="00E165B0">
        <w:rPr>
          <w:lang w:val="en-GB"/>
        </w:rPr>
        <w:t>rightarrow</w:t>
      </w:r>
      <w:proofErr w:type="spellEnd"/>
      <w:r w:rsidRPr="00E165B0">
        <w:rPr>
          <w:lang w:val="en-GB"/>
        </w:rPr>
        <w:t>$ Premotor/Parietal (Planning).</w:t>
      </w:r>
    </w:p>
    <w:p w14:paraId="4FD3EF80" w14:textId="77777777" w:rsidR="00E165B0" w:rsidRPr="00E165B0" w:rsidRDefault="00E165B0" w:rsidP="00E165B0">
      <w:pPr>
        <w:rPr>
          <w:lang w:val="en-GB"/>
        </w:rPr>
      </w:pPr>
      <w:r w:rsidRPr="00E165B0">
        <w:rPr>
          <w:lang w:val="en-GB"/>
        </w:rPr>
        <w:t>C. Motor Cortex $\</w:t>
      </w:r>
      <w:proofErr w:type="spellStart"/>
      <w:r w:rsidRPr="00E165B0">
        <w:rPr>
          <w:lang w:val="en-GB"/>
        </w:rPr>
        <w:t>rightarrow</w:t>
      </w:r>
      <w:proofErr w:type="spellEnd"/>
      <w:r w:rsidRPr="00E165B0">
        <w:rPr>
          <w:lang w:val="en-GB"/>
        </w:rPr>
        <w:t>$ Sensory Cortex $\</w:t>
      </w:r>
      <w:proofErr w:type="spellStart"/>
      <w:r w:rsidRPr="00E165B0">
        <w:rPr>
          <w:lang w:val="en-GB"/>
        </w:rPr>
        <w:t>rightarrow</w:t>
      </w:r>
      <w:proofErr w:type="spellEnd"/>
      <w:r w:rsidRPr="00E165B0">
        <w:rPr>
          <w:lang w:val="en-GB"/>
        </w:rPr>
        <w:t>$ OFC.</w:t>
      </w:r>
    </w:p>
    <w:p w14:paraId="1097F019" w14:textId="77777777" w:rsidR="00E165B0" w:rsidRPr="00E165B0" w:rsidRDefault="00E165B0" w:rsidP="00E165B0">
      <w:pPr>
        <w:rPr>
          <w:lang w:val="en-GB"/>
        </w:rPr>
      </w:pPr>
      <w:r w:rsidRPr="00E165B0">
        <w:rPr>
          <w:lang w:val="en-GB"/>
        </w:rPr>
        <w:t>D. OFC $\</w:t>
      </w:r>
      <w:proofErr w:type="spellStart"/>
      <w:r w:rsidRPr="00E165B0">
        <w:rPr>
          <w:lang w:val="en-GB"/>
        </w:rPr>
        <w:t>rightarrow</w:t>
      </w:r>
      <w:proofErr w:type="spellEnd"/>
      <w:r w:rsidRPr="00E165B0">
        <w:rPr>
          <w:lang w:val="en-GB"/>
        </w:rPr>
        <w:t>$ Sensory Input $\</w:t>
      </w:r>
      <w:proofErr w:type="spellStart"/>
      <w:r w:rsidRPr="00E165B0">
        <w:rPr>
          <w:lang w:val="en-GB"/>
        </w:rPr>
        <w:t>rightarrow</w:t>
      </w:r>
      <w:proofErr w:type="spellEnd"/>
      <w:r w:rsidRPr="00E165B0">
        <w:rPr>
          <w:lang w:val="en-GB"/>
        </w:rPr>
        <w:t>$ Basal Ganglia.</w:t>
      </w:r>
    </w:p>
    <w:p w14:paraId="2FE2A675" w14:textId="77777777" w:rsidR="00E165B0" w:rsidRPr="00E165B0" w:rsidRDefault="00E165B0" w:rsidP="00E165B0">
      <w:pPr>
        <w:rPr>
          <w:b/>
          <w:bCs/>
          <w:lang w:val="en-GB"/>
        </w:rPr>
      </w:pPr>
      <w:r w:rsidRPr="00E165B0">
        <w:rPr>
          <w:b/>
          <w:bCs/>
          <w:lang w:val="en-GB"/>
        </w:rPr>
        <w:t>2. Amygdala and Hippocampus Influence</w:t>
      </w:r>
    </w:p>
    <w:p w14:paraId="251892E6" w14:textId="77777777" w:rsidR="00E165B0" w:rsidRPr="00E165B0" w:rsidRDefault="00E165B0" w:rsidP="00E165B0">
      <w:pPr>
        <w:rPr>
          <w:lang w:val="en-GB"/>
        </w:rPr>
      </w:pPr>
      <w:r w:rsidRPr="00E165B0">
        <w:rPr>
          <w:lang w:val="en-GB"/>
        </w:rPr>
        <w:t>Q2.1 What specific contribution does the Hippocampus make to the decision-making circuitry involving the Prefrontal Cortex (PFC) and Nucleus Accumbens (NAcc)?</w:t>
      </w:r>
    </w:p>
    <w:p w14:paraId="3AC84477" w14:textId="77777777" w:rsidR="00E165B0" w:rsidRPr="00E165B0" w:rsidRDefault="00E165B0" w:rsidP="00E165B0">
      <w:pPr>
        <w:rPr>
          <w:lang w:val="en-GB"/>
        </w:rPr>
      </w:pPr>
      <w:r w:rsidRPr="00E165B0">
        <w:rPr>
          <w:lang w:val="en-GB"/>
        </w:rPr>
        <w:t>A. It provides motor commands for executing the decision.</w:t>
      </w:r>
    </w:p>
    <w:p w14:paraId="2FF76AF0" w14:textId="77777777" w:rsidR="00E165B0" w:rsidRPr="00E165B0" w:rsidRDefault="00E165B0" w:rsidP="00E165B0">
      <w:pPr>
        <w:rPr>
          <w:lang w:val="en-GB"/>
        </w:rPr>
      </w:pPr>
      <w:r w:rsidRPr="00E165B0">
        <w:rPr>
          <w:lang w:val="en-GB"/>
        </w:rPr>
        <w:t>B. It provides information related to memory storage and retrieval to improve estimates of value based on prior experiences.</w:t>
      </w:r>
    </w:p>
    <w:p w14:paraId="41CE4DA2" w14:textId="77777777" w:rsidR="00E165B0" w:rsidRPr="00E165B0" w:rsidRDefault="00E165B0" w:rsidP="00E165B0">
      <w:pPr>
        <w:rPr>
          <w:lang w:val="en-GB"/>
        </w:rPr>
      </w:pPr>
      <w:r w:rsidRPr="00E165B0">
        <w:rPr>
          <w:lang w:val="en-GB"/>
        </w:rPr>
        <w:t>C. It acts as the primary visual processor for the circuitry.</w:t>
      </w:r>
    </w:p>
    <w:p w14:paraId="22850E87" w14:textId="77777777" w:rsidR="00E165B0" w:rsidRPr="00E165B0" w:rsidRDefault="00E165B0" w:rsidP="00E165B0">
      <w:pPr>
        <w:rPr>
          <w:lang w:val="en-GB"/>
        </w:rPr>
      </w:pPr>
      <w:r w:rsidRPr="00E165B0">
        <w:rPr>
          <w:lang w:val="en-GB"/>
        </w:rPr>
        <w:t>D. It releases acetylcholine to paralyze the muscles during sleep.</w:t>
      </w:r>
    </w:p>
    <w:p w14:paraId="658B203D" w14:textId="77777777" w:rsidR="00E165B0" w:rsidRPr="00E165B0" w:rsidRDefault="00E165B0" w:rsidP="00E165B0">
      <w:pPr>
        <w:rPr>
          <w:lang w:val="en-GB"/>
        </w:rPr>
      </w:pPr>
      <w:r w:rsidRPr="00E165B0">
        <w:rPr>
          <w:lang w:val="en-GB"/>
        </w:rPr>
        <w:t>Q2.2 In the context of decision-making circuitry, the Amygdala is primarily associated with:</w:t>
      </w:r>
    </w:p>
    <w:p w14:paraId="2560C424" w14:textId="77777777" w:rsidR="00E165B0" w:rsidRPr="00E165B0" w:rsidRDefault="00E165B0" w:rsidP="00E165B0">
      <w:pPr>
        <w:rPr>
          <w:lang w:val="en-GB"/>
        </w:rPr>
      </w:pPr>
      <w:r w:rsidRPr="00E165B0">
        <w:rPr>
          <w:lang w:val="en-GB"/>
        </w:rPr>
        <w:t>A. Detailed mathematical calculation of probabilities.</w:t>
      </w:r>
    </w:p>
    <w:p w14:paraId="0C5155D9" w14:textId="77777777" w:rsidR="00E165B0" w:rsidRPr="00E165B0" w:rsidRDefault="00E165B0" w:rsidP="00E165B0">
      <w:pPr>
        <w:rPr>
          <w:lang w:val="en-GB"/>
        </w:rPr>
      </w:pPr>
      <w:r w:rsidRPr="00E165B0">
        <w:rPr>
          <w:lang w:val="en-GB"/>
        </w:rPr>
        <w:t>B. Spatial navigation and cognitive mapping.</w:t>
      </w:r>
    </w:p>
    <w:p w14:paraId="27572539" w14:textId="77777777" w:rsidR="00E165B0" w:rsidRPr="00E165B0" w:rsidRDefault="00E165B0" w:rsidP="00E165B0">
      <w:pPr>
        <w:rPr>
          <w:lang w:val="en-GB"/>
        </w:rPr>
      </w:pPr>
      <w:r w:rsidRPr="00E165B0">
        <w:rPr>
          <w:lang w:val="en-GB"/>
        </w:rPr>
        <w:t>C. Processing emotional processes, motivation, and the "cost" of decisions.</w:t>
      </w:r>
    </w:p>
    <w:p w14:paraId="553BC8CF" w14:textId="77777777" w:rsidR="00E165B0" w:rsidRPr="00E165B0" w:rsidRDefault="00E165B0" w:rsidP="00E165B0">
      <w:pPr>
        <w:rPr>
          <w:lang w:val="en-GB"/>
        </w:rPr>
      </w:pPr>
      <w:r w:rsidRPr="00E165B0">
        <w:rPr>
          <w:lang w:val="en-GB"/>
        </w:rPr>
        <w:t>D. Controlling fine motor movements of the fingers.</w:t>
      </w:r>
    </w:p>
    <w:p w14:paraId="71938384" w14:textId="77777777" w:rsidR="00E165B0" w:rsidRPr="00E165B0" w:rsidRDefault="00E165B0" w:rsidP="00E165B0">
      <w:pPr>
        <w:rPr>
          <w:b/>
          <w:bCs/>
          <w:lang w:val="en-GB"/>
        </w:rPr>
      </w:pPr>
      <w:r w:rsidRPr="00E165B0">
        <w:rPr>
          <w:b/>
          <w:bCs/>
          <w:lang w:val="en-GB"/>
        </w:rPr>
        <w:t>3. Cortico–Basal Ganglia Loops and Dopamine</w:t>
      </w:r>
    </w:p>
    <w:p w14:paraId="43294262" w14:textId="77777777" w:rsidR="00E165B0" w:rsidRPr="00E165B0" w:rsidRDefault="00E165B0" w:rsidP="00E165B0">
      <w:pPr>
        <w:rPr>
          <w:lang w:val="en-GB"/>
        </w:rPr>
      </w:pPr>
      <w:r w:rsidRPr="00E165B0">
        <w:rPr>
          <w:lang w:val="en-GB"/>
        </w:rPr>
        <w:t>Q3.1 How do the cortico-basal ganglia loops interact with the decision-making pathway?</w:t>
      </w:r>
    </w:p>
    <w:p w14:paraId="20E484F1" w14:textId="77777777" w:rsidR="00E165B0" w:rsidRPr="00E165B0" w:rsidRDefault="00E165B0" w:rsidP="00E165B0">
      <w:pPr>
        <w:rPr>
          <w:lang w:val="en-GB"/>
        </w:rPr>
      </w:pPr>
      <w:r w:rsidRPr="00E165B0">
        <w:rPr>
          <w:lang w:val="en-GB"/>
        </w:rPr>
        <w:t>A. They operate completely independently of the cortex to generate reflexes.</w:t>
      </w:r>
    </w:p>
    <w:p w14:paraId="79CCD522" w14:textId="77777777" w:rsidR="00E165B0" w:rsidRPr="00E165B0" w:rsidRDefault="00E165B0" w:rsidP="00E165B0">
      <w:pPr>
        <w:rPr>
          <w:lang w:val="en-GB"/>
        </w:rPr>
      </w:pPr>
      <w:r w:rsidRPr="00E165B0">
        <w:rPr>
          <w:lang w:val="en-GB"/>
        </w:rPr>
        <w:t>B. They serve as a specialized system that, along with neuromodulators like dopamine, influences the routing of signals from evaluation (OFC) to action planning (prefrontal/premotor).</w:t>
      </w:r>
    </w:p>
    <w:p w14:paraId="42197369" w14:textId="77777777" w:rsidR="00E165B0" w:rsidRPr="00E165B0" w:rsidRDefault="00E165B0" w:rsidP="00E165B0">
      <w:pPr>
        <w:rPr>
          <w:lang w:val="en-GB"/>
        </w:rPr>
      </w:pPr>
      <w:r w:rsidRPr="00E165B0">
        <w:rPr>
          <w:lang w:val="en-GB"/>
        </w:rPr>
        <w:t>C. They block all sensory information from reaching the OFC.</w:t>
      </w:r>
    </w:p>
    <w:p w14:paraId="656D58EF" w14:textId="77777777" w:rsidR="00E165B0" w:rsidRPr="00E165B0" w:rsidRDefault="00E165B0" w:rsidP="00E165B0">
      <w:pPr>
        <w:rPr>
          <w:lang w:val="en-GB"/>
        </w:rPr>
      </w:pPr>
      <w:r w:rsidRPr="00E165B0">
        <w:rPr>
          <w:lang w:val="en-GB"/>
        </w:rPr>
        <w:t>D. They are responsible solely for the visual processing of colour.</w:t>
      </w:r>
    </w:p>
    <w:p w14:paraId="2EF9C834" w14:textId="77777777" w:rsidR="00E165B0" w:rsidRPr="00E165B0" w:rsidRDefault="00E165B0" w:rsidP="00E165B0">
      <w:pPr>
        <w:rPr>
          <w:lang w:val="en-GB"/>
        </w:rPr>
      </w:pPr>
      <w:r w:rsidRPr="00E165B0">
        <w:rPr>
          <w:lang w:val="en-GB"/>
        </w:rPr>
        <w:lastRenderedPageBreak/>
        <w:t>Q3.2 A dysregulated dopaminergic system would most likely disrupt the architecture of decision-making by:</w:t>
      </w:r>
    </w:p>
    <w:p w14:paraId="3F8244A3" w14:textId="77777777" w:rsidR="00E165B0" w:rsidRPr="00E165B0" w:rsidRDefault="00E165B0" w:rsidP="00E165B0">
      <w:pPr>
        <w:rPr>
          <w:lang w:val="en-GB"/>
        </w:rPr>
      </w:pPr>
      <w:r w:rsidRPr="00E165B0">
        <w:rPr>
          <w:lang w:val="en-GB"/>
        </w:rPr>
        <w:t>A. Improving the accuracy of all sensory inputs.</w:t>
      </w:r>
    </w:p>
    <w:p w14:paraId="03900194" w14:textId="77777777" w:rsidR="00E165B0" w:rsidRPr="00E165B0" w:rsidRDefault="00E165B0" w:rsidP="00E165B0">
      <w:pPr>
        <w:rPr>
          <w:lang w:val="en-GB"/>
        </w:rPr>
      </w:pPr>
      <w:r w:rsidRPr="00E165B0">
        <w:rPr>
          <w:lang w:val="en-GB"/>
        </w:rPr>
        <w:t>B. Impairing the "learning utility" and the prediction error signals necessary for updating value representations in the Nucleus Accumbens and OFC.</w:t>
      </w:r>
    </w:p>
    <w:p w14:paraId="46992E82" w14:textId="77777777" w:rsidR="00E165B0" w:rsidRPr="00E165B0" w:rsidRDefault="00E165B0" w:rsidP="00E165B0">
      <w:pPr>
        <w:rPr>
          <w:lang w:val="en-GB"/>
        </w:rPr>
      </w:pPr>
      <w:r w:rsidRPr="00E165B0">
        <w:rPr>
          <w:lang w:val="en-GB"/>
        </w:rPr>
        <w:t>C. Increasing the speed of nerve conduction in the peripheral nervous system.</w:t>
      </w:r>
    </w:p>
    <w:p w14:paraId="7D99FD5A" w14:textId="77777777" w:rsidR="00E165B0" w:rsidRPr="00E165B0" w:rsidRDefault="00E165B0" w:rsidP="00E165B0">
      <w:pPr>
        <w:rPr>
          <w:lang w:val="en-GB"/>
        </w:rPr>
      </w:pPr>
      <w:r w:rsidRPr="00E165B0">
        <w:rPr>
          <w:lang w:val="en-GB"/>
        </w:rPr>
        <w:t>D. Causing immediate blindness.</w:t>
      </w:r>
    </w:p>
    <w:p w14:paraId="17995484" w14:textId="77777777" w:rsidR="00E165B0" w:rsidRPr="00E165B0" w:rsidRDefault="00E165B0" w:rsidP="00E165B0">
      <w:pPr>
        <w:rPr>
          <w:b/>
          <w:bCs/>
          <w:lang w:val="en-GB"/>
        </w:rPr>
      </w:pPr>
      <w:r w:rsidRPr="00E165B0">
        <w:rPr>
          <w:b/>
          <w:bCs/>
          <w:lang w:val="en-GB"/>
        </w:rPr>
        <w:t>4. Role of the Nucleus Accumbens (NAcc)</w:t>
      </w:r>
    </w:p>
    <w:p w14:paraId="704C184D" w14:textId="77777777" w:rsidR="00E165B0" w:rsidRPr="00E165B0" w:rsidRDefault="00E165B0" w:rsidP="00E165B0">
      <w:pPr>
        <w:rPr>
          <w:lang w:val="en-GB"/>
        </w:rPr>
      </w:pPr>
      <w:r w:rsidRPr="00E165B0">
        <w:rPr>
          <w:lang w:val="en-GB"/>
        </w:rPr>
        <w:t>Q4.1 What is the primary role of the Nucleus Accumbens (NAcc) in the context of neuroeconomics?</w:t>
      </w:r>
    </w:p>
    <w:p w14:paraId="324D45B3" w14:textId="77777777" w:rsidR="00E165B0" w:rsidRPr="00E165B0" w:rsidRDefault="00E165B0" w:rsidP="00E165B0">
      <w:pPr>
        <w:rPr>
          <w:lang w:val="en-GB"/>
        </w:rPr>
      </w:pPr>
      <w:r w:rsidRPr="00E165B0">
        <w:rPr>
          <w:lang w:val="en-GB"/>
        </w:rPr>
        <w:t>A. It acts as the "pleasure area" and evaluates options by encoding expected values (valence and magnitude).</w:t>
      </w:r>
    </w:p>
    <w:p w14:paraId="5977A417" w14:textId="77777777" w:rsidR="00E165B0" w:rsidRPr="00E165B0" w:rsidRDefault="00E165B0" w:rsidP="00E165B0">
      <w:pPr>
        <w:rPr>
          <w:lang w:val="en-GB"/>
        </w:rPr>
      </w:pPr>
      <w:r w:rsidRPr="00E165B0">
        <w:rPr>
          <w:lang w:val="en-GB"/>
        </w:rPr>
        <w:t>B. It is the primary area for language production.</w:t>
      </w:r>
    </w:p>
    <w:p w14:paraId="5DDEEBCF" w14:textId="77777777" w:rsidR="00E165B0" w:rsidRPr="00E165B0" w:rsidRDefault="00E165B0" w:rsidP="00E165B0">
      <w:pPr>
        <w:rPr>
          <w:lang w:val="en-GB"/>
        </w:rPr>
      </w:pPr>
      <w:r w:rsidRPr="00E165B0">
        <w:rPr>
          <w:lang w:val="en-GB"/>
        </w:rPr>
        <w:t>C. It controls heart rate and respiration.</w:t>
      </w:r>
    </w:p>
    <w:p w14:paraId="4C093BCA" w14:textId="77777777" w:rsidR="00E165B0" w:rsidRPr="00E165B0" w:rsidRDefault="00E165B0" w:rsidP="00E165B0">
      <w:pPr>
        <w:rPr>
          <w:lang w:val="en-GB"/>
        </w:rPr>
      </w:pPr>
      <w:r w:rsidRPr="00E165B0">
        <w:rPr>
          <w:lang w:val="en-GB"/>
        </w:rPr>
        <w:t>D. It is responsible for long-term storage of semantic facts.</w:t>
      </w:r>
    </w:p>
    <w:p w14:paraId="19479B30" w14:textId="77777777" w:rsidR="00E165B0" w:rsidRPr="00E165B0" w:rsidRDefault="00E165B0" w:rsidP="00E165B0">
      <w:pPr>
        <w:rPr>
          <w:lang w:val="en-GB"/>
        </w:rPr>
      </w:pPr>
      <w:r w:rsidRPr="00E165B0">
        <w:rPr>
          <w:lang w:val="en-GB"/>
        </w:rPr>
        <w:t>Q4.2 According to the slides, the Nucleus Accumbens receives inputs from which set of brain regions?</w:t>
      </w:r>
    </w:p>
    <w:p w14:paraId="6B193C01" w14:textId="77777777" w:rsidR="00E165B0" w:rsidRPr="00E165B0" w:rsidRDefault="00E165B0" w:rsidP="00E165B0">
      <w:pPr>
        <w:rPr>
          <w:lang w:val="en-GB"/>
        </w:rPr>
      </w:pPr>
      <w:r w:rsidRPr="00E165B0">
        <w:rPr>
          <w:lang w:val="en-GB"/>
        </w:rPr>
        <w:t>A. Primary Visual Cortex, Auditory Cortex, and Somatosensory Cortex only.</w:t>
      </w:r>
    </w:p>
    <w:p w14:paraId="421FDBB6" w14:textId="77777777" w:rsidR="00E165B0" w:rsidRPr="00E165B0" w:rsidRDefault="00E165B0" w:rsidP="00E165B0">
      <w:pPr>
        <w:rPr>
          <w:lang w:val="en-GB"/>
        </w:rPr>
      </w:pPr>
      <w:r w:rsidRPr="00E165B0">
        <w:rPr>
          <w:lang w:val="en-GB"/>
        </w:rPr>
        <w:t>B. Hippocampus, Prefrontal Cortex (PFC), Amygdala, and Ventral Tegmental Area (VTA).</w:t>
      </w:r>
    </w:p>
    <w:p w14:paraId="5B3CBDF1" w14:textId="77777777" w:rsidR="00E165B0" w:rsidRPr="00E165B0" w:rsidRDefault="00E165B0" w:rsidP="00E165B0">
      <w:pPr>
        <w:rPr>
          <w:lang w:val="en-GB"/>
        </w:rPr>
      </w:pPr>
      <w:r w:rsidRPr="00E165B0">
        <w:rPr>
          <w:lang w:val="en-GB"/>
        </w:rPr>
        <w:t>C. Cerebellum, Spinal Cord, and Medulla Oblongata.</w:t>
      </w:r>
    </w:p>
    <w:p w14:paraId="444FA4D0" w14:textId="77777777" w:rsidR="00E165B0" w:rsidRPr="00E165B0" w:rsidRDefault="00E165B0" w:rsidP="00E165B0">
      <w:pPr>
        <w:rPr>
          <w:lang w:val="en-GB"/>
        </w:rPr>
      </w:pPr>
      <w:r w:rsidRPr="00E165B0">
        <w:rPr>
          <w:lang w:val="en-GB"/>
        </w:rPr>
        <w:t>D. Only the Olfactory Bulb.</w:t>
      </w:r>
    </w:p>
    <w:p w14:paraId="3E72865F" w14:textId="77777777" w:rsidR="00E165B0" w:rsidRPr="00E165B0" w:rsidRDefault="00E165B0" w:rsidP="00E165B0">
      <w:pPr>
        <w:rPr>
          <w:b/>
          <w:bCs/>
          <w:lang w:val="en-GB"/>
        </w:rPr>
      </w:pPr>
      <w:r w:rsidRPr="00E165B0">
        <w:rPr>
          <w:b/>
          <w:bCs/>
          <w:lang w:val="en-GB"/>
        </w:rPr>
        <w:t>5. Tobler et al. Study</w:t>
      </w:r>
    </w:p>
    <w:p w14:paraId="4A99B6F0" w14:textId="77777777" w:rsidR="00E165B0" w:rsidRPr="00E165B0" w:rsidRDefault="00E165B0" w:rsidP="00E165B0">
      <w:pPr>
        <w:rPr>
          <w:lang w:val="en-GB"/>
        </w:rPr>
      </w:pPr>
      <w:r w:rsidRPr="00E165B0">
        <w:rPr>
          <w:lang w:val="en-GB"/>
        </w:rPr>
        <w:t>Q5.1 What was the key discovery in the study by Tobler et al. (2003) regarding dopamine neurons and conditioned inhibition?</w:t>
      </w:r>
    </w:p>
    <w:p w14:paraId="060BF985" w14:textId="77777777" w:rsidR="00E165B0" w:rsidRPr="00E165B0" w:rsidRDefault="00E165B0" w:rsidP="00E165B0">
      <w:pPr>
        <w:rPr>
          <w:lang w:val="en-GB"/>
        </w:rPr>
      </w:pPr>
      <w:r w:rsidRPr="00E165B0">
        <w:rPr>
          <w:lang w:val="en-GB"/>
        </w:rPr>
        <w:t>A. Dopamine neurons only respond to the delivery of actual rewards and never to cues.</w:t>
      </w:r>
    </w:p>
    <w:p w14:paraId="14701F1D" w14:textId="77777777" w:rsidR="00E165B0" w:rsidRPr="00E165B0" w:rsidRDefault="00E165B0" w:rsidP="00E165B0">
      <w:pPr>
        <w:rPr>
          <w:lang w:val="en-GB"/>
        </w:rPr>
      </w:pPr>
      <w:r w:rsidRPr="00E165B0">
        <w:rPr>
          <w:lang w:val="en-GB"/>
        </w:rPr>
        <w:t>B. Dopamine neurons fire indiscriminately for all visual stimuli.</w:t>
      </w:r>
    </w:p>
    <w:p w14:paraId="2C664D10" w14:textId="77777777" w:rsidR="00E165B0" w:rsidRPr="00E165B0" w:rsidRDefault="00E165B0" w:rsidP="00E165B0">
      <w:pPr>
        <w:rPr>
          <w:lang w:val="en-GB"/>
        </w:rPr>
      </w:pPr>
      <w:r w:rsidRPr="00E165B0">
        <w:rPr>
          <w:lang w:val="en-GB"/>
        </w:rPr>
        <w:t>C. Dopamine neurons code not only for stimuli predicting reward (excitors) but also for stimuli predicting the omission of an expected reward (conditioned inhibitors), showing a depression in activity.</w:t>
      </w:r>
    </w:p>
    <w:p w14:paraId="6BA73B1F" w14:textId="77777777" w:rsidR="00E165B0" w:rsidRPr="00E165B0" w:rsidRDefault="00E165B0" w:rsidP="00E165B0">
      <w:pPr>
        <w:rPr>
          <w:lang w:val="en-GB"/>
        </w:rPr>
      </w:pPr>
      <w:r w:rsidRPr="00E165B0">
        <w:rPr>
          <w:lang w:val="en-GB"/>
        </w:rPr>
        <w:t>D. Dopamine neurons are not involved in reward prediction.</w:t>
      </w:r>
    </w:p>
    <w:p w14:paraId="09940C13" w14:textId="77777777" w:rsidR="00E165B0" w:rsidRPr="00E165B0" w:rsidRDefault="00E165B0" w:rsidP="00E165B0">
      <w:pPr>
        <w:rPr>
          <w:lang w:val="en-GB"/>
        </w:rPr>
      </w:pPr>
      <w:r w:rsidRPr="00E165B0">
        <w:rPr>
          <w:lang w:val="en-GB"/>
        </w:rPr>
        <w:lastRenderedPageBreak/>
        <w:t>Q5.2 In Tobler's experiment, what happened when the "AX" stimulus (Conditioned Inhibitor) was presented?</w:t>
      </w:r>
    </w:p>
    <w:p w14:paraId="0F9FF977" w14:textId="77777777" w:rsidR="00E165B0" w:rsidRPr="00E165B0" w:rsidRDefault="00E165B0" w:rsidP="00E165B0">
      <w:pPr>
        <w:rPr>
          <w:lang w:val="en-GB"/>
        </w:rPr>
      </w:pPr>
      <w:r w:rsidRPr="00E165B0">
        <w:rPr>
          <w:lang w:val="en-GB"/>
        </w:rPr>
        <w:t>A. The animal received a double reward.</w:t>
      </w:r>
    </w:p>
    <w:p w14:paraId="0732056D" w14:textId="77777777" w:rsidR="00E165B0" w:rsidRPr="00E165B0" w:rsidRDefault="00E165B0" w:rsidP="00E165B0">
      <w:pPr>
        <w:rPr>
          <w:lang w:val="en-GB"/>
        </w:rPr>
      </w:pPr>
      <w:r w:rsidRPr="00E165B0">
        <w:rPr>
          <w:lang w:val="en-GB"/>
        </w:rPr>
        <w:t xml:space="preserve">B. The animal received no reward, as "X" </w:t>
      </w:r>
      <w:proofErr w:type="spellStart"/>
      <w:r w:rsidRPr="00E165B0">
        <w:rPr>
          <w:lang w:val="en-GB"/>
        </w:rPr>
        <w:t>signaled</w:t>
      </w:r>
      <w:proofErr w:type="spellEnd"/>
      <w:r w:rsidRPr="00E165B0">
        <w:rPr>
          <w:lang w:val="en-GB"/>
        </w:rPr>
        <w:t xml:space="preserve"> the omission of the reward usually predicted by "A".</w:t>
      </w:r>
    </w:p>
    <w:p w14:paraId="2506ED1B" w14:textId="77777777" w:rsidR="00E165B0" w:rsidRPr="00E165B0" w:rsidRDefault="00E165B0" w:rsidP="00E165B0">
      <w:pPr>
        <w:rPr>
          <w:lang w:val="en-GB"/>
        </w:rPr>
      </w:pPr>
      <w:r w:rsidRPr="00E165B0">
        <w:rPr>
          <w:lang w:val="en-GB"/>
        </w:rPr>
        <w:t>C. The animal received a punishment (electric shock).</w:t>
      </w:r>
    </w:p>
    <w:p w14:paraId="15C2FBBA" w14:textId="77777777" w:rsidR="00E165B0" w:rsidRPr="00E165B0" w:rsidRDefault="00E165B0" w:rsidP="00E165B0">
      <w:pPr>
        <w:rPr>
          <w:lang w:val="en-GB"/>
        </w:rPr>
      </w:pPr>
      <w:r w:rsidRPr="00E165B0">
        <w:rPr>
          <w:lang w:val="en-GB"/>
        </w:rPr>
        <w:t>D. The animal fell asleep.</w:t>
      </w:r>
    </w:p>
    <w:p w14:paraId="743FDD04" w14:textId="77777777" w:rsidR="00E165B0" w:rsidRPr="00E165B0" w:rsidRDefault="00E165B0" w:rsidP="00E165B0">
      <w:pPr>
        <w:rPr>
          <w:b/>
          <w:bCs/>
          <w:lang w:val="en-GB"/>
        </w:rPr>
      </w:pPr>
      <w:r w:rsidRPr="00E165B0">
        <w:rPr>
          <w:b/>
          <w:bCs/>
          <w:lang w:val="en-GB"/>
        </w:rPr>
        <w:t>6. Knutson et al. Study</w:t>
      </w:r>
    </w:p>
    <w:p w14:paraId="510EE979" w14:textId="77777777" w:rsidR="00E165B0" w:rsidRPr="00E165B0" w:rsidRDefault="00E165B0" w:rsidP="00E165B0">
      <w:pPr>
        <w:rPr>
          <w:lang w:val="en-GB"/>
        </w:rPr>
      </w:pPr>
      <w:r w:rsidRPr="00E165B0">
        <w:rPr>
          <w:lang w:val="en-GB"/>
        </w:rPr>
        <w:t>Q6.1 In the study by Knutson et al. (2005) using the Monetary Incentive Delay (MID) task, what dissociation was found between the Nucleus Accumbens (NAcc) and the Mesial Prefrontal Cortex (MPFC)?</w:t>
      </w:r>
    </w:p>
    <w:p w14:paraId="441FAD16" w14:textId="77777777" w:rsidR="00E165B0" w:rsidRPr="00E165B0" w:rsidRDefault="00E165B0" w:rsidP="00E165B0">
      <w:pPr>
        <w:rPr>
          <w:lang w:val="en-GB"/>
        </w:rPr>
      </w:pPr>
      <w:r w:rsidRPr="00E165B0">
        <w:rPr>
          <w:lang w:val="en-GB"/>
        </w:rPr>
        <w:t>A. The NAcc activated for both gain and loss, while the MPFC deactivated.</w:t>
      </w:r>
    </w:p>
    <w:p w14:paraId="0E3FEE93" w14:textId="77777777" w:rsidR="00E165B0" w:rsidRPr="00E165B0" w:rsidRDefault="00E165B0" w:rsidP="00E165B0">
      <w:pPr>
        <w:rPr>
          <w:lang w:val="en-GB"/>
        </w:rPr>
      </w:pPr>
      <w:r w:rsidRPr="00E165B0">
        <w:rPr>
          <w:lang w:val="en-GB"/>
        </w:rPr>
        <w:t>B. The NAcc activation was proportional to anticipated gain magnitude, while the MPFC activation was correlated with probability estimates.</w:t>
      </w:r>
    </w:p>
    <w:p w14:paraId="45B03F1D" w14:textId="77777777" w:rsidR="00E165B0" w:rsidRPr="00E165B0" w:rsidRDefault="00E165B0" w:rsidP="00E165B0">
      <w:pPr>
        <w:rPr>
          <w:lang w:val="en-GB"/>
        </w:rPr>
      </w:pPr>
      <w:r w:rsidRPr="00E165B0">
        <w:rPr>
          <w:lang w:val="en-GB"/>
        </w:rPr>
        <w:t>C. The NAcc coded for probability, while the MPFC coded for magnitude.</w:t>
      </w:r>
    </w:p>
    <w:p w14:paraId="157220D7" w14:textId="77777777" w:rsidR="00E165B0" w:rsidRPr="00E165B0" w:rsidRDefault="00E165B0" w:rsidP="00E165B0">
      <w:pPr>
        <w:rPr>
          <w:lang w:val="en-GB"/>
        </w:rPr>
      </w:pPr>
      <w:r w:rsidRPr="00E165B0">
        <w:rPr>
          <w:lang w:val="en-GB"/>
        </w:rPr>
        <w:t>D. Neither region showed any activation during the anticipation phase.</w:t>
      </w:r>
    </w:p>
    <w:p w14:paraId="5662A1C2" w14:textId="77777777" w:rsidR="00E165B0" w:rsidRPr="00E165B0" w:rsidRDefault="00E165B0" w:rsidP="00E165B0">
      <w:pPr>
        <w:rPr>
          <w:lang w:val="en-GB"/>
        </w:rPr>
      </w:pPr>
      <w:r w:rsidRPr="00E165B0">
        <w:rPr>
          <w:lang w:val="en-GB"/>
        </w:rPr>
        <w:t>Q6.2 In the "SHOP" task study by Knutson et al. (2007), which neural pattern predicted a participant's decision to purchase a product?</w:t>
      </w:r>
    </w:p>
    <w:p w14:paraId="20E47E86" w14:textId="77777777" w:rsidR="00E165B0" w:rsidRPr="00E165B0" w:rsidRDefault="00E165B0" w:rsidP="00E165B0">
      <w:pPr>
        <w:rPr>
          <w:lang w:val="en-GB"/>
        </w:rPr>
      </w:pPr>
      <w:r w:rsidRPr="00E165B0">
        <w:rPr>
          <w:lang w:val="en-GB"/>
        </w:rPr>
        <w:t>A. High activity in the Insula and low activity in the NAcc.</w:t>
      </w:r>
    </w:p>
    <w:p w14:paraId="78D6957F" w14:textId="77777777" w:rsidR="00E165B0" w:rsidRPr="00E165B0" w:rsidRDefault="00E165B0" w:rsidP="00E165B0">
      <w:pPr>
        <w:rPr>
          <w:lang w:val="en-GB"/>
        </w:rPr>
      </w:pPr>
      <w:r w:rsidRPr="00E165B0">
        <w:rPr>
          <w:lang w:val="en-GB"/>
        </w:rPr>
        <w:t>B. High activity in the Nucleus Accumbens (preference) and low activity in the Insula (associated with excessive price/pain of paying).</w:t>
      </w:r>
    </w:p>
    <w:p w14:paraId="5B321987" w14:textId="77777777" w:rsidR="00E165B0" w:rsidRPr="00E165B0" w:rsidRDefault="00E165B0" w:rsidP="00E165B0">
      <w:pPr>
        <w:rPr>
          <w:lang w:val="en-GB"/>
        </w:rPr>
      </w:pPr>
      <w:r w:rsidRPr="00E165B0">
        <w:rPr>
          <w:lang w:val="en-GB"/>
        </w:rPr>
        <w:t>C. Activation of the motor cortex only.</w:t>
      </w:r>
    </w:p>
    <w:p w14:paraId="2C0A3B91" w14:textId="77777777" w:rsidR="00E165B0" w:rsidRPr="00E165B0" w:rsidRDefault="00E165B0" w:rsidP="00E165B0">
      <w:pPr>
        <w:rPr>
          <w:lang w:val="en-GB"/>
        </w:rPr>
      </w:pPr>
      <w:r w:rsidRPr="00E165B0">
        <w:rPr>
          <w:lang w:val="en-GB"/>
        </w:rPr>
        <w:t>D. Deactivation of the entire prefrontal cortex.</w:t>
      </w:r>
    </w:p>
    <w:p w14:paraId="1F9BF641" w14:textId="77777777" w:rsidR="00E165B0" w:rsidRPr="00E165B0" w:rsidRDefault="00E165B0" w:rsidP="00E165B0">
      <w:pPr>
        <w:rPr>
          <w:b/>
          <w:bCs/>
          <w:lang w:val="en-GB"/>
        </w:rPr>
      </w:pPr>
      <w:r w:rsidRPr="00E165B0">
        <w:rPr>
          <w:b/>
          <w:bCs/>
          <w:lang w:val="en-GB"/>
        </w:rPr>
        <w:t>7. Role of the Orbitofrontal Cortex (OFC)</w:t>
      </w:r>
    </w:p>
    <w:p w14:paraId="3D42E784" w14:textId="77777777" w:rsidR="00E165B0" w:rsidRPr="00E165B0" w:rsidRDefault="00E165B0" w:rsidP="00E165B0">
      <w:pPr>
        <w:rPr>
          <w:lang w:val="en-GB"/>
        </w:rPr>
      </w:pPr>
      <w:r w:rsidRPr="00E165B0">
        <w:rPr>
          <w:lang w:val="en-GB"/>
        </w:rPr>
        <w:t>Q7.1 What is the primary function of the Orbitofrontal Cortex (OFC) as described in the lecture?</w:t>
      </w:r>
    </w:p>
    <w:p w14:paraId="4AB88CDE" w14:textId="77777777" w:rsidR="00E165B0" w:rsidRPr="00E165B0" w:rsidRDefault="00E165B0" w:rsidP="00E165B0">
      <w:pPr>
        <w:rPr>
          <w:lang w:val="en-GB"/>
        </w:rPr>
      </w:pPr>
      <w:r w:rsidRPr="00E165B0">
        <w:rPr>
          <w:lang w:val="en-GB"/>
        </w:rPr>
        <w:t>A. To generate motor reflexes for walking.</w:t>
      </w:r>
    </w:p>
    <w:p w14:paraId="2500F94A" w14:textId="77777777" w:rsidR="00E165B0" w:rsidRPr="00E165B0" w:rsidRDefault="00E165B0" w:rsidP="00E165B0">
      <w:pPr>
        <w:rPr>
          <w:lang w:val="en-GB"/>
        </w:rPr>
      </w:pPr>
      <w:r w:rsidRPr="00E165B0">
        <w:rPr>
          <w:lang w:val="en-GB"/>
        </w:rPr>
        <w:t>B. To integrate multiple sources of information (sensory, memory, reward) to produce a value signal and compare options (subjective value).</w:t>
      </w:r>
    </w:p>
    <w:p w14:paraId="31686127" w14:textId="77777777" w:rsidR="00E165B0" w:rsidRPr="00E165B0" w:rsidRDefault="00E165B0" w:rsidP="00E165B0">
      <w:pPr>
        <w:rPr>
          <w:lang w:val="en-GB"/>
        </w:rPr>
      </w:pPr>
      <w:r w:rsidRPr="00E165B0">
        <w:rPr>
          <w:lang w:val="en-GB"/>
        </w:rPr>
        <w:t>C. To process raw visual data from the retina.</w:t>
      </w:r>
    </w:p>
    <w:p w14:paraId="0C63E3C5" w14:textId="77777777" w:rsidR="00E165B0" w:rsidRPr="00E165B0" w:rsidRDefault="00E165B0" w:rsidP="00E165B0">
      <w:pPr>
        <w:rPr>
          <w:lang w:val="en-GB"/>
        </w:rPr>
      </w:pPr>
      <w:r w:rsidRPr="00E165B0">
        <w:rPr>
          <w:lang w:val="en-GB"/>
        </w:rPr>
        <w:t>D. To control the circadian rhythm.</w:t>
      </w:r>
    </w:p>
    <w:p w14:paraId="6F25C4CB" w14:textId="77777777" w:rsidR="00E165B0" w:rsidRPr="00E165B0" w:rsidRDefault="00E165B0" w:rsidP="00E165B0">
      <w:pPr>
        <w:rPr>
          <w:lang w:val="en-GB"/>
        </w:rPr>
      </w:pPr>
      <w:r w:rsidRPr="00E165B0">
        <w:rPr>
          <w:lang w:val="en-GB"/>
        </w:rPr>
        <w:lastRenderedPageBreak/>
        <w:t>Q7.2 The phenomenon of "Satiety" (e.g., a monkey eating bananas until full) demonstrates what property of OFC neurons?</w:t>
      </w:r>
    </w:p>
    <w:p w14:paraId="16FBA3D9" w14:textId="77777777" w:rsidR="00E165B0" w:rsidRPr="00E165B0" w:rsidRDefault="00E165B0" w:rsidP="00E165B0">
      <w:pPr>
        <w:rPr>
          <w:lang w:val="en-GB"/>
        </w:rPr>
      </w:pPr>
      <w:r w:rsidRPr="00E165B0">
        <w:rPr>
          <w:lang w:val="en-GB"/>
        </w:rPr>
        <w:t>A. OFC neurons stop firing because the monkey goes blind.</w:t>
      </w:r>
    </w:p>
    <w:p w14:paraId="4EC9784C" w14:textId="77777777" w:rsidR="00E165B0" w:rsidRPr="00E165B0" w:rsidRDefault="00E165B0" w:rsidP="00E165B0">
      <w:pPr>
        <w:rPr>
          <w:lang w:val="en-GB"/>
        </w:rPr>
      </w:pPr>
      <w:r w:rsidRPr="00E165B0">
        <w:rPr>
          <w:lang w:val="en-GB"/>
        </w:rPr>
        <w:t>B. OFC neurons encode the subjective value of the food, which decreases with satiety, rather than just its stable sensory properties.</w:t>
      </w:r>
    </w:p>
    <w:p w14:paraId="2218EBDB" w14:textId="77777777" w:rsidR="00E165B0" w:rsidRPr="00E165B0" w:rsidRDefault="00E165B0" w:rsidP="00E165B0">
      <w:pPr>
        <w:rPr>
          <w:lang w:val="en-GB"/>
        </w:rPr>
      </w:pPr>
      <w:r w:rsidRPr="00E165B0">
        <w:rPr>
          <w:lang w:val="en-GB"/>
        </w:rPr>
        <w:t>C. OFC neurons increase firing as the monkey eats more to encourage gluttony.</w:t>
      </w:r>
    </w:p>
    <w:p w14:paraId="311CE7C8" w14:textId="77777777" w:rsidR="00E165B0" w:rsidRPr="00E165B0" w:rsidRDefault="00E165B0" w:rsidP="00E165B0">
      <w:pPr>
        <w:rPr>
          <w:lang w:val="en-GB"/>
        </w:rPr>
      </w:pPr>
      <w:r w:rsidRPr="00E165B0">
        <w:rPr>
          <w:lang w:val="en-GB"/>
        </w:rPr>
        <w:t>D. OFC neurons are not involved in food processing.</w:t>
      </w:r>
    </w:p>
    <w:p w14:paraId="3CF4B87A" w14:textId="77777777" w:rsidR="00E165B0" w:rsidRPr="00E165B0" w:rsidRDefault="00E165B0" w:rsidP="00E165B0">
      <w:pPr>
        <w:rPr>
          <w:b/>
          <w:bCs/>
          <w:lang w:val="en-GB"/>
        </w:rPr>
      </w:pPr>
      <w:r w:rsidRPr="00E165B0">
        <w:rPr>
          <w:b/>
          <w:bCs/>
          <w:lang w:val="en-GB"/>
        </w:rPr>
        <w:t>8. Padoa-Schioppa Studies</w:t>
      </w:r>
    </w:p>
    <w:p w14:paraId="1355EB7A" w14:textId="77777777" w:rsidR="00E165B0" w:rsidRPr="00E165B0" w:rsidRDefault="00E165B0" w:rsidP="00E165B0">
      <w:pPr>
        <w:rPr>
          <w:lang w:val="en-GB"/>
        </w:rPr>
      </w:pPr>
      <w:r w:rsidRPr="00E165B0">
        <w:rPr>
          <w:lang w:val="en-GB"/>
        </w:rPr>
        <w:t>Q8.1 In the economic choice studies by Padoa-Schioppa, OFC neurons were found to encode three specific variables. Which are they?</w:t>
      </w:r>
    </w:p>
    <w:p w14:paraId="623761EA" w14:textId="77777777" w:rsidR="00E165B0" w:rsidRPr="00E165B0" w:rsidRDefault="00E165B0" w:rsidP="00E165B0">
      <w:pPr>
        <w:rPr>
          <w:lang w:val="en-GB"/>
        </w:rPr>
      </w:pPr>
      <w:r w:rsidRPr="00E165B0">
        <w:rPr>
          <w:lang w:val="en-GB"/>
        </w:rPr>
        <w:t>A. Colour, shape, and motion.</w:t>
      </w:r>
    </w:p>
    <w:p w14:paraId="01B42980" w14:textId="77777777" w:rsidR="00E165B0" w:rsidRPr="00E165B0" w:rsidRDefault="00E165B0" w:rsidP="00E165B0">
      <w:pPr>
        <w:rPr>
          <w:lang w:val="en-GB"/>
        </w:rPr>
      </w:pPr>
      <w:r w:rsidRPr="00E165B0">
        <w:rPr>
          <w:lang w:val="en-GB"/>
        </w:rPr>
        <w:t>B. Past, present, and future.</w:t>
      </w:r>
    </w:p>
    <w:p w14:paraId="77A8BEA8" w14:textId="77777777" w:rsidR="00E165B0" w:rsidRPr="00E165B0" w:rsidRDefault="00E165B0" w:rsidP="00E165B0">
      <w:pPr>
        <w:rPr>
          <w:lang w:val="en-GB"/>
        </w:rPr>
      </w:pPr>
      <w:r w:rsidRPr="00E165B0">
        <w:rPr>
          <w:lang w:val="en-GB"/>
        </w:rPr>
        <w:t>C. Offer value, Chosen value, and Taste.</w:t>
      </w:r>
    </w:p>
    <w:p w14:paraId="1FA724DA" w14:textId="77777777" w:rsidR="00E165B0" w:rsidRPr="00E165B0" w:rsidRDefault="00E165B0" w:rsidP="00E165B0">
      <w:pPr>
        <w:rPr>
          <w:lang w:val="en-GB"/>
        </w:rPr>
      </w:pPr>
      <w:r w:rsidRPr="00E165B0">
        <w:rPr>
          <w:lang w:val="en-GB"/>
        </w:rPr>
        <w:t>D. Probability, Risk, and Ambiguity.</w:t>
      </w:r>
    </w:p>
    <w:p w14:paraId="6A3D864D" w14:textId="77777777" w:rsidR="00E165B0" w:rsidRPr="00E165B0" w:rsidRDefault="00E165B0" w:rsidP="00E165B0">
      <w:pPr>
        <w:rPr>
          <w:lang w:val="en-GB"/>
        </w:rPr>
      </w:pPr>
      <w:r w:rsidRPr="00E165B0">
        <w:rPr>
          <w:lang w:val="en-GB"/>
        </w:rPr>
        <w:t>Q8.2 What does "Offer Value" represent in the context of Padoa-Schioppa's OFC recordings?</w:t>
      </w:r>
    </w:p>
    <w:p w14:paraId="55562046" w14:textId="77777777" w:rsidR="00E165B0" w:rsidRPr="00E165B0" w:rsidRDefault="00E165B0" w:rsidP="00E165B0">
      <w:pPr>
        <w:rPr>
          <w:lang w:val="en-GB"/>
        </w:rPr>
      </w:pPr>
      <w:r w:rsidRPr="00E165B0">
        <w:rPr>
          <w:lang w:val="en-GB"/>
        </w:rPr>
        <w:t>A. The value of the option that was eventually rejected.</w:t>
      </w:r>
    </w:p>
    <w:p w14:paraId="6420F146" w14:textId="77777777" w:rsidR="00E165B0" w:rsidRPr="00E165B0" w:rsidRDefault="00E165B0" w:rsidP="00E165B0">
      <w:pPr>
        <w:rPr>
          <w:lang w:val="en-GB"/>
        </w:rPr>
      </w:pPr>
      <w:r w:rsidRPr="00E165B0">
        <w:rPr>
          <w:lang w:val="en-GB"/>
        </w:rPr>
        <w:t>B. The value of only one of the two specific options available (e.g., the quantity of Juice B).</w:t>
      </w:r>
    </w:p>
    <w:p w14:paraId="5ED4EE15" w14:textId="77777777" w:rsidR="00E165B0" w:rsidRPr="00E165B0" w:rsidRDefault="00E165B0" w:rsidP="00E165B0">
      <w:pPr>
        <w:rPr>
          <w:lang w:val="en-GB"/>
        </w:rPr>
      </w:pPr>
      <w:r w:rsidRPr="00E165B0">
        <w:rPr>
          <w:lang w:val="en-GB"/>
        </w:rPr>
        <w:t>C. The sum of all possible values in the experiment.</w:t>
      </w:r>
    </w:p>
    <w:p w14:paraId="29BE8BCC" w14:textId="77777777" w:rsidR="00E165B0" w:rsidRPr="00E165B0" w:rsidRDefault="00E165B0" w:rsidP="00E165B0">
      <w:pPr>
        <w:rPr>
          <w:lang w:val="en-GB"/>
        </w:rPr>
      </w:pPr>
      <w:r w:rsidRPr="00E165B0">
        <w:rPr>
          <w:lang w:val="en-GB"/>
        </w:rPr>
        <w:t>D. The motor effort required to obtain the juice.</w:t>
      </w:r>
    </w:p>
    <w:p w14:paraId="0E05E7BB" w14:textId="77777777" w:rsidR="00E165B0" w:rsidRPr="00E165B0" w:rsidRDefault="00E165B0" w:rsidP="00E165B0">
      <w:pPr>
        <w:rPr>
          <w:b/>
          <w:bCs/>
          <w:lang w:val="en-GB"/>
        </w:rPr>
      </w:pPr>
      <w:r w:rsidRPr="00E165B0">
        <w:rPr>
          <w:b/>
          <w:bCs/>
          <w:lang w:val="en-GB"/>
        </w:rPr>
        <w:t>9. Lesion Studies Methodology</w:t>
      </w:r>
    </w:p>
    <w:p w14:paraId="1397A383" w14:textId="77777777" w:rsidR="00E165B0" w:rsidRPr="00E165B0" w:rsidRDefault="00E165B0" w:rsidP="00E165B0">
      <w:pPr>
        <w:rPr>
          <w:lang w:val="en-GB"/>
        </w:rPr>
      </w:pPr>
      <w:r w:rsidRPr="00E165B0">
        <w:rPr>
          <w:lang w:val="en-GB"/>
        </w:rPr>
        <w:t>Q9.1 How does comparing patients with specific brain lesions to healthy control groups help understanding brain function?</w:t>
      </w:r>
    </w:p>
    <w:p w14:paraId="3B68A35E" w14:textId="77777777" w:rsidR="00E165B0" w:rsidRPr="00E165B0" w:rsidRDefault="00E165B0" w:rsidP="00E165B0">
      <w:pPr>
        <w:rPr>
          <w:lang w:val="en-GB"/>
        </w:rPr>
      </w:pPr>
      <w:r w:rsidRPr="00E165B0">
        <w:rPr>
          <w:lang w:val="en-GB"/>
        </w:rPr>
        <w:t>A. It allows researchers to observe the causal effect of a damaged region on specific behaviours (e.g., decision-making) by identifying deficits absent in the healthy group.</w:t>
      </w:r>
    </w:p>
    <w:p w14:paraId="385031A1" w14:textId="77777777" w:rsidR="00E165B0" w:rsidRPr="00E165B0" w:rsidRDefault="00E165B0" w:rsidP="00E165B0">
      <w:pPr>
        <w:rPr>
          <w:lang w:val="en-GB"/>
        </w:rPr>
      </w:pPr>
      <w:r w:rsidRPr="00E165B0">
        <w:rPr>
          <w:lang w:val="en-GB"/>
        </w:rPr>
        <w:t>B. It is useful only for testing new surgical tools.</w:t>
      </w:r>
    </w:p>
    <w:p w14:paraId="778CB737" w14:textId="77777777" w:rsidR="00E165B0" w:rsidRPr="00E165B0" w:rsidRDefault="00E165B0" w:rsidP="00E165B0">
      <w:pPr>
        <w:rPr>
          <w:lang w:val="en-GB"/>
        </w:rPr>
      </w:pPr>
      <w:r w:rsidRPr="00E165B0">
        <w:rPr>
          <w:lang w:val="en-GB"/>
        </w:rPr>
        <w:t>C. It proves that all brains function exactly the same way regardless of damage.</w:t>
      </w:r>
    </w:p>
    <w:p w14:paraId="6C5DAEFD" w14:textId="77777777" w:rsidR="00E165B0" w:rsidRPr="00E165B0" w:rsidRDefault="00E165B0" w:rsidP="00E165B0">
      <w:pPr>
        <w:rPr>
          <w:lang w:val="en-GB"/>
        </w:rPr>
      </w:pPr>
      <w:r w:rsidRPr="00E165B0">
        <w:rPr>
          <w:lang w:val="en-GB"/>
        </w:rPr>
        <w:t>D. It helps in determining the patient's IQ score only.</w:t>
      </w:r>
    </w:p>
    <w:p w14:paraId="610F2368" w14:textId="77777777" w:rsidR="00E165B0" w:rsidRPr="00E165B0" w:rsidRDefault="00E165B0" w:rsidP="00E165B0">
      <w:pPr>
        <w:rPr>
          <w:b/>
          <w:bCs/>
          <w:lang w:val="en-GB"/>
        </w:rPr>
      </w:pPr>
      <w:r w:rsidRPr="00E165B0">
        <w:rPr>
          <w:b/>
          <w:bCs/>
          <w:lang w:val="en-GB"/>
        </w:rPr>
        <w:t>10. Patients with vmPFC Impairment</w:t>
      </w:r>
    </w:p>
    <w:p w14:paraId="1CCE4498" w14:textId="77777777" w:rsidR="00E165B0" w:rsidRPr="00E165B0" w:rsidRDefault="00E165B0" w:rsidP="00E165B0">
      <w:pPr>
        <w:rPr>
          <w:lang w:val="en-GB"/>
        </w:rPr>
      </w:pPr>
      <w:r w:rsidRPr="00E165B0">
        <w:rPr>
          <w:lang w:val="en-GB"/>
        </w:rPr>
        <w:t>Q10.1 Which of the following behaviours is characteristic of patients with damage to the Ventromedial Prefrontal Cortex (vmPFC)?</w:t>
      </w:r>
    </w:p>
    <w:p w14:paraId="302A3FB4" w14:textId="77777777" w:rsidR="00E165B0" w:rsidRPr="00E165B0" w:rsidRDefault="00E165B0" w:rsidP="00E165B0">
      <w:pPr>
        <w:rPr>
          <w:lang w:val="en-GB"/>
        </w:rPr>
      </w:pPr>
      <w:r w:rsidRPr="00E165B0">
        <w:rPr>
          <w:lang w:val="en-GB"/>
        </w:rPr>
        <w:lastRenderedPageBreak/>
        <w:t>A. They become hypersensitive to future consequences and avoid all risks.</w:t>
      </w:r>
    </w:p>
    <w:p w14:paraId="5FDAB6FA" w14:textId="77777777" w:rsidR="00E165B0" w:rsidRPr="00E165B0" w:rsidRDefault="00E165B0" w:rsidP="00E165B0">
      <w:pPr>
        <w:rPr>
          <w:lang w:val="en-GB"/>
        </w:rPr>
      </w:pPr>
      <w:r w:rsidRPr="00E165B0">
        <w:rPr>
          <w:lang w:val="en-GB"/>
        </w:rPr>
        <w:t>B. They exhibit "Myopia for the future," being guided primarily by immediate prospects and failing to learn from previous mistakes (as seen in the Iowa Gambling Task).</w:t>
      </w:r>
    </w:p>
    <w:p w14:paraId="64AA85CF" w14:textId="77777777" w:rsidR="00E165B0" w:rsidRPr="00E165B0" w:rsidRDefault="00E165B0" w:rsidP="00E165B0">
      <w:pPr>
        <w:rPr>
          <w:lang w:val="en-GB"/>
        </w:rPr>
      </w:pPr>
      <w:r w:rsidRPr="00E165B0">
        <w:rPr>
          <w:lang w:val="en-GB"/>
        </w:rPr>
        <w:t>C. They have superior memory for faces and names.</w:t>
      </w:r>
    </w:p>
    <w:p w14:paraId="7CDC531A" w14:textId="77777777" w:rsidR="00E165B0" w:rsidRPr="00E165B0" w:rsidRDefault="00E165B0" w:rsidP="00E165B0">
      <w:pPr>
        <w:rPr>
          <w:lang w:val="en-GB"/>
        </w:rPr>
      </w:pPr>
      <w:r w:rsidRPr="00E165B0">
        <w:rPr>
          <w:lang w:val="en-GB"/>
        </w:rPr>
        <w:t>D. They lose the ability to speak fluently (Aphasia).</w:t>
      </w:r>
    </w:p>
    <w:p w14:paraId="2B6D04C8" w14:textId="77777777" w:rsidR="00E165B0" w:rsidRPr="00E165B0" w:rsidRDefault="00E165B0" w:rsidP="00E165B0">
      <w:pPr>
        <w:rPr>
          <w:lang w:val="en-GB"/>
        </w:rPr>
      </w:pPr>
      <w:r w:rsidRPr="00E165B0">
        <w:rPr>
          <w:lang w:val="en-GB"/>
        </w:rPr>
        <w:t>Q10.2 In the study on moral judgments (Young et al., 2010), how did vmPFC patients differ from controls when judging "attempted harms" (e.g., failed attempt to poison)?</w:t>
      </w:r>
    </w:p>
    <w:p w14:paraId="105D3BB5" w14:textId="77777777" w:rsidR="00E165B0" w:rsidRPr="00E165B0" w:rsidRDefault="00E165B0" w:rsidP="00E165B0">
      <w:pPr>
        <w:rPr>
          <w:lang w:val="en-GB"/>
        </w:rPr>
      </w:pPr>
      <w:r w:rsidRPr="00E165B0">
        <w:rPr>
          <w:lang w:val="en-GB"/>
        </w:rPr>
        <w:t>A. They judged them more harshly than controls.</w:t>
      </w:r>
    </w:p>
    <w:p w14:paraId="63C85A6E" w14:textId="77777777" w:rsidR="00E165B0" w:rsidRPr="00E165B0" w:rsidRDefault="00E165B0" w:rsidP="00E165B0">
      <w:pPr>
        <w:rPr>
          <w:lang w:val="en-GB"/>
        </w:rPr>
      </w:pPr>
      <w:r w:rsidRPr="00E165B0">
        <w:rPr>
          <w:lang w:val="en-GB"/>
        </w:rPr>
        <w:t>B. They judged them as more permissible than controls, failing to integrate the negative intention with the neutral outcome.</w:t>
      </w:r>
    </w:p>
    <w:p w14:paraId="18421956" w14:textId="77777777" w:rsidR="00E165B0" w:rsidRPr="00E165B0" w:rsidRDefault="00E165B0" w:rsidP="00E165B0">
      <w:pPr>
        <w:rPr>
          <w:lang w:val="en-GB"/>
        </w:rPr>
      </w:pPr>
      <w:r w:rsidRPr="00E165B0">
        <w:rPr>
          <w:lang w:val="en-GB"/>
        </w:rPr>
        <w:t>C. They refused to judge the scenarios.</w:t>
      </w:r>
    </w:p>
    <w:p w14:paraId="3AD2B6E2" w14:textId="77777777" w:rsidR="00E165B0" w:rsidRPr="00E165B0" w:rsidRDefault="00E165B0" w:rsidP="00E165B0">
      <w:pPr>
        <w:rPr>
          <w:lang w:val="en-GB"/>
        </w:rPr>
      </w:pPr>
      <w:r w:rsidRPr="00E165B0">
        <w:rPr>
          <w:lang w:val="en-GB"/>
        </w:rPr>
        <w:t>D. They judged them exactly the same as the control group.</w:t>
      </w:r>
    </w:p>
    <w:p w14:paraId="40BED03F" w14:textId="77777777" w:rsidR="00E165B0" w:rsidRPr="00E165B0" w:rsidRDefault="00E165B0" w:rsidP="00E165B0">
      <w:pPr>
        <w:rPr>
          <w:b/>
          <w:bCs/>
          <w:lang w:val="en-GB"/>
        </w:rPr>
      </w:pPr>
      <w:r w:rsidRPr="00E165B0">
        <w:rPr>
          <w:b/>
          <w:bCs/>
          <w:lang w:val="en-GB"/>
        </w:rPr>
        <w:t>11. Role of the dlPFC</w:t>
      </w:r>
    </w:p>
    <w:p w14:paraId="7347DA0C" w14:textId="77777777" w:rsidR="00E165B0" w:rsidRPr="00E165B0" w:rsidRDefault="00E165B0" w:rsidP="00E165B0">
      <w:pPr>
        <w:rPr>
          <w:lang w:val="en-GB"/>
        </w:rPr>
      </w:pPr>
      <w:r w:rsidRPr="00E165B0">
        <w:rPr>
          <w:lang w:val="en-GB"/>
        </w:rPr>
        <w:t>Q11.1 The Dorsolateral Prefrontal Cortex (dlPFC) is often likened to a "railroad switch". What function does this analogy represent?</w:t>
      </w:r>
    </w:p>
    <w:p w14:paraId="26850468" w14:textId="77777777" w:rsidR="00E165B0" w:rsidRPr="00E165B0" w:rsidRDefault="00E165B0" w:rsidP="00E165B0">
      <w:pPr>
        <w:rPr>
          <w:lang w:val="en-GB"/>
        </w:rPr>
      </w:pPr>
      <w:r w:rsidRPr="00E165B0">
        <w:rPr>
          <w:lang w:val="en-GB"/>
        </w:rPr>
        <w:t>A. Its role in basic visual perception.</w:t>
      </w:r>
    </w:p>
    <w:p w14:paraId="5806E1F9" w14:textId="77777777" w:rsidR="00E165B0" w:rsidRPr="00E165B0" w:rsidRDefault="00E165B0" w:rsidP="00E165B0">
      <w:pPr>
        <w:rPr>
          <w:lang w:val="en-GB"/>
        </w:rPr>
      </w:pPr>
      <w:r w:rsidRPr="00E165B0">
        <w:rPr>
          <w:lang w:val="en-GB"/>
        </w:rPr>
        <w:t>B. Its role in the planning and organization of behaviour, rerouting connections to align inputs with intended goals and switching rules (cognitive control).</w:t>
      </w:r>
    </w:p>
    <w:p w14:paraId="1B17DF48" w14:textId="77777777" w:rsidR="00E165B0" w:rsidRPr="00E165B0" w:rsidRDefault="00E165B0" w:rsidP="00E165B0">
      <w:pPr>
        <w:rPr>
          <w:lang w:val="en-GB"/>
        </w:rPr>
      </w:pPr>
      <w:r w:rsidRPr="00E165B0">
        <w:rPr>
          <w:lang w:val="en-GB"/>
        </w:rPr>
        <w:t>C. Its role in generating sleep spindles.</w:t>
      </w:r>
    </w:p>
    <w:p w14:paraId="7DDD8E1E" w14:textId="77777777" w:rsidR="00E165B0" w:rsidRPr="00E165B0" w:rsidRDefault="00E165B0" w:rsidP="00E165B0">
      <w:pPr>
        <w:rPr>
          <w:lang w:val="en-GB"/>
        </w:rPr>
      </w:pPr>
      <w:r w:rsidRPr="00E165B0">
        <w:rPr>
          <w:lang w:val="en-GB"/>
        </w:rPr>
        <w:t>D. Its role in storing long-term emotional memories.</w:t>
      </w:r>
    </w:p>
    <w:p w14:paraId="37A2013F" w14:textId="77777777" w:rsidR="00E165B0" w:rsidRPr="00E165B0" w:rsidRDefault="00E165B0" w:rsidP="00E165B0">
      <w:pPr>
        <w:rPr>
          <w:lang w:val="en-GB"/>
        </w:rPr>
      </w:pPr>
      <w:r w:rsidRPr="00E165B0">
        <w:rPr>
          <w:lang w:val="en-GB"/>
        </w:rPr>
        <w:t xml:space="preserve">Q11.2 What happens when the right dlPFC is disrupted using </w:t>
      </w:r>
      <w:proofErr w:type="spellStart"/>
      <w:r w:rsidRPr="00E165B0">
        <w:rPr>
          <w:lang w:val="en-GB"/>
        </w:rPr>
        <w:t>rTMS</w:t>
      </w:r>
      <w:proofErr w:type="spellEnd"/>
      <w:r w:rsidRPr="00E165B0">
        <w:rPr>
          <w:lang w:val="en-GB"/>
        </w:rPr>
        <w:t xml:space="preserve"> (Knoch et al., 2006) during an Ultimatum Game?</w:t>
      </w:r>
    </w:p>
    <w:p w14:paraId="5D169A89" w14:textId="77777777" w:rsidR="00E165B0" w:rsidRPr="00E165B0" w:rsidRDefault="00E165B0" w:rsidP="00E165B0">
      <w:pPr>
        <w:rPr>
          <w:lang w:val="en-GB"/>
        </w:rPr>
      </w:pPr>
      <w:r w:rsidRPr="00E165B0">
        <w:rPr>
          <w:lang w:val="en-GB"/>
        </w:rPr>
        <w:t>A. Subjects become unable to understand the game.</w:t>
      </w:r>
    </w:p>
    <w:p w14:paraId="47337301" w14:textId="77777777" w:rsidR="00E165B0" w:rsidRPr="00E165B0" w:rsidRDefault="00E165B0" w:rsidP="00E165B0">
      <w:pPr>
        <w:rPr>
          <w:lang w:val="en-GB"/>
        </w:rPr>
      </w:pPr>
      <w:r w:rsidRPr="00E165B0">
        <w:rPr>
          <w:lang w:val="en-GB"/>
        </w:rPr>
        <w:t>B. Subjects reject every offer.</w:t>
      </w:r>
    </w:p>
    <w:p w14:paraId="1BCFC329" w14:textId="77777777" w:rsidR="00E165B0" w:rsidRPr="00E165B0" w:rsidRDefault="00E165B0" w:rsidP="00E165B0">
      <w:pPr>
        <w:rPr>
          <w:lang w:val="en-GB"/>
        </w:rPr>
      </w:pPr>
      <w:r w:rsidRPr="00E165B0">
        <w:rPr>
          <w:lang w:val="en-GB"/>
        </w:rPr>
        <w:t>C. Subjects accept intentionally unfair offers (diminished reciprocal fairness) even though they still recognize them as unfair.</w:t>
      </w:r>
    </w:p>
    <w:p w14:paraId="0C7EAE8D" w14:textId="77777777" w:rsidR="00E165B0" w:rsidRPr="00E165B0" w:rsidRDefault="00E165B0" w:rsidP="00E165B0">
      <w:pPr>
        <w:rPr>
          <w:lang w:val="en-GB"/>
        </w:rPr>
      </w:pPr>
      <w:r w:rsidRPr="00E165B0">
        <w:rPr>
          <w:lang w:val="en-GB"/>
        </w:rPr>
        <w:t>D. Subjects fall asleep during the task.</w:t>
      </w:r>
    </w:p>
    <w:p w14:paraId="72FB029A" w14:textId="77777777" w:rsidR="00E165B0" w:rsidRPr="00E165B0" w:rsidRDefault="00E165B0" w:rsidP="00E165B0">
      <w:pPr>
        <w:rPr>
          <w:b/>
          <w:bCs/>
          <w:lang w:val="en-GB"/>
        </w:rPr>
      </w:pPr>
      <w:r w:rsidRPr="00E165B0">
        <w:rPr>
          <w:b/>
          <w:bCs/>
          <w:lang w:val="en-GB"/>
        </w:rPr>
        <w:t>12. Role of ACC and ERN</w:t>
      </w:r>
    </w:p>
    <w:p w14:paraId="229FD4AB" w14:textId="77777777" w:rsidR="00E165B0" w:rsidRPr="00E165B0" w:rsidRDefault="00E165B0" w:rsidP="00E165B0">
      <w:pPr>
        <w:rPr>
          <w:lang w:val="en-GB"/>
        </w:rPr>
      </w:pPr>
      <w:r w:rsidRPr="00E165B0">
        <w:rPr>
          <w:lang w:val="en-GB"/>
        </w:rPr>
        <w:t>Q12.1 The Anterior Cingulate Cortex (ACC) is strongly associated with which cognitive function?</w:t>
      </w:r>
    </w:p>
    <w:p w14:paraId="68AE6E5F" w14:textId="77777777" w:rsidR="00E165B0" w:rsidRPr="00E165B0" w:rsidRDefault="00E165B0" w:rsidP="00E165B0">
      <w:pPr>
        <w:rPr>
          <w:lang w:val="en-GB"/>
        </w:rPr>
      </w:pPr>
      <w:r w:rsidRPr="00E165B0">
        <w:rPr>
          <w:lang w:val="en-GB"/>
        </w:rPr>
        <w:lastRenderedPageBreak/>
        <w:t>A. Monitoring outcomes, detecting errors, and evaluating the consequences of actions (feedback).</w:t>
      </w:r>
    </w:p>
    <w:p w14:paraId="06CD32F1" w14:textId="77777777" w:rsidR="00E165B0" w:rsidRPr="00E165B0" w:rsidRDefault="00E165B0" w:rsidP="00E165B0">
      <w:pPr>
        <w:rPr>
          <w:lang w:val="en-GB"/>
        </w:rPr>
      </w:pPr>
      <w:r w:rsidRPr="00E165B0">
        <w:rPr>
          <w:lang w:val="en-GB"/>
        </w:rPr>
        <w:t>B. Storing visual images of faces.</w:t>
      </w:r>
    </w:p>
    <w:p w14:paraId="092807C5" w14:textId="77777777" w:rsidR="00E165B0" w:rsidRPr="00E165B0" w:rsidRDefault="00E165B0" w:rsidP="00E165B0">
      <w:pPr>
        <w:rPr>
          <w:lang w:val="en-GB"/>
        </w:rPr>
      </w:pPr>
      <w:r w:rsidRPr="00E165B0">
        <w:rPr>
          <w:lang w:val="en-GB"/>
        </w:rPr>
        <w:t>C. Producing speech sounds.</w:t>
      </w:r>
    </w:p>
    <w:p w14:paraId="5FBEB73A" w14:textId="77777777" w:rsidR="00E165B0" w:rsidRPr="00E165B0" w:rsidRDefault="00E165B0" w:rsidP="00E165B0">
      <w:pPr>
        <w:rPr>
          <w:lang w:val="en-GB"/>
        </w:rPr>
      </w:pPr>
      <w:r w:rsidRPr="00E165B0">
        <w:rPr>
          <w:lang w:val="en-GB"/>
        </w:rPr>
        <w:t>D. Regulating body temperature.</w:t>
      </w:r>
    </w:p>
    <w:p w14:paraId="328821C9" w14:textId="77777777" w:rsidR="00E165B0" w:rsidRPr="00E165B0" w:rsidRDefault="00E165B0" w:rsidP="00E165B0">
      <w:pPr>
        <w:rPr>
          <w:lang w:val="en-GB"/>
        </w:rPr>
      </w:pPr>
      <w:r w:rsidRPr="00E165B0">
        <w:rPr>
          <w:lang w:val="en-GB"/>
        </w:rPr>
        <w:t>Q12.2 What is the Error-Related Negativity (ERN)?</w:t>
      </w:r>
    </w:p>
    <w:p w14:paraId="2B84DD35" w14:textId="77777777" w:rsidR="00E165B0" w:rsidRPr="00E165B0" w:rsidRDefault="00E165B0" w:rsidP="00E165B0">
      <w:pPr>
        <w:rPr>
          <w:lang w:val="en-GB"/>
        </w:rPr>
      </w:pPr>
      <w:r w:rsidRPr="00E165B0">
        <w:rPr>
          <w:lang w:val="en-GB"/>
        </w:rPr>
        <w:t>A. A feeling of sadness reported by patients.</w:t>
      </w:r>
    </w:p>
    <w:p w14:paraId="23271525" w14:textId="77777777" w:rsidR="00E165B0" w:rsidRPr="00E165B0" w:rsidRDefault="00E165B0" w:rsidP="00E165B0">
      <w:pPr>
        <w:rPr>
          <w:lang w:val="en-GB"/>
        </w:rPr>
      </w:pPr>
      <w:r w:rsidRPr="00E165B0">
        <w:rPr>
          <w:lang w:val="en-GB"/>
        </w:rPr>
        <w:t>B. An EEG signal peak observed immediately after an individual commits an error, thought to arise from the ACC.</w:t>
      </w:r>
    </w:p>
    <w:p w14:paraId="2D62EC95" w14:textId="77777777" w:rsidR="00E165B0" w:rsidRPr="00E165B0" w:rsidRDefault="00E165B0" w:rsidP="00E165B0">
      <w:pPr>
        <w:rPr>
          <w:lang w:val="en-GB"/>
        </w:rPr>
      </w:pPr>
      <w:r w:rsidRPr="00E165B0">
        <w:rPr>
          <w:lang w:val="en-GB"/>
        </w:rPr>
        <w:t>C. A refusal to participate in an experiment.</w:t>
      </w:r>
    </w:p>
    <w:p w14:paraId="471AD630" w14:textId="77777777" w:rsidR="00E165B0" w:rsidRPr="00E165B0" w:rsidRDefault="00E165B0" w:rsidP="00E165B0">
      <w:pPr>
        <w:rPr>
          <w:lang w:val="en-GB"/>
        </w:rPr>
      </w:pPr>
      <w:r w:rsidRPr="00E165B0">
        <w:rPr>
          <w:lang w:val="en-GB"/>
        </w:rPr>
        <w:t>D. A specific type of neurotransmitter release in the brainstem.</w:t>
      </w:r>
    </w:p>
    <w:p w14:paraId="6B97C2E8" w14:textId="77777777" w:rsidR="00E165B0" w:rsidRPr="00E165B0" w:rsidRDefault="00E165B0" w:rsidP="00E165B0">
      <w:pPr>
        <w:rPr>
          <w:b/>
          <w:bCs/>
        </w:rPr>
      </w:pPr>
      <w:proofErr w:type="spellStart"/>
      <w:r w:rsidRPr="00E165B0">
        <w:rPr>
          <w:b/>
          <w:bCs/>
        </w:rPr>
        <w:t>Answer</w:t>
      </w:r>
      <w:proofErr w:type="spellEnd"/>
      <w:r w:rsidRPr="00E165B0">
        <w:rPr>
          <w:b/>
          <w:bCs/>
        </w:rPr>
        <w:t xml:space="preserve"> Key (Part 3 - </w:t>
      </w:r>
      <w:proofErr w:type="spellStart"/>
      <w:r w:rsidRPr="00E165B0">
        <w:rPr>
          <w:b/>
          <w:bCs/>
        </w:rPr>
        <w:t>Circuitry</w:t>
      </w:r>
      <w:proofErr w:type="spellEnd"/>
      <w:r w:rsidRPr="00E165B0">
        <w:rPr>
          <w:b/>
          <w:bCs/>
        </w:rPr>
        <w:t>)</w:t>
      </w:r>
    </w:p>
    <w:p w14:paraId="381D2575" w14:textId="77777777" w:rsidR="00E165B0" w:rsidRPr="00E165B0" w:rsidRDefault="00E165B0" w:rsidP="00E165B0">
      <w:pPr>
        <w:numPr>
          <w:ilvl w:val="0"/>
          <w:numId w:val="3"/>
        </w:numPr>
      </w:pPr>
      <w:r w:rsidRPr="00E165B0">
        <w:t>Q1.1: C</w:t>
      </w:r>
    </w:p>
    <w:p w14:paraId="5132D7FD" w14:textId="77777777" w:rsidR="00E165B0" w:rsidRPr="00E165B0" w:rsidRDefault="00E165B0" w:rsidP="00E165B0">
      <w:pPr>
        <w:numPr>
          <w:ilvl w:val="0"/>
          <w:numId w:val="3"/>
        </w:numPr>
      </w:pPr>
      <w:r w:rsidRPr="00E165B0">
        <w:t>Q1.2: B</w:t>
      </w:r>
    </w:p>
    <w:p w14:paraId="2694E0A0" w14:textId="77777777" w:rsidR="00E165B0" w:rsidRPr="00E165B0" w:rsidRDefault="00E165B0" w:rsidP="00E165B0">
      <w:pPr>
        <w:numPr>
          <w:ilvl w:val="0"/>
          <w:numId w:val="3"/>
        </w:numPr>
      </w:pPr>
      <w:r w:rsidRPr="00E165B0">
        <w:t>Q2.1: B</w:t>
      </w:r>
    </w:p>
    <w:p w14:paraId="387A1A31" w14:textId="77777777" w:rsidR="00E165B0" w:rsidRPr="00E165B0" w:rsidRDefault="00E165B0" w:rsidP="00E165B0">
      <w:pPr>
        <w:numPr>
          <w:ilvl w:val="0"/>
          <w:numId w:val="3"/>
        </w:numPr>
      </w:pPr>
      <w:r w:rsidRPr="00E165B0">
        <w:t>Q2.2: C</w:t>
      </w:r>
    </w:p>
    <w:p w14:paraId="3F4B88E4" w14:textId="77777777" w:rsidR="00E165B0" w:rsidRPr="00E165B0" w:rsidRDefault="00E165B0" w:rsidP="00E165B0">
      <w:pPr>
        <w:numPr>
          <w:ilvl w:val="0"/>
          <w:numId w:val="3"/>
        </w:numPr>
      </w:pPr>
      <w:r w:rsidRPr="00E165B0">
        <w:t>Q3.1: B</w:t>
      </w:r>
    </w:p>
    <w:p w14:paraId="4FCF6A6B" w14:textId="77777777" w:rsidR="00E165B0" w:rsidRPr="00E165B0" w:rsidRDefault="00E165B0" w:rsidP="00E165B0">
      <w:pPr>
        <w:numPr>
          <w:ilvl w:val="0"/>
          <w:numId w:val="3"/>
        </w:numPr>
      </w:pPr>
      <w:r w:rsidRPr="00E165B0">
        <w:t>Q3.2: B</w:t>
      </w:r>
    </w:p>
    <w:p w14:paraId="633271AC" w14:textId="77777777" w:rsidR="00E165B0" w:rsidRPr="00E165B0" w:rsidRDefault="00E165B0" w:rsidP="00E165B0">
      <w:pPr>
        <w:numPr>
          <w:ilvl w:val="0"/>
          <w:numId w:val="3"/>
        </w:numPr>
      </w:pPr>
      <w:r w:rsidRPr="00E165B0">
        <w:t>Q4.1: A</w:t>
      </w:r>
    </w:p>
    <w:p w14:paraId="213FB56B" w14:textId="77777777" w:rsidR="00E165B0" w:rsidRPr="00E165B0" w:rsidRDefault="00E165B0" w:rsidP="00E165B0">
      <w:pPr>
        <w:numPr>
          <w:ilvl w:val="0"/>
          <w:numId w:val="3"/>
        </w:numPr>
      </w:pPr>
      <w:r w:rsidRPr="00E165B0">
        <w:t>Q4.2: B</w:t>
      </w:r>
    </w:p>
    <w:p w14:paraId="241F8CDC" w14:textId="77777777" w:rsidR="00E165B0" w:rsidRPr="00E165B0" w:rsidRDefault="00E165B0" w:rsidP="00E165B0">
      <w:pPr>
        <w:numPr>
          <w:ilvl w:val="0"/>
          <w:numId w:val="3"/>
        </w:numPr>
      </w:pPr>
      <w:r w:rsidRPr="00E165B0">
        <w:t>Q5.1: C</w:t>
      </w:r>
    </w:p>
    <w:p w14:paraId="696B963B" w14:textId="77777777" w:rsidR="00E165B0" w:rsidRPr="00E165B0" w:rsidRDefault="00E165B0" w:rsidP="00E165B0">
      <w:pPr>
        <w:numPr>
          <w:ilvl w:val="0"/>
          <w:numId w:val="3"/>
        </w:numPr>
      </w:pPr>
      <w:r w:rsidRPr="00E165B0">
        <w:t>Q5.2: B</w:t>
      </w:r>
    </w:p>
    <w:p w14:paraId="5F6F4C1E" w14:textId="77777777" w:rsidR="00E165B0" w:rsidRPr="00E165B0" w:rsidRDefault="00E165B0" w:rsidP="00E165B0">
      <w:pPr>
        <w:numPr>
          <w:ilvl w:val="0"/>
          <w:numId w:val="3"/>
        </w:numPr>
      </w:pPr>
      <w:r w:rsidRPr="00E165B0">
        <w:t>Q6.1: B</w:t>
      </w:r>
    </w:p>
    <w:p w14:paraId="4BC81050" w14:textId="77777777" w:rsidR="00E165B0" w:rsidRPr="00E165B0" w:rsidRDefault="00E165B0" w:rsidP="00E165B0">
      <w:pPr>
        <w:numPr>
          <w:ilvl w:val="0"/>
          <w:numId w:val="3"/>
        </w:numPr>
      </w:pPr>
      <w:r w:rsidRPr="00E165B0">
        <w:t>Q6.2: B</w:t>
      </w:r>
    </w:p>
    <w:p w14:paraId="552698BD" w14:textId="77777777" w:rsidR="00E165B0" w:rsidRPr="00E165B0" w:rsidRDefault="00E165B0" w:rsidP="00E165B0">
      <w:pPr>
        <w:numPr>
          <w:ilvl w:val="0"/>
          <w:numId w:val="3"/>
        </w:numPr>
      </w:pPr>
      <w:r w:rsidRPr="00E165B0">
        <w:t>Q7.1: B</w:t>
      </w:r>
    </w:p>
    <w:p w14:paraId="44BE7608" w14:textId="77777777" w:rsidR="00E165B0" w:rsidRPr="00E165B0" w:rsidRDefault="00E165B0" w:rsidP="00E165B0">
      <w:pPr>
        <w:numPr>
          <w:ilvl w:val="0"/>
          <w:numId w:val="3"/>
        </w:numPr>
      </w:pPr>
      <w:r w:rsidRPr="00E165B0">
        <w:t>Q7.2: B</w:t>
      </w:r>
    </w:p>
    <w:p w14:paraId="59C2F5E9" w14:textId="77777777" w:rsidR="00E165B0" w:rsidRPr="00E165B0" w:rsidRDefault="00E165B0" w:rsidP="00E165B0">
      <w:pPr>
        <w:numPr>
          <w:ilvl w:val="0"/>
          <w:numId w:val="3"/>
        </w:numPr>
      </w:pPr>
      <w:r w:rsidRPr="00E165B0">
        <w:t>Q8.1: C</w:t>
      </w:r>
    </w:p>
    <w:p w14:paraId="2760BFCA" w14:textId="77777777" w:rsidR="00E165B0" w:rsidRPr="00E165B0" w:rsidRDefault="00E165B0" w:rsidP="00E165B0">
      <w:pPr>
        <w:numPr>
          <w:ilvl w:val="0"/>
          <w:numId w:val="3"/>
        </w:numPr>
      </w:pPr>
      <w:r w:rsidRPr="00E165B0">
        <w:t>Q8.2: B</w:t>
      </w:r>
    </w:p>
    <w:p w14:paraId="45AA818C" w14:textId="77777777" w:rsidR="00E165B0" w:rsidRPr="00E165B0" w:rsidRDefault="00E165B0" w:rsidP="00E165B0">
      <w:pPr>
        <w:numPr>
          <w:ilvl w:val="0"/>
          <w:numId w:val="3"/>
        </w:numPr>
      </w:pPr>
      <w:r w:rsidRPr="00E165B0">
        <w:t>Q9.1: A</w:t>
      </w:r>
    </w:p>
    <w:p w14:paraId="3938B78B" w14:textId="77777777" w:rsidR="00E165B0" w:rsidRPr="00E165B0" w:rsidRDefault="00E165B0" w:rsidP="00E165B0">
      <w:pPr>
        <w:numPr>
          <w:ilvl w:val="0"/>
          <w:numId w:val="3"/>
        </w:numPr>
      </w:pPr>
      <w:r w:rsidRPr="00E165B0">
        <w:lastRenderedPageBreak/>
        <w:t>Q10.1: B</w:t>
      </w:r>
    </w:p>
    <w:p w14:paraId="4FE6279C" w14:textId="77777777" w:rsidR="00E165B0" w:rsidRPr="00E165B0" w:rsidRDefault="00E165B0" w:rsidP="00E165B0">
      <w:pPr>
        <w:numPr>
          <w:ilvl w:val="0"/>
          <w:numId w:val="3"/>
        </w:numPr>
      </w:pPr>
      <w:r w:rsidRPr="00E165B0">
        <w:t>Q10.2: B</w:t>
      </w:r>
    </w:p>
    <w:p w14:paraId="4B8A7CE3" w14:textId="77777777" w:rsidR="00E165B0" w:rsidRPr="00E165B0" w:rsidRDefault="00E165B0" w:rsidP="00E165B0">
      <w:pPr>
        <w:numPr>
          <w:ilvl w:val="0"/>
          <w:numId w:val="3"/>
        </w:numPr>
      </w:pPr>
      <w:r w:rsidRPr="00E165B0">
        <w:t>Q11.1: B</w:t>
      </w:r>
    </w:p>
    <w:p w14:paraId="1AE5FBEA" w14:textId="77777777" w:rsidR="00E165B0" w:rsidRPr="00E165B0" w:rsidRDefault="00E165B0" w:rsidP="00E165B0">
      <w:pPr>
        <w:numPr>
          <w:ilvl w:val="0"/>
          <w:numId w:val="3"/>
        </w:numPr>
      </w:pPr>
      <w:r w:rsidRPr="00E165B0">
        <w:t>Q11.2: C</w:t>
      </w:r>
    </w:p>
    <w:p w14:paraId="03FE059F" w14:textId="77777777" w:rsidR="00E165B0" w:rsidRPr="00E165B0" w:rsidRDefault="00E165B0" w:rsidP="00E165B0">
      <w:pPr>
        <w:numPr>
          <w:ilvl w:val="0"/>
          <w:numId w:val="3"/>
        </w:numPr>
      </w:pPr>
      <w:r w:rsidRPr="00E165B0">
        <w:t>Q12.1: A</w:t>
      </w:r>
    </w:p>
    <w:p w14:paraId="432A4E6C" w14:textId="77777777" w:rsidR="00E165B0" w:rsidRPr="00E165B0" w:rsidRDefault="00E165B0" w:rsidP="00E165B0">
      <w:pPr>
        <w:numPr>
          <w:ilvl w:val="0"/>
          <w:numId w:val="3"/>
        </w:numPr>
      </w:pPr>
      <w:r w:rsidRPr="00E165B0">
        <w:t>Q12.2: B</w:t>
      </w:r>
    </w:p>
    <w:p w14:paraId="490F5EC6" w14:textId="77777777" w:rsidR="00E165B0" w:rsidRPr="00E165B0" w:rsidRDefault="00E165B0" w:rsidP="00E165B0">
      <w:r w:rsidRPr="00E165B0">
        <w:pict w14:anchorId="26F3BF9C">
          <v:rect id="_x0000_i1076" style="width:0;height:1.5pt" o:hralign="center" o:hrstd="t" o:hrnoshade="t" o:hr="t" fillcolor="gray" stroked="f"/>
        </w:pict>
      </w:r>
    </w:p>
    <w:p w14:paraId="6DB3AE17" w14:textId="77777777" w:rsidR="00E165B0" w:rsidRPr="00E165B0" w:rsidRDefault="00E165B0" w:rsidP="00E165B0">
      <w:pPr>
        <w:rPr>
          <w:b/>
          <w:bCs/>
          <w:lang w:val="en-GB"/>
        </w:rPr>
      </w:pPr>
      <w:r w:rsidRPr="00E165B0">
        <w:rPr>
          <w:b/>
          <w:bCs/>
          <w:lang w:val="en-GB"/>
        </w:rPr>
        <w:t>Modulo 2: Mind Change</w:t>
      </w:r>
    </w:p>
    <w:p w14:paraId="212A923B" w14:textId="77777777" w:rsidR="00E165B0" w:rsidRPr="00E165B0" w:rsidRDefault="00E165B0" w:rsidP="00E165B0">
      <w:pPr>
        <w:rPr>
          <w:b/>
          <w:bCs/>
          <w:lang w:val="en-GB"/>
        </w:rPr>
      </w:pPr>
      <w:r w:rsidRPr="00E165B0">
        <w:rPr>
          <w:b/>
          <w:bCs/>
          <w:lang w:val="en-GB"/>
        </w:rPr>
        <w:t>1. Enriched Environments</w:t>
      </w:r>
    </w:p>
    <w:p w14:paraId="7938AE3B" w14:textId="77777777" w:rsidR="00E165B0" w:rsidRPr="00E165B0" w:rsidRDefault="00E165B0" w:rsidP="00E165B0">
      <w:pPr>
        <w:rPr>
          <w:lang w:val="en-GB"/>
        </w:rPr>
      </w:pPr>
      <w:r w:rsidRPr="00E165B0">
        <w:rPr>
          <w:lang w:val="en-GB"/>
        </w:rPr>
        <w:t>Q1.1 What is the core concept of an "enriched environment" as demonstrated in early studies with rats (e.g., Hebb, Rosenzweig)?</w:t>
      </w:r>
    </w:p>
    <w:p w14:paraId="0E81149C" w14:textId="77777777" w:rsidR="00E165B0" w:rsidRPr="00E165B0" w:rsidRDefault="00E165B0" w:rsidP="00E165B0">
      <w:pPr>
        <w:rPr>
          <w:lang w:val="en-GB"/>
        </w:rPr>
      </w:pPr>
      <w:r w:rsidRPr="00E165B0">
        <w:rPr>
          <w:lang w:val="en-GB"/>
        </w:rPr>
        <w:t>A. An environment that is sterile and free of distractions to improve focus.</w:t>
      </w:r>
    </w:p>
    <w:p w14:paraId="09004BDD" w14:textId="77777777" w:rsidR="00E165B0" w:rsidRPr="00E165B0" w:rsidRDefault="00E165B0" w:rsidP="00E165B0">
      <w:pPr>
        <w:rPr>
          <w:lang w:val="en-GB"/>
        </w:rPr>
      </w:pPr>
      <w:r w:rsidRPr="00E165B0">
        <w:rPr>
          <w:lang w:val="en-GB"/>
        </w:rPr>
        <w:t>B. A stimulating environment (e.g., with toys, ladders, wheels) that leads to physical changes in neural circuits and enhanced problem-solving abilities.</w:t>
      </w:r>
    </w:p>
    <w:p w14:paraId="6B6B10AF" w14:textId="77777777" w:rsidR="00E165B0" w:rsidRPr="00E165B0" w:rsidRDefault="00E165B0" w:rsidP="00E165B0">
      <w:pPr>
        <w:rPr>
          <w:lang w:val="en-GB"/>
        </w:rPr>
      </w:pPr>
      <w:r w:rsidRPr="00E165B0">
        <w:rPr>
          <w:lang w:val="en-GB"/>
        </w:rPr>
        <w:t>C. An environment with high levels of carbon dioxide to test hypoxia resistance.</w:t>
      </w:r>
    </w:p>
    <w:p w14:paraId="056BFAA5" w14:textId="77777777" w:rsidR="00E165B0" w:rsidRPr="00E165B0" w:rsidRDefault="00E165B0" w:rsidP="00E165B0">
      <w:pPr>
        <w:rPr>
          <w:lang w:val="en-GB"/>
        </w:rPr>
      </w:pPr>
      <w:r w:rsidRPr="00E165B0">
        <w:rPr>
          <w:lang w:val="en-GB"/>
        </w:rPr>
        <w:t>D. An environment where food is provided freely without any effort required.</w:t>
      </w:r>
    </w:p>
    <w:p w14:paraId="1A7B432B" w14:textId="77777777" w:rsidR="00E165B0" w:rsidRPr="00E165B0" w:rsidRDefault="00E165B0" w:rsidP="00E165B0">
      <w:pPr>
        <w:rPr>
          <w:lang w:val="en-GB"/>
        </w:rPr>
      </w:pPr>
      <w:r w:rsidRPr="00E165B0">
        <w:rPr>
          <w:lang w:val="en-GB"/>
        </w:rPr>
        <w:t>Q1.2 What was the significant finding by Mark Rosenzweig regarding the brains of rats in enriched cages compared to standard cages?</w:t>
      </w:r>
    </w:p>
    <w:p w14:paraId="05CC7715" w14:textId="77777777" w:rsidR="00E165B0" w:rsidRPr="00E165B0" w:rsidRDefault="00E165B0" w:rsidP="00E165B0">
      <w:pPr>
        <w:rPr>
          <w:lang w:val="en-GB"/>
        </w:rPr>
      </w:pPr>
      <w:r w:rsidRPr="00E165B0">
        <w:rPr>
          <w:lang w:val="en-GB"/>
        </w:rPr>
        <w:t>A. There were no structural differences; changes were only behavioural.</w:t>
      </w:r>
    </w:p>
    <w:p w14:paraId="1001056C" w14:textId="77777777" w:rsidR="00E165B0" w:rsidRPr="00E165B0" w:rsidRDefault="00E165B0" w:rsidP="00E165B0">
      <w:pPr>
        <w:rPr>
          <w:lang w:val="en-GB"/>
        </w:rPr>
      </w:pPr>
      <w:r w:rsidRPr="00E165B0">
        <w:rPr>
          <w:lang w:val="en-GB"/>
        </w:rPr>
        <w:t>B. Rats in enriched cages developed smaller brains due to stress.</w:t>
      </w:r>
    </w:p>
    <w:p w14:paraId="1239BAD5" w14:textId="77777777" w:rsidR="00E165B0" w:rsidRPr="00E165B0" w:rsidRDefault="00E165B0" w:rsidP="00E165B0">
      <w:pPr>
        <w:rPr>
          <w:lang w:val="en-GB"/>
        </w:rPr>
      </w:pPr>
      <w:r w:rsidRPr="00E165B0">
        <w:rPr>
          <w:lang w:val="en-GB"/>
        </w:rPr>
        <w:t>C. Rats in enriched cages showed physical changes in neural circuits (structural plasticity) as a result of experience.</w:t>
      </w:r>
    </w:p>
    <w:p w14:paraId="4BC13281" w14:textId="77777777" w:rsidR="00E165B0" w:rsidRPr="00E165B0" w:rsidRDefault="00E165B0" w:rsidP="00E165B0">
      <w:pPr>
        <w:rPr>
          <w:lang w:val="en-GB"/>
        </w:rPr>
      </w:pPr>
      <w:r w:rsidRPr="00E165B0">
        <w:rPr>
          <w:lang w:val="en-GB"/>
        </w:rPr>
        <w:t>D. Enriched environments caused the rats to become aggressive and less intelligent.</w:t>
      </w:r>
    </w:p>
    <w:p w14:paraId="4DBB5062" w14:textId="77777777" w:rsidR="00E165B0" w:rsidRPr="00E165B0" w:rsidRDefault="00E165B0" w:rsidP="00E165B0">
      <w:pPr>
        <w:rPr>
          <w:b/>
          <w:bCs/>
          <w:lang w:val="en-GB"/>
        </w:rPr>
      </w:pPr>
      <w:r w:rsidRPr="00E165B0">
        <w:rPr>
          <w:b/>
          <w:bCs/>
          <w:lang w:val="en-GB"/>
        </w:rPr>
        <w:t>2. Van Dellen Study (Huntington’s Chorea)</w:t>
      </w:r>
    </w:p>
    <w:p w14:paraId="2607B16B" w14:textId="77777777" w:rsidR="00E165B0" w:rsidRPr="00E165B0" w:rsidRDefault="00E165B0" w:rsidP="00E165B0">
      <w:pPr>
        <w:rPr>
          <w:lang w:val="en-GB"/>
        </w:rPr>
      </w:pPr>
      <w:r w:rsidRPr="00E165B0">
        <w:rPr>
          <w:lang w:val="en-GB"/>
        </w:rPr>
        <w:t>Q2.1 In the study by van Dellen et al. (2000) on mice with Huntington’s Chorea, what was the effect of living in an enriched environment?</w:t>
      </w:r>
    </w:p>
    <w:p w14:paraId="102E2C57" w14:textId="77777777" w:rsidR="00E165B0" w:rsidRPr="00E165B0" w:rsidRDefault="00E165B0" w:rsidP="00E165B0">
      <w:pPr>
        <w:rPr>
          <w:lang w:val="en-GB"/>
        </w:rPr>
      </w:pPr>
      <w:r w:rsidRPr="00E165B0">
        <w:rPr>
          <w:lang w:val="en-GB"/>
        </w:rPr>
        <w:t>A. It accelerated the onset of the disease, making symptoms appear earlier.</w:t>
      </w:r>
    </w:p>
    <w:p w14:paraId="5667D09C" w14:textId="77777777" w:rsidR="00E165B0" w:rsidRPr="00E165B0" w:rsidRDefault="00E165B0" w:rsidP="00E165B0">
      <w:pPr>
        <w:rPr>
          <w:lang w:val="en-GB"/>
        </w:rPr>
      </w:pPr>
      <w:r w:rsidRPr="00E165B0">
        <w:rPr>
          <w:lang w:val="en-GB"/>
        </w:rPr>
        <w:t>B. It had no effect on the genetic progression of the disease.</w:t>
      </w:r>
    </w:p>
    <w:p w14:paraId="67BAC3B1" w14:textId="77777777" w:rsidR="00E165B0" w:rsidRPr="00E165B0" w:rsidRDefault="00E165B0" w:rsidP="00E165B0">
      <w:pPr>
        <w:rPr>
          <w:lang w:val="en-GB"/>
        </w:rPr>
      </w:pPr>
      <w:r w:rsidRPr="00E165B0">
        <w:rPr>
          <w:lang w:val="en-GB"/>
        </w:rPr>
        <w:t>C. It cured the disease completely, eliminating the genetic mutation.</w:t>
      </w:r>
    </w:p>
    <w:p w14:paraId="02F24109" w14:textId="77777777" w:rsidR="00E165B0" w:rsidRPr="00E165B0" w:rsidRDefault="00E165B0" w:rsidP="00E165B0">
      <w:pPr>
        <w:rPr>
          <w:lang w:val="en-GB"/>
        </w:rPr>
      </w:pPr>
      <w:r w:rsidRPr="00E165B0">
        <w:rPr>
          <w:lang w:val="en-GB"/>
        </w:rPr>
        <w:lastRenderedPageBreak/>
        <w:t>D. It delayed the onset of movement problems and reduced the degree of impairment, demonstrating that nature and nurture interact even in genetic disorders.</w:t>
      </w:r>
    </w:p>
    <w:p w14:paraId="22B5A0AE" w14:textId="77777777" w:rsidR="00E165B0" w:rsidRPr="00E165B0" w:rsidRDefault="00E165B0" w:rsidP="00E165B0">
      <w:pPr>
        <w:rPr>
          <w:lang w:val="en-GB"/>
        </w:rPr>
      </w:pPr>
      <w:r w:rsidRPr="00E165B0">
        <w:rPr>
          <w:lang w:val="en-GB"/>
        </w:rPr>
        <w:t>Q2.2 What does the van Dellen study suggest about the relationship between genes and environment?</w:t>
      </w:r>
    </w:p>
    <w:p w14:paraId="2CE205B6" w14:textId="77777777" w:rsidR="00E165B0" w:rsidRPr="00E165B0" w:rsidRDefault="00E165B0" w:rsidP="00E165B0">
      <w:pPr>
        <w:rPr>
          <w:lang w:val="en-GB"/>
        </w:rPr>
      </w:pPr>
      <w:r w:rsidRPr="00E165B0">
        <w:rPr>
          <w:lang w:val="en-GB"/>
        </w:rPr>
        <w:t>A. Genes are the sole determinant of brain development and disease progression.</w:t>
      </w:r>
    </w:p>
    <w:p w14:paraId="7601E112" w14:textId="77777777" w:rsidR="00E165B0" w:rsidRPr="00E165B0" w:rsidRDefault="00E165B0" w:rsidP="00E165B0">
      <w:pPr>
        <w:rPr>
          <w:lang w:val="en-GB"/>
        </w:rPr>
      </w:pPr>
      <w:r w:rsidRPr="00E165B0">
        <w:rPr>
          <w:lang w:val="en-GB"/>
        </w:rPr>
        <w:t>B. Environment can modulate the expression of genetic traits and alter the course of a neurological disorder.</w:t>
      </w:r>
    </w:p>
    <w:p w14:paraId="41245418" w14:textId="77777777" w:rsidR="00E165B0" w:rsidRPr="00E165B0" w:rsidRDefault="00E165B0" w:rsidP="00E165B0">
      <w:pPr>
        <w:rPr>
          <w:lang w:val="en-GB"/>
        </w:rPr>
      </w:pPr>
      <w:r w:rsidRPr="00E165B0">
        <w:rPr>
          <w:lang w:val="en-GB"/>
        </w:rPr>
        <w:t>C. Environmental enrichment is only effective for healthy individuals, not those with genetic diseases.</w:t>
      </w:r>
    </w:p>
    <w:p w14:paraId="29BAED91" w14:textId="77777777" w:rsidR="00E165B0" w:rsidRPr="00E165B0" w:rsidRDefault="00E165B0" w:rsidP="00E165B0">
      <w:pPr>
        <w:rPr>
          <w:lang w:val="en-GB"/>
        </w:rPr>
      </w:pPr>
      <w:r w:rsidRPr="00E165B0">
        <w:rPr>
          <w:lang w:val="en-GB"/>
        </w:rPr>
        <w:t>D. Only pharmacological interventions can alter the course of Huntington's disease.</w:t>
      </w:r>
    </w:p>
    <w:p w14:paraId="0338AD25" w14:textId="77777777" w:rsidR="00E165B0" w:rsidRPr="00E165B0" w:rsidRDefault="00E165B0" w:rsidP="00E165B0">
      <w:pPr>
        <w:rPr>
          <w:b/>
          <w:bCs/>
          <w:lang w:val="en-GB"/>
        </w:rPr>
      </w:pPr>
      <w:r w:rsidRPr="00E165B0">
        <w:rPr>
          <w:b/>
          <w:bCs/>
          <w:lang w:val="en-GB"/>
        </w:rPr>
        <w:t>3. London Taxi Drivers Experiment</w:t>
      </w:r>
    </w:p>
    <w:p w14:paraId="30571346" w14:textId="77777777" w:rsidR="00E165B0" w:rsidRPr="00E165B0" w:rsidRDefault="00E165B0" w:rsidP="00E165B0">
      <w:pPr>
        <w:rPr>
          <w:lang w:val="en-GB"/>
        </w:rPr>
      </w:pPr>
      <w:r w:rsidRPr="00E165B0">
        <w:rPr>
          <w:lang w:val="en-GB"/>
        </w:rPr>
        <w:t>Q3.1 What structural change did Maguire et al. (2000) find in the brains of licensed London taxi drivers compared to controls?</w:t>
      </w:r>
    </w:p>
    <w:p w14:paraId="178B2C11" w14:textId="77777777" w:rsidR="00E165B0" w:rsidRPr="00E165B0" w:rsidRDefault="00E165B0" w:rsidP="00E165B0">
      <w:pPr>
        <w:rPr>
          <w:lang w:val="en-GB"/>
        </w:rPr>
      </w:pPr>
      <w:r w:rsidRPr="00E165B0">
        <w:rPr>
          <w:lang w:val="en-GB"/>
        </w:rPr>
        <w:t>A. Increased grey matter volume in the posterior hippocampus.</w:t>
      </w:r>
    </w:p>
    <w:p w14:paraId="5126452B" w14:textId="77777777" w:rsidR="00E165B0" w:rsidRPr="00E165B0" w:rsidRDefault="00E165B0" w:rsidP="00E165B0">
      <w:pPr>
        <w:rPr>
          <w:lang w:val="en-GB"/>
        </w:rPr>
      </w:pPr>
      <w:r w:rsidRPr="00E165B0">
        <w:rPr>
          <w:lang w:val="en-GB"/>
        </w:rPr>
        <w:t>B. Decreased volume in the frontal lobes due to stress.</w:t>
      </w:r>
    </w:p>
    <w:p w14:paraId="443856EA" w14:textId="77777777" w:rsidR="00E165B0" w:rsidRPr="00E165B0" w:rsidRDefault="00E165B0" w:rsidP="00E165B0">
      <w:pPr>
        <w:rPr>
          <w:lang w:val="en-GB"/>
        </w:rPr>
      </w:pPr>
      <w:r w:rsidRPr="00E165B0">
        <w:rPr>
          <w:lang w:val="en-GB"/>
        </w:rPr>
        <w:t>C. Increased activity in the visual cortex but no structural change.</w:t>
      </w:r>
    </w:p>
    <w:p w14:paraId="406B361C" w14:textId="77777777" w:rsidR="00E165B0" w:rsidRPr="00E165B0" w:rsidRDefault="00E165B0" w:rsidP="00E165B0">
      <w:pPr>
        <w:rPr>
          <w:lang w:val="en-GB"/>
        </w:rPr>
      </w:pPr>
      <w:r w:rsidRPr="00E165B0">
        <w:rPr>
          <w:lang w:val="en-GB"/>
        </w:rPr>
        <w:t>D. A larger cerebellum to coordinate driving movements.</w:t>
      </w:r>
    </w:p>
    <w:p w14:paraId="6C07A79C" w14:textId="77777777" w:rsidR="00E165B0" w:rsidRPr="00E165B0" w:rsidRDefault="00E165B0" w:rsidP="00E165B0">
      <w:pPr>
        <w:rPr>
          <w:lang w:val="en-GB"/>
        </w:rPr>
      </w:pPr>
      <w:r w:rsidRPr="00E165B0">
        <w:rPr>
          <w:lang w:val="en-GB"/>
        </w:rPr>
        <w:t>Q3.2 What correlation was observed between the brain structure of taxi drivers and their experience?</w:t>
      </w:r>
    </w:p>
    <w:p w14:paraId="7CB60AE6" w14:textId="77777777" w:rsidR="00E165B0" w:rsidRPr="00E165B0" w:rsidRDefault="00E165B0" w:rsidP="00E165B0">
      <w:pPr>
        <w:rPr>
          <w:lang w:val="en-GB"/>
        </w:rPr>
      </w:pPr>
      <w:r w:rsidRPr="00E165B0">
        <w:rPr>
          <w:lang w:val="en-GB"/>
        </w:rPr>
        <w:t>A. The volume of the posterior hippocampus decreased the longer they drove.</w:t>
      </w:r>
    </w:p>
    <w:p w14:paraId="6ECD03E0" w14:textId="77777777" w:rsidR="00E165B0" w:rsidRPr="00E165B0" w:rsidRDefault="00E165B0" w:rsidP="00E165B0">
      <w:pPr>
        <w:rPr>
          <w:lang w:val="en-GB"/>
        </w:rPr>
      </w:pPr>
      <w:r w:rsidRPr="00E165B0">
        <w:rPr>
          <w:lang w:val="en-GB"/>
        </w:rPr>
        <w:t>B. The volume of the posterior hippocampus correlated positively with the amount of time spent as a taxi driver.</w:t>
      </w:r>
    </w:p>
    <w:p w14:paraId="4A1A9EFC" w14:textId="77777777" w:rsidR="00E165B0" w:rsidRPr="00E165B0" w:rsidRDefault="00E165B0" w:rsidP="00E165B0">
      <w:pPr>
        <w:rPr>
          <w:lang w:val="en-GB"/>
        </w:rPr>
      </w:pPr>
      <w:r w:rsidRPr="00E165B0">
        <w:rPr>
          <w:lang w:val="en-GB"/>
        </w:rPr>
        <w:t>C. There was no correlation between time spent driving and brain structure.</w:t>
      </w:r>
    </w:p>
    <w:p w14:paraId="7A521810" w14:textId="77777777" w:rsidR="00E165B0" w:rsidRPr="00E165B0" w:rsidRDefault="00E165B0" w:rsidP="00E165B0">
      <w:pPr>
        <w:rPr>
          <w:lang w:val="en-GB"/>
        </w:rPr>
      </w:pPr>
      <w:r w:rsidRPr="00E165B0">
        <w:rPr>
          <w:lang w:val="en-GB"/>
        </w:rPr>
        <w:t>D. The anterior hippocampus grew larger with experience, while the posterior shrank.</w:t>
      </w:r>
    </w:p>
    <w:p w14:paraId="3A721AF2" w14:textId="77777777" w:rsidR="00E165B0" w:rsidRPr="00E165B0" w:rsidRDefault="00E165B0" w:rsidP="00E165B0">
      <w:pPr>
        <w:rPr>
          <w:b/>
          <w:bCs/>
          <w:lang w:val="en-GB"/>
        </w:rPr>
      </w:pPr>
      <w:r w:rsidRPr="00E165B0">
        <w:rPr>
          <w:b/>
          <w:bCs/>
          <w:lang w:val="en-GB"/>
        </w:rPr>
        <w:t>4. Musicians and Mathematicians Studies</w:t>
      </w:r>
    </w:p>
    <w:p w14:paraId="46807694" w14:textId="77777777" w:rsidR="00E165B0" w:rsidRPr="00E165B0" w:rsidRDefault="00E165B0" w:rsidP="00E165B0">
      <w:pPr>
        <w:rPr>
          <w:lang w:val="en-GB"/>
        </w:rPr>
      </w:pPr>
      <w:r w:rsidRPr="00E165B0">
        <w:rPr>
          <w:lang w:val="en-GB"/>
        </w:rPr>
        <w:t>Q4.1 According to the study by Elbert et al. (1995) on string players, what specific cortical change was observed?</w:t>
      </w:r>
    </w:p>
    <w:p w14:paraId="4951DC3D" w14:textId="77777777" w:rsidR="00E165B0" w:rsidRPr="00E165B0" w:rsidRDefault="00E165B0" w:rsidP="00E165B0">
      <w:pPr>
        <w:rPr>
          <w:lang w:val="en-GB"/>
        </w:rPr>
      </w:pPr>
      <w:r w:rsidRPr="00E165B0">
        <w:rPr>
          <w:lang w:val="en-GB"/>
        </w:rPr>
        <w:t>A. The auditory cortex was smaller than in non-musicians.</w:t>
      </w:r>
    </w:p>
    <w:p w14:paraId="647AED25" w14:textId="77777777" w:rsidR="00E165B0" w:rsidRPr="00E165B0" w:rsidRDefault="00E165B0" w:rsidP="00E165B0">
      <w:pPr>
        <w:rPr>
          <w:lang w:val="en-GB"/>
        </w:rPr>
      </w:pPr>
      <w:r w:rsidRPr="00E165B0">
        <w:rPr>
          <w:lang w:val="en-GB"/>
        </w:rPr>
        <w:t>B. The cortical representation (somatosensory cortex) for the fingers of the left hand (which plays the strings) was larger than for the right hand.</w:t>
      </w:r>
    </w:p>
    <w:p w14:paraId="5AE88E3D" w14:textId="77777777" w:rsidR="00E165B0" w:rsidRPr="00E165B0" w:rsidRDefault="00E165B0" w:rsidP="00E165B0">
      <w:pPr>
        <w:rPr>
          <w:lang w:val="en-GB"/>
        </w:rPr>
      </w:pPr>
      <w:r w:rsidRPr="00E165B0">
        <w:rPr>
          <w:lang w:val="en-GB"/>
        </w:rPr>
        <w:t>C. The visual cortex was expanded to read music better.</w:t>
      </w:r>
    </w:p>
    <w:p w14:paraId="26A5A649" w14:textId="77777777" w:rsidR="00E165B0" w:rsidRPr="00E165B0" w:rsidRDefault="00E165B0" w:rsidP="00E165B0">
      <w:pPr>
        <w:rPr>
          <w:lang w:val="en-GB"/>
        </w:rPr>
      </w:pPr>
      <w:r w:rsidRPr="00E165B0">
        <w:rPr>
          <w:lang w:val="en-GB"/>
        </w:rPr>
        <w:lastRenderedPageBreak/>
        <w:t>D. There were no structural differences between musicians and non-musicians.</w:t>
      </w:r>
    </w:p>
    <w:p w14:paraId="3BE8F61E" w14:textId="77777777" w:rsidR="00E165B0" w:rsidRPr="00E165B0" w:rsidRDefault="00E165B0" w:rsidP="00E165B0">
      <w:pPr>
        <w:rPr>
          <w:lang w:val="en-GB"/>
        </w:rPr>
      </w:pPr>
      <w:r w:rsidRPr="00E165B0">
        <w:rPr>
          <w:lang w:val="en-GB"/>
        </w:rPr>
        <w:t>Q4.2 What did the study on mathematicians (Aydin et al., 2007) reveal about grey matter density?</w:t>
      </w:r>
    </w:p>
    <w:p w14:paraId="7336AE31" w14:textId="77777777" w:rsidR="00E165B0" w:rsidRPr="00E165B0" w:rsidRDefault="00E165B0" w:rsidP="00E165B0">
      <w:pPr>
        <w:rPr>
          <w:lang w:val="en-GB"/>
        </w:rPr>
      </w:pPr>
      <w:r w:rsidRPr="00E165B0">
        <w:rPr>
          <w:lang w:val="en-GB"/>
        </w:rPr>
        <w:t>A. It was increased in the right inferior parietal region and correlated with the time spent as an academician.</w:t>
      </w:r>
    </w:p>
    <w:p w14:paraId="13C59114" w14:textId="77777777" w:rsidR="00E165B0" w:rsidRPr="00E165B0" w:rsidRDefault="00E165B0" w:rsidP="00E165B0">
      <w:pPr>
        <w:rPr>
          <w:lang w:val="en-GB"/>
        </w:rPr>
      </w:pPr>
      <w:r w:rsidRPr="00E165B0">
        <w:rPr>
          <w:lang w:val="en-GB"/>
        </w:rPr>
        <w:t>B. It was decreased in the frontal lobes due to excessive cognitive load.</w:t>
      </w:r>
    </w:p>
    <w:p w14:paraId="1D5B68BC" w14:textId="77777777" w:rsidR="00E165B0" w:rsidRPr="00E165B0" w:rsidRDefault="00E165B0" w:rsidP="00E165B0">
      <w:pPr>
        <w:rPr>
          <w:lang w:val="en-GB"/>
        </w:rPr>
      </w:pPr>
      <w:r w:rsidRPr="00E165B0">
        <w:rPr>
          <w:lang w:val="en-GB"/>
        </w:rPr>
        <w:t>C. It showed no significant difference compared to the control group.</w:t>
      </w:r>
    </w:p>
    <w:p w14:paraId="56CDBE2D" w14:textId="77777777" w:rsidR="00E165B0" w:rsidRPr="00E165B0" w:rsidRDefault="00E165B0" w:rsidP="00E165B0">
      <w:pPr>
        <w:rPr>
          <w:lang w:val="en-GB"/>
        </w:rPr>
      </w:pPr>
      <w:r w:rsidRPr="00E165B0">
        <w:rPr>
          <w:lang w:val="en-GB"/>
        </w:rPr>
        <w:t>D. It was increased only in the temporal lobes associated with language.</w:t>
      </w:r>
    </w:p>
    <w:p w14:paraId="2E05A1EF" w14:textId="77777777" w:rsidR="00E165B0" w:rsidRPr="00E165B0" w:rsidRDefault="00E165B0" w:rsidP="00E165B0">
      <w:pPr>
        <w:rPr>
          <w:b/>
          <w:bCs/>
          <w:lang w:val="en-GB"/>
        </w:rPr>
      </w:pPr>
      <w:r w:rsidRPr="00E165B0">
        <w:rPr>
          <w:b/>
          <w:bCs/>
          <w:lang w:val="en-GB"/>
        </w:rPr>
        <w:t>5. The "Like" Effect and the NAcc</w:t>
      </w:r>
    </w:p>
    <w:p w14:paraId="292222A5" w14:textId="77777777" w:rsidR="00E165B0" w:rsidRPr="00E165B0" w:rsidRDefault="00E165B0" w:rsidP="00E165B0">
      <w:pPr>
        <w:rPr>
          <w:lang w:val="en-GB"/>
        </w:rPr>
      </w:pPr>
      <w:r w:rsidRPr="00E165B0">
        <w:rPr>
          <w:lang w:val="en-GB"/>
        </w:rPr>
        <w:t>Q5.1 In the study by Sherman et al. (2016) simulating Instagram, what behavioural effect was observed when adolescents viewed photos with many likes?</w:t>
      </w:r>
    </w:p>
    <w:p w14:paraId="1D97DF19" w14:textId="77777777" w:rsidR="00E165B0" w:rsidRPr="00E165B0" w:rsidRDefault="00E165B0" w:rsidP="00E165B0">
      <w:pPr>
        <w:rPr>
          <w:lang w:val="en-GB"/>
        </w:rPr>
      </w:pPr>
      <w:r w:rsidRPr="00E165B0">
        <w:rPr>
          <w:lang w:val="en-GB"/>
        </w:rPr>
        <w:t>A. They became jealous and refused to like the photo.</w:t>
      </w:r>
    </w:p>
    <w:p w14:paraId="66567CAD" w14:textId="77777777" w:rsidR="00E165B0" w:rsidRPr="00E165B0" w:rsidRDefault="00E165B0" w:rsidP="00E165B0">
      <w:pPr>
        <w:rPr>
          <w:lang w:val="en-GB"/>
        </w:rPr>
      </w:pPr>
      <w:r w:rsidRPr="00E165B0">
        <w:rPr>
          <w:lang w:val="en-GB"/>
        </w:rPr>
        <w:t>B. They were more likely to like the photos themselves, regardless of whether the content was neutral or risky (peer influence).</w:t>
      </w:r>
    </w:p>
    <w:p w14:paraId="1EF9D456" w14:textId="77777777" w:rsidR="00E165B0" w:rsidRPr="00E165B0" w:rsidRDefault="00E165B0" w:rsidP="00E165B0">
      <w:pPr>
        <w:rPr>
          <w:lang w:val="en-GB"/>
        </w:rPr>
      </w:pPr>
      <w:r w:rsidRPr="00E165B0">
        <w:rPr>
          <w:lang w:val="en-GB"/>
        </w:rPr>
        <w:t>C. They paid less attention to popular photos compared to unpopular ones.</w:t>
      </w:r>
    </w:p>
    <w:p w14:paraId="7153B8C3" w14:textId="77777777" w:rsidR="00E165B0" w:rsidRPr="00E165B0" w:rsidRDefault="00E165B0" w:rsidP="00E165B0">
      <w:pPr>
        <w:rPr>
          <w:lang w:val="en-GB"/>
        </w:rPr>
      </w:pPr>
      <w:r w:rsidRPr="00E165B0">
        <w:rPr>
          <w:lang w:val="en-GB"/>
        </w:rPr>
        <w:t>D. They only liked photos posted by their close friends.</w:t>
      </w:r>
    </w:p>
    <w:p w14:paraId="33E402A8" w14:textId="77777777" w:rsidR="00E165B0" w:rsidRPr="00E165B0" w:rsidRDefault="00E165B0" w:rsidP="00E165B0">
      <w:pPr>
        <w:rPr>
          <w:lang w:val="en-GB"/>
        </w:rPr>
      </w:pPr>
      <w:r w:rsidRPr="00E165B0">
        <w:rPr>
          <w:lang w:val="en-GB"/>
        </w:rPr>
        <w:t>Q5.2 Which brain region showed increased activation when participants viewed their own photos that had received many likes (social reward)?</w:t>
      </w:r>
    </w:p>
    <w:p w14:paraId="4D46BD93" w14:textId="77777777" w:rsidR="00E165B0" w:rsidRPr="00E165B0" w:rsidRDefault="00E165B0" w:rsidP="00E165B0">
      <w:pPr>
        <w:rPr>
          <w:lang w:val="en-GB"/>
        </w:rPr>
      </w:pPr>
      <w:r w:rsidRPr="00E165B0">
        <w:rPr>
          <w:lang w:val="en-GB"/>
        </w:rPr>
        <w:t>A. The Amygdala, indicating fear.</w:t>
      </w:r>
    </w:p>
    <w:p w14:paraId="2DE38260" w14:textId="77777777" w:rsidR="00E165B0" w:rsidRPr="00E165B0" w:rsidRDefault="00E165B0" w:rsidP="00E165B0">
      <w:pPr>
        <w:rPr>
          <w:lang w:val="en-GB"/>
        </w:rPr>
      </w:pPr>
      <w:r w:rsidRPr="00E165B0">
        <w:rPr>
          <w:lang w:val="en-GB"/>
        </w:rPr>
        <w:t>B. The Primary Motor Cortex.</w:t>
      </w:r>
    </w:p>
    <w:p w14:paraId="0C0D6BC7" w14:textId="77777777" w:rsidR="00E165B0" w:rsidRPr="00E165B0" w:rsidRDefault="00E165B0" w:rsidP="00E165B0">
      <w:pPr>
        <w:rPr>
          <w:lang w:val="en-GB"/>
        </w:rPr>
      </w:pPr>
      <w:r w:rsidRPr="00E165B0">
        <w:rPr>
          <w:lang w:val="en-GB"/>
        </w:rPr>
        <w:t>C. The Nucleus Accumbens (NAcc) and other reward-processing regions (e.g., medial PFC, hippocampus).</w:t>
      </w:r>
    </w:p>
    <w:p w14:paraId="79EC6F08" w14:textId="77777777" w:rsidR="00E165B0" w:rsidRPr="00E165B0" w:rsidRDefault="00E165B0" w:rsidP="00E165B0">
      <w:pPr>
        <w:rPr>
          <w:lang w:val="en-GB"/>
        </w:rPr>
      </w:pPr>
      <w:r w:rsidRPr="00E165B0">
        <w:rPr>
          <w:lang w:val="en-GB"/>
        </w:rPr>
        <w:t>D. The Cerebellum.</w:t>
      </w:r>
    </w:p>
    <w:p w14:paraId="7E6C7984" w14:textId="77777777" w:rsidR="00E165B0" w:rsidRPr="00E165B0" w:rsidRDefault="00E165B0" w:rsidP="00E165B0">
      <w:pPr>
        <w:rPr>
          <w:b/>
          <w:bCs/>
          <w:lang w:val="en-GB"/>
        </w:rPr>
      </w:pPr>
      <w:r w:rsidRPr="00E165B0">
        <w:rPr>
          <w:b/>
          <w:bCs/>
          <w:lang w:val="en-GB"/>
        </w:rPr>
        <w:t>6. The Dopamine Effect</w:t>
      </w:r>
    </w:p>
    <w:p w14:paraId="227EC7A6" w14:textId="77777777" w:rsidR="00E165B0" w:rsidRPr="00E165B0" w:rsidRDefault="00E165B0" w:rsidP="00E165B0">
      <w:pPr>
        <w:rPr>
          <w:lang w:val="en-GB"/>
        </w:rPr>
      </w:pPr>
      <w:r w:rsidRPr="00E165B0">
        <w:rPr>
          <w:lang w:val="en-GB"/>
        </w:rPr>
        <w:t>Q6.1 Why might social networking sites act as triggers for dopamine release?</w:t>
      </w:r>
    </w:p>
    <w:p w14:paraId="74BDE72B" w14:textId="77777777" w:rsidR="00E165B0" w:rsidRPr="00E165B0" w:rsidRDefault="00E165B0" w:rsidP="00E165B0">
      <w:pPr>
        <w:rPr>
          <w:lang w:val="en-GB"/>
        </w:rPr>
      </w:pPr>
      <w:r w:rsidRPr="00E165B0">
        <w:rPr>
          <w:lang w:val="en-GB"/>
        </w:rPr>
        <w:t>A. Because they are boring and predictable.</w:t>
      </w:r>
    </w:p>
    <w:p w14:paraId="345A61D8" w14:textId="77777777" w:rsidR="00E165B0" w:rsidRPr="00E165B0" w:rsidRDefault="00E165B0" w:rsidP="00E165B0">
      <w:pPr>
        <w:rPr>
          <w:lang w:val="en-GB"/>
        </w:rPr>
      </w:pPr>
      <w:r w:rsidRPr="00E165B0">
        <w:rPr>
          <w:lang w:val="en-GB"/>
        </w:rPr>
        <w:t>B. Because they require intense physical effort.</w:t>
      </w:r>
    </w:p>
    <w:p w14:paraId="0A6873D0" w14:textId="77777777" w:rsidR="00E165B0" w:rsidRPr="00E165B0" w:rsidRDefault="00E165B0" w:rsidP="00E165B0">
      <w:pPr>
        <w:rPr>
          <w:lang w:val="en-GB"/>
        </w:rPr>
      </w:pPr>
      <w:r w:rsidRPr="00E165B0">
        <w:rPr>
          <w:lang w:val="en-GB"/>
        </w:rPr>
        <w:t>C. Because they provide instant gratification, unpredictability, and anticipatory thrills (similar to gambling).</w:t>
      </w:r>
    </w:p>
    <w:p w14:paraId="642FABF5" w14:textId="77777777" w:rsidR="00E165B0" w:rsidRPr="00E165B0" w:rsidRDefault="00E165B0" w:rsidP="00E165B0">
      <w:pPr>
        <w:rPr>
          <w:lang w:val="en-GB"/>
        </w:rPr>
      </w:pPr>
      <w:r w:rsidRPr="00E165B0">
        <w:rPr>
          <w:lang w:val="en-GB"/>
        </w:rPr>
        <w:t>D. Because they reduce the heart rate and induce sleep.</w:t>
      </w:r>
    </w:p>
    <w:p w14:paraId="13E4B517" w14:textId="77777777" w:rsidR="00E165B0" w:rsidRPr="00E165B0" w:rsidRDefault="00E165B0" w:rsidP="00E165B0">
      <w:pPr>
        <w:rPr>
          <w:lang w:val="en-GB"/>
        </w:rPr>
      </w:pPr>
      <w:r w:rsidRPr="00E165B0">
        <w:rPr>
          <w:lang w:val="en-GB"/>
        </w:rPr>
        <w:lastRenderedPageBreak/>
        <w:t>Q6.2 What is the proposed biological mechanism underlying the "craving" for social media interaction?</w:t>
      </w:r>
    </w:p>
    <w:p w14:paraId="4803FA16" w14:textId="77777777" w:rsidR="00E165B0" w:rsidRPr="00E165B0" w:rsidRDefault="00E165B0" w:rsidP="00E165B0">
      <w:pPr>
        <w:rPr>
          <w:lang w:val="en-GB"/>
        </w:rPr>
      </w:pPr>
      <w:r w:rsidRPr="00E165B0">
        <w:rPr>
          <w:lang w:val="en-GB"/>
        </w:rPr>
        <w:t>A. The release of cortisol due to stress.</w:t>
      </w:r>
    </w:p>
    <w:p w14:paraId="5B9E09D0" w14:textId="77777777" w:rsidR="00E165B0" w:rsidRPr="00E165B0" w:rsidRDefault="00E165B0" w:rsidP="00E165B0">
      <w:pPr>
        <w:rPr>
          <w:lang w:val="en-GB"/>
        </w:rPr>
      </w:pPr>
      <w:r w:rsidRPr="00E165B0">
        <w:rPr>
          <w:lang w:val="en-GB"/>
        </w:rPr>
        <w:t>B. The release of dopamine in the reward circuitry (e.g., NAcc) in response to social feedback and validation.</w:t>
      </w:r>
    </w:p>
    <w:p w14:paraId="58EB5903" w14:textId="77777777" w:rsidR="00E165B0" w:rsidRPr="00E165B0" w:rsidRDefault="00E165B0" w:rsidP="00E165B0">
      <w:pPr>
        <w:rPr>
          <w:lang w:val="en-GB"/>
        </w:rPr>
      </w:pPr>
      <w:r w:rsidRPr="00E165B0">
        <w:rPr>
          <w:lang w:val="en-GB"/>
        </w:rPr>
        <w:t>C. The release of melatonin to regulate circadian rhythms.</w:t>
      </w:r>
    </w:p>
    <w:p w14:paraId="57C2A9DF" w14:textId="77777777" w:rsidR="00E165B0" w:rsidRPr="00E165B0" w:rsidRDefault="00E165B0" w:rsidP="00E165B0">
      <w:pPr>
        <w:rPr>
          <w:lang w:val="en-GB"/>
        </w:rPr>
      </w:pPr>
      <w:r w:rsidRPr="00E165B0">
        <w:rPr>
          <w:lang w:val="en-GB"/>
        </w:rPr>
        <w:t>D. The inhibition of serotonin causing depression.</w:t>
      </w:r>
    </w:p>
    <w:p w14:paraId="61FBAB6C" w14:textId="77777777" w:rsidR="00E165B0" w:rsidRPr="00E165B0" w:rsidRDefault="00E165B0" w:rsidP="00E165B0">
      <w:pPr>
        <w:rPr>
          <w:b/>
          <w:bCs/>
          <w:lang w:val="en-GB"/>
        </w:rPr>
      </w:pPr>
      <w:r w:rsidRPr="00E165B0">
        <w:rPr>
          <w:b/>
          <w:bCs/>
          <w:lang w:val="en-GB"/>
        </w:rPr>
        <w:t>7. Seltzer et al. (2012) Study (Hormones and Communication)</w:t>
      </w:r>
    </w:p>
    <w:p w14:paraId="0EEC3F28" w14:textId="77777777" w:rsidR="00E165B0" w:rsidRPr="00E165B0" w:rsidRDefault="00E165B0" w:rsidP="00E165B0">
      <w:pPr>
        <w:rPr>
          <w:lang w:val="en-GB"/>
        </w:rPr>
      </w:pPr>
      <w:r w:rsidRPr="00E165B0">
        <w:rPr>
          <w:lang w:val="en-GB"/>
        </w:rPr>
        <w:t>Q7.1 The study by Seltzer et al. (2012) compared the physiological effects of different modes of communication (text vs. speech) on stressed teenagers. What were the main findings regarding Oxytocin?</w:t>
      </w:r>
    </w:p>
    <w:p w14:paraId="183F8ABF" w14:textId="77777777" w:rsidR="00E165B0" w:rsidRPr="00E165B0" w:rsidRDefault="00E165B0" w:rsidP="00E165B0">
      <w:pPr>
        <w:rPr>
          <w:lang w:val="en-GB"/>
        </w:rPr>
      </w:pPr>
      <w:r w:rsidRPr="00E165B0">
        <w:rPr>
          <w:lang w:val="en-GB"/>
        </w:rPr>
        <w:t>A. Instant messaging produced the highest levels of oxytocin.</w:t>
      </w:r>
    </w:p>
    <w:p w14:paraId="58BA711D" w14:textId="77777777" w:rsidR="00E165B0" w:rsidRPr="00E165B0" w:rsidRDefault="00E165B0" w:rsidP="00E165B0">
      <w:pPr>
        <w:rPr>
          <w:lang w:val="en-GB"/>
        </w:rPr>
      </w:pPr>
      <w:r w:rsidRPr="00E165B0">
        <w:rPr>
          <w:lang w:val="en-GB"/>
        </w:rPr>
        <w:t>B. Only verbal contact (phone or in-person) increased urinary oxytocin levels comparable to full physical contact; instant messaging did not release oxytocin.</w:t>
      </w:r>
    </w:p>
    <w:p w14:paraId="03925A6D" w14:textId="77777777" w:rsidR="00E165B0" w:rsidRPr="00E165B0" w:rsidRDefault="00E165B0" w:rsidP="00E165B0">
      <w:pPr>
        <w:rPr>
          <w:lang w:val="en-GB"/>
        </w:rPr>
      </w:pPr>
      <w:r w:rsidRPr="00E165B0">
        <w:rPr>
          <w:lang w:val="en-GB"/>
        </w:rPr>
        <w:t>C. Oxytocin levels remained unchanged across all conditions.</w:t>
      </w:r>
    </w:p>
    <w:p w14:paraId="20A3C8DD" w14:textId="77777777" w:rsidR="00E165B0" w:rsidRPr="00E165B0" w:rsidRDefault="00E165B0" w:rsidP="00E165B0">
      <w:pPr>
        <w:rPr>
          <w:lang w:val="en-GB"/>
        </w:rPr>
      </w:pPr>
      <w:r w:rsidRPr="00E165B0">
        <w:rPr>
          <w:lang w:val="en-GB"/>
        </w:rPr>
        <w:t>D. Texting reduced oxytocin levels below baseline.</w:t>
      </w:r>
    </w:p>
    <w:p w14:paraId="465D81C7" w14:textId="77777777" w:rsidR="00E165B0" w:rsidRPr="00E165B0" w:rsidRDefault="00E165B0" w:rsidP="00E165B0">
      <w:pPr>
        <w:rPr>
          <w:lang w:val="en-GB"/>
        </w:rPr>
      </w:pPr>
      <w:r w:rsidRPr="00E165B0">
        <w:rPr>
          <w:lang w:val="en-GB"/>
        </w:rPr>
        <w:t>Q7.2 What effect did the communication methods have on Cortisol (stress hormone) levels in the Seltzer study?</w:t>
      </w:r>
    </w:p>
    <w:p w14:paraId="0C4891AD" w14:textId="77777777" w:rsidR="00E165B0" w:rsidRPr="00E165B0" w:rsidRDefault="00E165B0" w:rsidP="00E165B0">
      <w:pPr>
        <w:rPr>
          <w:lang w:val="en-GB"/>
        </w:rPr>
      </w:pPr>
      <w:r w:rsidRPr="00E165B0">
        <w:rPr>
          <w:lang w:val="en-GB"/>
        </w:rPr>
        <w:t>A. Texting was just as effective as speaking in lowering cortisol levels.</w:t>
      </w:r>
    </w:p>
    <w:p w14:paraId="57096047" w14:textId="77777777" w:rsidR="00E165B0" w:rsidRPr="00E165B0" w:rsidRDefault="00E165B0" w:rsidP="00E165B0">
      <w:pPr>
        <w:rPr>
          <w:lang w:val="en-GB"/>
        </w:rPr>
      </w:pPr>
      <w:r w:rsidRPr="00E165B0">
        <w:rPr>
          <w:lang w:val="en-GB"/>
        </w:rPr>
        <w:t>B. Verbal contact reduced cortisol levels, whereas instant messaging resulted in cortisol levels similar to having no contact at all.</w:t>
      </w:r>
    </w:p>
    <w:p w14:paraId="1DBF7A1B" w14:textId="77777777" w:rsidR="00E165B0" w:rsidRPr="00E165B0" w:rsidRDefault="00E165B0" w:rsidP="00E165B0">
      <w:pPr>
        <w:rPr>
          <w:lang w:val="en-GB"/>
        </w:rPr>
      </w:pPr>
      <w:r w:rsidRPr="00E165B0">
        <w:rPr>
          <w:lang w:val="en-GB"/>
        </w:rPr>
        <w:t>C. All forms of communication increased cortisol levels.</w:t>
      </w:r>
    </w:p>
    <w:p w14:paraId="55BC3061" w14:textId="77777777" w:rsidR="00E165B0" w:rsidRPr="00E165B0" w:rsidRDefault="00E165B0" w:rsidP="00E165B0">
      <w:pPr>
        <w:rPr>
          <w:lang w:val="en-GB"/>
        </w:rPr>
      </w:pPr>
      <w:r w:rsidRPr="00E165B0">
        <w:rPr>
          <w:lang w:val="en-GB"/>
        </w:rPr>
        <w:t>D. Cortisol was not measured in this study.</w:t>
      </w:r>
    </w:p>
    <w:p w14:paraId="2F98D986" w14:textId="77777777" w:rsidR="00E165B0" w:rsidRPr="00E165B0" w:rsidRDefault="00E165B0" w:rsidP="00E165B0">
      <w:pPr>
        <w:rPr>
          <w:b/>
          <w:bCs/>
          <w:lang w:val="en-GB"/>
        </w:rPr>
      </w:pPr>
      <w:r w:rsidRPr="00E165B0">
        <w:rPr>
          <w:b/>
          <w:bCs/>
          <w:lang w:val="en-GB"/>
        </w:rPr>
        <w:t>Answer Key (Modulo 2 - Mind Change)</w:t>
      </w:r>
    </w:p>
    <w:p w14:paraId="15DDACD1" w14:textId="77777777" w:rsidR="00E165B0" w:rsidRPr="00E165B0" w:rsidRDefault="00E165B0" w:rsidP="00E165B0">
      <w:pPr>
        <w:numPr>
          <w:ilvl w:val="0"/>
          <w:numId w:val="4"/>
        </w:numPr>
      </w:pPr>
      <w:r w:rsidRPr="00E165B0">
        <w:t>Q1.1: B</w:t>
      </w:r>
    </w:p>
    <w:p w14:paraId="743B9E2C" w14:textId="77777777" w:rsidR="00E165B0" w:rsidRPr="00E165B0" w:rsidRDefault="00E165B0" w:rsidP="00E165B0">
      <w:pPr>
        <w:numPr>
          <w:ilvl w:val="0"/>
          <w:numId w:val="4"/>
        </w:numPr>
      </w:pPr>
      <w:r w:rsidRPr="00E165B0">
        <w:t>Q1.2: C</w:t>
      </w:r>
    </w:p>
    <w:p w14:paraId="2E2FEC6E" w14:textId="77777777" w:rsidR="00E165B0" w:rsidRPr="00E165B0" w:rsidRDefault="00E165B0" w:rsidP="00E165B0">
      <w:pPr>
        <w:numPr>
          <w:ilvl w:val="0"/>
          <w:numId w:val="4"/>
        </w:numPr>
      </w:pPr>
      <w:r w:rsidRPr="00E165B0">
        <w:t>Q2.1: D</w:t>
      </w:r>
    </w:p>
    <w:p w14:paraId="7F8E07E8" w14:textId="77777777" w:rsidR="00E165B0" w:rsidRPr="00E165B0" w:rsidRDefault="00E165B0" w:rsidP="00E165B0">
      <w:pPr>
        <w:numPr>
          <w:ilvl w:val="0"/>
          <w:numId w:val="4"/>
        </w:numPr>
      </w:pPr>
      <w:r w:rsidRPr="00E165B0">
        <w:t>Q2.2: B</w:t>
      </w:r>
    </w:p>
    <w:p w14:paraId="06D24838" w14:textId="77777777" w:rsidR="00E165B0" w:rsidRPr="00E165B0" w:rsidRDefault="00E165B0" w:rsidP="00E165B0">
      <w:pPr>
        <w:numPr>
          <w:ilvl w:val="0"/>
          <w:numId w:val="4"/>
        </w:numPr>
      </w:pPr>
      <w:r w:rsidRPr="00E165B0">
        <w:t>Q3.1: A</w:t>
      </w:r>
    </w:p>
    <w:p w14:paraId="4C29466A" w14:textId="77777777" w:rsidR="00E165B0" w:rsidRPr="00E165B0" w:rsidRDefault="00E165B0" w:rsidP="00E165B0">
      <w:pPr>
        <w:numPr>
          <w:ilvl w:val="0"/>
          <w:numId w:val="4"/>
        </w:numPr>
      </w:pPr>
      <w:r w:rsidRPr="00E165B0">
        <w:t>Q3.2: B</w:t>
      </w:r>
    </w:p>
    <w:p w14:paraId="667F2194" w14:textId="77777777" w:rsidR="00E165B0" w:rsidRPr="00E165B0" w:rsidRDefault="00E165B0" w:rsidP="00E165B0">
      <w:pPr>
        <w:numPr>
          <w:ilvl w:val="0"/>
          <w:numId w:val="4"/>
        </w:numPr>
      </w:pPr>
      <w:r w:rsidRPr="00E165B0">
        <w:t>Q4.1: B</w:t>
      </w:r>
    </w:p>
    <w:p w14:paraId="36381923" w14:textId="77777777" w:rsidR="00E165B0" w:rsidRPr="00E165B0" w:rsidRDefault="00E165B0" w:rsidP="00E165B0">
      <w:pPr>
        <w:numPr>
          <w:ilvl w:val="0"/>
          <w:numId w:val="4"/>
        </w:numPr>
      </w:pPr>
      <w:r w:rsidRPr="00E165B0">
        <w:lastRenderedPageBreak/>
        <w:t>Q4.2: A</w:t>
      </w:r>
    </w:p>
    <w:p w14:paraId="21291C8C" w14:textId="77777777" w:rsidR="00E165B0" w:rsidRPr="00E165B0" w:rsidRDefault="00E165B0" w:rsidP="00E165B0">
      <w:pPr>
        <w:numPr>
          <w:ilvl w:val="0"/>
          <w:numId w:val="4"/>
        </w:numPr>
      </w:pPr>
      <w:r w:rsidRPr="00E165B0">
        <w:t>Q5.1: B</w:t>
      </w:r>
    </w:p>
    <w:p w14:paraId="4138EF9D" w14:textId="77777777" w:rsidR="00E165B0" w:rsidRPr="00E165B0" w:rsidRDefault="00E165B0" w:rsidP="00E165B0">
      <w:pPr>
        <w:numPr>
          <w:ilvl w:val="0"/>
          <w:numId w:val="4"/>
        </w:numPr>
      </w:pPr>
      <w:r w:rsidRPr="00E165B0">
        <w:t>Q5.2: C</w:t>
      </w:r>
    </w:p>
    <w:p w14:paraId="404D4230" w14:textId="77777777" w:rsidR="00E165B0" w:rsidRPr="00E165B0" w:rsidRDefault="00E165B0" w:rsidP="00E165B0">
      <w:pPr>
        <w:numPr>
          <w:ilvl w:val="0"/>
          <w:numId w:val="4"/>
        </w:numPr>
      </w:pPr>
      <w:r w:rsidRPr="00E165B0">
        <w:t>Q6.1: C</w:t>
      </w:r>
    </w:p>
    <w:p w14:paraId="6EF0F158" w14:textId="77777777" w:rsidR="00E165B0" w:rsidRPr="00E165B0" w:rsidRDefault="00E165B0" w:rsidP="00E165B0">
      <w:pPr>
        <w:numPr>
          <w:ilvl w:val="0"/>
          <w:numId w:val="4"/>
        </w:numPr>
      </w:pPr>
      <w:r w:rsidRPr="00E165B0">
        <w:t>Q6.2: B</w:t>
      </w:r>
    </w:p>
    <w:p w14:paraId="2C67A8DE" w14:textId="77777777" w:rsidR="00E165B0" w:rsidRPr="00E165B0" w:rsidRDefault="00E165B0" w:rsidP="00E165B0">
      <w:pPr>
        <w:numPr>
          <w:ilvl w:val="0"/>
          <w:numId w:val="4"/>
        </w:numPr>
      </w:pPr>
      <w:r w:rsidRPr="00E165B0">
        <w:t>Q7.1: B</w:t>
      </w:r>
    </w:p>
    <w:p w14:paraId="1FC615B5" w14:textId="77777777" w:rsidR="00E165B0" w:rsidRPr="00E165B0" w:rsidRDefault="00E165B0" w:rsidP="00E165B0">
      <w:pPr>
        <w:numPr>
          <w:ilvl w:val="0"/>
          <w:numId w:val="4"/>
        </w:numPr>
      </w:pPr>
      <w:r w:rsidRPr="00E165B0">
        <w:t>Q7.2: B</w:t>
      </w:r>
    </w:p>
    <w:p w14:paraId="0D3B780E" w14:textId="77777777" w:rsidR="00E165B0" w:rsidRPr="00E165B0" w:rsidRDefault="00E165B0" w:rsidP="00E165B0">
      <w:r w:rsidRPr="00E165B0">
        <w:pict w14:anchorId="700A94D1">
          <v:rect id="_x0000_i1077" style="width:0;height:1.5pt" o:hralign="center" o:hrstd="t" o:hrnoshade="t" o:hr="t" fillcolor="gray" stroked="f"/>
        </w:pict>
      </w:r>
    </w:p>
    <w:p w14:paraId="3D796683" w14:textId="77777777" w:rsidR="00E165B0" w:rsidRPr="00E165B0" w:rsidRDefault="00E165B0" w:rsidP="00E165B0">
      <w:pPr>
        <w:rPr>
          <w:b/>
          <w:bCs/>
          <w:lang w:val="en-GB"/>
        </w:rPr>
      </w:pPr>
      <w:r w:rsidRPr="00E165B0">
        <w:rPr>
          <w:b/>
          <w:bCs/>
          <w:lang w:val="en-GB"/>
        </w:rPr>
        <w:t>Modulo 2: Videogaming</w:t>
      </w:r>
    </w:p>
    <w:p w14:paraId="755E769E" w14:textId="77777777" w:rsidR="00E165B0" w:rsidRPr="00E165B0" w:rsidRDefault="00E165B0" w:rsidP="00E165B0">
      <w:pPr>
        <w:rPr>
          <w:b/>
          <w:bCs/>
          <w:lang w:val="en-GB"/>
        </w:rPr>
      </w:pPr>
      <w:r w:rsidRPr="00E165B0">
        <w:rPr>
          <w:b/>
          <w:bCs/>
          <w:lang w:val="en-GB"/>
        </w:rPr>
        <w:t>1. Videogaming and the reward system</w:t>
      </w:r>
    </w:p>
    <w:p w14:paraId="43F99318" w14:textId="77777777" w:rsidR="00E165B0" w:rsidRPr="00E165B0" w:rsidRDefault="00E165B0" w:rsidP="00E165B0">
      <w:pPr>
        <w:rPr>
          <w:lang w:val="en-GB"/>
        </w:rPr>
      </w:pPr>
      <w:r w:rsidRPr="00E165B0">
        <w:rPr>
          <w:lang w:val="en-GB"/>
        </w:rPr>
        <w:t xml:space="preserve">Q1.1 According to the study by Weinstein and </w:t>
      </w:r>
      <w:proofErr w:type="spellStart"/>
      <w:r w:rsidRPr="00E165B0">
        <w:rPr>
          <w:lang w:val="en-GB"/>
        </w:rPr>
        <w:t>Lejoyeux</w:t>
      </w:r>
      <w:proofErr w:type="spellEnd"/>
      <w:r w:rsidRPr="00E165B0">
        <w:rPr>
          <w:lang w:val="en-GB"/>
        </w:rPr>
        <w:t xml:space="preserve"> (2010), how does the 'craving hypothesis' relate videogaming to substance dependence?</w:t>
      </w:r>
    </w:p>
    <w:p w14:paraId="588CD7C2" w14:textId="77777777" w:rsidR="00E165B0" w:rsidRPr="00E165B0" w:rsidRDefault="00E165B0" w:rsidP="00E165B0">
      <w:pPr>
        <w:rPr>
          <w:lang w:val="en-GB"/>
        </w:rPr>
      </w:pPr>
      <w:r w:rsidRPr="00E165B0">
        <w:rPr>
          <w:lang w:val="en-GB"/>
        </w:rPr>
        <w:t>A. Videogaming relies on serotonin production, whereas substance dependence relies on dopamine.</w:t>
      </w:r>
    </w:p>
    <w:p w14:paraId="2E3E17BA" w14:textId="77777777" w:rsidR="00E165B0" w:rsidRPr="00E165B0" w:rsidRDefault="00E165B0" w:rsidP="00E165B0">
      <w:pPr>
        <w:rPr>
          <w:lang w:val="en-GB"/>
        </w:rPr>
      </w:pPr>
      <w:r w:rsidRPr="00E165B0">
        <w:rPr>
          <w:lang w:val="en-GB"/>
        </w:rPr>
        <w:t>B. The craving for online gaming and substance dependence likely share the same neurobiological mechanism involving dopamine release.</w:t>
      </w:r>
    </w:p>
    <w:p w14:paraId="1F2103C7" w14:textId="77777777" w:rsidR="00E165B0" w:rsidRPr="00E165B0" w:rsidRDefault="00E165B0" w:rsidP="00E165B0">
      <w:pPr>
        <w:rPr>
          <w:lang w:val="en-GB"/>
        </w:rPr>
      </w:pPr>
      <w:r w:rsidRPr="00E165B0">
        <w:rPr>
          <w:lang w:val="en-GB"/>
        </w:rPr>
        <w:t>C. Substance dependence causes structural changes in the brain, while videogaming only affects functional behaviour without biological traces.</w:t>
      </w:r>
    </w:p>
    <w:p w14:paraId="509AAE87" w14:textId="77777777" w:rsidR="00E165B0" w:rsidRPr="00E165B0" w:rsidRDefault="00E165B0" w:rsidP="00E165B0">
      <w:pPr>
        <w:rPr>
          <w:lang w:val="en-GB"/>
        </w:rPr>
      </w:pPr>
      <w:r w:rsidRPr="00E165B0">
        <w:rPr>
          <w:lang w:val="en-GB"/>
        </w:rPr>
        <w:t>D. Videogaming addiction is strictly psychological, whereas substance dependence is strictly physiological.</w:t>
      </w:r>
    </w:p>
    <w:p w14:paraId="59264496" w14:textId="77777777" w:rsidR="00E165B0" w:rsidRPr="00E165B0" w:rsidRDefault="00E165B0" w:rsidP="00E165B0">
      <w:pPr>
        <w:rPr>
          <w:lang w:val="en-GB"/>
        </w:rPr>
      </w:pPr>
      <w:r w:rsidRPr="00E165B0">
        <w:rPr>
          <w:lang w:val="en-GB"/>
        </w:rPr>
        <w:t>Q1.2 In the context of the reward system, what did the brain imaging study on 'Ecstasy' users and gamers reveal about dopamine receptors?</w:t>
      </w:r>
    </w:p>
    <w:p w14:paraId="2C221CA3" w14:textId="77777777" w:rsidR="00E165B0" w:rsidRPr="00E165B0" w:rsidRDefault="00E165B0" w:rsidP="00E165B0">
      <w:pPr>
        <w:rPr>
          <w:lang w:val="en-GB"/>
        </w:rPr>
      </w:pPr>
      <w:r w:rsidRPr="00E165B0">
        <w:rPr>
          <w:lang w:val="en-GB"/>
        </w:rPr>
        <w:t>A. Ex-chronic users showed a massive increase in dopamine release when playing, unlike the control group.</w:t>
      </w:r>
    </w:p>
    <w:p w14:paraId="33B17381" w14:textId="77777777" w:rsidR="00E165B0" w:rsidRPr="00E165B0" w:rsidRDefault="00E165B0" w:rsidP="00E165B0">
      <w:pPr>
        <w:rPr>
          <w:lang w:val="en-GB"/>
        </w:rPr>
      </w:pPr>
      <w:r w:rsidRPr="00E165B0">
        <w:rPr>
          <w:lang w:val="en-GB"/>
        </w:rPr>
        <w:t>B. Healthy controls showed no change in dopamine levels, while ex-users showed a decrease.</w:t>
      </w:r>
    </w:p>
    <w:p w14:paraId="39A8F0FC" w14:textId="77777777" w:rsidR="00E165B0" w:rsidRPr="00E165B0" w:rsidRDefault="00E165B0" w:rsidP="00E165B0">
      <w:pPr>
        <w:rPr>
          <w:lang w:val="en-GB"/>
        </w:rPr>
      </w:pPr>
      <w:r w:rsidRPr="00E165B0">
        <w:rPr>
          <w:lang w:val="en-GB"/>
        </w:rPr>
        <w:t>C. Healthy controls showed reduced D2 receptor occupancy (indicating dopamine release), while ex-chronic users showed no change due to desensitized receptors.</w:t>
      </w:r>
    </w:p>
    <w:p w14:paraId="2131B436" w14:textId="77777777" w:rsidR="00E165B0" w:rsidRPr="00E165B0" w:rsidRDefault="00E165B0" w:rsidP="00E165B0">
      <w:pPr>
        <w:rPr>
          <w:lang w:val="en-GB"/>
        </w:rPr>
      </w:pPr>
      <w:r w:rsidRPr="00E165B0">
        <w:rPr>
          <w:lang w:val="en-GB"/>
        </w:rPr>
        <w:t>D. Both groups showed identical levels of dopamine release, suggesting the reward system is unaffected by past drug use.</w:t>
      </w:r>
    </w:p>
    <w:p w14:paraId="0ADB4C18" w14:textId="77777777" w:rsidR="00E165B0" w:rsidRPr="00E165B0" w:rsidRDefault="00E165B0" w:rsidP="00E165B0">
      <w:pPr>
        <w:rPr>
          <w:b/>
          <w:bCs/>
          <w:lang w:val="en-GB"/>
        </w:rPr>
      </w:pPr>
      <w:r w:rsidRPr="00E165B0">
        <w:rPr>
          <w:b/>
          <w:bCs/>
          <w:lang w:val="en-GB"/>
        </w:rPr>
        <w:t>2. The chicken and egg’s dilemma</w:t>
      </w:r>
    </w:p>
    <w:p w14:paraId="1A02EB58" w14:textId="77777777" w:rsidR="00E165B0" w:rsidRPr="00E165B0" w:rsidRDefault="00E165B0" w:rsidP="00E165B0">
      <w:pPr>
        <w:rPr>
          <w:lang w:val="en-GB"/>
        </w:rPr>
      </w:pPr>
      <w:r w:rsidRPr="00E165B0">
        <w:rPr>
          <w:lang w:val="en-GB"/>
        </w:rPr>
        <w:t>Q2.1 In the context of the 'Chicken and Egg' dilemma regarding brain structure and gaming, which of the following represents the 'Egg' perspective?</w:t>
      </w:r>
    </w:p>
    <w:p w14:paraId="7D0B5267" w14:textId="77777777" w:rsidR="00E165B0" w:rsidRPr="00E165B0" w:rsidRDefault="00E165B0" w:rsidP="00E165B0">
      <w:pPr>
        <w:rPr>
          <w:lang w:val="en-GB"/>
        </w:rPr>
      </w:pPr>
      <w:r w:rsidRPr="00E165B0">
        <w:rPr>
          <w:lang w:val="en-GB"/>
        </w:rPr>
        <w:lastRenderedPageBreak/>
        <w:t>A. Excessive gaming leads to a physical expansion of the ventral striatum over time.</w:t>
      </w:r>
    </w:p>
    <w:p w14:paraId="3665258A" w14:textId="77777777" w:rsidR="00E165B0" w:rsidRPr="00E165B0" w:rsidRDefault="00E165B0" w:rsidP="00E165B0">
      <w:pPr>
        <w:rPr>
          <w:lang w:val="en-GB"/>
        </w:rPr>
      </w:pPr>
      <w:r w:rsidRPr="00E165B0">
        <w:rPr>
          <w:lang w:val="en-GB"/>
        </w:rPr>
        <w:t>B. A pre-existing brain state, such as a larger dorsal striatum, predisposes individuals to be successful at and attracted to gaming.</w:t>
      </w:r>
    </w:p>
    <w:p w14:paraId="615DFD2B" w14:textId="77777777" w:rsidR="00E165B0" w:rsidRPr="00E165B0" w:rsidRDefault="00E165B0" w:rsidP="00E165B0">
      <w:pPr>
        <w:rPr>
          <w:lang w:val="en-GB"/>
        </w:rPr>
      </w:pPr>
      <w:r w:rsidRPr="00E165B0">
        <w:rPr>
          <w:lang w:val="en-GB"/>
        </w:rPr>
        <w:t>C. Gaming reduces the volume of the hippocampus, forcing the brain to rely on the striatum.</w:t>
      </w:r>
    </w:p>
    <w:p w14:paraId="6DC632E2" w14:textId="77777777" w:rsidR="00E165B0" w:rsidRPr="00E165B0" w:rsidRDefault="00E165B0" w:rsidP="00E165B0">
      <w:pPr>
        <w:rPr>
          <w:lang w:val="en-GB"/>
        </w:rPr>
      </w:pPr>
      <w:r w:rsidRPr="00E165B0">
        <w:rPr>
          <w:lang w:val="en-GB"/>
        </w:rPr>
        <w:t>D. The brain is entirely plastic and shows no pre-existing differences between gamers and non-gamers.</w:t>
      </w:r>
    </w:p>
    <w:p w14:paraId="679B0741" w14:textId="77777777" w:rsidR="00E165B0" w:rsidRPr="00E165B0" w:rsidRDefault="00E165B0" w:rsidP="00E165B0">
      <w:pPr>
        <w:rPr>
          <w:lang w:val="en-GB"/>
        </w:rPr>
      </w:pPr>
      <w:r w:rsidRPr="00E165B0">
        <w:rPr>
          <w:lang w:val="en-GB"/>
        </w:rPr>
        <w:t>Q2.2 According to Kühn et al. (2011), what structural change in the brain is correlated with frequent video game playing?</w:t>
      </w:r>
    </w:p>
    <w:p w14:paraId="41722BE5" w14:textId="77777777" w:rsidR="00E165B0" w:rsidRPr="00E165B0" w:rsidRDefault="00E165B0" w:rsidP="00E165B0">
      <w:pPr>
        <w:rPr>
          <w:lang w:val="en-GB"/>
        </w:rPr>
      </w:pPr>
      <w:r w:rsidRPr="00E165B0">
        <w:rPr>
          <w:lang w:val="en-GB"/>
        </w:rPr>
        <w:t>A. A decrease in the volume of the hippocampus.</w:t>
      </w:r>
    </w:p>
    <w:p w14:paraId="540ABD84" w14:textId="77777777" w:rsidR="00E165B0" w:rsidRPr="00E165B0" w:rsidRDefault="00E165B0" w:rsidP="00E165B0">
      <w:pPr>
        <w:rPr>
          <w:lang w:val="en-GB"/>
        </w:rPr>
      </w:pPr>
      <w:r w:rsidRPr="00E165B0">
        <w:rPr>
          <w:lang w:val="en-GB"/>
        </w:rPr>
        <w:t>B. An enlargement of the left ventral striatum (grey matter volume).</w:t>
      </w:r>
    </w:p>
    <w:p w14:paraId="3B155C2D" w14:textId="77777777" w:rsidR="00E165B0" w:rsidRPr="00E165B0" w:rsidRDefault="00E165B0" w:rsidP="00E165B0">
      <w:pPr>
        <w:rPr>
          <w:lang w:val="en-GB"/>
        </w:rPr>
      </w:pPr>
      <w:r w:rsidRPr="00E165B0">
        <w:rPr>
          <w:lang w:val="en-GB"/>
        </w:rPr>
        <w:t>C. A thinning of the prefrontal cortex.</w:t>
      </w:r>
    </w:p>
    <w:p w14:paraId="3D7E016A" w14:textId="77777777" w:rsidR="00E165B0" w:rsidRPr="00E165B0" w:rsidRDefault="00E165B0" w:rsidP="00E165B0">
      <w:pPr>
        <w:rPr>
          <w:lang w:val="en-GB"/>
        </w:rPr>
      </w:pPr>
      <w:r w:rsidRPr="00E165B0">
        <w:rPr>
          <w:lang w:val="en-GB"/>
        </w:rPr>
        <w:t>D. A reduction in the size of the amygdala.</w:t>
      </w:r>
    </w:p>
    <w:p w14:paraId="26091BE5" w14:textId="77777777" w:rsidR="00E165B0" w:rsidRPr="00E165B0" w:rsidRDefault="00E165B0" w:rsidP="00E165B0">
      <w:pPr>
        <w:rPr>
          <w:b/>
          <w:bCs/>
          <w:lang w:val="en-GB"/>
        </w:rPr>
      </w:pPr>
      <w:r w:rsidRPr="00E165B0">
        <w:rPr>
          <w:b/>
          <w:bCs/>
          <w:lang w:val="en-GB"/>
        </w:rPr>
        <w:t>3. Dopamine, arousal and autonomic system</w:t>
      </w:r>
    </w:p>
    <w:p w14:paraId="467FF89B" w14:textId="77777777" w:rsidR="00E165B0" w:rsidRPr="00E165B0" w:rsidRDefault="00E165B0" w:rsidP="00E165B0">
      <w:pPr>
        <w:rPr>
          <w:lang w:val="en-GB"/>
        </w:rPr>
      </w:pPr>
      <w:r w:rsidRPr="00E165B0">
        <w:rPr>
          <w:lang w:val="en-GB"/>
        </w:rPr>
        <w:t>Q3.1 According to Metcalf and Pammer (2014), how do arousal patterns differ between First-Person Shooter (FPS) gamers and addicted MMORPG players?</w:t>
      </w:r>
    </w:p>
    <w:p w14:paraId="36713909" w14:textId="77777777" w:rsidR="00E165B0" w:rsidRPr="00E165B0" w:rsidRDefault="00E165B0" w:rsidP="00E165B0">
      <w:pPr>
        <w:rPr>
          <w:lang w:val="en-GB"/>
        </w:rPr>
      </w:pPr>
      <w:r w:rsidRPr="00E165B0">
        <w:rPr>
          <w:lang w:val="en-GB"/>
        </w:rPr>
        <w:t>A. Both groups show a continuous increase in physiological arousal throughout the gaming session.</w:t>
      </w:r>
    </w:p>
    <w:p w14:paraId="30A5E93C" w14:textId="77777777" w:rsidR="00E165B0" w:rsidRPr="00E165B0" w:rsidRDefault="00E165B0" w:rsidP="00E165B0">
      <w:pPr>
        <w:rPr>
          <w:lang w:val="en-GB"/>
        </w:rPr>
      </w:pPr>
      <w:r w:rsidRPr="00E165B0">
        <w:rPr>
          <w:lang w:val="en-GB"/>
        </w:rPr>
        <w:t>B. FPS gamers show high arousal during play, whereas excessive MMORPG players display significant decreases in arousal (relaxation/escape).</w:t>
      </w:r>
    </w:p>
    <w:p w14:paraId="67F169E7" w14:textId="77777777" w:rsidR="00E165B0" w:rsidRPr="00E165B0" w:rsidRDefault="00E165B0" w:rsidP="00E165B0">
      <w:pPr>
        <w:rPr>
          <w:lang w:val="en-GB"/>
        </w:rPr>
      </w:pPr>
      <w:r w:rsidRPr="00E165B0">
        <w:rPr>
          <w:lang w:val="en-GB"/>
        </w:rPr>
        <w:t>C. MMORPG players show high arousal due to social interaction, while FPS gamers show low arousal due to repetition.</w:t>
      </w:r>
    </w:p>
    <w:p w14:paraId="3378AB38" w14:textId="77777777" w:rsidR="00E165B0" w:rsidRPr="00E165B0" w:rsidRDefault="00E165B0" w:rsidP="00E165B0">
      <w:pPr>
        <w:rPr>
          <w:lang w:val="en-GB"/>
        </w:rPr>
      </w:pPr>
      <w:r w:rsidRPr="00E165B0">
        <w:rPr>
          <w:lang w:val="en-GB"/>
        </w:rPr>
        <w:t>D. There is no significant difference; all gamers seek high adrenaline rushes.</w:t>
      </w:r>
    </w:p>
    <w:p w14:paraId="374D5730" w14:textId="77777777" w:rsidR="00E165B0" w:rsidRPr="00E165B0" w:rsidRDefault="00E165B0" w:rsidP="00E165B0">
      <w:pPr>
        <w:rPr>
          <w:lang w:val="en-GB"/>
        </w:rPr>
      </w:pPr>
      <w:r w:rsidRPr="00E165B0">
        <w:rPr>
          <w:lang w:val="en-GB"/>
        </w:rPr>
        <w:t>Q3.2 Research by Nicholas Carnagey on the autonomic nervous system suggests that brief exposure to violent videogames leads to:</w:t>
      </w:r>
    </w:p>
    <w:p w14:paraId="2D16B018" w14:textId="77777777" w:rsidR="00E165B0" w:rsidRPr="00E165B0" w:rsidRDefault="00E165B0" w:rsidP="00E165B0">
      <w:pPr>
        <w:rPr>
          <w:lang w:val="en-GB"/>
        </w:rPr>
      </w:pPr>
      <w:r w:rsidRPr="00E165B0">
        <w:rPr>
          <w:lang w:val="en-GB"/>
        </w:rPr>
        <w:t>A. A permanent state of heightened anxiety in real-life situations.</w:t>
      </w:r>
    </w:p>
    <w:p w14:paraId="5A6E5286" w14:textId="77777777" w:rsidR="00E165B0" w:rsidRPr="00E165B0" w:rsidRDefault="00E165B0" w:rsidP="00E165B0">
      <w:pPr>
        <w:rPr>
          <w:lang w:val="en-GB"/>
        </w:rPr>
      </w:pPr>
      <w:r w:rsidRPr="00E165B0">
        <w:rPr>
          <w:lang w:val="en-GB"/>
        </w:rPr>
        <w:t>B. Physiological desensitisation, where players show less physiological arousal to real-life violence.</w:t>
      </w:r>
    </w:p>
    <w:p w14:paraId="5560B54C" w14:textId="77777777" w:rsidR="00E165B0" w:rsidRPr="00E165B0" w:rsidRDefault="00E165B0" w:rsidP="00E165B0">
      <w:pPr>
        <w:rPr>
          <w:lang w:val="en-GB"/>
        </w:rPr>
      </w:pPr>
      <w:r w:rsidRPr="00E165B0">
        <w:rPr>
          <w:lang w:val="en-GB"/>
        </w:rPr>
        <w:t>C. An increase in cardiac coherence and empathy towards others.</w:t>
      </w:r>
    </w:p>
    <w:p w14:paraId="7A17FD8C" w14:textId="77777777" w:rsidR="00E165B0" w:rsidRPr="00E165B0" w:rsidRDefault="00E165B0" w:rsidP="00E165B0">
      <w:pPr>
        <w:rPr>
          <w:lang w:val="en-GB"/>
        </w:rPr>
      </w:pPr>
      <w:r w:rsidRPr="00E165B0">
        <w:rPr>
          <w:lang w:val="en-GB"/>
        </w:rPr>
        <w:t>D. A sharp increase in heart rate and galvanic skin response when viewing subsequent real-life violence.</w:t>
      </w:r>
    </w:p>
    <w:p w14:paraId="0566D501" w14:textId="77777777" w:rsidR="00E165B0" w:rsidRPr="00E165B0" w:rsidRDefault="00E165B0" w:rsidP="00E165B0">
      <w:pPr>
        <w:rPr>
          <w:b/>
          <w:bCs/>
          <w:lang w:val="en-GB"/>
        </w:rPr>
      </w:pPr>
      <w:r w:rsidRPr="00E165B0">
        <w:rPr>
          <w:b/>
          <w:bCs/>
          <w:lang w:val="en-GB"/>
        </w:rPr>
        <w:t>4. Behavioural aggression in videogamers</w:t>
      </w:r>
    </w:p>
    <w:p w14:paraId="550645A1" w14:textId="77777777" w:rsidR="00E165B0" w:rsidRPr="00E165B0" w:rsidRDefault="00E165B0" w:rsidP="00E165B0">
      <w:pPr>
        <w:rPr>
          <w:lang w:val="en-GB"/>
        </w:rPr>
      </w:pPr>
      <w:r w:rsidRPr="00E165B0">
        <w:rPr>
          <w:lang w:val="en-GB"/>
        </w:rPr>
        <w:lastRenderedPageBreak/>
        <w:t xml:space="preserve">Q4.1 In the study by </w:t>
      </w:r>
      <w:proofErr w:type="spellStart"/>
      <w:r w:rsidRPr="00E165B0">
        <w:rPr>
          <w:lang w:val="en-GB"/>
        </w:rPr>
        <w:t>Konijn</w:t>
      </w:r>
      <w:proofErr w:type="spellEnd"/>
      <w:r w:rsidRPr="00E165B0">
        <w:rPr>
          <w:lang w:val="en-GB"/>
        </w:rPr>
        <w:t xml:space="preserve"> et al. (2007), how was aggression measured after participants played violent or non-violent games?</w:t>
      </w:r>
    </w:p>
    <w:p w14:paraId="6CAA0927" w14:textId="77777777" w:rsidR="00E165B0" w:rsidRPr="00E165B0" w:rsidRDefault="00E165B0" w:rsidP="00E165B0">
      <w:pPr>
        <w:rPr>
          <w:lang w:val="en-GB"/>
        </w:rPr>
      </w:pPr>
      <w:r w:rsidRPr="00E165B0">
        <w:rPr>
          <w:lang w:val="en-GB"/>
        </w:rPr>
        <w:t>A. By observing the participants' physical interactions with peers in a playground setting.</w:t>
      </w:r>
    </w:p>
    <w:p w14:paraId="522E0AF0" w14:textId="77777777" w:rsidR="00E165B0" w:rsidRPr="00E165B0" w:rsidRDefault="00E165B0" w:rsidP="00E165B0">
      <w:pPr>
        <w:rPr>
          <w:lang w:val="en-GB"/>
        </w:rPr>
      </w:pPr>
      <w:r w:rsidRPr="00E165B0">
        <w:rPr>
          <w:lang w:val="en-GB"/>
        </w:rPr>
        <w:t>B. By asking participants to rate their current feelings of anger on a questionnaire.</w:t>
      </w:r>
    </w:p>
    <w:p w14:paraId="4B667713" w14:textId="77777777" w:rsidR="00E165B0" w:rsidRPr="00E165B0" w:rsidRDefault="00E165B0" w:rsidP="00E165B0">
      <w:pPr>
        <w:rPr>
          <w:lang w:val="en-GB"/>
        </w:rPr>
      </w:pPr>
      <w:r w:rsidRPr="00E165B0">
        <w:rPr>
          <w:lang w:val="en-GB"/>
        </w:rPr>
        <w:t>C. By the intensity and duration of a noise blast the participant chose to administer to a losing opponent.</w:t>
      </w:r>
    </w:p>
    <w:p w14:paraId="34F2DE3B" w14:textId="77777777" w:rsidR="00E165B0" w:rsidRPr="00E165B0" w:rsidRDefault="00E165B0" w:rsidP="00E165B0">
      <w:pPr>
        <w:rPr>
          <w:lang w:val="en-GB"/>
        </w:rPr>
      </w:pPr>
      <w:r w:rsidRPr="00E165B0">
        <w:rPr>
          <w:lang w:val="en-GB"/>
        </w:rPr>
        <w:t>D. By the number of violent words used in a subsequent creative writing task.</w:t>
      </w:r>
    </w:p>
    <w:p w14:paraId="64445E77" w14:textId="77777777" w:rsidR="00E165B0" w:rsidRPr="00E165B0" w:rsidRDefault="00E165B0" w:rsidP="00E165B0">
      <w:pPr>
        <w:rPr>
          <w:lang w:val="en-GB"/>
        </w:rPr>
      </w:pPr>
      <w:r w:rsidRPr="00E165B0">
        <w:rPr>
          <w:lang w:val="en-GB"/>
        </w:rPr>
        <w:t>Q4.2 What mediates the link between violent video game exposure and increased aggression, according to the study by Hasan, Bègue, and Bushman (2012)?</w:t>
      </w:r>
    </w:p>
    <w:p w14:paraId="2DE8DDB0" w14:textId="77777777" w:rsidR="00E165B0" w:rsidRPr="00E165B0" w:rsidRDefault="00E165B0" w:rsidP="00E165B0">
      <w:pPr>
        <w:rPr>
          <w:lang w:val="en-GB"/>
        </w:rPr>
      </w:pPr>
      <w:r w:rsidRPr="00E165B0">
        <w:rPr>
          <w:lang w:val="en-GB"/>
        </w:rPr>
        <w:t>A. A decrease in dopamine levels.</w:t>
      </w:r>
    </w:p>
    <w:p w14:paraId="598D7656" w14:textId="77777777" w:rsidR="00E165B0" w:rsidRPr="00E165B0" w:rsidRDefault="00E165B0" w:rsidP="00E165B0">
      <w:pPr>
        <w:rPr>
          <w:lang w:val="en-GB"/>
        </w:rPr>
      </w:pPr>
      <w:r w:rsidRPr="00E165B0">
        <w:rPr>
          <w:lang w:val="en-GB"/>
        </w:rPr>
        <w:t>B. The hostile expectation bias (the tendency to perceive hostile intent in others).</w:t>
      </w:r>
    </w:p>
    <w:p w14:paraId="2301B36F" w14:textId="77777777" w:rsidR="00E165B0" w:rsidRPr="00E165B0" w:rsidRDefault="00E165B0" w:rsidP="00E165B0">
      <w:pPr>
        <w:rPr>
          <w:lang w:val="en-GB"/>
        </w:rPr>
      </w:pPr>
      <w:r w:rsidRPr="00E165B0">
        <w:rPr>
          <w:lang w:val="en-GB"/>
        </w:rPr>
        <w:t>C. A reduction in visual acuity and attention span.</w:t>
      </w:r>
    </w:p>
    <w:p w14:paraId="134D7C46" w14:textId="77777777" w:rsidR="00E165B0" w:rsidRPr="00E165B0" w:rsidRDefault="00E165B0" w:rsidP="00E165B0">
      <w:pPr>
        <w:rPr>
          <w:lang w:val="en-GB"/>
        </w:rPr>
      </w:pPr>
      <w:r w:rsidRPr="00E165B0">
        <w:rPr>
          <w:lang w:val="en-GB"/>
        </w:rPr>
        <w:t>D. The competitive nature of the game regardless of violence.</w:t>
      </w:r>
    </w:p>
    <w:p w14:paraId="1EA53FD4" w14:textId="77777777" w:rsidR="00E165B0" w:rsidRPr="00E165B0" w:rsidRDefault="00E165B0" w:rsidP="00E165B0">
      <w:pPr>
        <w:rPr>
          <w:b/>
          <w:bCs/>
          <w:lang w:val="en-GB"/>
        </w:rPr>
      </w:pPr>
      <w:r w:rsidRPr="00E165B0">
        <w:rPr>
          <w:b/>
          <w:bCs/>
          <w:lang w:val="en-GB"/>
        </w:rPr>
        <w:t>5. Physiological effects of violent videogames</w:t>
      </w:r>
    </w:p>
    <w:p w14:paraId="448E7CE9" w14:textId="77777777" w:rsidR="00E165B0" w:rsidRPr="00E165B0" w:rsidRDefault="00E165B0" w:rsidP="00E165B0">
      <w:pPr>
        <w:rPr>
          <w:lang w:val="en-GB"/>
        </w:rPr>
      </w:pPr>
      <w:r w:rsidRPr="00E165B0">
        <w:rPr>
          <w:lang w:val="en-GB"/>
        </w:rPr>
        <w:t>Q5.1 In the experiment by Carnagey et al. (2007), what was the physiological reaction of participants who had played violent games when later watching scenes of real-life violence?</w:t>
      </w:r>
    </w:p>
    <w:p w14:paraId="295AC8C5" w14:textId="77777777" w:rsidR="00E165B0" w:rsidRPr="00E165B0" w:rsidRDefault="00E165B0" w:rsidP="00E165B0">
      <w:pPr>
        <w:rPr>
          <w:lang w:val="en-GB"/>
        </w:rPr>
      </w:pPr>
      <w:r w:rsidRPr="00E165B0">
        <w:rPr>
          <w:lang w:val="en-GB"/>
        </w:rPr>
        <w:t>A. They exhibited higher heart rates and galvanic skin response compared to the non-violent game group.</w:t>
      </w:r>
    </w:p>
    <w:p w14:paraId="1AD4E40B" w14:textId="77777777" w:rsidR="00E165B0" w:rsidRPr="00E165B0" w:rsidRDefault="00E165B0" w:rsidP="00E165B0">
      <w:pPr>
        <w:rPr>
          <w:lang w:val="en-GB"/>
        </w:rPr>
      </w:pPr>
      <w:r w:rsidRPr="00E165B0">
        <w:rPr>
          <w:lang w:val="en-GB"/>
        </w:rPr>
        <w:t>B. They showed lower heart rates and galvanic skin response, indicating physiological desensitisation.</w:t>
      </w:r>
    </w:p>
    <w:p w14:paraId="743D2F7E" w14:textId="77777777" w:rsidR="00E165B0" w:rsidRPr="00E165B0" w:rsidRDefault="00E165B0" w:rsidP="00E165B0">
      <w:pPr>
        <w:rPr>
          <w:lang w:val="en-GB"/>
        </w:rPr>
      </w:pPr>
      <w:r w:rsidRPr="00E165B0">
        <w:rPr>
          <w:lang w:val="en-GB"/>
        </w:rPr>
        <w:t>C. Their physiological responses were identical to the baseline measurements taken before gaming.</w:t>
      </w:r>
    </w:p>
    <w:p w14:paraId="6A53E923" w14:textId="77777777" w:rsidR="00E165B0" w:rsidRPr="00E165B0" w:rsidRDefault="00E165B0" w:rsidP="00E165B0">
      <w:pPr>
        <w:rPr>
          <w:lang w:val="en-GB"/>
        </w:rPr>
      </w:pPr>
      <w:r w:rsidRPr="00E165B0">
        <w:rPr>
          <w:lang w:val="en-GB"/>
        </w:rPr>
        <w:t>D. They showed increased cardiac coherence and synchronised breathing.</w:t>
      </w:r>
    </w:p>
    <w:p w14:paraId="3023C100" w14:textId="77777777" w:rsidR="00E165B0" w:rsidRPr="00E165B0" w:rsidRDefault="00E165B0" w:rsidP="00E165B0">
      <w:pPr>
        <w:rPr>
          <w:lang w:val="en-GB"/>
        </w:rPr>
      </w:pPr>
      <w:r w:rsidRPr="00E165B0">
        <w:rPr>
          <w:lang w:val="en-GB"/>
        </w:rPr>
        <w:t>Q5.2 According to Hasan et al. (2012), what is the relationship between 'cardiac coherence' and aggression in gamers?</w:t>
      </w:r>
    </w:p>
    <w:p w14:paraId="66AFFC4F" w14:textId="77777777" w:rsidR="00E165B0" w:rsidRPr="00E165B0" w:rsidRDefault="00E165B0" w:rsidP="00E165B0">
      <w:pPr>
        <w:rPr>
          <w:lang w:val="en-GB"/>
        </w:rPr>
      </w:pPr>
      <w:r w:rsidRPr="00E165B0">
        <w:rPr>
          <w:lang w:val="en-GB"/>
        </w:rPr>
        <w:t>A. Violent games increase cardiac coherence, which in turn increases aggression.</w:t>
      </w:r>
    </w:p>
    <w:p w14:paraId="086F3E57" w14:textId="77777777" w:rsidR="00E165B0" w:rsidRPr="00E165B0" w:rsidRDefault="00E165B0" w:rsidP="00E165B0">
      <w:pPr>
        <w:rPr>
          <w:lang w:val="en-GB"/>
        </w:rPr>
      </w:pPr>
      <w:r w:rsidRPr="00E165B0">
        <w:rPr>
          <w:lang w:val="en-GB"/>
        </w:rPr>
        <w:t>B. Violent games decrease cardiac coherence (inducing stress), which correlates with higher aggression levels.</w:t>
      </w:r>
    </w:p>
    <w:p w14:paraId="2EB748B4" w14:textId="77777777" w:rsidR="00E165B0" w:rsidRPr="00E165B0" w:rsidRDefault="00E165B0" w:rsidP="00E165B0">
      <w:pPr>
        <w:rPr>
          <w:lang w:val="en-GB"/>
        </w:rPr>
      </w:pPr>
      <w:r w:rsidRPr="00E165B0">
        <w:rPr>
          <w:lang w:val="en-GB"/>
        </w:rPr>
        <w:t>C. Cardiac coherence remains stable regardless of the game type and does not predict aggression.</w:t>
      </w:r>
    </w:p>
    <w:p w14:paraId="486CE49A" w14:textId="77777777" w:rsidR="00E165B0" w:rsidRPr="00E165B0" w:rsidRDefault="00E165B0" w:rsidP="00E165B0">
      <w:pPr>
        <w:rPr>
          <w:lang w:val="en-GB"/>
        </w:rPr>
      </w:pPr>
      <w:r w:rsidRPr="00E165B0">
        <w:rPr>
          <w:lang w:val="en-GB"/>
        </w:rPr>
        <w:t>D. Non-violent games decrease cardiac coherence, leading to frustration and aggression.</w:t>
      </w:r>
    </w:p>
    <w:p w14:paraId="148ABF2A" w14:textId="77777777" w:rsidR="00E165B0" w:rsidRPr="00E165B0" w:rsidRDefault="00E165B0" w:rsidP="00E165B0">
      <w:pPr>
        <w:rPr>
          <w:b/>
          <w:bCs/>
          <w:lang w:val="en-GB"/>
        </w:rPr>
      </w:pPr>
      <w:r w:rsidRPr="00E165B0">
        <w:rPr>
          <w:b/>
          <w:bCs/>
          <w:lang w:val="en-GB"/>
        </w:rPr>
        <w:t>6. Brain correlates of aggression</w:t>
      </w:r>
    </w:p>
    <w:p w14:paraId="29D47238" w14:textId="77777777" w:rsidR="00E165B0" w:rsidRPr="00E165B0" w:rsidRDefault="00E165B0" w:rsidP="00E165B0">
      <w:pPr>
        <w:rPr>
          <w:lang w:val="en-GB"/>
        </w:rPr>
      </w:pPr>
      <w:r w:rsidRPr="00E165B0">
        <w:rPr>
          <w:lang w:val="en-GB"/>
        </w:rPr>
        <w:lastRenderedPageBreak/>
        <w:t>Q6.1 According to the fMRI study by Mathiak and Weber (2006), which brain areas are suppressed (less active) during violent gaming scenes?</w:t>
      </w:r>
    </w:p>
    <w:p w14:paraId="562E9E84" w14:textId="77777777" w:rsidR="00E165B0" w:rsidRPr="00E165B0" w:rsidRDefault="00E165B0" w:rsidP="00E165B0">
      <w:pPr>
        <w:rPr>
          <w:lang w:val="en-GB"/>
        </w:rPr>
      </w:pPr>
      <w:r w:rsidRPr="00E165B0">
        <w:rPr>
          <w:lang w:val="en-GB"/>
        </w:rPr>
        <w:t>A. The dorsal striatum and the motor cortex.</w:t>
      </w:r>
    </w:p>
    <w:p w14:paraId="5584156E" w14:textId="77777777" w:rsidR="00E165B0" w:rsidRPr="00E165B0" w:rsidRDefault="00E165B0" w:rsidP="00E165B0">
      <w:pPr>
        <w:rPr>
          <w:lang w:val="en-GB"/>
        </w:rPr>
      </w:pPr>
      <w:r w:rsidRPr="00E165B0">
        <w:rPr>
          <w:lang w:val="en-GB"/>
        </w:rPr>
        <w:t>B. The rostral anterior cingulate cortex (</w:t>
      </w:r>
      <w:proofErr w:type="spellStart"/>
      <w:r w:rsidRPr="00E165B0">
        <w:rPr>
          <w:lang w:val="en-GB"/>
        </w:rPr>
        <w:t>rACC</w:t>
      </w:r>
      <w:proofErr w:type="spellEnd"/>
      <w:r w:rsidRPr="00E165B0">
        <w:rPr>
          <w:lang w:val="en-GB"/>
        </w:rPr>
        <w:t>) and the amygdala.</w:t>
      </w:r>
    </w:p>
    <w:p w14:paraId="4736F0E1" w14:textId="77777777" w:rsidR="00E165B0" w:rsidRPr="00E165B0" w:rsidRDefault="00E165B0" w:rsidP="00E165B0">
      <w:pPr>
        <w:rPr>
          <w:lang w:val="en-GB"/>
        </w:rPr>
      </w:pPr>
      <w:r w:rsidRPr="00E165B0">
        <w:rPr>
          <w:lang w:val="en-GB"/>
        </w:rPr>
        <w:t>C. The visual cortex and the hippocampus.</w:t>
      </w:r>
    </w:p>
    <w:p w14:paraId="21C3D25D" w14:textId="77777777" w:rsidR="00E165B0" w:rsidRPr="00E165B0" w:rsidRDefault="00E165B0" w:rsidP="00E165B0">
      <w:pPr>
        <w:rPr>
          <w:lang w:val="en-GB"/>
        </w:rPr>
      </w:pPr>
      <w:r w:rsidRPr="00E165B0">
        <w:rPr>
          <w:lang w:val="en-GB"/>
        </w:rPr>
        <w:t>D. The ventral striatum and the nucleus accumbens.</w:t>
      </w:r>
    </w:p>
    <w:p w14:paraId="7069FF77" w14:textId="77777777" w:rsidR="00E165B0" w:rsidRPr="00E165B0" w:rsidRDefault="00E165B0" w:rsidP="00E165B0">
      <w:pPr>
        <w:rPr>
          <w:lang w:val="en-GB"/>
        </w:rPr>
      </w:pPr>
      <w:r w:rsidRPr="00E165B0">
        <w:rPr>
          <w:lang w:val="en-GB"/>
        </w:rPr>
        <w:t xml:space="preserve">Q6.2 The suppression of the amygdala and </w:t>
      </w:r>
      <w:proofErr w:type="spellStart"/>
      <w:r w:rsidRPr="00E165B0">
        <w:rPr>
          <w:lang w:val="en-GB"/>
        </w:rPr>
        <w:t>rACC</w:t>
      </w:r>
      <w:proofErr w:type="spellEnd"/>
      <w:r w:rsidRPr="00E165B0">
        <w:rPr>
          <w:lang w:val="en-GB"/>
        </w:rPr>
        <w:t xml:space="preserve"> during violent gaming is interpreted by researchers as:</w:t>
      </w:r>
    </w:p>
    <w:p w14:paraId="2D7A7596" w14:textId="77777777" w:rsidR="00E165B0" w:rsidRPr="00E165B0" w:rsidRDefault="00E165B0" w:rsidP="00E165B0">
      <w:pPr>
        <w:rPr>
          <w:lang w:val="en-GB"/>
        </w:rPr>
      </w:pPr>
      <w:r w:rsidRPr="00E165B0">
        <w:rPr>
          <w:lang w:val="en-GB"/>
        </w:rPr>
        <w:t>A. A sign of cognitive decline and loss of memory function.</w:t>
      </w:r>
    </w:p>
    <w:p w14:paraId="4DFDD0FC" w14:textId="77777777" w:rsidR="00E165B0" w:rsidRPr="00E165B0" w:rsidRDefault="00E165B0" w:rsidP="00E165B0">
      <w:pPr>
        <w:rPr>
          <w:lang w:val="en-GB"/>
        </w:rPr>
      </w:pPr>
      <w:r w:rsidRPr="00E165B0">
        <w:rPr>
          <w:lang w:val="en-GB"/>
        </w:rPr>
        <w:t>B. A mechanism to allow the player to act violently without emotional hesitation or fear.</w:t>
      </w:r>
    </w:p>
    <w:p w14:paraId="1D47370E" w14:textId="77777777" w:rsidR="00E165B0" w:rsidRPr="00E165B0" w:rsidRDefault="00E165B0" w:rsidP="00E165B0">
      <w:pPr>
        <w:rPr>
          <w:lang w:val="en-GB"/>
        </w:rPr>
      </w:pPr>
      <w:r w:rsidRPr="00E165B0">
        <w:rPr>
          <w:lang w:val="en-GB"/>
        </w:rPr>
        <w:t>C. Evidence that the player is not paying attention to the game content.</w:t>
      </w:r>
    </w:p>
    <w:p w14:paraId="5017CFF4" w14:textId="77777777" w:rsidR="00E165B0" w:rsidRPr="00E165B0" w:rsidRDefault="00E165B0" w:rsidP="00E165B0">
      <w:pPr>
        <w:rPr>
          <w:lang w:val="en-GB"/>
        </w:rPr>
      </w:pPr>
      <w:r w:rsidRPr="00E165B0">
        <w:rPr>
          <w:lang w:val="en-GB"/>
        </w:rPr>
        <w:t>D. A result of visual fatigue from the screen's brightness.</w:t>
      </w:r>
    </w:p>
    <w:p w14:paraId="3C91A280" w14:textId="77777777" w:rsidR="00E165B0" w:rsidRPr="00E165B0" w:rsidRDefault="00E165B0" w:rsidP="00E165B0">
      <w:pPr>
        <w:rPr>
          <w:b/>
          <w:bCs/>
          <w:lang w:val="en-GB"/>
        </w:rPr>
      </w:pPr>
      <w:r w:rsidRPr="00E165B0">
        <w:rPr>
          <w:b/>
          <w:bCs/>
          <w:lang w:val="en-GB"/>
        </w:rPr>
        <w:t>7. Effect of gaming on attention</w:t>
      </w:r>
    </w:p>
    <w:p w14:paraId="3A13E0B1" w14:textId="77777777" w:rsidR="00E165B0" w:rsidRPr="00E165B0" w:rsidRDefault="00E165B0" w:rsidP="00E165B0">
      <w:pPr>
        <w:rPr>
          <w:lang w:val="en-GB"/>
        </w:rPr>
      </w:pPr>
      <w:r w:rsidRPr="00E165B0">
        <w:rPr>
          <w:lang w:val="en-GB"/>
        </w:rPr>
        <w:t>Q7.1 Research by Swing et al. (2010) and Gentile et al. (2012) regarding gaming and attention deficits found that:</w:t>
      </w:r>
    </w:p>
    <w:p w14:paraId="279FB820" w14:textId="77777777" w:rsidR="00E165B0" w:rsidRPr="00E165B0" w:rsidRDefault="00E165B0" w:rsidP="00E165B0">
      <w:pPr>
        <w:rPr>
          <w:lang w:val="en-GB"/>
        </w:rPr>
      </w:pPr>
      <w:r w:rsidRPr="00E165B0">
        <w:rPr>
          <w:lang w:val="en-GB"/>
        </w:rPr>
        <w:t>A. Gaming improves sustained attention, reducing the likelihood of attention problems in school.</w:t>
      </w:r>
    </w:p>
    <w:p w14:paraId="35676497" w14:textId="77777777" w:rsidR="00E165B0" w:rsidRPr="00E165B0" w:rsidRDefault="00E165B0" w:rsidP="00E165B0">
      <w:pPr>
        <w:rPr>
          <w:lang w:val="en-GB"/>
        </w:rPr>
      </w:pPr>
      <w:r w:rsidRPr="00E165B0">
        <w:rPr>
          <w:lang w:val="en-GB"/>
        </w:rPr>
        <w:t>B. There is a bidirectional causality where impulsivity leads to more gaming, and gaming exacerbates attention problems.</w:t>
      </w:r>
    </w:p>
    <w:p w14:paraId="5A8ABAD6" w14:textId="77777777" w:rsidR="00E165B0" w:rsidRPr="00E165B0" w:rsidRDefault="00E165B0" w:rsidP="00E165B0">
      <w:pPr>
        <w:rPr>
          <w:lang w:val="en-GB"/>
        </w:rPr>
      </w:pPr>
      <w:r w:rsidRPr="00E165B0">
        <w:rPr>
          <w:lang w:val="en-GB"/>
        </w:rPr>
        <w:t>C. Television viewing is a more robust predictor of attention problems than videogames.</w:t>
      </w:r>
    </w:p>
    <w:p w14:paraId="172E969C" w14:textId="77777777" w:rsidR="00E165B0" w:rsidRPr="00E165B0" w:rsidRDefault="00E165B0" w:rsidP="00E165B0">
      <w:pPr>
        <w:rPr>
          <w:lang w:val="en-GB"/>
        </w:rPr>
      </w:pPr>
      <w:r w:rsidRPr="00E165B0">
        <w:rPr>
          <w:lang w:val="en-GB"/>
        </w:rPr>
        <w:t>D. Gaming has no significant correlation with teacher-reported attention problems.</w:t>
      </w:r>
    </w:p>
    <w:p w14:paraId="7154A39A" w14:textId="77777777" w:rsidR="00E165B0" w:rsidRPr="00E165B0" w:rsidRDefault="00E165B0" w:rsidP="00E165B0">
      <w:pPr>
        <w:rPr>
          <w:lang w:val="en-GB"/>
        </w:rPr>
      </w:pPr>
      <w:r w:rsidRPr="00E165B0">
        <w:rPr>
          <w:lang w:val="en-GB"/>
        </w:rPr>
        <w:t>Q7.2 Conversely, what positive visual-attentional benefit did Green and Bavelier (2003) and Appelbaum et al. (2013) find in action gamers?</w:t>
      </w:r>
    </w:p>
    <w:p w14:paraId="57154F58" w14:textId="77777777" w:rsidR="00E165B0" w:rsidRPr="00E165B0" w:rsidRDefault="00E165B0" w:rsidP="00E165B0">
      <w:pPr>
        <w:rPr>
          <w:lang w:val="en-GB"/>
        </w:rPr>
      </w:pPr>
      <w:r w:rsidRPr="00E165B0">
        <w:rPr>
          <w:lang w:val="en-GB"/>
        </w:rPr>
        <w:t>A. Improved sustained attention allowing them to focus on slow-moving objects for hours.</w:t>
      </w:r>
    </w:p>
    <w:p w14:paraId="6791BB4F" w14:textId="77777777" w:rsidR="00E165B0" w:rsidRPr="00E165B0" w:rsidRDefault="00E165B0" w:rsidP="00E165B0">
      <w:pPr>
        <w:rPr>
          <w:lang w:val="en-GB"/>
        </w:rPr>
      </w:pPr>
      <w:r w:rsidRPr="00E165B0">
        <w:rPr>
          <w:lang w:val="en-GB"/>
        </w:rPr>
        <w:t>B. Enhanced selective attention and visual sensitivity, allowing faster extraction of information from a scene.</w:t>
      </w:r>
    </w:p>
    <w:p w14:paraId="5CCBA575" w14:textId="77777777" w:rsidR="00E165B0" w:rsidRPr="00E165B0" w:rsidRDefault="00E165B0" w:rsidP="00E165B0">
      <w:pPr>
        <w:rPr>
          <w:lang w:val="en-GB"/>
        </w:rPr>
      </w:pPr>
      <w:r w:rsidRPr="00E165B0">
        <w:rPr>
          <w:lang w:val="en-GB"/>
        </w:rPr>
        <w:t>C. Better verbal memory and auditory processing speed.</w:t>
      </w:r>
    </w:p>
    <w:p w14:paraId="0B975897" w14:textId="77777777" w:rsidR="00E165B0" w:rsidRPr="00E165B0" w:rsidRDefault="00E165B0" w:rsidP="00E165B0">
      <w:pPr>
        <w:rPr>
          <w:lang w:val="en-GB"/>
        </w:rPr>
      </w:pPr>
      <w:r w:rsidRPr="00E165B0">
        <w:rPr>
          <w:lang w:val="en-GB"/>
        </w:rPr>
        <w:t>D. A reduction in the "blind spot" of the visual field.</w:t>
      </w:r>
    </w:p>
    <w:p w14:paraId="482E5F96" w14:textId="77777777" w:rsidR="00E165B0" w:rsidRPr="00E165B0" w:rsidRDefault="00E165B0" w:rsidP="00E165B0">
      <w:pPr>
        <w:rPr>
          <w:b/>
          <w:bCs/>
          <w:lang w:val="en-GB"/>
        </w:rPr>
      </w:pPr>
      <w:r w:rsidRPr="00E165B0">
        <w:rPr>
          <w:b/>
          <w:bCs/>
          <w:lang w:val="en-GB"/>
        </w:rPr>
        <w:t>8. Digital world, memory and learning</w:t>
      </w:r>
    </w:p>
    <w:p w14:paraId="3615E951" w14:textId="77777777" w:rsidR="00E165B0" w:rsidRPr="00E165B0" w:rsidRDefault="00E165B0" w:rsidP="00E165B0">
      <w:pPr>
        <w:rPr>
          <w:lang w:val="en-GB"/>
        </w:rPr>
      </w:pPr>
      <w:r w:rsidRPr="00E165B0">
        <w:rPr>
          <w:lang w:val="en-GB"/>
        </w:rPr>
        <w:t>Q8.1 The concept of 'Transactive Memory', as discussed in the context of the digital world, refers to:</w:t>
      </w:r>
    </w:p>
    <w:p w14:paraId="01A48A84" w14:textId="77777777" w:rsidR="00E165B0" w:rsidRPr="00E165B0" w:rsidRDefault="00E165B0" w:rsidP="00E165B0">
      <w:pPr>
        <w:rPr>
          <w:lang w:val="en-GB"/>
        </w:rPr>
      </w:pPr>
      <w:r w:rsidRPr="00E165B0">
        <w:rPr>
          <w:lang w:val="en-GB"/>
        </w:rPr>
        <w:lastRenderedPageBreak/>
        <w:t>A. The ability to transfer memory from short-term to long-term storage via repetition.</w:t>
      </w:r>
    </w:p>
    <w:p w14:paraId="2062A560" w14:textId="77777777" w:rsidR="00E165B0" w:rsidRPr="00E165B0" w:rsidRDefault="00E165B0" w:rsidP="00E165B0">
      <w:pPr>
        <w:rPr>
          <w:lang w:val="en-GB"/>
        </w:rPr>
      </w:pPr>
      <w:r w:rsidRPr="00E165B0">
        <w:rPr>
          <w:lang w:val="en-GB"/>
        </w:rPr>
        <w:t>B. A form of memory where information is stored collectively outside ourselves (e.g., on the Internet) rather than internally.</w:t>
      </w:r>
    </w:p>
    <w:p w14:paraId="036F08EE" w14:textId="77777777" w:rsidR="00E165B0" w:rsidRPr="00E165B0" w:rsidRDefault="00E165B0" w:rsidP="00E165B0">
      <w:pPr>
        <w:rPr>
          <w:lang w:val="en-GB"/>
        </w:rPr>
      </w:pPr>
      <w:r w:rsidRPr="00E165B0">
        <w:rPr>
          <w:lang w:val="en-GB"/>
        </w:rPr>
        <w:t>C. The loss of memory due to excessive multitasking and lack of sleep.</w:t>
      </w:r>
    </w:p>
    <w:p w14:paraId="55B64227" w14:textId="77777777" w:rsidR="00E165B0" w:rsidRPr="00E165B0" w:rsidRDefault="00E165B0" w:rsidP="00E165B0">
      <w:pPr>
        <w:rPr>
          <w:lang w:val="en-GB"/>
        </w:rPr>
      </w:pPr>
      <w:r w:rsidRPr="00E165B0">
        <w:rPr>
          <w:lang w:val="en-GB"/>
        </w:rPr>
        <w:t>D. The enhanced ability to memorise visual patterns found in videogames.</w:t>
      </w:r>
    </w:p>
    <w:p w14:paraId="4C14B064" w14:textId="77777777" w:rsidR="00E165B0" w:rsidRPr="00E165B0" w:rsidRDefault="00E165B0" w:rsidP="00E165B0">
      <w:pPr>
        <w:rPr>
          <w:lang w:val="en-GB"/>
        </w:rPr>
      </w:pPr>
      <w:r w:rsidRPr="00E165B0">
        <w:rPr>
          <w:lang w:val="en-GB"/>
        </w:rPr>
        <w:t>Q8.2 According to the 'Google Effect' research, when people are faced with a gap in their knowledge, they are primed to:</w:t>
      </w:r>
    </w:p>
    <w:p w14:paraId="50BFC2CB" w14:textId="77777777" w:rsidR="00E165B0" w:rsidRPr="00E165B0" w:rsidRDefault="00E165B0" w:rsidP="00E165B0">
      <w:pPr>
        <w:rPr>
          <w:lang w:val="en-GB"/>
        </w:rPr>
      </w:pPr>
      <w:r w:rsidRPr="00E165B0">
        <w:rPr>
          <w:lang w:val="en-GB"/>
        </w:rPr>
        <w:t>A. Ask a friend or colleague for the answer.</w:t>
      </w:r>
    </w:p>
    <w:p w14:paraId="67A0D71C" w14:textId="77777777" w:rsidR="00E165B0" w:rsidRPr="00E165B0" w:rsidRDefault="00E165B0" w:rsidP="00E165B0">
      <w:pPr>
        <w:rPr>
          <w:lang w:val="en-GB"/>
        </w:rPr>
      </w:pPr>
      <w:r w:rsidRPr="00E165B0">
        <w:rPr>
          <w:lang w:val="en-GB"/>
        </w:rPr>
        <w:t>B. Attempt to deduce the answer through logic and reasoning.</w:t>
      </w:r>
    </w:p>
    <w:p w14:paraId="2069468F" w14:textId="77777777" w:rsidR="00E165B0" w:rsidRPr="00E165B0" w:rsidRDefault="00E165B0" w:rsidP="00E165B0">
      <w:pPr>
        <w:rPr>
          <w:lang w:val="en-GB"/>
        </w:rPr>
      </w:pPr>
      <w:r w:rsidRPr="00E165B0">
        <w:rPr>
          <w:lang w:val="en-GB"/>
        </w:rPr>
        <w:t>C. Turn to the computer/Internet to rectify the situation.</w:t>
      </w:r>
    </w:p>
    <w:p w14:paraId="01C49952" w14:textId="77777777" w:rsidR="00E165B0" w:rsidRPr="00E165B0" w:rsidRDefault="00E165B0" w:rsidP="00E165B0">
      <w:pPr>
        <w:rPr>
          <w:lang w:val="en-GB"/>
        </w:rPr>
      </w:pPr>
      <w:r w:rsidRPr="00E165B0">
        <w:rPr>
          <w:lang w:val="en-GB"/>
        </w:rPr>
        <w:t>D. Ignore the gap and move on to a different topic.</w:t>
      </w:r>
    </w:p>
    <w:p w14:paraId="6E3A8932" w14:textId="77777777" w:rsidR="00E165B0" w:rsidRPr="00E165B0" w:rsidRDefault="00E165B0" w:rsidP="00E165B0">
      <w:pPr>
        <w:rPr>
          <w:b/>
          <w:bCs/>
          <w:lang w:val="en-GB"/>
        </w:rPr>
      </w:pPr>
      <w:r w:rsidRPr="00E165B0">
        <w:rPr>
          <w:b/>
          <w:bCs/>
          <w:lang w:val="en-GB"/>
        </w:rPr>
        <w:t>9. The Google effect</w:t>
      </w:r>
    </w:p>
    <w:p w14:paraId="56AE3C06" w14:textId="77777777" w:rsidR="00E165B0" w:rsidRPr="00E165B0" w:rsidRDefault="00E165B0" w:rsidP="00E165B0">
      <w:pPr>
        <w:rPr>
          <w:lang w:val="en-GB"/>
        </w:rPr>
      </w:pPr>
      <w:r w:rsidRPr="00E165B0">
        <w:rPr>
          <w:lang w:val="en-GB"/>
        </w:rPr>
        <w:t>Q9.1 In Experiment 1 by Sparrow et al., how did the modified Stroop task demonstrate the 'Google Effect'?</w:t>
      </w:r>
    </w:p>
    <w:p w14:paraId="7541A27F" w14:textId="77777777" w:rsidR="00E165B0" w:rsidRPr="00E165B0" w:rsidRDefault="00E165B0" w:rsidP="00E165B0">
      <w:pPr>
        <w:rPr>
          <w:lang w:val="en-GB"/>
        </w:rPr>
      </w:pPr>
      <w:r w:rsidRPr="00E165B0">
        <w:rPr>
          <w:lang w:val="en-GB"/>
        </w:rPr>
        <w:t>A. Participants were slower to name colours of computer-related words (e.g., 'Google') after facing hard trivia questions, indicating these concepts were more accessible.</w:t>
      </w:r>
    </w:p>
    <w:p w14:paraId="7203C6B0" w14:textId="77777777" w:rsidR="00E165B0" w:rsidRPr="00E165B0" w:rsidRDefault="00E165B0" w:rsidP="00E165B0">
      <w:pPr>
        <w:rPr>
          <w:lang w:val="en-GB"/>
        </w:rPr>
      </w:pPr>
      <w:r w:rsidRPr="00E165B0">
        <w:rPr>
          <w:lang w:val="en-GB"/>
        </w:rPr>
        <w:t>B. Participants were faster to name colours of computer-related words after easy questions.</w:t>
      </w:r>
    </w:p>
    <w:p w14:paraId="15EA4527" w14:textId="77777777" w:rsidR="00E165B0" w:rsidRPr="00E165B0" w:rsidRDefault="00E165B0" w:rsidP="00E165B0">
      <w:pPr>
        <w:rPr>
          <w:lang w:val="en-GB"/>
        </w:rPr>
      </w:pPr>
      <w:r w:rsidRPr="00E165B0">
        <w:rPr>
          <w:lang w:val="en-GB"/>
        </w:rPr>
        <w:t>C. Participants completely failed to read computer-related words due to cognitive overload.</w:t>
      </w:r>
    </w:p>
    <w:p w14:paraId="576B9C58" w14:textId="77777777" w:rsidR="00E165B0" w:rsidRPr="00E165B0" w:rsidRDefault="00E165B0" w:rsidP="00E165B0">
      <w:pPr>
        <w:rPr>
          <w:lang w:val="en-GB"/>
        </w:rPr>
      </w:pPr>
      <w:r w:rsidRPr="00E165B0">
        <w:rPr>
          <w:lang w:val="en-GB"/>
        </w:rPr>
        <w:t>D. There was no difference in reaction times between general words and computer-related words.</w:t>
      </w:r>
    </w:p>
    <w:p w14:paraId="5659B821" w14:textId="77777777" w:rsidR="00E165B0" w:rsidRPr="00E165B0" w:rsidRDefault="00E165B0" w:rsidP="00E165B0">
      <w:pPr>
        <w:rPr>
          <w:lang w:val="en-GB"/>
        </w:rPr>
      </w:pPr>
      <w:r w:rsidRPr="00E165B0">
        <w:rPr>
          <w:lang w:val="en-GB"/>
        </w:rPr>
        <w:t>Q9.2 What was the key finding of Experiment 2 regarding the encoding of information?</w:t>
      </w:r>
    </w:p>
    <w:p w14:paraId="4AF9B3DD" w14:textId="77777777" w:rsidR="00E165B0" w:rsidRPr="00E165B0" w:rsidRDefault="00E165B0" w:rsidP="00E165B0">
      <w:pPr>
        <w:rPr>
          <w:lang w:val="en-GB"/>
        </w:rPr>
      </w:pPr>
      <w:r w:rsidRPr="00E165B0">
        <w:rPr>
          <w:lang w:val="en-GB"/>
        </w:rPr>
        <w:t>A. People remember information better if they believe it will be saved on a computer.</w:t>
      </w:r>
    </w:p>
    <w:p w14:paraId="6875F202" w14:textId="77777777" w:rsidR="00E165B0" w:rsidRPr="00E165B0" w:rsidRDefault="00E165B0" w:rsidP="00E165B0">
      <w:pPr>
        <w:rPr>
          <w:lang w:val="en-GB"/>
        </w:rPr>
      </w:pPr>
      <w:r w:rsidRPr="00E165B0">
        <w:rPr>
          <w:lang w:val="en-GB"/>
        </w:rPr>
        <w:t>B. People make less effort to remember information if they believe it will be available to look up later.</w:t>
      </w:r>
    </w:p>
    <w:p w14:paraId="0FD236EF" w14:textId="77777777" w:rsidR="00E165B0" w:rsidRPr="00E165B0" w:rsidRDefault="00E165B0" w:rsidP="00E165B0">
      <w:pPr>
        <w:rPr>
          <w:lang w:val="en-GB"/>
        </w:rPr>
      </w:pPr>
      <w:r w:rsidRPr="00E165B0">
        <w:rPr>
          <w:lang w:val="en-GB"/>
        </w:rPr>
        <w:t>C. Reading information on a screen automatically prevents it from being stored in long-term memory.</w:t>
      </w:r>
    </w:p>
    <w:p w14:paraId="0E921A23" w14:textId="77777777" w:rsidR="00E165B0" w:rsidRPr="00E165B0" w:rsidRDefault="00E165B0" w:rsidP="00E165B0">
      <w:pPr>
        <w:rPr>
          <w:lang w:val="en-GB"/>
        </w:rPr>
      </w:pPr>
      <w:r w:rsidRPr="00E165B0">
        <w:rPr>
          <w:lang w:val="en-GB"/>
        </w:rPr>
        <w:t>D. There is no difference in recall between information believed to be erased and information believed to be saved.</w:t>
      </w:r>
    </w:p>
    <w:p w14:paraId="160163BE" w14:textId="77777777" w:rsidR="00E165B0" w:rsidRPr="00E165B0" w:rsidRDefault="00E165B0" w:rsidP="00E165B0">
      <w:pPr>
        <w:rPr>
          <w:b/>
          <w:bCs/>
          <w:lang w:val="en-GB"/>
        </w:rPr>
      </w:pPr>
      <w:r w:rsidRPr="00E165B0">
        <w:rPr>
          <w:b/>
          <w:bCs/>
          <w:lang w:val="en-GB"/>
        </w:rPr>
        <w:t>10. "What" vs "Where"</w:t>
      </w:r>
    </w:p>
    <w:p w14:paraId="4E5C3E3F" w14:textId="77777777" w:rsidR="00E165B0" w:rsidRPr="00E165B0" w:rsidRDefault="00E165B0" w:rsidP="00E165B0">
      <w:pPr>
        <w:rPr>
          <w:lang w:val="en-GB"/>
        </w:rPr>
      </w:pPr>
      <w:r w:rsidRPr="00E165B0">
        <w:rPr>
          <w:lang w:val="en-GB"/>
        </w:rPr>
        <w:t>Q10.1 In Experiment 4 by Sparrow et al., when participants typed trivia statements into folders, what did they recall best?</w:t>
      </w:r>
    </w:p>
    <w:p w14:paraId="43CCE901" w14:textId="77777777" w:rsidR="00E165B0" w:rsidRPr="00E165B0" w:rsidRDefault="00E165B0" w:rsidP="00E165B0">
      <w:pPr>
        <w:rPr>
          <w:lang w:val="en-GB"/>
        </w:rPr>
      </w:pPr>
      <w:r w:rsidRPr="00E165B0">
        <w:rPr>
          <w:lang w:val="en-GB"/>
        </w:rPr>
        <w:lastRenderedPageBreak/>
        <w:t>A. They recalled the content of the trivia statements better than the folder locations.</w:t>
      </w:r>
    </w:p>
    <w:p w14:paraId="27139758" w14:textId="77777777" w:rsidR="00E165B0" w:rsidRPr="00E165B0" w:rsidRDefault="00E165B0" w:rsidP="00E165B0">
      <w:pPr>
        <w:rPr>
          <w:lang w:val="en-GB"/>
        </w:rPr>
      </w:pPr>
      <w:r w:rsidRPr="00E165B0">
        <w:rPr>
          <w:lang w:val="en-GB"/>
        </w:rPr>
        <w:t>B. They recalled the folder names (where the info was) better than the information itself.</w:t>
      </w:r>
    </w:p>
    <w:p w14:paraId="35A1C57D" w14:textId="77777777" w:rsidR="00E165B0" w:rsidRPr="00E165B0" w:rsidRDefault="00E165B0" w:rsidP="00E165B0">
      <w:pPr>
        <w:rPr>
          <w:lang w:val="en-GB"/>
        </w:rPr>
      </w:pPr>
      <w:r w:rsidRPr="00E165B0">
        <w:rPr>
          <w:lang w:val="en-GB"/>
        </w:rPr>
        <w:t>C. They recalled neither the information nor the locations due to digital amnesia.</w:t>
      </w:r>
    </w:p>
    <w:p w14:paraId="1A2220EF" w14:textId="77777777" w:rsidR="00E165B0" w:rsidRPr="00E165B0" w:rsidRDefault="00E165B0" w:rsidP="00E165B0">
      <w:pPr>
        <w:rPr>
          <w:lang w:val="en-GB"/>
        </w:rPr>
      </w:pPr>
      <w:r w:rsidRPr="00E165B0">
        <w:rPr>
          <w:lang w:val="en-GB"/>
        </w:rPr>
        <w:t>D. They recalled the information only if it was saved in a folder named "Important".</w:t>
      </w:r>
    </w:p>
    <w:p w14:paraId="2A56201B" w14:textId="77777777" w:rsidR="00E165B0" w:rsidRPr="00E165B0" w:rsidRDefault="00E165B0" w:rsidP="00E165B0">
      <w:pPr>
        <w:rPr>
          <w:lang w:val="en-GB"/>
        </w:rPr>
      </w:pPr>
      <w:r w:rsidRPr="00E165B0">
        <w:rPr>
          <w:lang w:val="en-GB"/>
        </w:rPr>
        <w:t>Q10.2 The overall conclusion of the Sparrow et al. studies on the Google Effect is that:</w:t>
      </w:r>
    </w:p>
    <w:p w14:paraId="451A76E3" w14:textId="77777777" w:rsidR="00E165B0" w:rsidRPr="00E165B0" w:rsidRDefault="00E165B0" w:rsidP="00E165B0">
      <w:pPr>
        <w:rPr>
          <w:lang w:val="en-GB"/>
        </w:rPr>
      </w:pPr>
      <w:r w:rsidRPr="00E165B0">
        <w:rPr>
          <w:lang w:val="en-GB"/>
        </w:rPr>
        <w:t>A. The internet is destroying our capacity for any form of memory.</w:t>
      </w:r>
    </w:p>
    <w:p w14:paraId="234FBC75" w14:textId="77777777" w:rsidR="00E165B0" w:rsidRPr="00E165B0" w:rsidRDefault="00E165B0" w:rsidP="00E165B0">
      <w:pPr>
        <w:rPr>
          <w:lang w:val="en-GB"/>
        </w:rPr>
      </w:pPr>
      <w:r w:rsidRPr="00E165B0">
        <w:rPr>
          <w:lang w:val="en-GB"/>
        </w:rPr>
        <w:t>B. We are adapting our memory to prioritise 'where' to find information over 'what' the information is.</w:t>
      </w:r>
    </w:p>
    <w:p w14:paraId="44FD8DC0" w14:textId="77777777" w:rsidR="00E165B0" w:rsidRPr="00E165B0" w:rsidRDefault="00E165B0" w:rsidP="00E165B0">
      <w:pPr>
        <w:rPr>
          <w:lang w:val="en-GB"/>
        </w:rPr>
      </w:pPr>
      <w:r w:rsidRPr="00E165B0">
        <w:rPr>
          <w:lang w:val="en-GB"/>
        </w:rPr>
        <w:t>C. Human memory is incapable of adapting to new technological tools.</w:t>
      </w:r>
    </w:p>
    <w:p w14:paraId="4E33CFE6" w14:textId="77777777" w:rsidR="00E165B0" w:rsidRPr="00E165B0" w:rsidRDefault="00E165B0" w:rsidP="00E165B0">
      <w:pPr>
        <w:rPr>
          <w:lang w:val="en-GB"/>
        </w:rPr>
      </w:pPr>
      <w:r w:rsidRPr="00E165B0">
        <w:rPr>
          <w:lang w:val="en-GB"/>
        </w:rPr>
        <w:t>D. We only remember information that is presented in a 3D environment.</w:t>
      </w:r>
    </w:p>
    <w:p w14:paraId="34BB7988" w14:textId="77777777" w:rsidR="00E165B0" w:rsidRPr="00E165B0" w:rsidRDefault="00E165B0" w:rsidP="00E165B0">
      <w:r w:rsidRPr="00E165B0">
        <w:pict w14:anchorId="60FC0B43">
          <v:rect id="_x0000_i1078" style="width:0;height:1.5pt" o:hralign="center" o:hrstd="t" o:hrnoshade="t" o:hr="t" fillcolor="gray" stroked="f"/>
        </w:pict>
      </w:r>
    </w:p>
    <w:p w14:paraId="17321B1E" w14:textId="77777777" w:rsidR="00E165B0" w:rsidRPr="00E165B0" w:rsidRDefault="00E165B0" w:rsidP="00E165B0">
      <w:pPr>
        <w:rPr>
          <w:b/>
          <w:bCs/>
          <w:lang w:val="en-GB"/>
        </w:rPr>
      </w:pPr>
      <w:r w:rsidRPr="00E165B0">
        <w:rPr>
          <w:b/>
          <w:bCs/>
          <w:lang w:val="en-GB"/>
        </w:rPr>
        <w:t>Neurobiological Mechanisms of Placebo and Nocebo</w:t>
      </w:r>
    </w:p>
    <w:p w14:paraId="78471706" w14:textId="77777777" w:rsidR="00E165B0" w:rsidRPr="00E165B0" w:rsidRDefault="00E165B0" w:rsidP="00E165B0">
      <w:pPr>
        <w:rPr>
          <w:b/>
          <w:bCs/>
          <w:lang w:val="en-GB"/>
        </w:rPr>
      </w:pPr>
      <w:r w:rsidRPr="00E165B0">
        <w:rPr>
          <w:b/>
          <w:bCs/>
          <w:lang w:val="en-GB"/>
        </w:rPr>
        <w:t>1. Clinical Trials vs Scientific Research</w:t>
      </w:r>
    </w:p>
    <w:p w14:paraId="5A4B4C2C" w14:textId="77777777" w:rsidR="00E165B0" w:rsidRPr="00E165B0" w:rsidRDefault="00E165B0" w:rsidP="00E165B0">
      <w:pPr>
        <w:rPr>
          <w:lang w:val="en-GB"/>
        </w:rPr>
      </w:pPr>
      <w:r w:rsidRPr="00E165B0">
        <w:rPr>
          <w:lang w:val="en-GB"/>
        </w:rPr>
        <w:t>Q1.1 According to the slides, what is the primary aim regarding the placebo effect in the context of clinical trials?</w:t>
      </w:r>
    </w:p>
    <w:p w14:paraId="15B60BBA" w14:textId="77777777" w:rsidR="00E165B0" w:rsidRPr="00E165B0" w:rsidRDefault="00E165B0" w:rsidP="00E165B0">
      <w:pPr>
        <w:rPr>
          <w:lang w:val="en-GB"/>
        </w:rPr>
      </w:pPr>
      <w:r w:rsidRPr="00E165B0">
        <w:rPr>
          <w:lang w:val="en-GB"/>
        </w:rPr>
        <w:t>A. To increase the placebo effect to maximise patient recovery.</w:t>
      </w:r>
    </w:p>
    <w:p w14:paraId="03ECACF3" w14:textId="77777777" w:rsidR="00E165B0" w:rsidRPr="00E165B0" w:rsidRDefault="00E165B0" w:rsidP="00E165B0">
      <w:pPr>
        <w:rPr>
          <w:lang w:val="en-GB"/>
        </w:rPr>
      </w:pPr>
      <w:r w:rsidRPr="00E165B0">
        <w:rPr>
          <w:lang w:val="en-GB"/>
        </w:rPr>
        <w:t>B. To reduce the placebo effect to detect the specific efficacy of the treatment.</w:t>
      </w:r>
    </w:p>
    <w:p w14:paraId="29B3999B" w14:textId="77777777" w:rsidR="00E165B0" w:rsidRPr="00E165B0" w:rsidRDefault="00E165B0" w:rsidP="00E165B0">
      <w:pPr>
        <w:rPr>
          <w:lang w:val="en-GB"/>
        </w:rPr>
      </w:pPr>
      <w:r w:rsidRPr="00E165B0">
        <w:rPr>
          <w:lang w:val="en-GB"/>
        </w:rPr>
        <w:t>C. To understand the neurobiological mechanisms underlying the placebo response.</w:t>
      </w:r>
    </w:p>
    <w:p w14:paraId="6A18930B" w14:textId="77777777" w:rsidR="00E165B0" w:rsidRPr="00E165B0" w:rsidRDefault="00E165B0" w:rsidP="00E165B0">
      <w:pPr>
        <w:rPr>
          <w:lang w:val="en-GB"/>
        </w:rPr>
      </w:pPr>
      <w:r w:rsidRPr="00E165B0">
        <w:rPr>
          <w:lang w:val="en-GB"/>
        </w:rPr>
        <w:t>D. To replace active medication with placebos to save costs.</w:t>
      </w:r>
    </w:p>
    <w:p w14:paraId="4BCDEEA1" w14:textId="77777777" w:rsidR="00E165B0" w:rsidRPr="00E165B0" w:rsidRDefault="00E165B0" w:rsidP="00E165B0">
      <w:pPr>
        <w:rPr>
          <w:lang w:val="en-GB"/>
        </w:rPr>
      </w:pPr>
      <w:r w:rsidRPr="00E165B0">
        <w:rPr>
          <w:lang w:val="en-GB"/>
        </w:rPr>
        <w:t>Q1.2 How does the aim of clinical practice differ from that of clinical trials regarding the placebo effect?</w:t>
      </w:r>
    </w:p>
    <w:p w14:paraId="364863F7" w14:textId="77777777" w:rsidR="00E165B0" w:rsidRPr="00E165B0" w:rsidRDefault="00E165B0" w:rsidP="00E165B0">
      <w:pPr>
        <w:rPr>
          <w:lang w:val="en-GB"/>
        </w:rPr>
      </w:pPr>
      <w:r w:rsidRPr="00E165B0">
        <w:rPr>
          <w:lang w:val="en-GB"/>
        </w:rPr>
        <w:t>A. Clinical practice aims to eliminate the placebo effect entirely.</w:t>
      </w:r>
    </w:p>
    <w:p w14:paraId="122FCD88" w14:textId="77777777" w:rsidR="00E165B0" w:rsidRPr="00E165B0" w:rsidRDefault="00E165B0" w:rsidP="00E165B0">
      <w:pPr>
        <w:rPr>
          <w:lang w:val="en-GB"/>
        </w:rPr>
      </w:pPr>
      <w:r w:rsidRPr="00E165B0">
        <w:rPr>
          <w:lang w:val="en-GB"/>
        </w:rPr>
        <w:t>B. Clinical practice aims to ignore the placebo effect and focus only on surgery.</w:t>
      </w:r>
    </w:p>
    <w:p w14:paraId="4EEC82DE" w14:textId="77777777" w:rsidR="00E165B0" w:rsidRPr="00E165B0" w:rsidRDefault="00E165B0" w:rsidP="00E165B0">
      <w:pPr>
        <w:rPr>
          <w:lang w:val="en-GB"/>
        </w:rPr>
      </w:pPr>
      <w:r w:rsidRPr="00E165B0">
        <w:rPr>
          <w:lang w:val="en-GB"/>
        </w:rPr>
        <w:t>C. Clinical practice aims to increase the placebo effect to benefit the patient.</w:t>
      </w:r>
    </w:p>
    <w:p w14:paraId="62655BC8" w14:textId="77777777" w:rsidR="00E165B0" w:rsidRPr="00E165B0" w:rsidRDefault="00E165B0" w:rsidP="00E165B0">
      <w:pPr>
        <w:rPr>
          <w:lang w:val="en-GB"/>
        </w:rPr>
      </w:pPr>
      <w:r w:rsidRPr="00E165B0">
        <w:rPr>
          <w:lang w:val="en-GB"/>
        </w:rPr>
        <w:t>D. Clinical practice aims to use the placebo effect only for diagnostic purposes.</w:t>
      </w:r>
    </w:p>
    <w:p w14:paraId="657EFF64" w14:textId="77777777" w:rsidR="00E165B0" w:rsidRPr="00E165B0" w:rsidRDefault="00E165B0" w:rsidP="00E165B0">
      <w:pPr>
        <w:rPr>
          <w:b/>
          <w:bCs/>
          <w:lang w:val="en-GB"/>
        </w:rPr>
      </w:pPr>
      <w:r w:rsidRPr="00E165B0">
        <w:rPr>
          <w:b/>
          <w:bCs/>
          <w:lang w:val="en-GB"/>
        </w:rPr>
        <w:t>2. Naloxone and Species</w:t>
      </w:r>
    </w:p>
    <w:p w14:paraId="54188335" w14:textId="77777777" w:rsidR="00E165B0" w:rsidRPr="00E165B0" w:rsidRDefault="00E165B0" w:rsidP="00E165B0">
      <w:pPr>
        <w:rPr>
          <w:lang w:val="en-GB"/>
        </w:rPr>
      </w:pPr>
      <w:r w:rsidRPr="00E165B0">
        <w:rPr>
          <w:lang w:val="en-GB"/>
        </w:rPr>
        <w:t>Q2.1 What is Naloxone and how does it interact with the placebo effect?</w:t>
      </w:r>
    </w:p>
    <w:p w14:paraId="4B6E66F7" w14:textId="77777777" w:rsidR="00E165B0" w:rsidRPr="00E165B0" w:rsidRDefault="00E165B0" w:rsidP="00E165B0">
      <w:pPr>
        <w:rPr>
          <w:lang w:val="en-GB"/>
        </w:rPr>
      </w:pPr>
      <w:r w:rsidRPr="00E165B0">
        <w:rPr>
          <w:lang w:val="en-GB"/>
        </w:rPr>
        <w:t>A. It is a CCK agonist that enhances the placebo effect.</w:t>
      </w:r>
    </w:p>
    <w:p w14:paraId="6570DBFC" w14:textId="77777777" w:rsidR="00E165B0" w:rsidRPr="00E165B0" w:rsidRDefault="00E165B0" w:rsidP="00E165B0">
      <w:pPr>
        <w:rPr>
          <w:lang w:val="en-GB"/>
        </w:rPr>
      </w:pPr>
      <w:r w:rsidRPr="00E165B0">
        <w:rPr>
          <w:lang w:val="en-GB"/>
        </w:rPr>
        <w:t>B. It is a dopamine agonist that mimics the reward system.</w:t>
      </w:r>
    </w:p>
    <w:p w14:paraId="35B42C9D" w14:textId="77777777" w:rsidR="00E165B0" w:rsidRPr="00E165B0" w:rsidRDefault="00E165B0" w:rsidP="00E165B0">
      <w:pPr>
        <w:rPr>
          <w:lang w:val="en-GB"/>
        </w:rPr>
      </w:pPr>
      <w:r w:rsidRPr="00E165B0">
        <w:rPr>
          <w:lang w:val="en-GB"/>
        </w:rPr>
        <w:lastRenderedPageBreak/>
        <w:t>C. It is an opioid antagonist that blocks placebo analgesia mediated by the opioid system.</w:t>
      </w:r>
    </w:p>
    <w:p w14:paraId="5C20433F" w14:textId="77777777" w:rsidR="00E165B0" w:rsidRPr="00E165B0" w:rsidRDefault="00E165B0" w:rsidP="00E165B0">
      <w:pPr>
        <w:rPr>
          <w:lang w:val="en-GB"/>
        </w:rPr>
      </w:pPr>
      <w:r w:rsidRPr="00E165B0">
        <w:rPr>
          <w:lang w:val="en-GB"/>
        </w:rPr>
        <w:t>D. It is a serotonin reuptake inhibitor used to treat depression in placebo non-responders.</w:t>
      </w:r>
    </w:p>
    <w:p w14:paraId="5CC0BB46" w14:textId="77777777" w:rsidR="00E165B0" w:rsidRPr="00E165B0" w:rsidRDefault="00E165B0" w:rsidP="00E165B0">
      <w:pPr>
        <w:rPr>
          <w:lang w:val="en-GB"/>
        </w:rPr>
      </w:pPr>
      <w:r w:rsidRPr="00E165B0">
        <w:rPr>
          <w:lang w:val="en-GB"/>
        </w:rPr>
        <w:t>Q2.2 Does Naloxone block the placebo effect only in humans?</w:t>
      </w:r>
    </w:p>
    <w:p w14:paraId="68DD6224" w14:textId="77777777" w:rsidR="00E165B0" w:rsidRPr="00E165B0" w:rsidRDefault="00E165B0" w:rsidP="00E165B0">
      <w:pPr>
        <w:rPr>
          <w:lang w:val="en-GB"/>
        </w:rPr>
      </w:pPr>
      <w:r w:rsidRPr="00E165B0">
        <w:rPr>
          <w:lang w:val="en-GB"/>
        </w:rPr>
        <w:t>A. Yes, the placebo effect is a strictly human cognitive phenomenon involving complex language.</w:t>
      </w:r>
    </w:p>
    <w:p w14:paraId="100AE6A2" w14:textId="77777777" w:rsidR="00E165B0" w:rsidRPr="00E165B0" w:rsidRDefault="00E165B0" w:rsidP="00E165B0">
      <w:pPr>
        <w:rPr>
          <w:lang w:val="en-GB"/>
        </w:rPr>
      </w:pPr>
      <w:r w:rsidRPr="00E165B0">
        <w:rPr>
          <w:lang w:val="en-GB"/>
        </w:rPr>
        <w:t>B. No, the study by Guo et al. (2010) showed that Naloxone blocks placebo analgesia in mice as well.</w:t>
      </w:r>
    </w:p>
    <w:p w14:paraId="0D3E8961" w14:textId="77777777" w:rsidR="00E165B0" w:rsidRPr="00E165B0" w:rsidRDefault="00E165B0" w:rsidP="00E165B0">
      <w:pPr>
        <w:rPr>
          <w:lang w:val="en-GB"/>
        </w:rPr>
      </w:pPr>
      <w:r w:rsidRPr="00E165B0">
        <w:rPr>
          <w:lang w:val="en-GB"/>
        </w:rPr>
        <w:t>C. No, but in animals, it only works if the placebo is induced by social learning, not conditioning.</w:t>
      </w:r>
    </w:p>
    <w:p w14:paraId="33290E61" w14:textId="77777777" w:rsidR="00E165B0" w:rsidRPr="00E165B0" w:rsidRDefault="00E165B0" w:rsidP="00E165B0">
      <w:pPr>
        <w:rPr>
          <w:lang w:val="en-GB"/>
        </w:rPr>
      </w:pPr>
      <w:r w:rsidRPr="00E165B0">
        <w:rPr>
          <w:lang w:val="en-GB"/>
        </w:rPr>
        <w:t>D. Yes, because animals lack the prefrontal cortex necessary for expectation.</w:t>
      </w:r>
    </w:p>
    <w:p w14:paraId="4919654C" w14:textId="77777777" w:rsidR="00E165B0" w:rsidRPr="00E165B0" w:rsidRDefault="00E165B0" w:rsidP="00E165B0">
      <w:pPr>
        <w:rPr>
          <w:b/>
          <w:bCs/>
          <w:lang w:val="en-GB"/>
        </w:rPr>
      </w:pPr>
      <w:r w:rsidRPr="00E165B0">
        <w:rPr>
          <w:b/>
          <w:bCs/>
          <w:lang w:val="en-GB"/>
        </w:rPr>
        <w:t>3. Proglumide and Pentagastrin</w:t>
      </w:r>
    </w:p>
    <w:p w14:paraId="6E4FE814" w14:textId="77777777" w:rsidR="00E165B0" w:rsidRPr="00E165B0" w:rsidRDefault="00E165B0" w:rsidP="00E165B0">
      <w:pPr>
        <w:rPr>
          <w:lang w:val="en-GB"/>
        </w:rPr>
      </w:pPr>
      <w:r w:rsidRPr="00E165B0">
        <w:rPr>
          <w:lang w:val="en-GB"/>
        </w:rPr>
        <w:t>Q3.1 What is the effect of Proglumide on the placebo analgesic response?</w:t>
      </w:r>
    </w:p>
    <w:p w14:paraId="0A872E72" w14:textId="77777777" w:rsidR="00E165B0" w:rsidRPr="00E165B0" w:rsidRDefault="00E165B0" w:rsidP="00E165B0">
      <w:pPr>
        <w:rPr>
          <w:lang w:val="en-GB"/>
        </w:rPr>
      </w:pPr>
      <w:r w:rsidRPr="00E165B0">
        <w:rPr>
          <w:lang w:val="en-GB"/>
        </w:rPr>
        <w:t>A. It blocks the placebo effect by antagonising opioid receptors.</w:t>
      </w:r>
    </w:p>
    <w:p w14:paraId="7F0D8388" w14:textId="77777777" w:rsidR="00E165B0" w:rsidRPr="00E165B0" w:rsidRDefault="00E165B0" w:rsidP="00E165B0">
      <w:pPr>
        <w:rPr>
          <w:lang w:val="en-GB"/>
        </w:rPr>
      </w:pPr>
      <w:r w:rsidRPr="00E165B0">
        <w:rPr>
          <w:lang w:val="en-GB"/>
        </w:rPr>
        <w:t>B. It enhances the placebo effect by antagonising CCK receptors (which normally inhibit opioids).</w:t>
      </w:r>
    </w:p>
    <w:p w14:paraId="447BFA7B" w14:textId="77777777" w:rsidR="00E165B0" w:rsidRPr="00E165B0" w:rsidRDefault="00E165B0" w:rsidP="00E165B0">
      <w:pPr>
        <w:rPr>
          <w:lang w:val="en-GB"/>
        </w:rPr>
      </w:pPr>
      <w:r w:rsidRPr="00E165B0">
        <w:rPr>
          <w:lang w:val="en-GB"/>
        </w:rPr>
        <w:t>C. It has no effect on the placebo response but increases pain perception directly.</w:t>
      </w:r>
    </w:p>
    <w:p w14:paraId="6345271C" w14:textId="77777777" w:rsidR="00E165B0" w:rsidRPr="00E165B0" w:rsidRDefault="00E165B0" w:rsidP="00E165B0">
      <w:pPr>
        <w:rPr>
          <w:lang w:val="en-GB"/>
        </w:rPr>
      </w:pPr>
      <w:r w:rsidRPr="00E165B0">
        <w:rPr>
          <w:lang w:val="en-GB"/>
        </w:rPr>
        <w:t>D. It reverses the nocebo effect but does not affect the placebo response.</w:t>
      </w:r>
    </w:p>
    <w:p w14:paraId="6EFA429F" w14:textId="77777777" w:rsidR="00E165B0" w:rsidRPr="00E165B0" w:rsidRDefault="00E165B0" w:rsidP="00E165B0">
      <w:pPr>
        <w:rPr>
          <w:lang w:val="en-GB"/>
        </w:rPr>
      </w:pPr>
      <w:r w:rsidRPr="00E165B0">
        <w:rPr>
          <w:lang w:val="en-GB"/>
        </w:rPr>
        <w:t>Q3.2 What is Pentagastrin and what effect does it have in this context?</w:t>
      </w:r>
    </w:p>
    <w:p w14:paraId="11DACBB8" w14:textId="77777777" w:rsidR="00E165B0" w:rsidRPr="00E165B0" w:rsidRDefault="00E165B0" w:rsidP="00E165B0">
      <w:pPr>
        <w:rPr>
          <w:lang w:val="en-GB"/>
        </w:rPr>
      </w:pPr>
      <w:r w:rsidRPr="00E165B0">
        <w:rPr>
          <w:lang w:val="en-GB"/>
        </w:rPr>
        <w:t>A. It is a CCK agonist that inhibits the release of endogenous opioids, thereby blocking the placebo effect.</w:t>
      </w:r>
    </w:p>
    <w:p w14:paraId="11C6125C" w14:textId="77777777" w:rsidR="00E165B0" w:rsidRPr="00E165B0" w:rsidRDefault="00E165B0" w:rsidP="00E165B0">
      <w:pPr>
        <w:rPr>
          <w:lang w:val="en-GB"/>
        </w:rPr>
      </w:pPr>
      <w:r w:rsidRPr="00E165B0">
        <w:rPr>
          <w:lang w:val="en-GB"/>
        </w:rPr>
        <w:t>B. It is an opioid agonist that mimics the effect of morphine.</w:t>
      </w:r>
    </w:p>
    <w:p w14:paraId="76BB15F5" w14:textId="77777777" w:rsidR="00E165B0" w:rsidRPr="00E165B0" w:rsidRDefault="00E165B0" w:rsidP="00E165B0">
      <w:pPr>
        <w:rPr>
          <w:lang w:val="en-GB"/>
        </w:rPr>
      </w:pPr>
      <w:r w:rsidRPr="00E165B0">
        <w:rPr>
          <w:lang w:val="en-GB"/>
        </w:rPr>
        <w:t>C. It is a cannabinoid antagonist used to block non-opioid placebo analgesia.</w:t>
      </w:r>
    </w:p>
    <w:p w14:paraId="02463D3C" w14:textId="77777777" w:rsidR="00E165B0" w:rsidRPr="00E165B0" w:rsidRDefault="00E165B0" w:rsidP="00E165B0">
      <w:pPr>
        <w:rPr>
          <w:lang w:val="en-GB"/>
        </w:rPr>
      </w:pPr>
      <w:r w:rsidRPr="00E165B0">
        <w:rPr>
          <w:lang w:val="en-GB"/>
        </w:rPr>
        <w:t>D. It is a dopamine precursor used to treat Parkinson's disease.</w:t>
      </w:r>
    </w:p>
    <w:p w14:paraId="5BA7E98E" w14:textId="77777777" w:rsidR="00E165B0" w:rsidRPr="00E165B0" w:rsidRDefault="00E165B0" w:rsidP="00E165B0">
      <w:pPr>
        <w:rPr>
          <w:b/>
          <w:bCs/>
          <w:lang w:val="en-GB"/>
        </w:rPr>
      </w:pPr>
      <w:r w:rsidRPr="00E165B0">
        <w:rPr>
          <w:b/>
          <w:bCs/>
          <w:lang w:val="en-GB"/>
        </w:rPr>
        <w:t>4. Cannabinoid Receptors and Rimonabant</w:t>
      </w:r>
    </w:p>
    <w:p w14:paraId="53B7E6B8" w14:textId="77777777" w:rsidR="00E165B0" w:rsidRPr="00E165B0" w:rsidRDefault="00E165B0" w:rsidP="00E165B0">
      <w:pPr>
        <w:rPr>
          <w:lang w:val="en-GB"/>
        </w:rPr>
      </w:pPr>
      <w:r w:rsidRPr="00E165B0">
        <w:rPr>
          <w:lang w:val="en-GB"/>
        </w:rPr>
        <w:t>Q4.1 What is Rimonabant?</w:t>
      </w:r>
    </w:p>
    <w:p w14:paraId="511B1488" w14:textId="77777777" w:rsidR="00E165B0" w:rsidRPr="00E165B0" w:rsidRDefault="00E165B0" w:rsidP="00E165B0">
      <w:pPr>
        <w:rPr>
          <w:lang w:val="en-GB"/>
        </w:rPr>
      </w:pPr>
      <w:r w:rsidRPr="00E165B0">
        <w:rPr>
          <w:lang w:val="en-GB"/>
        </w:rPr>
        <w:t>A. A specific antagonist of the CB1 cannabinoid receptor.</w:t>
      </w:r>
    </w:p>
    <w:p w14:paraId="16EF90A2" w14:textId="77777777" w:rsidR="00E165B0" w:rsidRPr="00E165B0" w:rsidRDefault="00E165B0" w:rsidP="00E165B0">
      <w:pPr>
        <w:rPr>
          <w:lang w:val="en-GB"/>
        </w:rPr>
      </w:pPr>
      <w:r w:rsidRPr="00E165B0">
        <w:rPr>
          <w:lang w:val="en-GB"/>
        </w:rPr>
        <w:t>B. A synthetic opioid used to induce placebo analgesia.</w:t>
      </w:r>
    </w:p>
    <w:p w14:paraId="7F8C478D" w14:textId="77777777" w:rsidR="00E165B0" w:rsidRPr="00E165B0" w:rsidRDefault="00E165B0" w:rsidP="00E165B0">
      <w:pPr>
        <w:rPr>
          <w:lang w:val="en-GB"/>
        </w:rPr>
      </w:pPr>
      <w:r w:rsidRPr="00E165B0">
        <w:rPr>
          <w:lang w:val="en-GB"/>
        </w:rPr>
        <w:t>C. A CCK antagonist used to reduce nocebo hyperalgesia.</w:t>
      </w:r>
    </w:p>
    <w:p w14:paraId="43A1EEF9" w14:textId="77777777" w:rsidR="00E165B0" w:rsidRPr="00E165B0" w:rsidRDefault="00E165B0" w:rsidP="00E165B0">
      <w:pPr>
        <w:rPr>
          <w:lang w:val="en-GB"/>
        </w:rPr>
      </w:pPr>
      <w:r w:rsidRPr="00E165B0">
        <w:rPr>
          <w:lang w:val="en-GB"/>
        </w:rPr>
        <w:t>D. A radiotracer used in PET studies to visualise dopamine release.</w:t>
      </w:r>
    </w:p>
    <w:p w14:paraId="36599EF3" w14:textId="77777777" w:rsidR="00E165B0" w:rsidRPr="00E165B0" w:rsidRDefault="00E165B0" w:rsidP="00E165B0">
      <w:pPr>
        <w:rPr>
          <w:lang w:val="en-GB"/>
        </w:rPr>
      </w:pPr>
      <w:r w:rsidRPr="00E165B0">
        <w:rPr>
          <w:lang w:val="en-GB"/>
        </w:rPr>
        <w:lastRenderedPageBreak/>
        <w:t>Q4.2 If a subject is preconditioned with a non-opioid drug like Ketorolac, which substance will block the subsequent placebo analgesia?</w:t>
      </w:r>
    </w:p>
    <w:p w14:paraId="2733979C" w14:textId="77777777" w:rsidR="00E165B0" w:rsidRPr="00E165B0" w:rsidRDefault="00E165B0" w:rsidP="00E165B0">
      <w:r w:rsidRPr="00E165B0">
        <w:t>A. Naloxone.</w:t>
      </w:r>
    </w:p>
    <w:p w14:paraId="014C1285" w14:textId="77777777" w:rsidR="00E165B0" w:rsidRPr="00E165B0" w:rsidRDefault="00E165B0" w:rsidP="00E165B0">
      <w:r w:rsidRPr="00E165B0">
        <w:t xml:space="preserve">B. </w:t>
      </w:r>
      <w:proofErr w:type="spellStart"/>
      <w:r w:rsidRPr="00E165B0">
        <w:t>Proglumide</w:t>
      </w:r>
      <w:proofErr w:type="spellEnd"/>
      <w:r w:rsidRPr="00E165B0">
        <w:t>.</w:t>
      </w:r>
    </w:p>
    <w:p w14:paraId="5E6F196F" w14:textId="77777777" w:rsidR="00E165B0" w:rsidRPr="00E165B0" w:rsidRDefault="00E165B0" w:rsidP="00E165B0">
      <w:r w:rsidRPr="00E165B0">
        <w:t>C. Rimonabant.</w:t>
      </w:r>
    </w:p>
    <w:p w14:paraId="672F9C1A" w14:textId="77777777" w:rsidR="00E165B0" w:rsidRPr="00E165B0" w:rsidRDefault="00E165B0" w:rsidP="00E165B0">
      <w:pPr>
        <w:rPr>
          <w:lang w:val="en-GB"/>
        </w:rPr>
      </w:pPr>
      <w:r w:rsidRPr="00E165B0">
        <w:rPr>
          <w:lang w:val="en-GB"/>
        </w:rPr>
        <w:t>D. Pentagastrin.</w:t>
      </w:r>
    </w:p>
    <w:p w14:paraId="28848284" w14:textId="77777777" w:rsidR="00E165B0" w:rsidRPr="00E165B0" w:rsidRDefault="00E165B0" w:rsidP="00E165B0">
      <w:pPr>
        <w:rPr>
          <w:b/>
          <w:bCs/>
          <w:lang w:val="en-GB"/>
        </w:rPr>
      </w:pPr>
      <w:r w:rsidRPr="00E165B0">
        <w:rPr>
          <w:b/>
          <w:bCs/>
          <w:lang w:val="en-GB"/>
        </w:rPr>
        <w:t>5. Placebo and Nocebo Neurochemistry</w:t>
      </w:r>
    </w:p>
    <w:p w14:paraId="7E8FB919" w14:textId="77777777" w:rsidR="00E165B0" w:rsidRPr="00E165B0" w:rsidRDefault="00E165B0" w:rsidP="00E165B0">
      <w:pPr>
        <w:rPr>
          <w:lang w:val="en-GB"/>
        </w:rPr>
      </w:pPr>
      <w:r w:rsidRPr="00E165B0">
        <w:rPr>
          <w:lang w:val="en-GB"/>
        </w:rPr>
        <w:t>Q5.1 Which neurochemical system is primarily associated with the Nocebo effect (hyperalgesia)?</w:t>
      </w:r>
    </w:p>
    <w:p w14:paraId="6ABCE84B" w14:textId="77777777" w:rsidR="00E165B0" w:rsidRPr="00E165B0" w:rsidRDefault="00E165B0" w:rsidP="00E165B0">
      <w:pPr>
        <w:rPr>
          <w:lang w:val="en-GB"/>
        </w:rPr>
      </w:pPr>
      <w:r w:rsidRPr="00E165B0">
        <w:rPr>
          <w:lang w:val="en-GB"/>
        </w:rPr>
        <w:t>A. The endogenous opioid system.</w:t>
      </w:r>
    </w:p>
    <w:p w14:paraId="6C287AF5" w14:textId="77777777" w:rsidR="00E165B0" w:rsidRPr="00E165B0" w:rsidRDefault="00E165B0" w:rsidP="00E165B0">
      <w:pPr>
        <w:rPr>
          <w:lang w:val="en-GB"/>
        </w:rPr>
      </w:pPr>
      <w:r w:rsidRPr="00E165B0">
        <w:rPr>
          <w:lang w:val="en-GB"/>
        </w:rPr>
        <w:t>B. The endocannabinoid system.</w:t>
      </w:r>
    </w:p>
    <w:p w14:paraId="6801F08D" w14:textId="77777777" w:rsidR="00E165B0" w:rsidRPr="00E165B0" w:rsidRDefault="00E165B0" w:rsidP="00E165B0">
      <w:pPr>
        <w:rPr>
          <w:lang w:val="en-GB"/>
        </w:rPr>
      </w:pPr>
      <w:r w:rsidRPr="00E165B0">
        <w:rPr>
          <w:lang w:val="en-GB"/>
        </w:rPr>
        <w:t>C. The cholecystokinin (CCK) system.</w:t>
      </w:r>
    </w:p>
    <w:p w14:paraId="2D7652A0" w14:textId="77777777" w:rsidR="00E165B0" w:rsidRPr="00E165B0" w:rsidRDefault="00E165B0" w:rsidP="00E165B0">
      <w:pPr>
        <w:rPr>
          <w:lang w:val="en-GB"/>
        </w:rPr>
      </w:pPr>
      <w:r w:rsidRPr="00E165B0">
        <w:rPr>
          <w:lang w:val="en-GB"/>
        </w:rPr>
        <w:t>D. The dopaminergic reward system.</w:t>
      </w:r>
    </w:p>
    <w:p w14:paraId="2F4C9234" w14:textId="77777777" w:rsidR="00E165B0" w:rsidRPr="00E165B0" w:rsidRDefault="00E165B0" w:rsidP="00E165B0">
      <w:pPr>
        <w:rPr>
          <w:lang w:val="en-GB"/>
        </w:rPr>
      </w:pPr>
      <w:r w:rsidRPr="00E165B0">
        <w:rPr>
          <w:lang w:val="en-GB"/>
        </w:rPr>
        <w:t>Q5.2 How can pharmacological blockers reveal specific pathways in placebo analgesia?</w:t>
      </w:r>
    </w:p>
    <w:p w14:paraId="279192B5" w14:textId="77777777" w:rsidR="00E165B0" w:rsidRPr="00E165B0" w:rsidRDefault="00E165B0" w:rsidP="00E165B0">
      <w:pPr>
        <w:rPr>
          <w:lang w:val="en-GB"/>
        </w:rPr>
      </w:pPr>
      <w:r w:rsidRPr="00E165B0">
        <w:rPr>
          <w:lang w:val="en-GB"/>
        </w:rPr>
        <w:t>A. They show that all placebo responses are mediated by dopamine.</w:t>
      </w:r>
    </w:p>
    <w:p w14:paraId="16B5FDFA" w14:textId="77777777" w:rsidR="00E165B0" w:rsidRPr="00E165B0" w:rsidRDefault="00E165B0" w:rsidP="00E165B0">
      <w:pPr>
        <w:rPr>
          <w:lang w:val="en-GB"/>
        </w:rPr>
      </w:pPr>
      <w:r w:rsidRPr="00E165B0">
        <w:rPr>
          <w:lang w:val="en-GB"/>
        </w:rPr>
        <w:t>B. They reveal that the pathway depends on the previous exposure: Naloxone blocks opioid-induced placebo, while Rimonabant blocks NSAID-induced (cannabinoid) placebo.</w:t>
      </w:r>
    </w:p>
    <w:p w14:paraId="5EDD1997" w14:textId="77777777" w:rsidR="00E165B0" w:rsidRPr="00E165B0" w:rsidRDefault="00E165B0" w:rsidP="00E165B0">
      <w:pPr>
        <w:rPr>
          <w:lang w:val="en-GB"/>
        </w:rPr>
      </w:pPr>
      <w:r w:rsidRPr="00E165B0">
        <w:rPr>
          <w:lang w:val="en-GB"/>
        </w:rPr>
        <w:t>C. They prove that the placebo effect is purely psychological and has no biochemical basis.</w:t>
      </w:r>
    </w:p>
    <w:p w14:paraId="632B916B" w14:textId="77777777" w:rsidR="00E165B0" w:rsidRPr="00E165B0" w:rsidRDefault="00E165B0" w:rsidP="00E165B0">
      <w:pPr>
        <w:rPr>
          <w:lang w:val="en-GB"/>
        </w:rPr>
      </w:pPr>
      <w:r w:rsidRPr="00E165B0">
        <w:rPr>
          <w:lang w:val="en-GB"/>
        </w:rPr>
        <w:t>D. They demonstrate that the nocebo effect is simply the absence of the placebo effect.</w:t>
      </w:r>
    </w:p>
    <w:p w14:paraId="19768E5D" w14:textId="77777777" w:rsidR="00E165B0" w:rsidRPr="00E165B0" w:rsidRDefault="00E165B0" w:rsidP="00E165B0">
      <w:pPr>
        <w:rPr>
          <w:b/>
          <w:bCs/>
          <w:lang w:val="en-GB"/>
        </w:rPr>
      </w:pPr>
      <w:r w:rsidRPr="00E165B0">
        <w:rPr>
          <w:b/>
          <w:bCs/>
          <w:lang w:val="en-GB"/>
        </w:rPr>
        <w:t>6. Role of ACC and Prefrontal Lobe</w:t>
      </w:r>
    </w:p>
    <w:p w14:paraId="74404D1D" w14:textId="77777777" w:rsidR="00E165B0" w:rsidRPr="00E165B0" w:rsidRDefault="00E165B0" w:rsidP="00E165B0">
      <w:pPr>
        <w:rPr>
          <w:lang w:val="en-GB"/>
        </w:rPr>
      </w:pPr>
      <w:r w:rsidRPr="00E165B0">
        <w:rPr>
          <w:lang w:val="en-GB"/>
        </w:rPr>
        <w:t>Q6.1 What role does the Dorsolateral Prefrontal Cortex (DLPFC) play in placebo analgesia?</w:t>
      </w:r>
    </w:p>
    <w:p w14:paraId="61DB4EBD" w14:textId="77777777" w:rsidR="00E165B0" w:rsidRPr="00E165B0" w:rsidRDefault="00E165B0" w:rsidP="00E165B0">
      <w:pPr>
        <w:rPr>
          <w:lang w:val="en-GB"/>
        </w:rPr>
      </w:pPr>
      <w:r w:rsidRPr="00E165B0">
        <w:rPr>
          <w:lang w:val="en-GB"/>
        </w:rPr>
        <w:t>A. It is responsible for the sensory discrimination of pain intensity.</w:t>
      </w:r>
    </w:p>
    <w:p w14:paraId="35689695" w14:textId="77777777" w:rsidR="00E165B0" w:rsidRPr="00E165B0" w:rsidRDefault="00E165B0" w:rsidP="00E165B0">
      <w:pPr>
        <w:rPr>
          <w:lang w:val="en-GB"/>
        </w:rPr>
      </w:pPr>
      <w:r w:rsidRPr="00E165B0">
        <w:rPr>
          <w:lang w:val="en-GB"/>
        </w:rPr>
        <w:t>B. It maintains the expectation of analgesia and triggers endogenous release in the midbrain.</w:t>
      </w:r>
    </w:p>
    <w:p w14:paraId="08659784" w14:textId="77777777" w:rsidR="00E165B0" w:rsidRPr="00E165B0" w:rsidRDefault="00E165B0" w:rsidP="00E165B0">
      <w:pPr>
        <w:rPr>
          <w:lang w:val="en-GB"/>
        </w:rPr>
      </w:pPr>
      <w:r w:rsidRPr="00E165B0">
        <w:rPr>
          <w:lang w:val="en-GB"/>
        </w:rPr>
        <w:t>C. It is the primary site of dopamine release in Parkinson's patients.</w:t>
      </w:r>
    </w:p>
    <w:p w14:paraId="3C725E12" w14:textId="77777777" w:rsidR="00E165B0" w:rsidRPr="00E165B0" w:rsidRDefault="00E165B0" w:rsidP="00E165B0">
      <w:pPr>
        <w:rPr>
          <w:lang w:val="en-GB"/>
        </w:rPr>
      </w:pPr>
      <w:r w:rsidRPr="00E165B0">
        <w:rPr>
          <w:lang w:val="en-GB"/>
        </w:rPr>
        <w:t>D. It inhibits the release of CCK in the spinal cord.</w:t>
      </w:r>
    </w:p>
    <w:p w14:paraId="0A8FBE72" w14:textId="77777777" w:rsidR="00E165B0" w:rsidRPr="00E165B0" w:rsidRDefault="00E165B0" w:rsidP="00E165B0">
      <w:pPr>
        <w:rPr>
          <w:lang w:val="en-GB"/>
        </w:rPr>
      </w:pPr>
      <w:r w:rsidRPr="00E165B0">
        <w:rPr>
          <w:lang w:val="en-GB"/>
        </w:rPr>
        <w:t>Q6.2 What happens to the placebo effect if the DLPFC is transiently inactivated (e.g., via TMS)?</w:t>
      </w:r>
    </w:p>
    <w:p w14:paraId="4789D017" w14:textId="77777777" w:rsidR="00E165B0" w:rsidRPr="00E165B0" w:rsidRDefault="00E165B0" w:rsidP="00E165B0">
      <w:pPr>
        <w:rPr>
          <w:lang w:val="en-GB"/>
        </w:rPr>
      </w:pPr>
      <w:r w:rsidRPr="00E165B0">
        <w:rPr>
          <w:lang w:val="en-GB"/>
        </w:rPr>
        <w:t>A. The placebo effect is significantly enhanced.</w:t>
      </w:r>
    </w:p>
    <w:p w14:paraId="0D00D06F" w14:textId="77777777" w:rsidR="00E165B0" w:rsidRPr="00E165B0" w:rsidRDefault="00E165B0" w:rsidP="00E165B0">
      <w:pPr>
        <w:rPr>
          <w:lang w:val="en-GB"/>
        </w:rPr>
      </w:pPr>
      <w:r w:rsidRPr="00E165B0">
        <w:rPr>
          <w:lang w:val="en-GB"/>
        </w:rPr>
        <w:t>B. The placebo effect is completely abolished.</w:t>
      </w:r>
    </w:p>
    <w:p w14:paraId="7348F023" w14:textId="77777777" w:rsidR="00E165B0" w:rsidRPr="00E165B0" w:rsidRDefault="00E165B0" w:rsidP="00E165B0">
      <w:pPr>
        <w:rPr>
          <w:lang w:val="en-GB"/>
        </w:rPr>
      </w:pPr>
      <w:r w:rsidRPr="00E165B0">
        <w:rPr>
          <w:lang w:val="en-GB"/>
        </w:rPr>
        <w:t>C. The placebo effect transforms into a nocebo effect.</w:t>
      </w:r>
    </w:p>
    <w:p w14:paraId="5031694C" w14:textId="77777777" w:rsidR="00E165B0" w:rsidRPr="00E165B0" w:rsidRDefault="00E165B0" w:rsidP="00E165B0">
      <w:pPr>
        <w:rPr>
          <w:lang w:val="en-GB"/>
        </w:rPr>
      </w:pPr>
      <w:r w:rsidRPr="00E165B0">
        <w:rPr>
          <w:lang w:val="en-GB"/>
        </w:rPr>
        <w:lastRenderedPageBreak/>
        <w:t>D. The placebo effect remains unchanged, proving it is a subcortical process.</w:t>
      </w:r>
    </w:p>
    <w:p w14:paraId="12A168BF" w14:textId="77777777" w:rsidR="00E165B0" w:rsidRPr="00E165B0" w:rsidRDefault="00E165B0" w:rsidP="00E165B0">
      <w:pPr>
        <w:rPr>
          <w:b/>
          <w:bCs/>
          <w:lang w:val="en-GB"/>
        </w:rPr>
      </w:pPr>
      <w:r w:rsidRPr="00E165B0">
        <w:rPr>
          <w:b/>
          <w:bCs/>
          <w:lang w:val="en-GB"/>
        </w:rPr>
        <w:t>7. Motor Placebo</w:t>
      </w:r>
    </w:p>
    <w:p w14:paraId="553C1C96" w14:textId="77777777" w:rsidR="00E165B0" w:rsidRPr="00E165B0" w:rsidRDefault="00E165B0" w:rsidP="00E165B0">
      <w:pPr>
        <w:rPr>
          <w:lang w:val="en-GB"/>
        </w:rPr>
      </w:pPr>
      <w:r w:rsidRPr="00E165B0">
        <w:rPr>
          <w:lang w:val="en-GB"/>
        </w:rPr>
        <w:t>Q7.1 In the context of motor performance, what are the potential outcomes of the placebo effect?</w:t>
      </w:r>
    </w:p>
    <w:p w14:paraId="7E217EFB" w14:textId="77777777" w:rsidR="00E165B0" w:rsidRPr="00E165B0" w:rsidRDefault="00E165B0" w:rsidP="00E165B0">
      <w:pPr>
        <w:rPr>
          <w:lang w:val="en-GB"/>
        </w:rPr>
      </w:pPr>
      <w:r w:rsidRPr="00E165B0">
        <w:rPr>
          <w:lang w:val="en-GB"/>
        </w:rPr>
        <w:t>A. An increase in motor output and a decrease in fatigue.</w:t>
      </w:r>
    </w:p>
    <w:p w14:paraId="661150E0" w14:textId="77777777" w:rsidR="00E165B0" w:rsidRPr="00E165B0" w:rsidRDefault="00E165B0" w:rsidP="00E165B0">
      <w:pPr>
        <w:rPr>
          <w:lang w:val="en-GB"/>
        </w:rPr>
      </w:pPr>
      <w:r w:rsidRPr="00E165B0">
        <w:rPr>
          <w:lang w:val="en-GB"/>
        </w:rPr>
        <w:t>B. A decrease in muscle strength but an increase in coordination.</w:t>
      </w:r>
    </w:p>
    <w:p w14:paraId="41589E95" w14:textId="77777777" w:rsidR="00E165B0" w:rsidRPr="00E165B0" w:rsidRDefault="00E165B0" w:rsidP="00E165B0">
      <w:pPr>
        <w:rPr>
          <w:lang w:val="en-GB"/>
        </w:rPr>
      </w:pPr>
      <w:r w:rsidRPr="00E165B0">
        <w:rPr>
          <w:lang w:val="en-GB"/>
        </w:rPr>
        <w:t>C. An increase in tremor and rigidity.</w:t>
      </w:r>
    </w:p>
    <w:p w14:paraId="7FC8819B" w14:textId="77777777" w:rsidR="00E165B0" w:rsidRPr="00E165B0" w:rsidRDefault="00E165B0" w:rsidP="00E165B0">
      <w:pPr>
        <w:rPr>
          <w:lang w:val="en-GB"/>
        </w:rPr>
      </w:pPr>
      <w:r w:rsidRPr="00E165B0">
        <w:rPr>
          <w:lang w:val="en-GB"/>
        </w:rPr>
        <w:t>D. A reduction in dopamine levels in the striatum.</w:t>
      </w:r>
    </w:p>
    <w:p w14:paraId="4A212273" w14:textId="77777777" w:rsidR="00E165B0" w:rsidRPr="00E165B0" w:rsidRDefault="00E165B0" w:rsidP="00E165B0">
      <w:pPr>
        <w:rPr>
          <w:lang w:val="en-GB"/>
        </w:rPr>
      </w:pPr>
      <w:r w:rsidRPr="00E165B0">
        <w:rPr>
          <w:lang w:val="en-GB"/>
        </w:rPr>
        <w:t>Q7.2 Which of the following is NOT part of the central mechanisms identified for the motor placebo?</w:t>
      </w:r>
    </w:p>
    <w:p w14:paraId="74337B74" w14:textId="77777777" w:rsidR="00E165B0" w:rsidRPr="00E165B0" w:rsidRDefault="00E165B0" w:rsidP="00E165B0">
      <w:pPr>
        <w:rPr>
          <w:lang w:val="en-GB"/>
        </w:rPr>
      </w:pPr>
      <w:r w:rsidRPr="00E165B0">
        <w:rPr>
          <w:lang w:val="en-GB"/>
        </w:rPr>
        <w:t>A. Motor cortex.</w:t>
      </w:r>
    </w:p>
    <w:p w14:paraId="7613FDA2" w14:textId="77777777" w:rsidR="00E165B0" w:rsidRPr="00E165B0" w:rsidRDefault="00E165B0" w:rsidP="00E165B0">
      <w:pPr>
        <w:rPr>
          <w:lang w:val="en-GB"/>
        </w:rPr>
      </w:pPr>
      <w:r w:rsidRPr="00E165B0">
        <w:rPr>
          <w:lang w:val="en-GB"/>
        </w:rPr>
        <w:t>B. Anterior Cingulate Cortex.</w:t>
      </w:r>
    </w:p>
    <w:p w14:paraId="77F630A6" w14:textId="77777777" w:rsidR="00E165B0" w:rsidRPr="00E165B0" w:rsidRDefault="00E165B0" w:rsidP="00E165B0">
      <w:pPr>
        <w:rPr>
          <w:lang w:val="en-GB"/>
        </w:rPr>
      </w:pPr>
      <w:r w:rsidRPr="00E165B0">
        <w:rPr>
          <w:lang w:val="en-GB"/>
        </w:rPr>
        <w:t>C. Visual cortex.</w:t>
      </w:r>
    </w:p>
    <w:p w14:paraId="3AB559CC" w14:textId="77777777" w:rsidR="00E165B0" w:rsidRPr="00E165B0" w:rsidRDefault="00E165B0" w:rsidP="00E165B0">
      <w:pPr>
        <w:rPr>
          <w:lang w:val="en-GB"/>
        </w:rPr>
      </w:pPr>
      <w:r w:rsidRPr="00E165B0">
        <w:rPr>
          <w:lang w:val="en-GB"/>
        </w:rPr>
        <w:t>D. Basal ganglia.</w:t>
      </w:r>
    </w:p>
    <w:p w14:paraId="5A42CCF0" w14:textId="77777777" w:rsidR="00E165B0" w:rsidRPr="00E165B0" w:rsidRDefault="00E165B0" w:rsidP="00E165B0">
      <w:pPr>
        <w:rPr>
          <w:b/>
          <w:bCs/>
          <w:lang w:val="en-GB"/>
        </w:rPr>
      </w:pPr>
      <w:r w:rsidRPr="00E165B0">
        <w:rPr>
          <w:b/>
          <w:bCs/>
          <w:lang w:val="en-GB"/>
        </w:rPr>
        <w:t>8. Conditioning Protocol and Fatigue</w:t>
      </w:r>
    </w:p>
    <w:p w14:paraId="4FBCE742" w14:textId="77777777" w:rsidR="00E165B0" w:rsidRPr="00E165B0" w:rsidRDefault="00E165B0" w:rsidP="00E165B0">
      <w:pPr>
        <w:rPr>
          <w:lang w:val="en-GB"/>
        </w:rPr>
      </w:pPr>
      <w:r w:rsidRPr="00E165B0">
        <w:rPr>
          <w:lang w:val="en-GB"/>
        </w:rPr>
        <w:t>Q8.1 According to Pollo et al. (2008, 2010), how do 'Expectation' and 'Conditioning' differ in their effect on fatigue?</w:t>
      </w:r>
    </w:p>
    <w:p w14:paraId="1D00A12D" w14:textId="77777777" w:rsidR="00E165B0" w:rsidRPr="00E165B0" w:rsidRDefault="00E165B0" w:rsidP="00E165B0">
      <w:pPr>
        <w:rPr>
          <w:lang w:val="en-GB"/>
        </w:rPr>
      </w:pPr>
      <w:r w:rsidRPr="00E165B0">
        <w:rPr>
          <w:lang w:val="en-GB"/>
        </w:rPr>
        <w:t>A. Verbal expectation alone is sufficient to significantly reduce perceived fatigue.</w:t>
      </w:r>
    </w:p>
    <w:p w14:paraId="3C33F8CA" w14:textId="77777777" w:rsidR="00E165B0" w:rsidRPr="00E165B0" w:rsidRDefault="00E165B0" w:rsidP="00E165B0">
      <w:pPr>
        <w:rPr>
          <w:lang w:val="en-GB"/>
        </w:rPr>
      </w:pPr>
      <w:r w:rsidRPr="00E165B0">
        <w:rPr>
          <w:lang w:val="en-GB"/>
        </w:rPr>
        <w:t>B. Neither expectation nor conditioning can reduce physical fatigue.</w:t>
      </w:r>
    </w:p>
    <w:p w14:paraId="30DC3520" w14:textId="77777777" w:rsidR="00E165B0" w:rsidRPr="00E165B0" w:rsidRDefault="00E165B0" w:rsidP="00E165B0">
      <w:pPr>
        <w:rPr>
          <w:lang w:val="en-GB"/>
        </w:rPr>
      </w:pPr>
      <w:r w:rsidRPr="00E165B0">
        <w:rPr>
          <w:lang w:val="en-GB"/>
        </w:rPr>
        <w:t>C. Conditioning is required to reduce perceived fatigue; expectation alone increases the number of repetitions but does not lower fatigue levels.</w:t>
      </w:r>
    </w:p>
    <w:p w14:paraId="0AEEDB01" w14:textId="77777777" w:rsidR="00E165B0" w:rsidRPr="00E165B0" w:rsidRDefault="00E165B0" w:rsidP="00E165B0">
      <w:pPr>
        <w:rPr>
          <w:lang w:val="en-GB"/>
        </w:rPr>
      </w:pPr>
      <w:r w:rsidRPr="00E165B0">
        <w:rPr>
          <w:lang w:val="en-GB"/>
        </w:rPr>
        <w:t>D. Expectation reduces fatigue, while conditioning only increases muscle force.</w:t>
      </w:r>
    </w:p>
    <w:p w14:paraId="085468B1" w14:textId="77777777" w:rsidR="00E165B0" w:rsidRPr="00E165B0" w:rsidRDefault="00E165B0" w:rsidP="00E165B0">
      <w:pPr>
        <w:rPr>
          <w:lang w:val="en-GB"/>
        </w:rPr>
      </w:pPr>
      <w:r w:rsidRPr="00E165B0">
        <w:rPr>
          <w:lang w:val="en-GB"/>
        </w:rPr>
        <w:t>Q8.2 What is the typical conditioning protocol used in these motor placebo paradigms?</w:t>
      </w:r>
    </w:p>
    <w:p w14:paraId="2941120A" w14:textId="77777777" w:rsidR="00E165B0" w:rsidRPr="00E165B0" w:rsidRDefault="00E165B0" w:rsidP="00E165B0">
      <w:pPr>
        <w:rPr>
          <w:lang w:val="en-GB"/>
        </w:rPr>
      </w:pPr>
      <w:r w:rsidRPr="00E165B0">
        <w:rPr>
          <w:lang w:val="en-GB"/>
        </w:rPr>
        <w:t>A. Giving the patient a caffeine drink before every session without any trick.</w:t>
      </w:r>
    </w:p>
    <w:p w14:paraId="405DC4E7" w14:textId="77777777" w:rsidR="00E165B0" w:rsidRPr="00E165B0" w:rsidRDefault="00E165B0" w:rsidP="00E165B0">
      <w:pPr>
        <w:rPr>
          <w:lang w:val="en-GB"/>
        </w:rPr>
      </w:pPr>
      <w:r w:rsidRPr="00E165B0">
        <w:rPr>
          <w:lang w:val="en-GB"/>
        </w:rPr>
        <w:t>B. Surreptitiously reducing the load to lift during training sessions to create an association between the "treatment" and ease of movement.</w:t>
      </w:r>
    </w:p>
    <w:p w14:paraId="68579F64" w14:textId="77777777" w:rsidR="00E165B0" w:rsidRPr="00E165B0" w:rsidRDefault="00E165B0" w:rsidP="00E165B0">
      <w:pPr>
        <w:rPr>
          <w:lang w:val="en-GB"/>
        </w:rPr>
      </w:pPr>
      <w:r w:rsidRPr="00E165B0">
        <w:rPr>
          <w:lang w:val="en-GB"/>
        </w:rPr>
        <w:t>C. Using electrical stimulation to force muscle contraction during the placebo phase.</w:t>
      </w:r>
    </w:p>
    <w:p w14:paraId="048AB87E" w14:textId="77777777" w:rsidR="00E165B0" w:rsidRPr="00E165B0" w:rsidRDefault="00E165B0" w:rsidP="00E165B0">
      <w:pPr>
        <w:rPr>
          <w:lang w:val="en-GB"/>
        </w:rPr>
      </w:pPr>
      <w:r w:rsidRPr="00E165B0">
        <w:rPr>
          <w:lang w:val="en-GB"/>
        </w:rPr>
        <w:t>D. Telling the patient that the task is impossible to perform.</w:t>
      </w:r>
    </w:p>
    <w:p w14:paraId="58D4623C" w14:textId="77777777" w:rsidR="00E165B0" w:rsidRPr="00E165B0" w:rsidRDefault="00E165B0" w:rsidP="00E165B0">
      <w:pPr>
        <w:rPr>
          <w:b/>
          <w:bCs/>
          <w:lang w:val="en-GB"/>
        </w:rPr>
      </w:pPr>
      <w:r w:rsidRPr="00E165B0">
        <w:rPr>
          <w:b/>
          <w:bCs/>
          <w:lang w:val="en-GB"/>
        </w:rPr>
        <w:t>9. Immunosuppression and Hormonal Changes</w:t>
      </w:r>
    </w:p>
    <w:p w14:paraId="66C974EE" w14:textId="77777777" w:rsidR="00E165B0" w:rsidRPr="00E165B0" w:rsidRDefault="00E165B0" w:rsidP="00E165B0">
      <w:pPr>
        <w:rPr>
          <w:lang w:val="en-GB"/>
        </w:rPr>
      </w:pPr>
      <w:r w:rsidRPr="00E165B0">
        <w:rPr>
          <w:lang w:val="en-GB"/>
        </w:rPr>
        <w:lastRenderedPageBreak/>
        <w:t>Q9.1 What was the main finding of the study by Goebel et al. (2002) regarding immunosuppression?</w:t>
      </w:r>
    </w:p>
    <w:p w14:paraId="5997C632" w14:textId="77777777" w:rsidR="00E165B0" w:rsidRPr="00E165B0" w:rsidRDefault="00E165B0" w:rsidP="00E165B0">
      <w:pPr>
        <w:rPr>
          <w:lang w:val="en-GB"/>
        </w:rPr>
      </w:pPr>
      <w:r w:rsidRPr="00E165B0">
        <w:rPr>
          <w:lang w:val="en-GB"/>
        </w:rPr>
        <w:t>A. The immune system is autonomous and cannot be conditioned.</w:t>
      </w:r>
    </w:p>
    <w:p w14:paraId="2E9B500B" w14:textId="77777777" w:rsidR="00E165B0" w:rsidRPr="00E165B0" w:rsidRDefault="00E165B0" w:rsidP="00E165B0">
      <w:pPr>
        <w:rPr>
          <w:lang w:val="en-GB"/>
        </w:rPr>
      </w:pPr>
      <w:r w:rsidRPr="00E165B0">
        <w:rPr>
          <w:lang w:val="en-GB"/>
        </w:rPr>
        <w:t>B. A flavoured drink paired with Cyclosporine A could later induce a reduction in IL-2 and IFN-gamma levels even when given with a placebo.</w:t>
      </w:r>
    </w:p>
    <w:p w14:paraId="175A94B5" w14:textId="77777777" w:rsidR="00E165B0" w:rsidRPr="00E165B0" w:rsidRDefault="00E165B0" w:rsidP="00E165B0">
      <w:pPr>
        <w:rPr>
          <w:lang w:val="en-GB"/>
        </w:rPr>
      </w:pPr>
      <w:r w:rsidRPr="00E165B0">
        <w:rPr>
          <w:lang w:val="en-GB"/>
        </w:rPr>
        <w:t>C. Placebo effects are only visible in subjective symptoms, not in biological markers like interleukin levels.</w:t>
      </w:r>
    </w:p>
    <w:p w14:paraId="0907AE03" w14:textId="77777777" w:rsidR="00E165B0" w:rsidRPr="00E165B0" w:rsidRDefault="00E165B0" w:rsidP="00E165B0">
      <w:pPr>
        <w:rPr>
          <w:lang w:val="en-GB"/>
        </w:rPr>
      </w:pPr>
      <w:r w:rsidRPr="00E165B0">
        <w:rPr>
          <w:lang w:val="en-GB"/>
        </w:rPr>
        <w:t>D. The nocebo effect caused an allergic reaction to the strawberry milk.</w:t>
      </w:r>
    </w:p>
    <w:p w14:paraId="06AB5CCB" w14:textId="77777777" w:rsidR="00E165B0" w:rsidRPr="00E165B0" w:rsidRDefault="00E165B0" w:rsidP="00E165B0">
      <w:pPr>
        <w:rPr>
          <w:lang w:val="en-GB"/>
        </w:rPr>
      </w:pPr>
      <w:r w:rsidRPr="00E165B0">
        <w:rPr>
          <w:lang w:val="en-GB"/>
        </w:rPr>
        <w:t>Q9.2 In the study on hormonal changes (Benedetti et al., 2003), what happened to Growth Hormone (GH) and cortisol levels?</w:t>
      </w:r>
    </w:p>
    <w:p w14:paraId="771397F5" w14:textId="77777777" w:rsidR="00E165B0" w:rsidRPr="00E165B0" w:rsidRDefault="00E165B0" w:rsidP="00E165B0">
      <w:pPr>
        <w:rPr>
          <w:lang w:val="en-GB"/>
        </w:rPr>
      </w:pPr>
      <w:r w:rsidRPr="00E165B0">
        <w:rPr>
          <w:lang w:val="en-GB"/>
        </w:rPr>
        <w:t>A. Verbal suggestion alone was enough to alter hormone levels significantly.</w:t>
      </w:r>
    </w:p>
    <w:p w14:paraId="45B98565" w14:textId="77777777" w:rsidR="00E165B0" w:rsidRPr="00E165B0" w:rsidRDefault="00E165B0" w:rsidP="00E165B0">
      <w:pPr>
        <w:rPr>
          <w:lang w:val="en-GB"/>
        </w:rPr>
      </w:pPr>
      <w:r w:rsidRPr="00E165B0">
        <w:rPr>
          <w:lang w:val="en-GB"/>
        </w:rPr>
        <w:t>B. Placebo administration mimicked the effect of Sumatriptan (increasing GH and decreasing cortisol) only after conditioning? No, the slides suggest placebo mimics the drug effect, but verify if conditioning was explicit. Correction based on slide 45/46 : Placebo mimicked Sumatriptan, while verbal suggestion alone did not change concentrations.</w:t>
      </w:r>
    </w:p>
    <w:p w14:paraId="793F430A" w14:textId="77777777" w:rsidR="00E165B0" w:rsidRPr="00E165B0" w:rsidRDefault="00E165B0" w:rsidP="00E165B0">
      <w:pPr>
        <w:rPr>
          <w:lang w:val="en-GB"/>
        </w:rPr>
      </w:pPr>
      <w:r w:rsidRPr="00E165B0">
        <w:rPr>
          <w:lang w:val="en-GB"/>
        </w:rPr>
        <w:t>C. Placebo increased cortisol and decreased GH, opposite to the drug.</w:t>
      </w:r>
    </w:p>
    <w:p w14:paraId="0AFBBE30" w14:textId="77777777" w:rsidR="00E165B0" w:rsidRPr="00E165B0" w:rsidRDefault="00E165B0" w:rsidP="00E165B0">
      <w:pPr>
        <w:rPr>
          <w:lang w:val="en-GB"/>
        </w:rPr>
      </w:pPr>
      <w:r w:rsidRPr="00E165B0">
        <w:rPr>
          <w:lang w:val="en-GB"/>
        </w:rPr>
        <w:t>D. Hormonal levels remained constant across all groups.</w:t>
      </w:r>
    </w:p>
    <w:p w14:paraId="76BBEC1C" w14:textId="77777777" w:rsidR="00E165B0" w:rsidRPr="00E165B0" w:rsidRDefault="00E165B0" w:rsidP="00E165B0">
      <w:pPr>
        <w:rPr>
          <w:b/>
          <w:bCs/>
          <w:lang w:val="en-GB"/>
        </w:rPr>
      </w:pPr>
      <w:r w:rsidRPr="00E165B0">
        <w:rPr>
          <w:b/>
          <w:bCs/>
          <w:lang w:val="en-GB"/>
        </w:rPr>
        <w:t>10. PET Studies and Dopamine (de la Fuente-Fernandez)</w:t>
      </w:r>
    </w:p>
    <w:p w14:paraId="225DE29D" w14:textId="77777777" w:rsidR="00E165B0" w:rsidRPr="00E165B0" w:rsidRDefault="00E165B0" w:rsidP="00E165B0">
      <w:pPr>
        <w:rPr>
          <w:lang w:val="en-GB"/>
        </w:rPr>
      </w:pPr>
      <w:r w:rsidRPr="00E165B0">
        <w:rPr>
          <w:lang w:val="en-GB"/>
        </w:rPr>
        <w:t>Q10.1 What is Raclopride, used in PET studies on Parkinson's Disease?</w:t>
      </w:r>
    </w:p>
    <w:p w14:paraId="06CB5F01" w14:textId="77777777" w:rsidR="00E165B0" w:rsidRPr="00E165B0" w:rsidRDefault="00E165B0" w:rsidP="00E165B0">
      <w:pPr>
        <w:rPr>
          <w:lang w:val="en-GB"/>
        </w:rPr>
      </w:pPr>
      <w:r w:rsidRPr="00E165B0">
        <w:rPr>
          <w:lang w:val="en-GB"/>
        </w:rPr>
        <w:t>A. A dopamine agonist that treats the disease.</w:t>
      </w:r>
    </w:p>
    <w:p w14:paraId="43086528" w14:textId="77777777" w:rsidR="00E165B0" w:rsidRPr="00E165B0" w:rsidRDefault="00E165B0" w:rsidP="00E165B0">
      <w:pPr>
        <w:rPr>
          <w:lang w:val="en-GB"/>
        </w:rPr>
      </w:pPr>
      <w:r w:rsidRPr="00E165B0">
        <w:rPr>
          <w:lang w:val="en-GB"/>
        </w:rPr>
        <w:t>B. A radiotracer that competes with endogenous dopamine for D2 and D3 receptors.</w:t>
      </w:r>
    </w:p>
    <w:p w14:paraId="341D876C" w14:textId="77777777" w:rsidR="00E165B0" w:rsidRPr="00E165B0" w:rsidRDefault="00E165B0" w:rsidP="00E165B0">
      <w:pPr>
        <w:rPr>
          <w:lang w:val="en-GB"/>
        </w:rPr>
      </w:pPr>
      <w:r w:rsidRPr="00E165B0">
        <w:rPr>
          <w:lang w:val="en-GB"/>
        </w:rPr>
        <w:t>C. A blood-flow marker used in fMRI.</w:t>
      </w:r>
    </w:p>
    <w:p w14:paraId="6BE1168B" w14:textId="77777777" w:rsidR="00E165B0" w:rsidRPr="00E165B0" w:rsidRDefault="00E165B0" w:rsidP="00E165B0">
      <w:pPr>
        <w:rPr>
          <w:lang w:val="en-GB"/>
        </w:rPr>
      </w:pPr>
      <w:r w:rsidRPr="00E165B0">
        <w:rPr>
          <w:lang w:val="en-GB"/>
        </w:rPr>
        <w:t>D. An enzyme that breaks down dopamine in the synaptic cleft.</w:t>
      </w:r>
    </w:p>
    <w:p w14:paraId="352ACA4F" w14:textId="77777777" w:rsidR="00E165B0" w:rsidRPr="00E165B0" w:rsidRDefault="00E165B0" w:rsidP="00E165B0">
      <w:pPr>
        <w:rPr>
          <w:lang w:val="en-GB"/>
        </w:rPr>
      </w:pPr>
      <w:r w:rsidRPr="00E165B0">
        <w:t xml:space="preserve">Q10.2 </w:t>
      </w:r>
      <w:proofErr w:type="spellStart"/>
      <w:r w:rsidRPr="00E165B0">
        <w:t>According</w:t>
      </w:r>
      <w:proofErr w:type="spellEnd"/>
      <w:r w:rsidRPr="00E165B0">
        <w:t xml:space="preserve"> to de la Fuente-Fernandez et al. </w:t>
      </w:r>
      <w:r w:rsidRPr="00E165B0">
        <w:rPr>
          <w:lang w:val="en-GB"/>
        </w:rPr>
        <w:t>(2001), how is dopamine release spatially differentiated in the striatum?</w:t>
      </w:r>
    </w:p>
    <w:p w14:paraId="459FFD42" w14:textId="77777777" w:rsidR="00E165B0" w:rsidRPr="00E165B0" w:rsidRDefault="00E165B0" w:rsidP="00E165B0">
      <w:pPr>
        <w:rPr>
          <w:lang w:val="en-GB"/>
        </w:rPr>
      </w:pPr>
      <w:r w:rsidRPr="00E165B0">
        <w:rPr>
          <w:lang w:val="en-GB"/>
        </w:rPr>
        <w:t>A. Clinical improvement is associated with the dorsal striatum, while the expectation of benefit is associated with the ventral striatum.</w:t>
      </w:r>
    </w:p>
    <w:p w14:paraId="25C3AE89" w14:textId="77777777" w:rsidR="00E165B0" w:rsidRPr="00E165B0" w:rsidRDefault="00E165B0" w:rsidP="00E165B0">
      <w:pPr>
        <w:rPr>
          <w:lang w:val="en-GB"/>
        </w:rPr>
      </w:pPr>
      <w:r w:rsidRPr="00E165B0">
        <w:rPr>
          <w:lang w:val="en-GB"/>
        </w:rPr>
        <w:t>B. Clinical improvement is associated with the ventral striatum, while expectation is associated with the dorsal striatum.</w:t>
      </w:r>
    </w:p>
    <w:p w14:paraId="5F0B8447" w14:textId="77777777" w:rsidR="00E165B0" w:rsidRPr="00E165B0" w:rsidRDefault="00E165B0" w:rsidP="00E165B0">
      <w:pPr>
        <w:rPr>
          <w:lang w:val="en-GB"/>
        </w:rPr>
      </w:pPr>
      <w:r w:rsidRPr="00E165B0">
        <w:rPr>
          <w:lang w:val="en-GB"/>
        </w:rPr>
        <w:t>C. Both clinical improvement and expectation release dopamine only in the nucleus accumbens.</w:t>
      </w:r>
    </w:p>
    <w:p w14:paraId="57DE6EB5" w14:textId="77777777" w:rsidR="00E165B0" w:rsidRPr="00E165B0" w:rsidRDefault="00E165B0" w:rsidP="00E165B0">
      <w:pPr>
        <w:rPr>
          <w:lang w:val="en-GB"/>
        </w:rPr>
      </w:pPr>
      <w:r w:rsidRPr="00E165B0">
        <w:rPr>
          <w:lang w:val="en-GB"/>
        </w:rPr>
        <w:t>D. Dopamine release occurs only in the substantia nigra, not the striatum.</w:t>
      </w:r>
    </w:p>
    <w:p w14:paraId="0B4A0A92" w14:textId="77777777" w:rsidR="00E165B0" w:rsidRPr="00E165B0" w:rsidRDefault="00E165B0" w:rsidP="00E165B0">
      <w:pPr>
        <w:rPr>
          <w:b/>
          <w:bCs/>
          <w:lang w:val="en-GB"/>
        </w:rPr>
      </w:pPr>
      <w:r w:rsidRPr="00E165B0">
        <w:rPr>
          <w:b/>
          <w:bCs/>
          <w:lang w:val="en-GB"/>
        </w:rPr>
        <w:lastRenderedPageBreak/>
        <w:t>11. Conditioning Strength and Duration</w:t>
      </w:r>
    </w:p>
    <w:p w14:paraId="32843D56" w14:textId="77777777" w:rsidR="00E165B0" w:rsidRPr="00E165B0" w:rsidRDefault="00E165B0" w:rsidP="00E165B0">
      <w:pPr>
        <w:rPr>
          <w:lang w:val="en-GB"/>
        </w:rPr>
      </w:pPr>
      <w:r w:rsidRPr="00E165B0">
        <w:rPr>
          <w:lang w:val="en-GB"/>
        </w:rPr>
        <w:t>Q11.1 According to Benedetti et al. (2016), what is the relationship between the number of preconditioning sessions and the placebo response in PD patients?</w:t>
      </w:r>
    </w:p>
    <w:p w14:paraId="1631CBDC" w14:textId="77777777" w:rsidR="00E165B0" w:rsidRPr="00E165B0" w:rsidRDefault="00E165B0" w:rsidP="00E165B0">
      <w:pPr>
        <w:rPr>
          <w:lang w:val="en-GB"/>
        </w:rPr>
      </w:pPr>
      <w:r w:rsidRPr="00E165B0">
        <w:rPr>
          <w:lang w:val="en-GB"/>
        </w:rPr>
        <w:t>A. There is no relationship; one session is sufficient for a maximal effect.</w:t>
      </w:r>
    </w:p>
    <w:p w14:paraId="0F667291" w14:textId="77777777" w:rsidR="00E165B0" w:rsidRPr="00E165B0" w:rsidRDefault="00E165B0" w:rsidP="00E165B0">
      <w:pPr>
        <w:rPr>
          <w:lang w:val="en-GB"/>
        </w:rPr>
      </w:pPr>
      <w:r w:rsidRPr="00E165B0">
        <w:rPr>
          <w:lang w:val="en-GB"/>
        </w:rPr>
        <w:t>B. There is a direct correlation: the more conditioning sessions (e.g., 4 sessions), the stronger and more rapid the clinical improvement.</w:t>
      </w:r>
    </w:p>
    <w:p w14:paraId="6845EEA1" w14:textId="77777777" w:rsidR="00E165B0" w:rsidRPr="00E165B0" w:rsidRDefault="00E165B0" w:rsidP="00E165B0">
      <w:pPr>
        <w:rPr>
          <w:lang w:val="en-GB"/>
        </w:rPr>
      </w:pPr>
      <w:r w:rsidRPr="00E165B0">
        <w:rPr>
          <w:lang w:val="en-GB"/>
        </w:rPr>
        <w:t>C. Too much conditioning leads to a reversal of the effect (nocebo).</w:t>
      </w:r>
    </w:p>
    <w:p w14:paraId="5DE07B0A" w14:textId="77777777" w:rsidR="00E165B0" w:rsidRPr="00E165B0" w:rsidRDefault="00E165B0" w:rsidP="00E165B0">
      <w:pPr>
        <w:rPr>
          <w:lang w:val="en-GB"/>
        </w:rPr>
      </w:pPr>
      <w:r w:rsidRPr="00E165B0">
        <w:rPr>
          <w:lang w:val="en-GB"/>
        </w:rPr>
        <w:t>D. Conditioning affects rigidity but not neuronal firing rates.</w:t>
      </w:r>
    </w:p>
    <w:p w14:paraId="07DD25B3" w14:textId="77777777" w:rsidR="00E165B0" w:rsidRPr="00E165B0" w:rsidRDefault="00E165B0" w:rsidP="00E165B0">
      <w:pPr>
        <w:rPr>
          <w:lang w:val="en-GB"/>
        </w:rPr>
      </w:pPr>
      <w:r w:rsidRPr="00E165B0">
        <w:rPr>
          <w:lang w:val="en-GB"/>
        </w:rPr>
        <w:t>Q11.2 How long did the effects of strong conditioning (Placebo 4 group) last in the single-neuron recording study?</w:t>
      </w:r>
    </w:p>
    <w:p w14:paraId="49FBE931" w14:textId="77777777" w:rsidR="00E165B0" w:rsidRPr="00E165B0" w:rsidRDefault="00E165B0" w:rsidP="00E165B0">
      <w:pPr>
        <w:rPr>
          <w:lang w:val="en-GB"/>
        </w:rPr>
      </w:pPr>
      <w:r w:rsidRPr="00E165B0">
        <w:rPr>
          <w:lang w:val="en-GB"/>
        </w:rPr>
        <w:t>A. Only for the duration of the surgery (a few minutes).</w:t>
      </w:r>
    </w:p>
    <w:p w14:paraId="602DDA3C" w14:textId="77777777" w:rsidR="00E165B0" w:rsidRPr="00E165B0" w:rsidRDefault="00E165B0" w:rsidP="00E165B0">
      <w:pPr>
        <w:rPr>
          <w:lang w:val="en-GB"/>
        </w:rPr>
      </w:pPr>
      <w:r w:rsidRPr="00E165B0">
        <w:rPr>
          <w:lang w:val="en-GB"/>
        </w:rPr>
        <w:t>B. They persisted for up to 24 hours (post-surgery days).</w:t>
      </w:r>
    </w:p>
    <w:p w14:paraId="5A1A1D0B" w14:textId="77777777" w:rsidR="00E165B0" w:rsidRPr="00E165B0" w:rsidRDefault="00E165B0" w:rsidP="00E165B0">
      <w:pPr>
        <w:rPr>
          <w:lang w:val="en-GB"/>
        </w:rPr>
      </w:pPr>
      <w:r w:rsidRPr="00E165B0">
        <w:rPr>
          <w:lang w:val="en-GB"/>
        </w:rPr>
        <w:t>C. They lasted for months, similar to the surgical trial effect.</w:t>
      </w:r>
    </w:p>
    <w:p w14:paraId="36D90264" w14:textId="77777777" w:rsidR="00E165B0" w:rsidRPr="00E165B0" w:rsidRDefault="00E165B0" w:rsidP="00E165B0">
      <w:pPr>
        <w:rPr>
          <w:lang w:val="en-GB"/>
        </w:rPr>
      </w:pPr>
      <w:r w:rsidRPr="00E165B0">
        <w:rPr>
          <w:lang w:val="en-GB"/>
        </w:rPr>
        <w:t>D. They disappeared immediately after the verbal suggestion was removed.</w:t>
      </w:r>
    </w:p>
    <w:p w14:paraId="3E3D9689" w14:textId="77777777" w:rsidR="00E165B0" w:rsidRPr="00E165B0" w:rsidRDefault="00E165B0" w:rsidP="00E165B0">
      <w:r w:rsidRPr="00E165B0">
        <w:pict w14:anchorId="4048F490">
          <v:rect id="_x0000_i1079" style="width:0;height:1.5pt" o:hralign="center" o:hrstd="t" o:hrnoshade="t" o:hr="t" fillcolor="gray" stroked="f"/>
        </w:pict>
      </w:r>
    </w:p>
    <w:p w14:paraId="5BC4E84D" w14:textId="77777777" w:rsidR="00E165B0" w:rsidRPr="00E165B0" w:rsidRDefault="00E165B0" w:rsidP="00E165B0">
      <w:pPr>
        <w:rPr>
          <w:b/>
          <w:bCs/>
          <w:lang w:val="en-GB"/>
        </w:rPr>
      </w:pPr>
      <w:r w:rsidRPr="00E165B0">
        <w:rPr>
          <w:b/>
          <w:bCs/>
          <w:lang w:val="en-GB"/>
        </w:rPr>
        <w:t>RCTs and Psychological Mechanisms of Placebo</w:t>
      </w:r>
    </w:p>
    <w:p w14:paraId="2C10A658" w14:textId="77777777" w:rsidR="00E165B0" w:rsidRPr="00E165B0" w:rsidRDefault="00E165B0" w:rsidP="00E165B0">
      <w:pPr>
        <w:rPr>
          <w:b/>
          <w:bCs/>
          <w:lang w:val="en-GB"/>
        </w:rPr>
      </w:pPr>
      <w:r w:rsidRPr="00E165B0">
        <w:rPr>
          <w:b/>
          <w:bCs/>
          <w:lang w:val="en-GB"/>
        </w:rPr>
        <w:t>1. Pharmacodynamics vs Pharmacokinetics</w:t>
      </w:r>
    </w:p>
    <w:p w14:paraId="15CA45AE" w14:textId="77777777" w:rsidR="00E165B0" w:rsidRPr="00E165B0" w:rsidRDefault="00E165B0" w:rsidP="00E165B0">
      <w:pPr>
        <w:rPr>
          <w:lang w:val="en-GB"/>
        </w:rPr>
      </w:pPr>
      <w:r w:rsidRPr="00E165B0">
        <w:rPr>
          <w:lang w:val="en-GB"/>
        </w:rPr>
        <w:t>Q1.1 What is the definition of pharmacodynamics according to the lecture material?</w:t>
      </w:r>
    </w:p>
    <w:p w14:paraId="0BDFD12C" w14:textId="77777777" w:rsidR="00E165B0" w:rsidRPr="00E165B0" w:rsidRDefault="00E165B0" w:rsidP="00E165B0">
      <w:pPr>
        <w:rPr>
          <w:lang w:val="en-GB"/>
        </w:rPr>
      </w:pPr>
      <w:r w:rsidRPr="00E165B0">
        <w:rPr>
          <w:lang w:val="en-GB"/>
        </w:rPr>
        <w:t>A. The study of how the body absorbs, metabolises, and eliminates a drug.</w:t>
      </w:r>
    </w:p>
    <w:p w14:paraId="246837DD" w14:textId="77777777" w:rsidR="00E165B0" w:rsidRPr="00E165B0" w:rsidRDefault="00E165B0" w:rsidP="00E165B0">
      <w:pPr>
        <w:rPr>
          <w:lang w:val="en-GB"/>
        </w:rPr>
      </w:pPr>
      <w:r w:rsidRPr="00E165B0">
        <w:rPr>
          <w:lang w:val="en-GB"/>
        </w:rPr>
        <w:t>B. The study of the biochemical and physiological effects of drugs on the body and their mechanism of action.</w:t>
      </w:r>
    </w:p>
    <w:p w14:paraId="4D33D993" w14:textId="77777777" w:rsidR="00E165B0" w:rsidRPr="00E165B0" w:rsidRDefault="00E165B0" w:rsidP="00E165B0">
      <w:pPr>
        <w:rPr>
          <w:lang w:val="en-GB"/>
        </w:rPr>
      </w:pPr>
      <w:r w:rsidRPr="00E165B0">
        <w:rPr>
          <w:lang w:val="en-GB"/>
        </w:rPr>
        <w:t>C. The study of the cost-effectiveness of a pharmacological treatment in a hospital setting.</w:t>
      </w:r>
    </w:p>
    <w:p w14:paraId="592EB065" w14:textId="77777777" w:rsidR="00E165B0" w:rsidRPr="00E165B0" w:rsidRDefault="00E165B0" w:rsidP="00E165B0">
      <w:pPr>
        <w:rPr>
          <w:lang w:val="en-GB"/>
        </w:rPr>
      </w:pPr>
      <w:r w:rsidRPr="00E165B0">
        <w:rPr>
          <w:lang w:val="en-GB"/>
        </w:rPr>
        <w:t>D. The process of discovering new molecules for potential therapeutic use.</w:t>
      </w:r>
    </w:p>
    <w:p w14:paraId="6F320448" w14:textId="77777777" w:rsidR="00E165B0" w:rsidRPr="00E165B0" w:rsidRDefault="00E165B0" w:rsidP="00E165B0">
      <w:pPr>
        <w:rPr>
          <w:lang w:val="en-GB"/>
        </w:rPr>
      </w:pPr>
      <w:r w:rsidRPr="00E165B0">
        <w:rPr>
          <w:lang w:val="en-GB"/>
        </w:rPr>
        <w:t>Q1.2 Which of the following best describes pharmacokinetics?</w:t>
      </w:r>
    </w:p>
    <w:p w14:paraId="6CDB2614" w14:textId="77777777" w:rsidR="00E165B0" w:rsidRPr="00E165B0" w:rsidRDefault="00E165B0" w:rsidP="00E165B0">
      <w:pPr>
        <w:rPr>
          <w:lang w:val="en-GB"/>
        </w:rPr>
      </w:pPr>
      <w:r w:rsidRPr="00E165B0">
        <w:rPr>
          <w:lang w:val="en-GB"/>
        </w:rPr>
        <w:t>A. The study of the effects that the body's processes (such as absorption and distribution) have on the drug.</w:t>
      </w:r>
    </w:p>
    <w:p w14:paraId="2E50CB12" w14:textId="77777777" w:rsidR="00E165B0" w:rsidRPr="00E165B0" w:rsidRDefault="00E165B0" w:rsidP="00E165B0">
      <w:pPr>
        <w:rPr>
          <w:lang w:val="en-GB"/>
        </w:rPr>
      </w:pPr>
      <w:r w:rsidRPr="00E165B0">
        <w:rPr>
          <w:lang w:val="en-GB"/>
        </w:rPr>
        <w:t>B. The analysis of the psychological impact of taking a pill.</w:t>
      </w:r>
    </w:p>
    <w:p w14:paraId="6C8B4A7A" w14:textId="77777777" w:rsidR="00E165B0" w:rsidRPr="00E165B0" w:rsidRDefault="00E165B0" w:rsidP="00E165B0">
      <w:pPr>
        <w:rPr>
          <w:lang w:val="en-GB"/>
        </w:rPr>
      </w:pPr>
      <w:r w:rsidRPr="00E165B0">
        <w:rPr>
          <w:lang w:val="en-GB"/>
        </w:rPr>
        <w:t>C. The interaction between the drug and specific receptors in the brain.</w:t>
      </w:r>
    </w:p>
    <w:p w14:paraId="36B51B77" w14:textId="77777777" w:rsidR="00E165B0" w:rsidRPr="00E165B0" w:rsidRDefault="00E165B0" w:rsidP="00E165B0">
      <w:pPr>
        <w:rPr>
          <w:lang w:val="en-GB"/>
        </w:rPr>
      </w:pPr>
      <w:r w:rsidRPr="00E165B0">
        <w:rPr>
          <w:lang w:val="en-GB"/>
        </w:rPr>
        <w:t>D. The measurement of the drug's efficacy compared to a placebo.</w:t>
      </w:r>
    </w:p>
    <w:p w14:paraId="5CEB627F" w14:textId="77777777" w:rsidR="00E165B0" w:rsidRPr="00E165B0" w:rsidRDefault="00E165B0" w:rsidP="00E165B0">
      <w:pPr>
        <w:rPr>
          <w:b/>
          <w:bCs/>
          <w:lang w:val="en-GB"/>
        </w:rPr>
      </w:pPr>
      <w:r w:rsidRPr="00E165B0">
        <w:rPr>
          <w:b/>
          <w:bCs/>
          <w:lang w:val="en-GB"/>
        </w:rPr>
        <w:t>2. Purpose of Placebo Administration</w:t>
      </w:r>
    </w:p>
    <w:p w14:paraId="4D2E79CD" w14:textId="77777777" w:rsidR="00E165B0" w:rsidRPr="00E165B0" w:rsidRDefault="00E165B0" w:rsidP="00E165B0">
      <w:pPr>
        <w:rPr>
          <w:lang w:val="en-GB"/>
        </w:rPr>
      </w:pPr>
      <w:r w:rsidRPr="00E165B0">
        <w:rPr>
          <w:lang w:val="en-GB"/>
        </w:rPr>
        <w:lastRenderedPageBreak/>
        <w:t>Q2.1 In the context of clinical trials, why is a placebo administered?</w:t>
      </w:r>
    </w:p>
    <w:p w14:paraId="0B039B3F" w14:textId="77777777" w:rsidR="00E165B0" w:rsidRPr="00E165B0" w:rsidRDefault="00E165B0" w:rsidP="00E165B0">
      <w:pPr>
        <w:rPr>
          <w:lang w:val="en-GB"/>
        </w:rPr>
      </w:pPr>
      <w:r w:rsidRPr="00E165B0">
        <w:rPr>
          <w:lang w:val="en-GB"/>
        </w:rPr>
        <w:t>A. To trick the patient into thinking they are getting better.</w:t>
      </w:r>
    </w:p>
    <w:p w14:paraId="24677756" w14:textId="77777777" w:rsidR="00E165B0" w:rsidRPr="00E165B0" w:rsidRDefault="00E165B0" w:rsidP="00E165B0">
      <w:pPr>
        <w:rPr>
          <w:lang w:val="en-GB"/>
        </w:rPr>
      </w:pPr>
      <w:r w:rsidRPr="00E165B0">
        <w:rPr>
          <w:lang w:val="en-GB"/>
        </w:rPr>
        <w:t>B. To increase the therapeutic outcome by leveraging the power of suggestion.</w:t>
      </w:r>
    </w:p>
    <w:p w14:paraId="3059E19B" w14:textId="77777777" w:rsidR="00E165B0" w:rsidRPr="00E165B0" w:rsidRDefault="00E165B0" w:rsidP="00E165B0">
      <w:pPr>
        <w:rPr>
          <w:lang w:val="en-GB"/>
        </w:rPr>
      </w:pPr>
      <w:r w:rsidRPr="00E165B0">
        <w:rPr>
          <w:lang w:val="en-GB"/>
        </w:rPr>
        <w:t>C. As a control treatment to quantify and evaluate the efficacy of an active treatment.</w:t>
      </w:r>
    </w:p>
    <w:p w14:paraId="0330B61A" w14:textId="77777777" w:rsidR="00E165B0" w:rsidRPr="00E165B0" w:rsidRDefault="00E165B0" w:rsidP="00E165B0">
      <w:pPr>
        <w:rPr>
          <w:lang w:val="en-GB"/>
        </w:rPr>
      </w:pPr>
      <w:r w:rsidRPr="00E165B0">
        <w:rPr>
          <w:lang w:val="en-GB"/>
        </w:rPr>
        <w:t>D. To treat patients who are allergic to the active principle.</w:t>
      </w:r>
    </w:p>
    <w:p w14:paraId="7EC6BF29" w14:textId="77777777" w:rsidR="00E165B0" w:rsidRPr="00E165B0" w:rsidRDefault="00E165B0" w:rsidP="00E165B0">
      <w:pPr>
        <w:rPr>
          <w:lang w:val="en-GB"/>
        </w:rPr>
      </w:pPr>
      <w:r w:rsidRPr="00E165B0">
        <w:rPr>
          <w:lang w:val="en-GB"/>
        </w:rPr>
        <w:t>Q2.2 What is the primary goal regarding the placebo effect in a standard clinical trial setting?</w:t>
      </w:r>
    </w:p>
    <w:p w14:paraId="29A07F2F" w14:textId="77777777" w:rsidR="00E165B0" w:rsidRPr="00E165B0" w:rsidRDefault="00E165B0" w:rsidP="00E165B0">
      <w:pPr>
        <w:rPr>
          <w:lang w:val="en-GB"/>
        </w:rPr>
      </w:pPr>
      <w:r w:rsidRPr="00E165B0">
        <w:rPr>
          <w:lang w:val="en-GB"/>
        </w:rPr>
        <w:t>A. To maximise the placebo effect to prove the treatment works.</w:t>
      </w:r>
    </w:p>
    <w:p w14:paraId="0D3BFF3A" w14:textId="77777777" w:rsidR="00E165B0" w:rsidRPr="00E165B0" w:rsidRDefault="00E165B0" w:rsidP="00E165B0">
      <w:pPr>
        <w:rPr>
          <w:lang w:val="en-GB"/>
        </w:rPr>
      </w:pPr>
      <w:r w:rsidRPr="00E165B0">
        <w:rPr>
          <w:lang w:val="en-GB"/>
        </w:rPr>
        <w:t>B. To reduce the placebo effect to detect the specific efficacy of the active drug.</w:t>
      </w:r>
    </w:p>
    <w:p w14:paraId="51BAFCAE" w14:textId="77777777" w:rsidR="00E165B0" w:rsidRPr="00E165B0" w:rsidRDefault="00E165B0" w:rsidP="00E165B0">
      <w:pPr>
        <w:rPr>
          <w:lang w:val="en-GB"/>
        </w:rPr>
      </w:pPr>
      <w:r w:rsidRPr="00E165B0">
        <w:rPr>
          <w:lang w:val="en-GB"/>
        </w:rPr>
        <w:t>C. To use the placebo effect as the main therapeutic tool.</w:t>
      </w:r>
    </w:p>
    <w:p w14:paraId="0D7C8A49" w14:textId="77777777" w:rsidR="00E165B0" w:rsidRPr="00E165B0" w:rsidRDefault="00E165B0" w:rsidP="00E165B0">
      <w:pPr>
        <w:rPr>
          <w:lang w:val="en-GB"/>
        </w:rPr>
      </w:pPr>
      <w:r w:rsidRPr="00E165B0">
        <w:rPr>
          <w:lang w:val="en-GB"/>
        </w:rPr>
        <w:t>D. To ignore the placebo effect as it is irrelevant to the study.</w:t>
      </w:r>
    </w:p>
    <w:p w14:paraId="7DD1DBA5" w14:textId="77777777" w:rsidR="00E165B0" w:rsidRPr="00E165B0" w:rsidRDefault="00E165B0" w:rsidP="00E165B0">
      <w:pPr>
        <w:rPr>
          <w:b/>
          <w:bCs/>
          <w:lang w:val="en-GB"/>
        </w:rPr>
      </w:pPr>
      <w:r w:rsidRPr="00E165B0">
        <w:rPr>
          <w:b/>
          <w:bCs/>
          <w:lang w:val="en-GB"/>
        </w:rPr>
        <w:t>3. Natural Remission</w:t>
      </w:r>
    </w:p>
    <w:p w14:paraId="76E453EE" w14:textId="77777777" w:rsidR="00E165B0" w:rsidRPr="00E165B0" w:rsidRDefault="00E165B0" w:rsidP="00E165B0">
      <w:pPr>
        <w:rPr>
          <w:lang w:val="en-GB"/>
        </w:rPr>
      </w:pPr>
      <w:r w:rsidRPr="00E165B0">
        <w:rPr>
          <w:lang w:val="en-GB"/>
        </w:rPr>
        <w:t>Q3.1 What is natural remission?</w:t>
      </w:r>
    </w:p>
    <w:p w14:paraId="3074CF91" w14:textId="77777777" w:rsidR="00E165B0" w:rsidRPr="00E165B0" w:rsidRDefault="00E165B0" w:rsidP="00E165B0">
      <w:pPr>
        <w:rPr>
          <w:lang w:val="en-GB"/>
        </w:rPr>
      </w:pPr>
      <w:r w:rsidRPr="00E165B0">
        <w:rPr>
          <w:lang w:val="en-GB"/>
        </w:rPr>
        <w:t>A. The improvement of symptoms due to the active principle of a drug.</w:t>
      </w:r>
    </w:p>
    <w:p w14:paraId="0C4BBC21" w14:textId="77777777" w:rsidR="00E165B0" w:rsidRPr="00E165B0" w:rsidRDefault="00E165B0" w:rsidP="00E165B0">
      <w:pPr>
        <w:rPr>
          <w:lang w:val="en-GB"/>
        </w:rPr>
      </w:pPr>
      <w:r w:rsidRPr="00E165B0">
        <w:rPr>
          <w:lang w:val="en-GB"/>
        </w:rPr>
        <w:t>B. The natural course of a symptom or disease improving in the absence of specific interventions.</w:t>
      </w:r>
    </w:p>
    <w:p w14:paraId="507CF848" w14:textId="77777777" w:rsidR="00E165B0" w:rsidRPr="00E165B0" w:rsidRDefault="00E165B0" w:rsidP="00E165B0">
      <w:pPr>
        <w:rPr>
          <w:lang w:val="en-GB"/>
        </w:rPr>
      </w:pPr>
      <w:r w:rsidRPr="00E165B0">
        <w:rPr>
          <w:lang w:val="en-GB"/>
        </w:rPr>
        <w:t>C. A psychological phenomenon where patients please the experimenter.</w:t>
      </w:r>
    </w:p>
    <w:p w14:paraId="654DC822" w14:textId="77777777" w:rsidR="00E165B0" w:rsidRPr="00E165B0" w:rsidRDefault="00E165B0" w:rsidP="00E165B0">
      <w:pPr>
        <w:rPr>
          <w:lang w:val="en-GB"/>
        </w:rPr>
      </w:pPr>
      <w:r w:rsidRPr="00E165B0">
        <w:rPr>
          <w:lang w:val="en-GB"/>
        </w:rPr>
        <w:t>D. The worsening of symptoms due to negative expectations.</w:t>
      </w:r>
    </w:p>
    <w:p w14:paraId="7403A25B" w14:textId="77777777" w:rsidR="00E165B0" w:rsidRPr="00E165B0" w:rsidRDefault="00E165B0" w:rsidP="00E165B0">
      <w:pPr>
        <w:rPr>
          <w:lang w:val="en-GB"/>
        </w:rPr>
      </w:pPr>
      <w:r w:rsidRPr="00E165B0">
        <w:rPr>
          <w:lang w:val="en-GB"/>
        </w:rPr>
        <w:t>Q3.2 Does natural remission occur when a placebo is administered?</w:t>
      </w:r>
    </w:p>
    <w:p w14:paraId="4A786D60" w14:textId="77777777" w:rsidR="00E165B0" w:rsidRPr="00E165B0" w:rsidRDefault="00E165B0" w:rsidP="00E165B0">
      <w:pPr>
        <w:rPr>
          <w:lang w:val="en-GB"/>
        </w:rPr>
      </w:pPr>
      <w:r w:rsidRPr="00E165B0">
        <w:rPr>
          <w:lang w:val="en-GB"/>
        </w:rPr>
        <w:t>A. No, natural remission only stops when an intervention is made.</w:t>
      </w:r>
    </w:p>
    <w:p w14:paraId="0908E082" w14:textId="77777777" w:rsidR="00E165B0" w:rsidRPr="00E165B0" w:rsidRDefault="00E165B0" w:rsidP="00E165B0">
      <w:pPr>
        <w:rPr>
          <w:lang w:val="en-GB"/>
        </w:rPr>
      </w:pPr>
      <w:r w:rsidRPr="00E165B0">
        <w:rPr>
          <w:lang w:val="en-GB"/>
        </w:rPr>
        <w:t>B. Yes, symptom fluctuation and spontaneous improvement can occur concurrently with placebo administration, often being mistaken for efficacy.</w:t>
      </w:r>
    </w:p>
    <w:p w14:paraId="34998C88" w14:textId="77777777" w:rsidR="00E165B0" w:rsidRPr="00E165B0" w:rsidRDefault="00E165B0" w:rsidP="00E165B0">
      <w:pPr>
        <w:rPr>
          <w:lang w:val="en-GB"/>
        </w:rPr>
      </w:pPr>
      <w:r w:rsidRPr="00E165B0">
        <w:rPr>
          <w:lang w:val="en-GB"/>
        </w:rPr>
        <w:t>C. No, the placebo effect completely overrides natural physiological processes.</w:t>
      </w:r>
    </w:p>
    <w:p w14:paraId="01B104D1" w14:textId="77777777" w:rsidR="00E165B0" w:rsidRPr="00E165B0" w:rsidRDefault="00E165B0" w:rsidP="00E165B0">
      <w:pPr>
        <w:rPr>
          <w:lang w:val="en-GB"/>
        </w:rPr>
      </w:pPr>
      <w:r w:rsidRPr="00E165B0">
        <w:rPr>
          <w:lang w:val="en-GB"/>
        </w:rPr>
        <w:t>D. Only in surgical trials, not in pharmacological ones.</w:t>
      </w:r>
    </w:p>
    <w:p w14:paraId="7F127D5F" w14:textId="77777777" w:rsidR="00E165B0" w:rsidRPr="00E165B0" w:rsidRDefault="00E165B0" w:rsidP="00E165B0">
      <w:pPr>
        <w:rPr>
          <w:b/>
          <w:bCs/>
          <w:lang w:val="en-GB"/>
        </w:rPr>
      </w:pPr>
      <w:r w:rsidRPr="00E165B0">
        <w:rPr>
          <w:b/>
          <w:bCs/>
          <w:lang w:val="en-GB"/>
        </w:rPr>
        <w:t>4. Regression to the Mean</w:t>
      </w:r>
    </w:p>
    <w:p w14:paraId="03608F3E" w14:textId="77777777" w:rsidR="00E165B0" w:rsidRPr="00E165B0" w:rsidRDefault="00E165B0" w:rsidP="00E165B0">
      <w:pPr>
        <w:rPr>
          <w:lang w:val="en-GB"/>
        </w:rPr>
      </w:pPr>
      <w:r w:rsidRPr="00E165B0">
        <w:rPr>
          <w:lang w:val="en-GB"/>
        </w:rPr>
        <w:t>Q4.1 What is 'regression to the mean'?</w:t>
      </w:r>
    </w:p>
    <w:p w14:paraId="2A63ECF4" w14:textId="77777777" w:rsidR="00E165B0" w:rsidRPr="00E165B0" w:rsidRDefault="00E165B0" w:rsidP="00E165B0">
      <w:pPr>
        <w:rPr>
          <w:lang w:val="en-GB"/>
        </w:rPr>
      </w:pPr>
      <w:r w:rsidRPr="00E165B0">
        <w:rPr>
          <w:lang w:val="en-GB"/>
        </w:rPr>
        <w:t>A. A biological mechanism where the body returns to homeostasis after a shock.</w:t>
      </w:r>
    </w:p>
    <w:p w14:paraId="568625A8" w14:textId="77777777" w:rsidR="00E165B0" w:rsidRPr="00E165B0" w:rsidRDefault="00E165B0" w:rsidP="00E165B0">
      <w:pPr>
        <w:rPr>
          <w:lang w:val="en-GB"/>
        </w:rPr>
      </w:pPr>
      <w:r w:rsidRPr="00E165B0">
        <w:rPr>
          <w:lang w:val="en-GB"/>
        </w:rPr>
        <w:t>B. A statistical phenomenon where an extreme variable on first measurement tends to be closer to the average on a second measurement.</w:t>
      </w:r>
    </w:p>
    <w:p w14:paraId="735F6FC6" w14:textId="77777777" w:rsidR="00E165B0" w:rsidRPr="00E165B0" w:rsidRDefault="00E165B0" w:rsidP="00E165B0">
      <w:pPr>
        <w:rPr>
          <w:lang w:val="en-GB"/>
        </w:rPr>
      </w:pPr>
      <w:r w:rsidRPr="00E165B0">
        <w:rPr>
          <w:lang w:val="en-GB"/>
        </w:rPr>
        <w:t>C. A psychological bias where patients report average pain levels to avoid disappointing the doctor.</w:t>
      </w:r>
    </w:p>
    <w:p w14:paraId="2F5005A7" w14:textId="77777777" w:rsidR="00E165B0" w:rsidRPr="00E165B0" w:rsidRDefault="00E165B0" w:rsidP="00E165B0">
      <w:pPr>
        <w:rPr>
          <w:lang w:val="en-GB"/>
        </w:rPr>
      </w:pPr>
      <w:r w:rsidRPr="00E165B0">
        <w:rPr>
          <w:lang w:val="en-GB"/>
        </w:rPr>
        <w:lastRenderedPageBreak/>
        <w:t>D. The process by which a drug loses its potency over time.</w:t>
      </w:r>
    </w:p>
    <w:p w14:paraId="2BF5A1EC" w14:textId="77777777" w:rsidR="00E165B0" w:rsidRPr="00E165B0" w:rsidRDefault="00E165B0" w:rsidP="00E165B0">
      <w:pPr>
        <w:rPr>
          <w:lang w:val="en-GB"/>
        </w:rPr>
      </w:pPr>
      <w:r w:rsidRPr="00E165B0">
        <w:rPr>
          <w:lang w:val="en-GB"/>
        </w:rPr>
        <w:t>Q4.2 How can regression to the mean affect the interpretation of a clinical trial?</w:t>
      </w:r>
    </w:p>
    <w:p w14:paraId="0951B4CD" w14:textId="77777777" w:rsidR="00E165B0" w:rsidRPr="00E165B0" w:rsidRDefault="00E165B0" w:rsidP="00E165B0">
      <w:pPr>
        <w:rPr>
          <w:lang w:val="en-GB"/>
        </w:rPr>
      </w:pPr>
      <w:r w:rsidRPr="00E165B0">
        <w:rPr>
          <w:lang w:val="en-GB"/>
        </w:rPr>
        <w:t>A. It proves that the drug is effective if the values decrease.</w:t>
      </w:r>
    </w:p>
    <w:p w14:paraId="1E91DCB0" w14:textId="77777777" w:rsidR="00E165B0" w:rsidRPr="00E165B0" w:rsidRDefault="00E165B0" w:rsidP="00E165B0">
      <w:pPr>
        <w:rPr>
          <w:lang w:val="en-GB"/>
        </w:rPr>
      </w:pPr>
      <w:r w:rsidRPr="00E165B0">
        <w:rPr>
          <w:lang w:val="en-GB"/>
        </w:rPr>
        <w:t>B. It acts as a specific factor of the treatment.</w:t>
      </w:r>
    </w:p>
    <w:p w14:paraId="5CCC18F6" w14:textId="77777777" w:rsidR="00E165B0" w:rsidRPr="00E165B0" w:rsidRDefault="00E165B0" w:rsidP="00E165B0">
      <w:pPr>
        <w:rPr>
          <w:lang w:val="en-GB"/>
        </w:rPr>
      </w:pPr>
      <w:r w:rsidRPr="00E165B0">
        <w:rPr>
          <w:lang w:val="en-GB"/>
        </w:rPr>
        <w:t>C. It can be mistaken for a therapeutic effect, as extreme symptoms might improve naturally purely due to statistical probability.</w:t>
      </w:r>
    </w:p>
    <w:p w14:paraId="1CE68B15" w14:textId="77777777" w:rsidR="00E165B0" w:rsidRPr="00E165B0" w:rsidRDefault="00E165B0" w:rsidP="00E165B0">
      <w:pPr>
        <w:rPr>
          <w:lang w:val="en-GB"/>
        </w:rPr>
      </w:pPr>
      <w:r w:rsidRPr="00E165B0">
        <w:rPr>
          <w:lang w:val="en-GB"/>
        </w:rPr>
        <w:t>D. It prevents the use of randomised controlled trials.</w:t>
      </w:r>
    </w:p>
    <w:p w14:paraId="537265D1" w14:textId="77777777" w:rsidR="00E165B0" w:rsidRPr="00E165B0" w:rsidRDefault="00E165B0" w:rsidP="00E165B0">
      <w:pPr>
        <w:rPr>
          <w:b/>
          <w:bCs/>
          <w:lang w:val="en-GB"/>
        </w:rPr>
      </w:pPr>
      <w:r w:rsidRPr="00E165B0">
        <w:rPr>
          <w:b/>
          <w:bCs/>
          <w:lang w:val="en-GB"/>
        </w:rPr>
        <w:t>5. Randomisation and Blinding</w:t>
      </w:r>
    </w:p>
    <w:p w14:paraId="66B8DDD0" w14:textId="77777777" w:rsidR="00E165B0" w:rsidRPr="00E165B0" w:rsidRDefault="00E165B0" w:rsidP="00E165B0">
      <w:pPr>
        <w:rPr>
          <w:lang w:val="en-GB"/>
        </w:rPr>
      </w:pPr>
      <w:r w:rsidRPr="00E165B0">
        <w:rPr>
          <w:lang w:val="en-GB"/>
        </w:rPr>
        <w:t>Q5.1 What distinguishes a randomised clinical trial (RCT) from a non-randomised one?</w:t>
      </w:r>
    </w:p>
    <w:p w14:paraId="5D225B10" w14:textId="77777777" w:rsidR="00E165B0" w:rsidRPr="00E165B0" w:rsidRDefault="00E165B0" w:rsidP="00E165B0">
      <w:pPr>
        <w:rPr>
          <w:lang w:val="en-GB"/>
        </w:rPr>
      </w:pPr>
      <w:r w:rsidRPr="00E165B0">
        <w:rPr>
          <w:lang w:val="en-GB"/>
        </w:rPr>
        <w:t>A. In RCTs, the experimenter chooses who gets the drug based on severity; in non-randomised, it is random.</w:t>
      </w:r>
    </w:p>
    <w:p w14:paraId="0A0C613D" w14:textId="77777777" w:rsidR="00E165B0" w:rsidRPr="00E165B0" w:rsidRDefault="00E165B0" w:rsidP="00E165B0">
      <w:pPr>
        <w:rPr>
          <w:lang w:val="en-GB"/>
        </w:rPr>
      </w:pPr>
      <w:r w:rsidRPr="00E165B0">
        <w:rPr>
          <w:lang w:val="en-GB"/>
        </w:rPr>
        <w:t>B. In RCTs, the allocation of participants to groups (treatment or control) is done randomly to reduce bias.</w:t>
      </w:r>
    </w:p>
    <w:p w14:paraId="17FB0E45" w14:textId="77777777" w:rsidR="00E165B0" w:rsidRPr="00E165B0" w:rsidRDefault="00E165B0" w:rsidP="00E165B0">
      <w:pPr>
        <w:rPr>
          <w:lang w:val="en-GB"/>
        </w:rPr>
      </w:pPr>
      <w:r w:rsidRPr="00E165B0">
        <w:rPr>
          <w:lang w:val="en-GB"/>
        </w:rPr>
        <w:t>C. RCTs do not use placebos, whereas non-randomised trials do.</w:t>
      </w:r>
    </w:p>
    <w:p w14:paraId="155F2DE2" w14:textId="77777777" w:rsidR="00E165B0" w:rsidRPr="00E165B0" w:rsidRDefault="00E165B0" w:rsidP="00E165B0">
      <w:pPr>
        <w:rPr>
          <w:lang w:val="en-GB"/>
        </w:rPr>
      </w:pPr>
      <w:r w:rsidRPr="00E165B0">
        <w:rPr>
          <w:lang w:val="en-GB"/>
        </w:rPr>
        <w:t>D. RCTs are only used for surgical procedures.</w:t>
      </w:r>
    </w:p>
    <w:p w14:paraId="7F6FEF25" w14:textId="77777777" w:rsidR="00E165B0" w:rsidRPr="00E165B0" w:rsidRDefault="00E165B0" w:rsidP="00E165B0">
      <w:pPr>
        <w:rPr>
          <w:lang w:val="en-GB"/>
        </w:rPr>
      </w:pPr>
      <w:r w:rsidRPr="00E165B0">
        <w:rPr>
          <w:lang w:val="en-GB"/>
        </w:rPr>
        <w:t>Q5.2 What is the difference between single-blind and double-blind studies?</w:t>
      </w:r>
    </w:p>
    <w:p w14:paraId="0436598D" w14:textId="77777777" w:rsidR="00E165B0" w:rsidRPr="00E165B0" w:rsidRDefault="00E165B0" w:rsidP="00E165B0">
      <w:pPr>
        <w:rPr>
          <w:lang w:val="en-GB"/>
        </w:rPr>
      </w:pPr>
      <w:r w:rsidRPr="00E165B0">
        <w:rPr>
          <w:lang w:val="en-GB"/>
        </w:rPr>
        <w:t>A. In single-blind, only the patient is unaware of the treatment; in double-blind, both the patient and the researcher are unaware.</w:t>
      </w:r>
    </w:p>
    <w:p w14:paraId="34163A7C" w14:textId="77777777" w:rsidR="00E165B0" w:rsidRPr="00E165B0" w:rsidRDefault="00E165B0" w:rsidP="00E165B0">
      <w:pPr>
        <w:rPr>
          <w:lang w:val="en-GB"/>
        </w:rPr>
      </w:pPr>
      <w:r w:rsidRPr="00E165B0">
        <w:rPr>
          <w:lang w:val="en-GB"/>
        </w:rPr>
        <w:t>B. In single-blind, the researcher is unaware; in double-blind, the patient knows everything.</w:t>
      </w:r>
    </w:p>
    <w:p w14:paraId="53CE6CBB" w14:textId="77777777" w:rsidR="00E165B0" w:rsidRPr="00E165B0" w:rsidRDefault="00E165B0" w:rsidP="00E165B0">
      <w:pPr>
        <w:rPr>
          <w:lang w:val="en-GB"/>
        </w:rPr>
      </w:pPr>
      <w:r w:rsidRPr="00E165B0">
        <w:rPr>
          <w:lang w:val="en-GB"/>
        </w:rPr>
        <w:t>C. Single-blind studies use one placebo; double-blind studies use two types of placebo.</w:t>
      </w:r>
    </w:p>
    <w:p w14:paraId="312E18ED" w14:textId="77777777" w:rsidR="00E165B0" w:rsidRPr="00E165B0" w:rsidRDefault="00E165B0" w:rsidP="00E165B0">
      <w:pPr>
        <w:rPr>
          <w:lang w:val="en-GB"/>
        </w:rPr>
      </w:pPr>
      <w:r w:rsidRPr="00E165B0">
        <w:rPr>
          <w:lang w:val="en-GB"/>
        </w:rPr>
        <w:t>D. There is no difference; they are synonyms.</w:t>
      </w:r>
    </w:p>
    <w:p w14:paraId="507F1184" w14:textId="77777777" w:rsidR="00E165B0" w:rsidRPr="00E165B0" w:rsidRDefault="00E165B0" w:rsidP="00E165B0">
      <w:pPr>
        <w:rPr>
          <w:b/>
          <w:bCs/>
          <w:lang w:val="en-GB"/>
        </w:rPr>
      </w:pPr>
      <w:r w:rsidRPr="00E165B0">
        <w:rPr>
          <w:b/>
          <w:bCs/>
          <w:lang w:val="en-GB"/>
        </w:rPr>
        <w:t>6. Gold Standards and Clinical Trial Phases</w:t>
      </w:r>
    </w:p>
    <w:p w14:paraId="35CFD17E" w14:textId="77777777" w:rsidR="00E165B0" w:rsidRPr="00E165B0" w:rsidRDefault="00E165B0" w:rsidP="00E165B0">
      <w:pPr>
        <w:rPr>
          <w:lang w:val="en-GB"/>
        </w:rPr>
      </w:pPr>
      <w:r w:rsidRPr="00E165B0">
        <w:rPr>
          <w:lang w:val="en-GB"/>
        </w:rPr>
        <w:t>Q6.1 What characteristics define the 'Gold Standard' of clinical trials?</w:t>
      </w:r>
    </w:p>
    <w:p w14:paraId="00A48EC4" w14:textId="77777777" w:rsidR="00E165B0" w:rsidRPr="00E165B0" w:rsidRDefault="00E165B0" w:rsidP="00E165B0">
      <w:pPr>
        <w:rPr>
          <w:lang w:val="en-GB"/>
        </w:rPr>
      </w:pPr>
      <w:r w:rsidRPr="00E165B0">
        <w:rPr>
          <w:lang w:val="en-GB"/>
        </w:rPr>
        <w:t>A. Open-label, non-randomised, and without a control group.</w:t>
      </w:r>
    </w:p>
    <w:p w14:paraId="4405AD53" w14:textId="77777777" w:rsidR="00E165B0" w:rsidRPr="00E165B0" w:rsidRDefault="00E165B0" w:rsidP="00E165B0">
      <w:pPr>
        <w:rPr>
          <w:lang w:val="en-GB"/>
        </w:rPr>
      </w:pPr>
      <w:r w:rsidRPr="00E165B0">
        <w:rPr>
          <w:lang w:val="en-GB"/>
        </w:rPr>
        <w:t>B. Randomised, Double-blind, and Placebo-controlled.</w:t>
      </w:r>
    </w:p>
    <w:p w14:paraId="28D724DE" w14:textId="77777777" w:rsidR="00E165B0" w:rsidRPr="00E165B0" w:rsidRDefault="00E165B0" w:rsidP="00E165B0">
      <w:pPr>
        <w:rPr>
          <w:lang w:val="en-GB"/>
        </w:rPr>
      </w:pPr>
      <w:r w:rsidRPr="00E165B0">
        <w:rPr>
          <w:lang w:val="en-GB"/>
        </w:rPr>
        <w:t>C. Single-blind, patient-led, and observational.</w:t>
      </w:r>
    </w:p>
    <w:p w14:paraId="60AE242D" w14:textId="77777777" w:rsidR="00E165B0" w:rsidRPr="00E165B0" w:rsidRDefault="00E165B0" w:rsidP="00E165B0">
      <w:pPr>
        <w:rPr>
          <w:lang w:val="en-GB"/>
        </w:rPr>
      </w:pPr>
      <w:r w:rsidRPr="00E165B0">
        <w:rPr>
          <w:lang w:val="en-GB"/>
        </w:rPr>
        <w:t>D. Randomised but open-label to ensure ethical transparency.</w:t>
      </w:r>
    </w:p>
    <w:p w14:paraId="13AEAFC9" w14:textId="77777777" w:rsidR="00E165B0" w:rsidRPr="00E165B0" w:rsidRDefault="00E165B0" w:rsidP="00E165B0">
      <w:pPr>
        <w:rPr>
          <w:lang w:val="en-GB"/>
        </w:rPr>
      </w:pPr>
      <w:r w:rsidRPr="00E165B0">
        <w:rPr>
          <w:lang w:val="en-GB"/>
        </w:rPr>
        <w:t>Q6.2 Which phase of a clinical trial involves post-marketing surveillance?</w:t>
      </w:r>
    </w:p>
    <w:p w14:paraId="2F9A78E7" w14:textId="77777777" w:rsidR="00E165B0" w:rsidRPr="00E165B0" w:rsidRDefault="00E165B0" w:rsidP="00E165B0">
      <w:pPr>
        <w:rPr>
          <w:lang w:val="en-GB"/>
        </w:rPr>
      </w:pPr>
      <w:r w:rsidRPr="00E165B0">
        <w:rPr>
          <w:lang w:val="en-GB"/>
        </w:rPr>
        <w:t>A. Phase I.</w:t>
      </w:r>
    </w:p>
    <w:p w14:paraId="541D0950" w14:textId="77777777" w:rsidR="00E165B0" w:rsidRPr="00E165B0" w:rsidRDefault="00E165B0" w:rsidP="00E165B0">
      <w:pPr>
        <w:rPr>
          <w:lang w:val="en-GB"/>
        </w:rPr>
      </w:pPr>
      <w:r w:rsidRPr="00E165B0">
        <w:rPr>
          <w:lang w:val="en-GB"/>
        </w:rPr>
        <w:t>B. Phase II.</w:t>
      </w:r>
    </w:p>
    <w:p w14:paraId="78FB2244" w14:textId="77777777" w:rsidR="00E165B0" w:rsidRPr="00E165B0" w:rsidRDefault="00E165B0" w:rsidP="00E165B0">
      <w:pPr>
        <w:rPr>
          <w:lang w:val="en-GB"/>
        </w:rPr>
      </w:pPr>
      <w:r w:rsidRPr="00E165B0">
        <w:rPr>
          <w:lang w:val="en-GB"/>
        </w:rPr>
        <w:lastRenderedPageBreak/>
        <w:t>C. Phase III.</w:t>
      </w:r>
    </w:p>
    <w:p w14:paraId="555E9399" w14:textId="77777777" w:rsidR="00E165B0" w:rsidRPr="00E165B0" w:rsidRDefault="00E165B0" w:rsidP="00E165B0">
      <w:pPr>
        <w:rPr>
          <w:lang w:val="en-GB"/>
        </w:rPr>
      </w:pPr>
      <w:r w:rsidRPr="00E165B0">
        <w:rPr>
          <w:lang w:val="en-GB"/>
        </w:rPr>
        <w:t>D. Phase IV.</w:t>
      </w:r>
    </w:p>
    <w:p w14:paraId="28512907" w14:textId="77777777" w:rsidR="00E165B0" w:rsidRPr="00E165B0" w:rsidRDefault="00E165B0" w:rsidP="00E165B0">
      <w:pPr>
        <w:rPr>
          <w:b/>
          <w:bCs/>
          <w:lang w:val="en-GB"/>
        </w:rPr>
      </w:pPr>
      <w:r w:rsidRPr="00E165B0">
        <w:rPr>
          <w:b/>
          <w:bCs/>
          <w:lang w:val="en-GB"/>
        </w:rPr>
        <w:t>7. Placebo Effect and Context</w:t>
      </w:r>
    </w:p>
    <w:p w14:paraId="4C9FC038" w14:textId="77777777" w:rsidR="00E165B0" w:rsidRPr="00E165B0" w:rsidRDefault="00E165B0" w:rsidP="00E165B0">
      <w:pPr>
        <w:rPr>
          <w:lang w:val="en-GB"/>
        </w:rPr>
      </w:pPr>
      <w:r w:rsidRPr="00E165B0">
        <w:rPr>
          <w:lang w:val="en-GB"/>
        </w:rPr>
        <w:t>Q7.1 How does the lecture define the relationship between the placebo effect and context?</w:t>
      </w:r>
    </w:p>
    <w:p w14:paraId="279DF38B" w14:textId="77777777" w:rsidR="00E165B0" w:rsidRPr="00E165B0" w:rsidRDefault="00E165B0" w:rsidP="00E165B0">
      <w:pPr>
        <w:rPr>
          <w:lang w:val="en-GB"/>
        </w:rPr>
      </w:pPr>
      <w:r w:rsidRPr="00E165B0">
        <w:rPr>
          <w:lang w:val="en-GB"/>
        </w:rPr>
        <w:t>A. The placebo effect is independent of the context.</w:t>
      </w:r>
    </w:p>
    <w:p w14:paraId="7194F51C" w14:textId="77777777" w:rsidR="00E165B0" w:rsidRPr="00E165B0" w:rsidRDefault="00E165B0" w:rsidP="00E165B0">
      <w:pPr>
        <w:rPr>
          <w:lang w:val="en-GB"/>
        </w:rPr>
      </w:pPr>
      <w:r w:rsidRPr="00E165B0">
        <w:rPr>
          <w:lang w:val="en-GB"/>
        </w:rPr>
        <w:t>B. The placebo effect is essentially a 'context effect', influenced by the psychosocial setting, doctor-patient relationship, and physical cues.</w:t>
      </w:r>
    </w:p>
    <w:p w14:paraId="7A8C164C" w14:textId="77777777" w:rsidR="00E165B0" w:rsidRPr="00E165B0" w:rsidRDefault="00E165B0" w:rsidP="00E165B0">
      <w:pPr>
        <w:rPr>
          <w:lang w:val="en-GB"/>
        </w:rPr>
      </w:pPr>
      <w:r w:rsidRPr="00E165B0">
        <w:rPr>
          <w:lang w:val="en-GB"/>
        </w:rPr>
        <w:t>C. The context only produces nocebo effects, not placebo effects.</w:t>
      </w:r>
    </w:p>
    <w:p w14:paraId="6B406DCC" w14:textId="77777777" w:rsidR="00E165B0" w:rsidRPr="00E165B0" w:rsidRDefault="00E165B0" w:rsidP="00E165B0">
      <w:pPr>
        <w:rPr>
          <w:lang w:val="en-GB"/>
        </w:rPr>
      </w:pPr>
      <w:r w:rsidRPr="00E165B0">
        <w:rPr>
          <w:lang w:val="en-GB"/>
        </w:rPr>
        <w:t>D. The context is considered a 'specific factor' of the active principle.</w:t>
      </w:r>
    </w:p>
    <w:p w14:paraId="21C1259F" w14:textId="77777777" w:rsidR="00E165B0" w:rsidRPr="00E165B0" w:rsidRDefault="00E165B0" w:rsidP="00E165B0">
      <w:pPr>
        <w:rPr>
          <w:lang w:val="en-GB"/>
        </w:rPr>
      </w:pPr>
      <w:r w:rsidRPr="00E165B0">
        <w:rPr>
          <w:lang w:val="en-GB"/>
        </w:rPr>
        <w:t>Q7.2 Which of the following contextual factors can influence the therapeutic outcome?</w:t>
      </w:r>
    </w:p>
    <w:p w14:paraId="09CCF7A4" w14:textId="77777777" w:rsidR="00E165B0" w:rsidRPr="00E165B0" w:rsidRDefault="00E165B0" w:rsidP="00E165B0">
      <w:pPr>
        <w:rPr>
          <w:lang w:val="en-GB"/>
        </w:rPr>
      </w:pPr>
      <w:r w:rsidRPr="00E165B0">
        <w:rPr>
          <w:lang w:val="en-GB"/>
        </w:rPr>
        <w:t>A. The colour and shape of the medication (physicality).</w:t>
      </w:r>
    </w:p>
    <w:p w14:paraId="17450EDF" w14:textId="77777777" w:rsidR="00E165B0" w:rsidRPr="00E165B0" w:rsidRDefault="00E165B0" w:rsidP="00E165B0">
      <w:pPr>
        <w:rPr>
          <w:lang w:val="en-GB"/>
        </w:rPr>
      </w:pPr>
      <w:r w:rsidRPr="00E165B0">
        <w:rPr>
          <w:lang w:val="en-GB"/>
        </w:rPr>
        <w:t>B. The verbal information provided by the doctor.</w:t>
      </w:r>
    </w:p>
    <w:p w14:paraId="4F582EA4" w14:textId="77777777" w:rsidR="00E165B0" w:rsidRPr="00E165B0" w:rsidRDefault="00E165B0" w:rsidP="00E165B0">
      <w:pPr>
        <w:rPr>
          <w:lang w:val="en-GB"/>
        </w:rPr>
      </w:pPr>
      <w:r w:rsidRPr="00E165B0">
        <w:rPr>
          <w:lang w:val="en-GB"/>
        </w:rPr>
        <w:t>C. The healthcare setting and architecture.</w:t>
      </w:r>
    </w:p>
    <w:p w14:paraId="05023B2C" w14:textId="77777777" w:rsidR="00E165B0" w:rsidRPr="00E165B0" w:rsidRDefault="00E165B0" w:rsidP="00E165B0">
      <w:pPr>
        <w:rPr>
          <w:lang w:val="en-GB"/>
        </w:rPr>
      </w:pPr>
      <w:r w:rsidRPr="00E165B0">
        <w:rPr>
          <w:lang w:val="en-GB"/>
        </w:rPr>
        <w:t>D. All of the above.</w:t>
      </w:r>
    </w:p>
    <w:p w14:paraId="41A4C88C" w14:textId="77777777" w:rsidR="00E165B0" w:rsidRPr="00E165B0" w:rsidRDefault="00E165B0" w:rsidP="00E165B0">
      <w:pPr>
        <w:rPr>
          <w:b/>
          <w:bCs/>
          <w:lang w:val="en-GB"/>
        </w:rPr>
      </w:pPr>
      <w:r w:rsidRPr="00E165B0">
        <w:rPr>
          <w:b/>
          <w:bCs/>
          <w:lang w:val="en-GB"/>
        </w:rPr>
        <w:t>8. Placebo Run-in Trials</w:t>
      </w:r>
    </w:p>
    <w:p w14:paraId="69AE7A39" w14:textId="77777777" w:rsidR="00E165B0" w:rsidRPr="00E165B0" w:rsidRDefault="00E165B0" w:rsidP="00E165B0">
      <w:pPr>
        <w:rPr>
          <w:lang w:val="en-GB"/>
        </w:rPr>
      </w:pPr>
      <w:r w:rsidRPr="00E165B0">
        <w:rPr>
          <w:lang w:val="en-GB"/>
        </w:rPr>
        <w:t>Q8.1 What is the primary purpose of a 'Placebo run-in' phase in a clinical trial?</w:t>
      </w:r>
    </w:p>
    <w:p w14:paraId="6593D4F7" w14:textId="77777777" w:rsidR="00E165B0" w:rsidRPr="00E165B0" w:rsidRDefault="00E165B0" w:rsidP="00E165B0">
      <w:pPr>
        <w:rPr>
          <w:lang w:val="en-GB"/>
        </w:rPr>
      </w:pPr>
      <w:r w:rsidRPr="00E165B0">
        <w:rPr>
          <w:lang w:val="en-GB"/>
        </w:rPr>
        <w:t>A. To test the safety of the active drug before giving it.</w:t>
      </w:r>
    </w:p>
    <w:p w14:paraId="735DF606" w14:textId="77777777" w:rsidR="00E165B0" w:rsidRPr="00E165B0" w:rsidRDefault="00E165B0" w:rsidP="00E165B0">
      <w:pPr>
        <w:rPr>
          <w:lang w:val="en-GB"/>
        </w:rPr>
      </w:pPr>
      <w:r w:rsidRPr="00E165B0">
        <w:rPr>
          <w:lang w:val="en-GB"/>
        </w:rPr>
        <w:t>B. To identify and exclude placebo responders from the subsequent phases of the trial.</w:t>
      </w:r>
    </w:p>
    <w:p w14:paraId="76B42C67" w14:textId="77777777" w:rsidR="00E165B0" w:rsidRPr="00E165B0" w:rsidRDefault="00E165B0" w:rsidP="00E165B0">
      <w:pPr>
        <w:rPr>
          <w:lang w:val="en-GB"/>
        </w:rPr>
      </w:pPr>
      <w:r w:rsidRPr="00E165B0">
        <w:rPr>
          <w:lang w:val="en-GB"/>
        </w:rPr>
        <w:t>C. To condition the patient to expect a benefit.</w:t>
      </w:r>
    </w:p>
    <w:p w14:paraId="79185EBB" w14:textId="77777777" w:rsidR="00E165B0" w:rsidRPr="00E165B0" w:rsidRDefault="00E165B0" w:rsidP="00E165B0">
      <w:pPr>
        <w:rPr>
          <w:lang w:val="en-GB"/>
        </w:rPr>
      </w:pPr>
      <w:r w:rsidRPr="00E165B0">
        <w:rPr>
          <w:lang w:val="en-GB"/>
        </w:rPr>
        <w:t>D. To save money on the active drug.</w:t>
      </w:r>
    </w:p>
    <w:p w14:paraId="36F71AC1" w14:textId="77777777" w:rsidR="00E165B0" w:rsidRPr="00E165B0" w:rsidRDefault="00E165B0" w:rsidP="00E165B0">
      <w:pPr>
        <w:rPr>
          <w:lang w:val="en-GB"/>
        </w:rPr>
      </w:pPr>
      <w:r w:rsidRPr="00E165B0">
        <w:rPr>
          <w:lang w:val="en-GB"/>
        </w:rPr>
        <w:t>Q8.2 How is a placebo run-in typically conducted?</w:t>
      </w:r>
    </w:p>
    <w:p w14:paraId="40CA2A77" w14:textId="77777777" w:rsidR="00E165B0" w:rsidRPr="00E165B0" w:rsidRDefault="00E165B0" w:rsidP="00E165B0">
      <w:pPr>
        <w:rPr>
          <w:lang w:val="en-GB"/>
        </w:rPr>
      </w:pPr>
      <w:r w:rsidRPr="00E165B0">
        <w:rPr>
          <w:lang w:val="en-GB"/>
        </w:rPr>
        <w:t>A. All patients receive the active drug first, then the placebo.</w:t>
      </w:r>
    </w:p>
    <w:p w14:paraId="26CBF498" w14:textId="77777777" w:rsidR="00E165B0" w:rsidRPr="00E165B0" w:rsidRDefault="00E165B0" w:rsidP="00E165B0">
      <w:pPr>
        <w:rPr>
          <w:lang w:val="en-GB"/>
        </w:rPr>
      </w:pPr>
      <w:r w:rsidRPr="00E165B0">
        <w:rPr>
          <w:lang w:val="en-GB"/>
        </w:rPr>
        <w:t>B. A placebo is administered to all participants; those who show a significant improvement (responders) are removed from the study group.</w:t>
      </w:r>
    </w:p>
    <w:p w14:paraId="79732B21" w14:textId="77777777" w:rsidR="00E165B0" w:rsidRPr="00E165B0" w:rsidRDefault="00E165B0" w:rsidP="00E165B0">
      <w:pPr>
        <w:rPr>
          <w:lang w:val="en-GB"/>
        </w:rPr>
      </w:pPr>
      <w:r w:rsidRPr="00E165B0">
        <w:rPr>
          <w:lang w:val="en-GB"/>
        </w:rPr>
        <w:t>C. Patients are told they are getting a placebo to see if they get angry.</w:t>
      </w:r>
    </w:p>
    <w:p w14:paraId="524A8EDE" w14:textId="77777777" w:rsidR="00E165B0" w:rsidRPr="00E165B0" w:rsidRDefault="00E165B0" w:rsidP="00E165B0">
      <w:pPr>
        <w:rPr>
          <w:lang w:val="en-GB"/>
        </w:rPr>
      </w:pPr>
      <w:r w:rsidRPr="00E165B0">
        <w:rPr>
          <w:lang w:val="en-GB"/>
        </w:rPr>
        <w:t>D. It involves giving a double dose of the drug to ensure efficacy.</w:t>
      </w:r>
    </w:p>
    <w:p w14:paraId="1157BA7C" w14:textId="77777777" w:rsidR="00E165B0" w:rsidRPr="00E165B0" w:rsidRDefault="00E165B0" w:rsidP="00E165B0">
      <w:pPr>
        <w:rPr>
          <w:b/>
          <w:bCs/>
          <w:lang w:val="en-GB"/>
        </w:rPr>
      </w:pPr>
      <w:r w:rsidRPr="00E165B0">
        <w:rPr>
          <w:b/>
          <w:bCs/>
          <w:lang w:val="en-GB"/>
        </w:rPr>
        <w:t>9. Cross-over and Balanced Designs</w:t>
      </w:r>
    </w:p>
    <w:p w14:paraId="6D99E6BC" w14:textId="77777777" w:rsidR="00E165B0" w:rsidRPr="00E165B0" w:rsidRDefault="00E165B0" w:rsidP="00E165B0">
      <w:pPr>
        <w:rPr>
          <w:lang w:val="en-GB"/>
        </w:rPr>
      </w:pPr>
      <w:r w:rsidRPr="00E165B0">
        <w:rPr>
          <w:lang w:val="en-GB"/>
        </w:rPr>
        <w:t>Q9.1 What characterises a 'Cross-over' design?</w:t>
      </w:r>
    </w:p>
    <w:p w14:paraId="4435A346" w14:textId="77777777" w:rsidR="00E165B0" w:rsidRPr="00E165B0" w:rsidRDefault="00E165B0" w:rsidP="00E165B0">
      <w:pPr>
        <w:rPr>
          <w:lang w:val="en-GB"/>
        </w:rPr>
      </w:pPr>
      <w:r w:rsidRPr="00E165B0">
        <w:rPr>
          <w:lang w:val="en-GB"/>
        </w:rPr>
        <w:t>A. Patients are randomly assigned to one group and stay there forever.</w:t>
      </w:r>
    </w:p>
    <w:p w14:paraId="58C57A56" w14:textId="77777777" w:rsidR="00E165B0" w:rsidRPr="00E165B0" w:rsidRDefault="00E165B0" w:rsidP="00E165B0">
      <w:pPr>
        <w:rPr>
          <w:lang w:val="en-GB"/>
        </w:rPr>
      </w:pPr>
      <w:r w:rsidRPr="00E165B0">
        <w:rPr>
          <w:lang w:val="en-GB"/>
        </w:rPr>
        <w:lastRenderedPageBreak/>
        <w:t>B. Patients receive the active treatment in one phase and the placebo in another (or vice versa), acting as their own controls.</w:t>
      </w:r>
    </w:p>
    <w:p w14:paraId="2AF32124" w14:textId="77777777" w:rsidR="00E165B0" w:rsidRPr="00E165B0" w:rsidRDefault="00E165B0" w:rsidP="00E165B0">
      <w:pPr>
        <w:rPr>
          <w:lang w:val="en-GB"/>
        </w:rPr>
      </w:pPr>
      <w:r w:rsidRPr="00E165B0">
        <w:rPr>
          <w:lang w:val="en-GB"/>
        </w:rPr>
        <w:t>C. Patients cross over to a different hospital halfway through the study.</w:t>
      </w:r>
    </w:p>
    <w:p w14:paraId="4C4B2B22" w14:textId="77777777" w:rsidR="00E165B0" w:rsidRPr="00E165B0" w:rsidRDefault="00E165B0" w:rsidP="00E165B0">
      <w:pPr>
        <w:rPr>
          <w:lang w:val="en-GB"/>
        </w:rPr>
      </w:pPr>
      <w:r w:rsidRPr="00E165B0">
        <w:rPr>
          <w:lang w:val="en-GB"/>
        </w:rPr>
        <w:t>D. It is a design used only for surgical trials.</w:t>
      </w:r>
    </w:p>
    <w:p w14:paraId="7AC29502" w14:textId="77777777" w:rsidR="00E165B0" w:rsidRPr="00E165B0" w:rsidRDefault="00E165B0" w:rsidP="00E165B0">
      <w:pPr>
        <w:rPr>
          <w:lang w:val="en-GB"/>
        </w:rPr>
      </w:pPr>
      <w:r w:rsidRPr="00E165B0">
        <w:rPr>
          <w:lang w:val="en-GB"/>
        </w:rPr>
        <w:t>Q9.2 What is the 'Balanced Placebo Design' (often used to disentangle drug vs expectation effects)?</w:t>
      </w:r>
    </w:p>
    <w:p w14:paraId="15DB6FE1" w14:textId="77777777" w:rsidR="00E165B0" w:rsidRPr="00E165B0" w:rsidRDefault="00E165B0" w:rsidP="00E165B0">
      <w:pPr>
        <w:rPr>
          <w:lang w:val="en-GB"/>
        </w:rPr>
      </w:pPr>
      <w:r w:rsidRPr="00E165B0">
        <w:rPr>
          <w:lang w:val="en-GB"/>
        </w:rPr>
        <w:t>A. It involves four groups: Told Drug/Get Drug, Told Drug/Get Placebo, Told Placebo/Get Drug, Told Placebo/Get Placebo.</w:t>
      </w:r>
    </w:p>
    <w:p w14:paraId="1E5FD1D9" w14:textId="77777777" w:rsidR="00E165B0" w:rsidRPr="00E165B0" w:rsidRDefault="00E165B0" w:rsidP="00E165B0">
      <w:pPr>
        <w:rPr>
          <w:lang w:val="en-GB"/>
        </w:rPr>
      </w:pPr>
      <w:r w:rsidRPr="00E165B0">
        <w:rPr>
          <w:lang w:val="en-GB"/>
        </w:rPr>
        <w:t>B. It involves balancing the number of men and women in the study.</w:t>
      </w:r>
    </w:p>
    <w:p w14:paraId="5D0233C4" w14:textId="77777777" w:rsidR="00E165B0" w:rsidRPr="00E165B0" w:rsidRDefault="00E165B0" w:rsidP="00E165B0">
      <w:pPr>
        <w:rPr>
          <w:lang w:val="en-GB"/>
        </w:rPr>
      </w:pPr>
      <w:r w:rsidRPr="00E165B0">
        <w:rPr>
          <w:lang w:val="en-GB"/>
        </w:rPr>
        <w:t>C. It ensures that the placebo tastes exactly like the drug.</w:t>
      </w:r>
    </w:p>
    <w:p w14:paraId="3888E069" w14:textId="77777777" w:rsidR="00E165B0" w:rsidRPr="00E165B0" w:rsidRDefault="00E165B0" w:rsidP="00E165B0">
      <w:pPr>
        <w:rPr>
          <w:lang w:val="en-GB"/>
        </w:rPr>
      </w:pPr>
      <w:r w:rsidRPr="00E165B0">
        <w:rPr>
          <w:lang w:val="en-GB"/>
        </w:rPr>
        <w:t>D. It balances the cost of the trial between the pharmaceutical company and the hospital.</w:t>
      </w:r>
    </w:p>
    <w:p w14:paraId="7615FFCC" w14:textId="77777777" w:rsidR="00E165B0" w:rsidRPr="00E165B0" w:rsidRDefault="00E165B0" w:rsidP="00E165B0">
      <w:pPr>
        <w:rPr>
          <w:b/>
          <w:bCs/>
          <w:lang w:val="en-GB"/>
        </w:rPr>
      </w:pPr>
      <w:r w:rsidRPr="00E165B0">
        <w:rPr>
          <w:b/>
          <w:bCs/>
          <w:lang w:val="en-GB"/>
        </w:rPr>
        <w:t>10. Open-Hidden Paradigm</w:t>
      </w:r>
    </w:p>
    <w:p w14:paraId="45032547" w14:textId="77777777" w:rsidR="00E165B0" w:rsidRPr="00E165B0" w:rsidRDefault="00E165B0" w:rsidP="00E165B0">
      <w:pPr>
        <w:rPr>
          <w:lang w:val="en-GB"/>
        </w:rPr>
      </w:pPr>
      <w:r w:rsidRPr="00E165B0">
        <w:rPr>
          <w:lang w:val="en-GB"/>
        </w:rPr>
        <w:t>Q10.1 What is the core concept of the 'Open-Hidden' paradigm?</w:t>
      </w:r>
    </w:p>
    <w:p w14:paraId="24B9EB7D" w14:textId="77777777" w:rsidR="00E165B0" w:rsidRPr="00E165B0" w:rsidRDefault="00E165B0" w:rsidP="00E165B0">
      <w:pPr>
        <w:rPr>
          <w:lang w:val="en-GB"/>
        </w:rPr>
      </w:pPr>
      <w:r w:rsidRPr="00E165B0">
        <w:rPr>
          <w:lang w:val="en-GB"/>
        </w:rPr>
        <w:t>A. Comparing the effect of a drug administered with the patient's full knowledge (Open) versus the same drug administered without the patient knowing (Hidden).</w:t>
      </w:r>
    </w:p>
    <w:p w14:paraId="0B8BD3F5" w14:textId="77777777" w:rsidR="00E165B0" w:rsidRPr="00E165B0" w:rsidRDefault="00E165B0" w:rsidP="00E165B0">
      <w:pPr>
        <w:rPr>
          <w:lang w:val="en-GB"/>
        </w:rPr>
      </w:pPr>
      <w:r w:rsidRPr="00E165B0">
        <w:rPr>
          <w:lang w:val="en-GB"/>
        </w:rPr>
        <w:t>B. Hiding the results of the trial from the public until publication.</w:t>
      </w:r>
    </w:p>
    <w:p w14:paraId="0E4F24AA" w14:textId="77777777" w:rsidR="00E165B0" w:rsidRPr="00E165B0" w:rsidRDefault="00E165B0" w:rsidP="00E165B0">
      <w:pPr>
        <w:rPr>
          <w:lang w:val="en-GB"/>
        </w:rPr>
      </w:pPr>
      <w:r w:rsidRPr="00E165B0">
        <w:rPr>
          <w:lang w:val="en-GB"/>
        </w:rPr>
        <w:t>C. Keeping the patient's eyes open or closed during administration.</w:t>
      </w:r>
    </w:p>
    <w:p w14:paraId="0D3E4C40" w14:textId="77777777" w:rsidR="00E165B0" w:rsidRPr="00E165B0" w:rsidRDefault="00E165B0" w:rsidP="00E165B0">
      <w:pPr>
        <w:rPr>
          <w:lang w:val="en-GB"/>
        </w:rPr>
      </w:pPr>
      <w:r w:rsidRPr="00E165B0">
        <w:rPr>
          <w:lang w:val="en-GB"/>
        </w:rPr>
        <w:t>D. Giving the drug openly but hiding the side effects.</w:t>
      </w:r>
    </w:p>
    <w:p w14:paraId="29FFF976" w14:textId="77777777" w:rsidR="00E165B0" w:rsidRPr="00E165B0" w:rsidRDefault="00E165B0" w:rsidP="00E165B0">
      <w:pPr>
        <w:rPr>
          <w:lang w:val="en-GB"/>
        </w:rPr>
      </w:pPr>
      <w:r w:rsidRPr="00E165B0">
        <w:rPr>
          <w:lang w:val="en-GB"/>
        </w:rPr>
        <w:t>Q10.2 What does the difference between the Open and Hidden administration typically represent?</w:t>
      </w:r>
    </w:p>
    <w:p w14:paraId="5C11DEE9" w14:textId="77777777" w:rsidR="00E165B0" w:rsidRPr="00E165B0" w:rsidRDefault="00E165B0" w:rsidP="00E165B0">
      <w:pPr>
        <w:rPr>
          <w:lang w:val="en-GB"/>
        </w:rPr>
      </w:pPr>
      <w:r w:rsidRPr="00E165B0">
        <w:rPr>
          <w:lang w:val="en-GB"/>
        </w:rPr>
        <w:t>A. The pharmacodynamic effect of the drug.</w:t>
      </w:r>
    </w:p>
    <w:p w14:paraId="34A16F94" w14:textId="77777777" w:rsidR="00E165B0" w:rsidRPr="00E165B0" w:rsidRDefault="00E165B0" w:rsidP="00E165B0">
      <w:pPr>
        <w:rPr>
          <w:lang w:val="en-GB"/>
        </w:rPr>
      </w:pPr>
      <w:r w:rsidRPr="00E165B0">
        <w:rPr>
          <w:lang w:val="en-GB"/>
        </w:rPr>
        <w:t>B. The toxicity of the drug.</w:t>
      </w:r>
    </w:p>
    <w:p w14:paraId="30425FED" w14:textId="77777777" w:rsidR="00E165B0" w:rsidRPr="00E165B0" w:rsidRDefault="00E165B0" w:rsidP="00E165B0">
      <w:pPr>
        <w:rPr>
          <w:lang w:val="en-GB"/>
        </w:rPr>
      </w:pPr>
      <w:r w:rsidRPr="00E165B0">
        <w:rPr>
          <w:lang w:val="en-GB"/>
        </w:rPr>
        <w:t>C. The placebo/expectancy component of the treatment.</w:t>
      </w:r>
    </w:p>
    <w:p w14:paraId="7D66D4CB" w14:textId="77777777" w:rsidR="00E165B0" w:rsidRPr="00E165B0" w:rsidRDefault="00E165B0" w:rsidP="00E165B0">
      <w:pPr>
        <w:rPr>
          <w:lang w:val="en-GB"/>
        </w:rPr>
      </w:pPr>
      <w:r w:rsidRPr="00E165B0">
        <w:rPr>
          <w:lang w:val="en-GB"/>
        </w:rPr>
        <w:t>D. The regression to the mean.</w:t>
      </w:r>
    </w:p>
    <w:p w14:paraId="6CFE7DCF" w14:textId="77777777" w:rsidR="00E165B0" w:rsidRPr="00E165B0" w:rsidRDefault="00E165B0" w:rsidP="00E165B0">
      <w:pPr>
        <w:rPr>
          <w:b/>
          <w:bCs/>
          <w:lang w:val="en-GB"/>
        </w:rPr>
      </w:pPr>
      <w:r w:rsidRPr="00E165B0">
        <w:rPr>
          <w:b/>
          <w:bCs/>
          <w:lang w:val="en-GB"/>
        </w:rPr>
        <w:t>11. Psychological Mechanisms and Bayesian Perspective</w:t>
      </w:r>
    </w:p>
    <w:p w14:paraId="7A2D5705" w14:textId="77777777" w:rsidR="00E165B0" w:rsidRPr="00E165B0" w:rsidRDefault="00E165B0" w:rsidP="00E165B0">
      <w:pPr>
        <w:rPr>
          <w:lang w:val="en-GB"/>
        </w:rPr>
      </w:pPr>
      <w:r w:rsidRPr="00E165B0">
        <w:rPr>
          <w:lang w:val="en-GB"/>
        </w:rPr>
        <w:t>Q11.1 According to the slides, what are the two main psychological mechanisms involved in the placebo effect?</w:t>
      </w:r>
    </w:p>
    <w:p w14:paraId="38705F84" w14:textId="77777777" w:rsidR="00E165B0" w:rsidRPr="00E165B0" w:rsidRDefault="00E165B0" w:rsidP="00E165B0">
      <w:pPr>
        <w:rPr>
          <w:lang w:val="en-GB"/>
        </w:rPr>
      </w:pPr>
      <w:r w:rsidRPr="00E165B0">
        <w:rPr>
          <w:lang w:val="en-GB"/>
        </w:rPr>
        <w:t>A. Anxiety and Depression.</w:t>
      </w:r>
    </w:p>
    <w:p w14:paraId="4A0D18CE" w14:textId="77777777" w:rsidR="00E165B0" w:rsidRPr="00E165B0" w:rsidRDefault="00E165B0" w:rsidP="00E165B0">
      <w:pPr>
        <w:rPr>
          <w:lang w:val="en-GB"/>
        </w:rPr>
      </w:pPr>
      <w:r w:rsidRPr="00E165B0">
        <w:rPr>
          <w:lang w:val="en-GB"/>
        </w:rPr>
        <w:t>B. Expectation and Conditioning.</w:t>
      </w:r>
    </w:p>
    <w:p w14:paraId="737D661B" w14:textId="77777777" w:rsidR="00E165B0" w:rsidRPr="00E165B0" w:rsidRDefault="00E165B0" w:rsidP="00E165B0">
      <w:pPr>
        <w:rPr>
          <w:lang w:val="en-GB"/>
        </w:rPr>
      </w:pPr>
      <w:r w:rsidRPr="00E165B0">
        <w:rPr>
          <w:lang w:val="en-GB"/>
        </w:rPr>
        <w:t>C. Memory and Attention.</w:t>
      </w:r>
    </w:p>
    <w:p w14:paraId="2CC320C2" w14:textId="77777777" w:rsidR="00E165B0" w:rsidRPr="00E165B0" w:rsidRDefault="00E165B0" w:rsidP="00E165B0">
      <w:pPr>
        <w:rPr>
          <w:lang w:val="en-GB"/>
        </w:rPr>
      </w:pPr>
      <w:r w:rsidRPr="00E165B0">
        <w:rPr>
          <w:lang w:val="en-GB"/>
        </w:rPr>
        <w:lastRenderedPageBreak/>
        <w:t>D. Motivation and Reward.</w:t>
      </w:r>
    </w:p>
    <w:p w14:paraId="54CC6B32" w14:textId="77777777" w:rsidR="00E165B0" w:rsidRPr="00E165B0" w:rsidRDefault="00E165B0" w:rsidP="00E165B0">
      <w:pPr>
        <w:rPr>
          <w:lang w:val="en-GB"/>
        </w:rPr>
      </w:pPr>
      <w:r w:rsidRPr="00E165B0">
        <w:rPr>
          <w:lang w:val="en-GB"/>
        </w:rPr>
        <w:t>Q11.2 In the Bayesian perspective of the brain, what is a 'Prediction Error' (PE)?</w:t>
      </w:r>
    </w:p>
    <w:p w14:paraId="41394A43" w14:textId="77777777" w:rsidR="00E165B0" w:rsidRPr="00E165B0" w:rsidRDefault="00E165B0" w:rsidP="00E165B0">
      <w:pPr>
        <w:rPr>
          <w:lang w:val="en-GB"/>
        </w:rPr>
      </w:pPr>
      <w:r w:rsidRPr="00E165B0">
        <w:rPr>
          <w:lang w:val="en-GB"/>
        </w:rPr>
        <w:t>A. A mistake made by the researcher in data analysis.</w:t>
      </w:r>
    </w:p>
    <w:p w14:paraId="4DE2B1CC" w14:textId="77777777" w:rsidR="00E165B0" w:rsidRPr="00E165B0" w:rsidRDefault="00E165B0" w:rsidP="00E165B0">
      <w:pPr>
        <w:rPr>
          <w:lang w:val="en-GB"/>
        </w:rPr>
      </w:pPr>
      <w:r w:rsidRPr="00E165B0">
        <w:rPr>
          <w:lang w:val="en-GB"/>
        </w:rPr>
        <w:t>B. The discrepancy between the Prior (expectation) and the Sensory Input (actual experience).</w:t>
      </w:r>
    </w:p>
    <w:p w14:paraId="0CCBC790" w14:textId="77777777" w:rsidR="00E165B0" w:rsidRPr="00E165B0" w:rsidRDefault="00E165B0" w:rsidP="00E165B0">
      <w:pPr>
        <w:rPr>
          <w:lang w:val="en-GB"/>
        </w:rPr>
      </w:pPr>
      <w:r w:rsidRPr="00E165B0">
        <w:rPr>
          <w:lang w:val="en-GB"/>
        </w:rPr>
        <w:t>C. The failure of the brain to generate any expectation.</w:t>
      </w:r>
    </w:p>
    <w:p w14:paraId="00B39ABC" w14:textId="77777777" w:rsidR="00E165B0" w:rsidRPr="00E165B0" w:rsidRDefault="00E165B0" w:rsidP="00E165B0">
      <w:pPr>
        <w:rPr>
          <w:lang w:val="en-GB"/>
        </w:rPr>
      </w:pPr>
      <w:r w:rsidRPr="00E165B0">
        <w:rPr>
          <w:lang w:val="en-GB"/>
        </w:rPr>
        <w:t>D. A cognitive deficit found in placebo non-responders.</w:t>
      </w:r>
    </w:p>
    <w:p w14:paraId="0543D35A" w14:textId="77777777" w:rsidR="00E165B0" w:rsidRPr="00E165B0" w:rsidRDefault="00E165B0" w:rsidP="00E165B0">
      <w:pPr>
        <w:rPr>
          <w:b/>
          <w:bCs/>
          <w:lang w:val="en-GB"/>
        </w:rPr>
      </w:pPr>
      <w:r w:rsidRPr="00E165B0">
        <w:rPr>
          <w:b/>
          <w:bCs/>
          <w:lang w:val="en-GB"/>
        </w:rPr>
        <w:t>12. Violation of Expectations</w:t>
      </w:r>
    </w:p>
    <w:p w14:paraId="160FC7E4" w14:textId="77777777" w:rsidR="00E165B0" w:rsidRPr="00E165B0" w:rsidRDefault="00E165B0" w:rsidP="00E165B0">
      <w:pPr>
        <w:rPr>
          <w:lang w:val="en-GB"/>
        </w:rPr>
      </w:pPr>
      <w:r w:rsidRPr="00E165B0">
        <w:rPr>
          <w:lang w:val="en-GB"/>
        </w:rPr>
        <w:t xml:space="preserve">Q12.1 According to the </w:t>
      </w:r>
      <w:proofErr w:type="spellStart"/>
      <w:r w:rsidRPr="00E165B0">
        <w:rPr>
          <w:lang w:val="en-GB"/>
        </w:rPr>
        <w:t>ViolEx</w:t>
      </w:r>
      <w:proofErr w:type="spellEnd"/>
      <w:r w:rsidRPr="00E165B0">
        <w:rPr>
          <w:lang w:val="en-GB"/>
        </w:rPr>
        <w:t xml:space="preserve"> model, what happens when expectations are violated (e.g., treatment outcome differs from prediction)?</w:t>
      </w:r>
    </w:p>
    <w:p w14:paraId="76742A88" w14:textId="77777777" w:rsidR="00E165B0" w:rsidRPr="00E165B0" w:rsidRDefault="00E165B0" w:rsidP="00E165B0">
      <w:pPr>
        <w:rPr>
          <w:lang w:val="en-GB"/>
        </w:rPr>
      </w:pPr>
      <w:r w:rsidRPr="00E165B0">
        <w:rPr>
          <w:lang w:val="en-GB"/>
        </w:rPr>
        <w:t>A. The patient always ignores the outcome.</w:t>
      </w:r>
    </w:p>
    <w:p w14:paraId="6190A6E3" w14:textId="77777777" w:rsidR="00E165B0" w:rsidRPr="00E165B0" w:rsidRDefault="00E165B0" w:rsidP="00E165B0">
      <w:pPr>
        <w:rPr>
          <w:lang w:val="en-GB"/>
        </w:rPr>
      </w:pPr>
      <w:r w:rsidRPr="00E165B0">
        <w:rPr>
          <w:lang w:val="en-GB"/>
        </w:rPr>
        <w:t>B. It can leads to an 'Expectation update' (accommodation/learning) or to 'Immunisation' (maintenance of the prior belief).</w:t>
      </w:r>
    </w:p>
    <w:p w14:paraId="055F2BB5" w14:textId="77777777" w:rsidR="00E165B0" w:rsidRPr="00E165B0" w:rsidRDefault="00E165B0" w:rsidP="00E165B0">
      <w:pPr>
        <w:rPr>
          <w:lang w:val="en-GB"/>
        </w:rPr>
      </w:pPr>
      <w:r w:rsidRPr="00E165B0">
        <w:rPr>
          <w:lang w:val="en-GB"/>
        </w:rPr>
        <w:t>C. The patient immediately develops amnesia regarding the treatment.</w:t>
      </w:r>
    </w:p>
    <w:p w14:paraId="2F1C7F0B" w14:textId="77777777" w:rsidR="00E165B0" w:rsidRPr="00E165B0" w:rsidRDefault="00E165B0" w:rsidP="00E165B0">
      <w:pPr>
        <w:rPr>
          <w:lang w:val="en-GB"/>
        </w:rPr>
      </w:pPr>
      <w:r w:rsidRPr="00E165B0">
        <w:rPr>
          <w:lang w:val="en-GB"/>
        </w:rPr>
        <w:t>D. The brain stops processing sensory inputs to avoid conflict.</w:t>
      </w:r>
    </w:p>
    <w:p w14:paraId="73429CFD" w14:textId="77777777" w:rsidR="00E165B0" w:rsidRPr="00E165B0" w:rsidRDefault="00E165B0" w:rsidP="00E165B0">
      <w:pPr>
        <w:rPr>
          <w:lang w:val="en-GB"/>
        </w:rPr>
      </w:pPr>
      <w:r w:rsidRPr="00E165B0">
        <w:rPr>
          <w:lang w:val="en-GB"/>
        </w:rPr>
        <w:t>Q12.2 If a patient has a 'Prior with high certainty' (high precision), what is likely to happen when they receive contradictory sensory input (e.g. no pain)?</w:t>
      </w:r>
    </w:p>
    <w:p w14:paraId="5D8D8780" w14:textId="77777777" w:rsidR="00E165B0" w:rsidRPr="00E165B0" w:rsidRDefault="00E165B0" w:rsidP="00E165B0">
      <w:pPr>
        <w:rPr>
          <w:lang w:val="en-GB"/>
        </w:rPr>
      </w:pPr>
      <w:r w:rsidRPr="00E165B0">
        <w:rPr>
          <w:lang w:val="en-GB"/>
        </w:rPr>
        <w:t>A. They will immediately update their belief to match the input.</w:t>
      </w:r>
    </w:p>
    <w:p w14:paraId="1994216E" w14:textId="77777777" w:rsidR="00E165B0" w:rsidRPr="00E165B0" w:rsidRDefault="00E165B0" w:rsidP="00E165B0">
      <w:pPr>
        <w:rPr>
          <w:lang w:val="en-GB"/>
        </w:rPr>
      </w:pPr>
      <w:r w:rsidRPr="00E165B0">
        <w:rPr>
          <w:lang w:val="en-GB"/>
        </w:rPr>
        <w:t>B. They are more likely to maintain their original expectation (Immunisation/Assimilation), considering the input as an exception.</w:t>
      </w:r>
    </w:p>
    <w:p w14:paraId="62D329F6" w14:textId="77777777" w:rsidR="00E165B0" w:rsidRPr="00E165B0" w:rsidRDefault="00E165B0" w:rsidP="00E165B0">
      <w:pPr>
        <w:rPr>
          <w:lang w:val="en-GB"/>
        </w:rPr>
      </w:pPr>
      <w:r w:rsidRPr="00E165B0">
        <w:rPr>
          <w:lang w:val="en-GB"/>
        </w:rPr>
        <w:t>C. The sensory input will always override the prior.</w:t>
      </w:r>
    </w:p>
    <w:p w14:paraId="59FDBAA0" w14:textId="77777777" w:rsidR="00E165B0" w:rsidRPr="00E165B0" w:rsidRDefault="00E165B0" w:rsidP="00E165B0">
      <w:pPr>
        <w:rPr>
          <w:lang w:val="en-GB"/>
        </w:rPr>
      </w:pPr>
      <w:r w:rsidRPr="00E165B0">
        <w:rPr>
          <w:lang w:val="en-GB"/>
        </w:rPr>
        <w:t>D. They will develop a new personality trait.</w:t>
      </w:r>
    </w:p>
    <w:p w14:paraId="75ED7A6B" w14:textId="77777777" w:rsidR="00E165B0" w:rsidRPr="00E165B0" w:rsidRDefault="00E165B0" w:rsidP="00E165B0">
      <w:pPr>
        <w:rPr>
          <w:b/>
          <w:bCs/>
          <w:lang w:val="en-GB"/>
        </w:rPr>
      </w:pPr>
      <w:r w:rsidRPr="00E165B0">
        <w:rPr>
          <w:b/>
          <w:bCs/>
          <w:lang w:val="en-GB"/>
        </w:rPr>
        <w:t>13. Classical Conditioning</w:t>
      </w:r>
    </w:p>
    <w:p w14:paraId="327E4319" w14:textId="77777777" w:rsidR="00E165B0" w:rsidRPr="00E165B0" w:rsidRDefault="00E165B0" w:rsidP="00E165B0">
      <w:pPr>
        <w:rPr>
          <w:lang w:val="en-GB"/>
        </w:rPr>
      </w:pPr>
      <w:r w:rsidRPr="00E165B0">
        <w:rPr>
          <w:lang w:val="en-GB"/>
        </w:rPr>
        <w:t>Q13.1 What is 'Classical Conditioning' in the context of the placebo effect?</w:t>
      </w:r>
    </w:p>
    <w:p w14:paraId="30E0E309" w14:textId="77777777" w:rsidR="00E165B0" w:rsidRPr="00E165B0" w:rsidRDefault="00E165B0" w:rsidP="00E165B0">
      <w:pPr>
        <w:rPr>
          <w:lang w:val="en-GB"/>
        </w:rPr>
      </w:pPr>
      <w:r w:rsidRPr="00E165B0">
        <w:rPr>
          <w:lang w:val="en-GB"/>
        </w:rPr>
        <w:t>A. Learning through observation of others.</w:t>
      </w:r>
    </w:p>
    <w:p w14:paraId="3E7298A7" w14:textId="77777777" w:rsidR="00E165B0" w:rsidRPr="00E165B0" w:rsidRDefault="00E165B0" w:rsidP="00E165B0">
      <w:pPr>
        <w:rPr>
          <w:lang w:val="en-GB"/>
        </w:rPr>
      </w:pPr>
      <w:r w:rsidRPr="00E165B0">
        <w:rPr>
          <w:lang w:val="en-GB"/>
        </w:rPr>
        <w:t>B. A neutral stimulus (e.g., a syringe or context) being associated with an unconditioned stimulus (e.g., a drug) to elicit a conditioned response.</w:t>
      </w:r>
    </w:p>
    <w:p w14:paraId="4D5703FA" w14:textId="77777777" w:rsidR="00E165B0" w:rsidRPr="00E165B0" w:rsidRDefault="00E165B0" w:rsidP="00E165B0">
      <w:pPr>
        <w:rPr>
          <w:lang w:val="en-GB"/>
        </w:rPr>
      </w:pPr>
      <w:r w:rsidRPr="00E165B0">
        <w:rPr>
          <w:lang w:val="en-GB"/>
        </w:rPr>
        <w:t>C. A conscious decision to get better.</w:t>
      </w:r>
    </w:p>
    <w:p w14:paraId="1E406856" w14:textId="77777777" w:rsidR="00E165B0" w:rsidRPr="00E165B0" w:rsidRDefault="00E165B0" w:rsidP="00E165B0">
      <w:pPr>
        <w:rPr>
          <w:lang w:val="en-GB"/>
        </w:rPr>
      </w:pPr>
      <w:r w:rsidRPr="00E165B0">
        <w:rPr>
          <w:lang w:val="en-GB"/>
        </w:rPr>
        <w:t>D. The genetic predisposition to respond to sugar pills.</w:t>
      </w:r>
    </w:p>
    <w:p w14:paraId="27EF6EE7" w14:textId="77777777" w:rsidR="00E165B0" w:rsidRPr="00E165B0" w:rsidRDefault="00E165B0" w:rsidP="00E165B0">
      <w:pPr>
        <w:rPr>
          <w:lang w:val="en-GB"/>
        </w:rPr>
      </w:pPr>
      <w:r w:rsidRPr="00E165B0">
        <w:rPr>
          <w:lang w:val="en-GB"/>
        </w:rPr>
        <w:t>Q13.2 What are the two main phases of a classical conditioning procedure?</w:t>
      </w:r>
    </w:p>
    <w:p w14:paraId="277E6E95" w14:textId="77777777" w:rsidR="00E165B0" w:rsidRPr="00E165B0" w:rsidRDefault="00E165B0" w:rsidP="00E165B0">
      <w:pPr>
        <w:rPr>
          <w:lang w:val="en-GB"/>
        </w:rPr>
      </w:pPr>
      <w:r w:rsidRPr="00E165B0">
        <w:rPr>
          <w:lang w:val="en-GB"/>
        </w:rPr>
        <w:lastRenderedPageBreak/>
        <w:t>A. The 'Acquisition' phase (learning the association) and the 'Evocation' or 'Recall' phase (testing the response to the conditioned stimulus alone).</w:t>
      </w:r>
    </w:p>
    <w:p w14:paraId="38651BBA" w14:textId="77777777" w:rsidR="00E165B0" w:rsidRPr="00E165B0" w:rsidRDefault="00E165B0" w:rsidP="00E165B0">
      <w:pPr>
        <w:rPr>
          <w:lang w:val="en-GB"/>
        </w:rPr>
      </w:pPr>
      <w:r w:rsidRPr="00E165B0">
        <w:rPr>
          <w:lang w:val="en-GB"/>
        </w:rPr>
        <w:t>B. The 'Randomisation' phase and the 'Analysis' phase.</w:t>
      </w:r>
    </w:p>
    <w:p w14:paraId="19E580FE" w14:textId="77777777" w:rsidR="00E165B0" w:rsidRPr="00E165B0" w:rsidRDefault="00E165B0" w:rsidP="00E165B0">
      <w:pPr>
        <w:rPr>
          <w:lang w:val="en-GB"/>
        </w:rPr>
      </w:pPr>
      <w:r w:rsidRPr="00E165B0">
        <w:rPr>
          <w:lang w:val="en-GB"/>
        </w:rPr>
        <w:t>C. The 'Open' phase and the 'Hidden' phase.</w:t>
      </w:r>
    </w:p>
    <w:p w14:paraId="1492629F" w14:textId="77777777" w:rsidR="00E165B0" w:rsidRPr="00E165B0" w:rsidRDefault="00E165B0" w:rsidP="00E165B0">
      <w:pPr>
        <w:rPr>
          <w:lang w:val="en-GB"/>
        </w:rPr>
      </w:pPr>
      <w:r w:rsidRPr="00E165B0">
        <w:rPr>
          <w:lang w:val="en-GB"/>
        </w:rPr>
        <w:t>D. The 'Placebo' phase and the 'Nocebo' phase.</w:t>
      </w:r>
    </w:p>
    <w:p w14:paraId="4EDE3924" w14:textId="77777777" w:rsidR="00E165B0" w:rsidRPr="00E165B0" w:rsidRDefault="00E165B0" w:rsidP="00E165B0">
      <w:pPr>
        <w:rPr>
          <w:b/>
          <w:bCs/>
          <w:lang w:val="en-GB"/>
        </w:rPr>
      </w:pPr>
      <w:r w:rsidRPr="00E165B0">
        <w:rPr>
          <w:b/>
          <w:bCs/>
          <w:lang w:val="en-GB"/>
        </w:rPr>
        <w:t>Answer Key (RCTs and Mechanisms)</w:t>
      </w:r>
    </w:p>
    <w:p w14:paraId="3E42E994" w14:textId="77777777" w:rsidR="00E165B0" w:rsidRPr="00E165B0" w:rsidRDefault="00E165B0" w:rsidP="00E165B0">
      <w:pPr>
        <w:numPr>
          <w:ilvl w:val="0"/>
          <w:numId w:val="5"/>
        </w:numPr>
      </w:pPr>
      <w:r w:rsidRPr="00E165B0">
        <w:t>Q1.1: B, Q1.2: A</w:t>
      </w:r>
    </w:p>
    <w:p w14:paraId="2807A1E4" w14:textId="77777777" w:rsidR="00E165B0" w:rsidRPr="00E165B0" w:rsidRDefault="00E165B0" w:rsidP="00E165B0">
      <w:pPr>
        <w:numPr>
          <w:ilvl w:val="0"/>
          <w:numId w:val="5"/>
        </w:numPr>
      </w:pPr>
      <w:r w:rsidRPr="00E165B0">
        <w:t>Q2.1: C, Q2.2: B</w:t>
      </w:r>
    </w:p>
    <w:p w14:paraId="47DA7A79" w14:textId="77777777" w:rsidR="00E165B0" w:rsidRPr="00E165B0" w:rsidRDefault="00E165B0" w:rsidP="00E165B0">
      <w:pPr>
        <w:numPr>
          <w:ilvl w:val="0"/>
          <w:numId w:val="5"/>
        </w:numPr>
      </w:pPr>
      <w:r w:rsidRPr="00E165B0">
        <w:t>Q3.1: B, Q3.2: B</w:t>
      </w:r>
    </w:p>
    <w:p w14:paraId="23995B36" w14:textId="77777777" w:rsidR="00E165B0" w:rsidRPr="00E165B0" w:rsidRDefault="00E165B0" w:rsidP="00E165B0">
      <w:pPr>
        <w:numPr>
          <w:ilvl w:val="0"/>
          <w:numId w:val="5"/>
        </w:numPr>
      </w:pPr>
      <w:r w:rsidRPr="00E165B0">
        <w:t>Q4.1: B, Q4.2: C</w:t>
      </w:r>
    </w:p>
    <w:p w14:paraId="4D4CE5A2" w14:textId="77777777" w:rsidR="00E165B0" w:rsidRPr="00E165B0" w:rsidRDefault="00E165B0" w:rsidP="00E165B0">
      <w:pPr>
        <w:numPr>
          <w:ilvl w:val="0"/>
          <w:numId w:val="5"/>
        </w:numPr>
      </w:pPr>
      <w:r w:rsidRPr="00E165B0">
        <w:t>Q5.1: B, Q5.2: A</w:t>
      </w:r>
    </w:p>
    <w:p w14:paraId="1A12487A" w14:textId="77777777" w:rsidR="00E165B0" w:rsidRPr="00E165B0" w:rsidRDefault="00E165B0" w:rsidP="00E165B0">
      <w:pPr>
        <w:numPr>
          <w:ilvl w:val="0"/>
          <w:numId w:val="5"/>
        </w:numPr>
      </w:pPr>
      <w:r w:rsidRPr="00E165B0">
        <w:t>Q6.1: B, Q6.2: D</w:t>
      </w:r>
    </w:p>
    <w:p w14:paraId="4A7334E1" w14:textId="77777777" w:rsidR="00E165B0" w:rsidRPr="00E165B0" w:rsidRDefault="00E165B0" w:rsidP="00E165B0">
      <w:pPr>
        <w:numPr>
          <w:ilvl w:val="0"/>
          <w:numId w:val="5"/>
        </w:numPr>
      </w:pPr>
      <w:r w:rsidRPr="00E165B0">
        <w:t>Q7.1: B, Q7.2: D</w:t>
      </w:r>
    </w:p>
    <w:p w14:paraId="40C07D4C" w14:textId="77777777" w:rsidR="00E165B0" w:rsidRPr="00E165B0" w:rsidRDefault="00E165B0" w:rsidP="00E165B0">
      <w:pPr>
        <w:numPr>
          <w:ilvl w:val="0"/>
          <w:numId w:val="5"/>
        </w:numPr>
      </w:pPr>
      <w:r w:rsidRPr="00E165B0">
        <w:t>Q8.1: B, Q8.2: B</w:t>
      </w:r>
    </w:p>
    <w:p w14:paraId="3393931E" w14:textId="77777777" w:rsidR="00E165B0" w:rsidRPr="00E165B0" w:rsidRDefault="00E165B0" w:rsidP="00E165B0">
      <w:pPr>
        <w:numPr>
          <w:ilvl w:val="0"/>
          <w:numId w:val="5"/>
        </w:numPr>
      </w:pPr>
      <w:r w:rsidRPr="00E165B0">
        <w:t>Q9.1: B, Q9.2: A</w:t>
      </w:r>
    </w:p>
    <w:p w14:paraId="3F7FBCD1" w14:textId="77777777" w:rsidR="00E165B0" w:rsidRPr="00E165B0" w:rsidRDefault="00E165B0" w:rsidP="00E165B0">
      <w:pPr>
        <w:numPr>
          <w:ilvl w:val="0"/>
          <w:numId w:val="5"/>
        </w:numPr>
      </w:pPr>
      <w:r w:rsidRPr="00E165B0">
        <w:t>Q10.1: A, Q10.2: C</w:t>
      </w:r>
    </w:p>
    <w:p w14:paraId="227B6C61" w14:textId="77777777" w:rsidR="00E165B0" w:rsidRPr="00E165B0" w:rsidRDefault="00E165B0" w:rsidP="00E165B0">
      <w:pPr>
        <w:numPr>
          <w:ilvl w:val="0"/>
          <w:numId w:val="5"/>
        </w:numPr>
      </w:pPr>
      <w:r w:rsidRPr="00E165B0">
        <w:t>Q11.1: B, Q11.2: B</w:t>
      </w:r>
    </w:p>
    <w:p w14:paraId="73F97F88" w14:textId="77777777" w:rsidR="00E165B0" w:rsidRPr="00E165B0" w:rsidRDefault="00E165B0" w:rsidP="00E165B0">
      <w:pPr>
        <w:numPr>
          <w:ilvl w:val="0"/>
          <w:numId w:val="5"/>
        </w:numPr>
      </w:pPr>
      <w:r w:rsidRPr="00E165B0">
        <w:t>Q12.1: B, Q12.2: B</w:t>
      </w:r>
    </w:p>
    <w:p w14:paraId="459E6A62" w14:textId="77777777" w:rsidR="00E165B0" w:rsidRPr="00E165B0" w:rsidRDefault="00E165B0" w:rsidP="00E165B0">
      <w:pPr>
        <w:numPr>
          <w:ilvl w:val="0"/>
          <w:numId w:val="5"/>
        </w:numPr>
      </w:pPr>
      <w:r w:rsidRPr="00E165B0">
        <w:t>Q13.1: B, Q13.2: A</w:t>
      </w:r>
    </w:p>
    <w:p w14:paraId="696413AE" w14:textId="77777777" w:rsidR="00E165B0" w:rsidRPr="00E165B0" w:rsidRDefault="00E165B0" w:rsidP="00E165B0">
      <w:r w:rsidRPr="00E165B0">
        <w:pict w14:anchorId="49DB0F61">
          <v:rect id="_x0000_i1080" style="width:0;height:1.5pt" o:hralign="center" o:hrstd="t" o:hrnoshade="t" o:hr="t" fillcolor="gray" stroked="f"/>
        </w:pict>
      </w:r>
    </w:p>
    <w:p w14:paraId="3F53F17F" w14:textId="77777777" w:rsidR="00E165B0" w:rsidRPr="00E165B0" w:rsidRDefault="00E165B0" w:rsidP="00E165B0">
      <w:pPr>
        <w:rPr>
          <w:b/>
          <w:bCs/>
          <w:lang w:val="en-GB"/>
        </w:rPr>
      </w:pPr>
      <w:r w:rsidRPr="00E165B0">
        <w:rPr>
          <w:b/>
          <w:bCs/>
          <w:lang w:val="en-GB"/>
        </w:rPr>
        <w:t>Integrated Exam Preparation: Advanced Topics Question Bank</w:t>
      </w:r>
    </w:p>
    <w:p w14:paraId="12647593" w14:textId="77777777" w:rsidR="00E165B0" w:rsidRPr="00E165B0" w:rsidRDefault="00E165B0" w:rsidP="00E165B0">
      <w:pPr>
        <w:rPr>
          <w:b/>
          <w:bCs/>
          <w:lang w:val="en-GB"/>
        </w:rPr>
      </w:pPr>
      <w:r w:rsidRPr="00E165B0">
        <w:rPr>
          <w:b/>
          <w:bCs/>
          <w:lang w:val="en-GB"/>
        </w:rPr>
        <w:t>1. Key Experimental Studies</w:t>
      </w:r>
    </w:p>
    <w:p w14:paraId="32FF331D" w14:textId="77777777" w:rsidR="00E165B0" w:rsidRPr="00E165B0" w:rsidRDefault="00E165B0" w:rsidP="00E165B0">
      <w:pPr>
        <w:rPr>
          <w:lang w:val="en-GB"/>
        </w:rPr>
      </w:pPr>
      <w:r w:rsidRPr="00E165B0">
        <w:rPr>
          <w:lang w:val="en-GB"/>
        </w:rPr>
        <w:t>Q1.1 In the study by Newsome et al. (1989) using the Random Dot Motion task, which specific brain area was found to have a causal link with the monkey's decision regarding motion direction?</w:t>
      </w:r>
    </w:p>
    <w:p w14:paraId="0358A78C" w14:textId="77777777" w:rsidR="00E165B0" w:rsidRPr="00E165B0" w:rsidRDefault="00E165B0" w:rsidP="00E165B0">
      <w:pPr>
        <w:rPr>
          <w:lang w:val="en-GB"/>
        </w:rPr>
      </w:pPr>
      <w:r w:rsidRPr="00E165B0">
        <w:rPr>
          <w:lang w:val="en-GB"/>
        </w:rPr>
        <w:t>A. The Dorsolateral Prefrontal Cortex (DLPFC).</w:t>
      </w:r>
    </w:p>
    <w:p w14:paraId="7B204853" w14:textId="77777777" w:rsidR="00E165B0" w:rsidRPr="00E165B0" w:rsidRDefault="00E165B0" w:rsidP="00E165B0">
      <w:pPr>
        <w:rPr>
          <w:lang w:val="en-GB"/>
        </w:rPr>
      </w:pPr>
      <w:r w:rsidRPr="00E165B0">
        <w:rPr>
          <w:lang w:val="en-GB"/>
        </w:rPr>
        <w:t>B. The Middle Temporal visual area (MT/V5).</w:t>
      </w:r>
    </w:p>
    <w:p w14:paraId="20838746" w14:textId="77777777" w:rsidR="00E165B0" w:rsidRPr="00E165B0" w:rsidRDefault="00E165B0" w:rsidP="00E165B0">
      <w:pPr>
        <w:rPr>
          <w:lang w:val="en-GB"/>
        </w:rPr>
      </w:pPr>
      <w:r w:rsidRPr="00E165B0">
        <w:rPr>
          <w:lang w:val="en-GB"/>
        </w:rPr>
        <w:t>C. The Fusiform Face Area (FFA).</w:t>
      </w:r>
    </w:p>
    <w:p w14:paraId="70E94A4A" w14:textId="77777777" w:rsidR="00E165B0" w:rsidRPr="00E165B0" w:rsidRDefault="00E165B0" w:rsidP="00E165B0">
      <w:pPr>
        <w:rPr>
          <w:lang w:val="en-GB"/>
        </w:rPr>
      </w:pPr>
      <w:r w:rsidRPr="00E165B0">
        <w:rPr>
          <w:lang w:val="en-GB"/>
        </w:rPr>
        <w:t>D. The Anterior Cingulate Cortex (ACC).</w:t>
      </w:r>
    </w:p>
    <w:p w14:paraId="40D3EC1F" w14:textId="77777777" w:rsidR="00E165B0" w:rsidRPr="00E165B0" w:rsidRDefault="00E165B0" w:rsidP="00E165B0">
      <w:pPr>
        <w:rPr>
          <w:lang w:val="en-GB"/>
        </w:rPr>
      </w:pPr>
      <w:r w:rsidRPr="00E165B0">
        <w:rPr>
          <w:lang w:val="en-GB"/>
        </w:rPr>
        <w:lastRenderedPageBreak/>
        <w:t>Q1.2 According to Heekeren et al. (2004), how does the brain make a perceptual decision between two categories (e.g., Face vs. House)?</w:t>
      </w:r>
    </w:p>
    <w:p w14:paraId="1D164931" w14:textId="77777777" w:rsidR="00E165B0" w:rsidRPr="00E165B0" w:rsidRDefault="00E165B0" w:rsidP="00E165B0">
      <w:pPr>
        <w:rPr>
          <w:lang w:val="en-GB"/>
        </w:rPr>
      </w:pPr>
      <w:r w:rsidRPr="00E165B0">
        <w:rPr>
          <w:lang w:val="en-GB"/>
        </w:rPr>
        <w:t>A. The sensory areas (FFA/PPA) make the decision independently before sending it to the motor cortex.</w:t>
      </w:r>
    </w:p>
    <w:p w14:paraId="7B028DCD" w14:textId="77777777" w:rsidR="00E165B0" w:rsidRPr="00E165B0" w:rsidRDefault="00E165B0" w:rsidP="00E165B0">
      <w:pPr>
        <w:rPr>
          <w:lang w:val="en-GB"/>
        </w:rPr>
      </w:pPr>
      <w:r w:rsidRPr="00E165B0">
        <w:rPr>
          <w:lang w:val="en-GB"/>
        </w:rPr>
        <w:t>B. The Dorsolateral Prefrontal Cortex (DLPFC) acts as a comparator, integrating the difference in signal strength between the two sensory populations.</w:t>
      </w:r>
    </w:p>
    <w:p w14:paraId="2C06E9BC" w14:textId="77777777" w:rsidR="00E165B0" w:rsidRPr="00E165B0" w:rsidRDefault="00E165B0" w:rsidP="00E165B0">
      <w:pPr>
        <w:rPr>
          <w:lang w:val="en-GB"/>
        </w:rPr>
      </w:pPr>
      <w:r w:rsidRPr="00E165B0">
        <w:rPr>
          <w:lang w:val="en-GB"/>
        </w:rPr>
        <w:t>C. The decision is purely emotional and driven by the Amygdala.</w:t>
      </w:r>
    </w:p>
    <w:p w14:paraId="2041994E" w14:textId="77777777" w:rsidR="00E165B0" w:rsidRPr="00E165B0" w:rsidRDefault="00E165B0" w:rsidP="00E165B0">
      <w:pPr>
        <w:rPr>
          <w:lang w:val="en-GB"/>
        </w:rPr>
      </w:pPr>
      <w:r w:rsidRPr="00E165B0">
        <w:rPr>
          <w:lang w:val="en-GB"/>
        </w:rPr>
        <w:t>D. The Parietal Lobe filters the visual information and discards the weaker signal immediately.</w:t>
      </w:r>
    </w:p>
    <w:p w14:paraId="0FA30E2B" w14:textId="77777777" w:rsidR="00E165B0" w:rsidRPr="00E165B0" w:rsidRDefault="00E165B0" w:rsidP="00E165B0">
      <w:pPr>
        <w:rPr>
          <w:lang w:val="en-GB"/>
        </w:rPr>
      </w:pPr>
      <w:r w:rsidRPr="00E165B0">
        <w:rPr>
          <w:lang w:val="en-GB"/>
        </w:rPr>
        <w:t>Q1.3 The study by Chersi et al. highlights the role of the Inferior Parietal Lobule (IPL) in decision making. What is its primary function in this context?</w:t>
      </w:r>
    </w:p>
    <w:p w14:paraId="7D63505F" w14:textId="77777777" w:rsidR="00E165B0" w:rsidRPr="00E165B0" w:rsidRDefault="00E165B0" w:rsidP="00E165B0">
      <w:pPr>
        <w:rPr>
          <w:lang w:val="en-GB"/>
        </w:rPr>
      </w:pPr>
      <w:r w:rsidRPr="00E165B0">
        <w:rPr>
          <w:lang w:val="en-GB"/>
        </w:rPr>
        <w:t>A. It is solely responsible for spatial attention.</w:t>
      </w:r>
    </w:p>
    <w:p w14:paraId="660F5B06" w14:textId="77777777" w:rsidR="00E165B0" w:rsidRPr="00E165B0" w:rsidRDefault="00E165B0" w:rsidP="00E165B0">
      <w:pPr>
        <w:rPr>
          <w:lang w:val="en-GB"/>
        </w:rPr>
      </w:pPr>
      <w:r w:rsidRPr="00E165B0">
        <w:rPr>
          <w:lang w:val="en-GB"/>
        </w:rPr>
        <w:t>B. It encodes the value of the reward.</w:t>
      </w:r>
    </w:p>
    <w:p w14:paraId="7623E199" w14:textId="77777777" w:rsidR="00E165B0" w:rsidRPr="00E165B0" w:rsidRDefault="00E165B0" w:rsidP="00E165B0">
      <w:pPr>
        <w:rPr>
          <w:lang w:val="en-GB"/>
        </w:rPr>
      </w:pPr>
      <w:r w:rsidRPr="00E165B0">
        <w:rPr>
          <w:lang w:val="en-GB"/>
        </w:rPr>
        <w:t>C. It organizes action sequences and helps understand the intention behind an observed motor act.</w:t>
      </w:r>
    </w:p>
    <w:p w14:paraId="5992A46A" w14:textId="77777777" w:rsidR="00E165B0" w:rsidRPr="00E165B0" w:rsidRDefault="00E165B0" w:rsidP="00E165B0">
      <w:pPr>
        <w:rPr>
          <w:lang w:val="en-GB"/>
        </w:rPr>
      </w:pPr>
      <w:r w:rsidRPr="00E165B0">
        <w:rPr>
          <w:lang w:val="en-GB"/>
        </w:rPr>
        <w:t>D. It inhibits impulsive responses.</w:t>
      </w:r>
    </w:p>
    <w:p w14:paraId="69BA5DD5" w14:textId="77777777" w:rsidR="00E165B0" w:rsidRPr="00E165B0" w:rsidRDefault="00E165B0" w:rsidP="00E165B0">
      <w:pPr>
        <w:rPr>
          <w:b/>
          <w:bCs/>
          <w:lang w:val="en-GB"/>
        </w:rPr>
      </w:pPr>
      <w:r w:rsidRPr="00E165B0">
        <w:rPr>
          <w:b/>
          <w:bCs/>
          <w:lang w:val="en-GB"/>
        </w:rPr>
        <w:t>2. Game Theory &amp; Paradoxes</w:t>
      </w:r>
    </w:p>
    <w:p w14:paraId="2DAEA0BA" w14:textId="77777777" w:rsidR="00E165B0" w:rsidRPr="00E165B0" w:rsidRDefault="00E165B0" w:rsidP="00E165B0">
      <w:pPr>
        <w:rPr>
          <w:lang w:val="en-GB"/>
        </w:rPr>
      </w:pPr>
      <w:r w:rsidRPr="00E165B0">
        <w:rPr>
          <w:lang w:val="en-GB"/>
        </w:rPr>
        <w:t>Q2.1 The Allais Paradox is significant in behavioural economics because it demonstrates a violation of the Expected Utility Theory. Which specific bias does it reveal?</w:t>
      </w:r>
    </w:p>
    <w:p w14:paraId="1F58CC13" w14:textId="77777777" w:rsidR="00E165B0" w:rsidRPr="00E165B0" w:rsidRDefault="00E165B0" w:rsidP="00E165B0">
      <w:pPr>
        <w:rPr>
          <w:lang w:val="en-GB"/>
        </w:rPr>
      </w:pPr>
      <w:r w:rsidRPr="00E165B0">
        <w:rPr>
          <w:lang w:val="en-GB"/>
        </w:rPr>
        <w:t>A. The Certainty Effect: individuals disproportionately overweight outcomes that are considered certain (100% probability).</w:t>
      </w:r>
    </w:p>
    <w:p w14:paraId="2C99B9D6" w14:textId="77777777" w:rsidR="00E165B0" w:rsidRPr="00E165B0" w:rsidRDefault="00E165B0" w:rsidP="00E165B0">
      <w:pPr>
        <w:rPr>
          <w:lang w:val="en-GB"/>
        </w:rPr>
      </w:pPr>
      <w:r w:rsidRPr="00E165B0">
        <w:rPr>
          <w:lang w:val="en-GB"/>
        </w:rPr>
        <w:t>B. The Framing Effect: individuals prefer options presented in a positive light.</w:t>
      </w:r>
    </w:p>
    <w:p w14:paraId="207B24C8" w14:textId="77777777" w:rsidR="00E165B0" w:rsidRPr="00E165B0" w:rsidRDefault="00E165B0" w:rsidP="00E165B0">
      <w:pPr>
        <w:rPr>
          <w:lang w:val="en-GB"/>
        </w:rPr>
      </w:pPr>
      <w:r w:rsidRPr="00E165B0">
        <w:rPr>
          <w:lang w:val="en-GB"/>
        </w:rPr>
        <w:t>C. The Endowment Effect: individuals value items more simply because they own them.</w:t>
      </w:r>
    </w:p>
    <w:p w14:paraId="2F3EBE8F" w14:textId="77777777" w:rsidR="00E165B0" w:rsidRPr="00E165B0" w:rsidRDefault="00E165B0" w:rsidP="00E165B0">
      <w:pPr>
        <w:rPr>
          <w:lang w:val="en-GB"/>
        </w:rPr>
      </w:pPr>
      <w:r w:rsidRPr="00E165B0">
        <w:rPr>
          <w:lang w:val="en-GB"/>
        </w:rPr>
        <w:t>D. The Sunk Cost Fallacy: individuals continue a behaviour due to previously invested resources.</w:t>
      </w:r>
    </w:p>
    <w:p w14:paraId="15214CBE" w14:textId="77777777" w:rsidR="00E165B0" w:rsidRPr="00E165B0" w:rsidRDefault="00E165B0" w:rsidP="00E165B0">
      <w:pPr>
        <w:rPr>
          <w:lang w:val="en-GB"/>
        </w:rPr>
      </w:pPr>
      <w:r w:rsidRPr="00E165B0">
        <w:rPr>
          <w:lang w:val="en-GB"/>
        </w:rPr>
        <w:t>Q2.2 In the Ultimatum Game, a Responder often rejects an "unfair" offer (e.g., receiving only 20% of the pot). Which brain region is most active during this rejection and correlates with the negative emotional response?</w:t>
      </w:r>
    </w:p>
    <w:p w14:paraId="3989D1DE" w14:textId="77777777" w:rsidR="00E165B0" w:rsidRPr="00E165B0" w:rsidRDefault="00E165B0" w:rsidP="00E165B0">
      <w:pPr>
        <w:rPr>
          <w:lang w:val="en-GB"/>
        </w:rPr>
      </w:pPr>
      <w:r w:rsidRPr="00E165B0">
        <w:rPr>
          <w:lang w:val="en-GB"/>
        </w:rPr>
        <w:t>A. The Nucleus Accumbens (NAcc).</w:t>
      </w:r>
    </w:p>
    <w:p w14:paraId="7744F801" w14:textId="77777777" w:rsidR="00E165B0" w:rsidRPr="00E165B0" w:rsidRDefault="00E165B0" w:rsidP="00E165B0">
      <w:pPr>
        <w:rPr>
          <w:lang w:val="en-GB"/>
        </w:rPr>
      </w:pPr>
      <w:r w:rsidRPr="00E165B0">
        <w:rPr>
          <w:lang w:val="en-GB"/>
        </w:rPr>
        <w:t>B. The Anterior Insula.</w:t>
      </w:r>
    </w:p>
    <w:p w14:paraId="2BEB2DB5" w14:textId="77777777" w:rsidR="00E165B0" w:rsidRPr="00E165B0" w:rsidRDefault="00E165B0" w:rsidP="00E165B0">
      <w:pPr>
        <w:rPr>
          <w:lang w:val="en-GB"/>
        </w:rPr>
      </w:pPr>
      <w:r w:rsidRPr="00E165B0">
        <w:rPr>
          <w:lang w:val="en-GB"/>
        </w:rPr>
        <w:t>C. The Temporoparietal Junction (TPJ).</w:t>
      </w:r>
    </w:p>
    <w:p w14:paraId="78454F98" w14:textId="77777777" w:rsidR="00E165B0" w:rsidRPr="00E165B0" w:rsidRDefault="00E165B0" w:rsidP="00E165B0">
      <w:pPr>
        <w:rPr>
          <w:lang w:val="en-GB"/>
        </w:rPr>
      </w:pPr>
      <w:r w:rsidRPr="00E165B0">
        <w:rPr>
          <w:lang w:val="en-GB"/>
        </w:rPr>
        <w:t>D. The Motor Cortex.</w:t>
      </w:r>
    </w:p>
    <w:p w14:paraId="160B6811" w14:textId="77777777" w:rsidR="00E165B0" w:rsidRPr="00E165B0" w:rsidRDefault="00E165B0" w:rsidP="00E165B0">
      <w:pPr>
        <w:rPr>
          <w:lang w:val="en-GB"/>
        </w:rPr>
      </w:pPr>
      <w:r w:rsidRPr="00E165B0">
        <w:rPr>
          <w:lang w:val="en-GB"/>
        </w:rPr>
        <w:lastRenderedPageBreak/>
        <w:t>Q2.3 In the Prisoner's Dilemma, mutual cooperation is often observed despite the incentive to defect. Which brain area is associated with the intrinsic reward of cooperating with another human?</w:t>
      </w:r>
    </w:p>
    <w:p w14:paraId="4EA412BE" w14:textId="77777777" w:rsidR="00E165B0" w:rsidRPr="00E165B0" w:rsidRDefault="00E165B0" w:rsidP="00E165B0">
      <w:pPr>
        <w:rPr>
          <w:lang w:val="en-GB"/>
        </w:rPr>
      </w:pPr>
      <w:r w:rsidRPr="00E165B0">
        <w:rPr>
          <w:lang w:val="en-GB"/>
        </w:rPr>
        <w:t>A. The Amygdala.</w:t>
      </w:r>
    </w:p>
    <w:p w14:paraId="076FD034" w14:textId="77777777" w:rsidR="00E165B0" w:rsidRPr="00E165B0" w:rsidRDefault="00E165B0" w:rsidP="00E165B0">
      <w:pPr>
        <w:rPr>
          <w:lang w:val="en-GB"/>
        </w:rPr>
      </w:pPr>
      <w:r w:rsidRPr="00E165B0">
        <w:rPr>
          <w:lang w:val="en-GB"/>
        </w:rPr>
        <w:t>B. The Ventral Striatum / Nucleus Accumbens.</w:t>
      </w:r>
    </w:p>
    <w:p w14:paraId="679311D0" w14:textId="77777777" w:rsidR="00E165B0" w:rsidRPr="00E165B0" w:rsidRDefault="00E165B0" w:rsidP="00E165B0">
      <w:pPr>
        <w:rPr>
          <w:lang w:val="en-GB"/>
        </w:rPr>
      </w:pPr>
      <w:r w:rsidRPr="00E165B0">
        <w:rPr>
          <w:lang w:val="en-GB"/>
        </w:rPr>
        <w:t>C. The visual cortex.</w:t>
      </w:r>
    </w:p>
    <w:p w14:paraId="101F37E0" w14:textId="77777777" w:rsidR="00E165B0" w:rsidRPr="00E165B0" w:rsidRDefault="00E165B0" w:rsidP="00E165B0">
      <w:pPr>
        <w:rPr>
          <w:lang w:val="en-GB"/>
        </w:rPr>
      </w:pPr>
      <w:r w:rsidRPr="00E165B0">
        <w:rPr>
          <w:lang w:val="en-GB"/>
        </w:rPr>
        <w:t>D. The Hippocampus.</w:t>
      </w:r>
    </w:p>
    <w:p w14:paraId="18AF41A7" w14:textId="77777777" w:rsidR="00E165B0" w:rsidRPr="00E165B0" w:rsidRDefault="00E165B0" w:rsidP="00E165B0">
      <w:pPr>
        <w:rPr>
          <w:b/>
          <w:bCs/>
          <w:lang w:val="en-GB"/>
        </w:rPr>
      </w:pPr>
      <w:r w:rsidRPr="00E165B0">
        <w:rPr>
          <w:b/>
          <w:bCs/>
          <w:lang w:val="en-GB"/>
        </w:rPr>
        <w:t>3. The Digital Brain</w:t>
      </w:r>
    </w:p>
    <w:p w14:paraId="16765CC4" w14:textId="77777777" w:rsidR="00E165B0" w:rsidRPr="00E165B0" w:rsidRDefault="00E165B0" w:rsidP="00E165B0">
      <w:pPr>
        <w:rPr>
          <w:lang w:val="en-GB"/>
        </w:rPr>
      </w:pPr>
      <w:r w:rsidRPr="00E165B0">
        <w:rPr>
          <w:lang w:val="en-GB"/>
        </w:rPr>
        <w:t>Q3.1 What is the core finding of the "Google Effect" (Sparrow et al.) regarding Transactive Memory?</w:t>
      </w:r>
    </w:p>
    <w:p w14:paraId="55D18E6A" w14:textId="77777777" w:rsidR="00E165B0" w:rsidRPr="00E165B0" w:rsidRDefault="00E165B0" w:rsidP="00E165B0">
      <w:pPr>
        <w:rPr>
          <w:lang w:val="en-GB"/>
        </w:rPr>
      </w:pPr>
      <w:r w:rsidRPr="00E165B0">
        <w:rPr>
          <w:lang w:val="en-GB"/>
        </w:rPr>
        <w:t>A. Digital technology improves our ability to memorise facts and phone numbers.</w:t>
      </w:r>
    </w:p>
    <w:p w14:paraId="63514FB9" w14:textId="77777777" w:rsidR="00E165B0" w:rsidRPr="00E165B0" w:rsidRDefault="00E165B0" w:rsidP="00E165B0">
      <w:pPr>
        <w:rPr>
          <w:lang w:val="en-GB"/>
        </w:rPr>
      </w:pPr>
      <w:r w:rsidRPr="00E165B0">
        <w:rPr>
          <w:lang w:val="en-GB"/>
        </w:rPr>
        <w:t>B. People tend to forget what the information is, but they have better recall of where the information is stored.</w:t>
      </w:r>
    </w:p>
    <w:p w14:paraId="416C5688" w14:textId="77777777" w:rsidR="00E165B0" w:rsidRPr="00E165B0" w:rsidRDefault="00E165B0" w:rsidP="00E165B0">
      <w:pPr>
        <w:rPr>
          <w:lang w:val="en-GB"/>
        </w:rPr>
      </w:pPr>
      <w:r w:rsidRPr="00E165B0">
        <w:rPr>
          <w:lang w:val="en-GB"/>
        </w:rPr>
        <w:t>C. Heavy internet use significantly increases the volume of the Hippocampus.</w:t>
      </w:r>
    </w:p>
    <w:p w14:paraId="74406F94" w14:textId="77777777" w:rsidR="00E165B0" w:rsidRPr="00E165B0" w:rsidRDefault="00E165B0" w:rsidP="00E165B0">
      <w:pPr>
        <w:rPr>
          <w:lang w:val="en-GB"/>
        </w:rPr>
      </w:pPr>
      <w:r w:rsidRPr="00E165B0">
        <w:rPr>
          <w:lang w:val="en-GB"/>
        </w:rPr>
        <w:t>D. Search engines have no measurable effect on memory retrieval strategies.</w:t>
      </w:r>
    </w:p>
    <w:p w14:paraId="6705683D" w14:textId="77777777" w:rsidR="00E165B0" w:rsidRPr="00E165B0" w:rsidRDefault="00E165B0" w:rsidP="00E165B0">
      <w:pPr>
        <w:rPr>
          <w:lang w:val="en-GB"/>
        </w:rPr>
      </w:pPr>
      <w:r w:rsidRPr="00E165B0">
        <w:rPr>
          <w:lang w:val="en-GB"/>
        </w:rPr>
        <w:t>Q3.2 According to the study by Ophir et al. (2009) on Media Multitasking, how do Heavy Media Multitaskers (HMMs) compare to Light Media Multitaskers (LMMs)?</w:t>
      </w:r>
    </w:p>
    <w:p w14:paraId="557CE684" w14:textId="77777777" w:rsidR="00E165B0" w:rsidRPr="00E165B0" w:rsidRDefault="00E165B0" w:rsidP="00E165B0">
      <w:pPr>
        <w:rPr>
          <w:lang w:val="en-GB"/>
        </w:rPr>
      </w:pPr>
      <w:r w:rsidRPr="00E165B0">
        <w:rPr>
          <w:lang w:val="en-GB"/>
        </w:rPr>
        <w:t>A. HMMs are significantly better at task-switching and ignoring distractions.</w:t>
      </w:r>
    </w:p>
    <w:p w14:paraId="33A4478C" w14:textId="77777777" w:rsidR="00E165B0" w:rsidRPr="00E165B0" w:rsidRDefault="00E165B0" w:rsidP="00E165B0">
      <w:pPr>
        <w:rPr>
          <w:lang w:val="en-GB"/>
        </w:rPr>
      </w:pPr>
      <w:r w:rsidRPr="00E165B0">
        <w:rPr>
          <w:lang w:val="en-GB"/>
        </w:rPr>
        <w:t>B. HMMs perform worse on cognitive control tasks because they have a deficit in filtering out irrelevant environmental stimuli.</w:t>
      </w:r>
    </w:p>
    <w:p w14:paraId="4059876C" w14:textId="77777777" w:rsidR="00E165B0" w:rsidRPr="00E165B0" w:rsidRDefault="00E165B0" w:rsidP="00E165B0">
      <w:pPr>
        <w:rPr>
          <w:lang w:val="en-GB"/>
        </w:rPr>
      </w:pPr>
      <w:r w:rsidRPr="00E165B0">
        <w:rPr>
          <w:lang w:val="en-GB"/>
        </w:rPr>
        <w:t>C. HMMs have superior working memory capacity.</w:t>
      </w:r>
    </w:p>
    <w:p w14:paraId="45AD119A" w14:textId="77777777" w:rsidR="00E165B0" w:rsidRPr="00E165B0" w:rsidRDefault="00E165B0" w:rsidP="00E165B0">
      <w:pPr>
        <w:rPr>
          <w:lang w:val="en-GB"/>
        </w:rPr>
      </w:pPr>
      <w:r w:rsidRPr="00E165B0">
        <w:rPr>
          <w:lang w:val="en-GB"/>
        </w:rPr>
        <w:t>D. There is no significant difference in cognitive performance between the two groups.</w:t>
      </w:r>
    </w:p>
    <w:p w14:paraId="1B8912D8" w14:textId="77777777" w:rsidR="00E165B0" w:rsidRPr="00E165B0" w:rsidRDefault="00E165B0" w:rsidP="00E165B0">
      <w:pPr>
        <w:rPr>
          <w:lang w:val="en-GB"/>
        </w:rPr>
      </w:pPr>
      <w:r w:rsidRPr="00E165B0">
        <w:rPr>
          <w:lang w:val="en-GB"/>
        </w:rPr>
        <w:t>Q3.3 Research on social media usage has found a correlation between the frequency of checking Facebook and the volume of a specific brain structure. Which one?</w:t>
      </w:r>
    </w:p>
    <w:p w14:paraId="74A4B066" w14:textId="77777777" w:rsidR="00E165B0" w:rsidRPr="00E165B0" w:rsidRDefault="00E165B0" w:rsidP="00E165B0">
      <w:pPr>
        <w:rPr>
          <w:lang w:val="en-GB"/>
        </w:rPr>
      </w:pPr>
      <w:r w:rsidRPr="00E165B0">
        <w:rPr>
          <w:lang w:val="en-GB"/>
        </w:rPr>
        <w:t>A. A smaller Nucleus Accumbens (associated with reward/addiction).</w:t>
      </w:r>
    </w:p>
    <w:p w14:paraId="6D102147" w14:textId="77777777" w:rsidR="00E165B0" w:rsidRPr="00E165B0" w:rsidRDefault="00E165B0" w:rsidP="00E165B0">
      <w:pPr>
        <w:rPr>
          <w:lang w:val="en-GB"/>
        </w:rPr>
      </w:pPr>
      <w:r w:rsidRPr="00E165B0">
        <w:rPr>
          <w:lang w:val="en-GB"/>
        </w:rPr>
        <w:t>B. A larger Amygdala (associated with fear).</w:t>
      </w:r>
    </w:p>
    <w:p w14:paraId="1ED9941C" w14:textId="77777777" w:rsidR="00E165B0" w:rsidRPr="00E165B0" w:rsidRDefault="00E165B0" w:rsidP="00E165B0">
      <w:pPr>
        <w:rPr>
          <w:lang w:val="en-GB"/>
        </w:rPr>
      </w:pPr>
      <w:r w:rsidRPr="00E165B0">
        <w:rPr>
          <w:lang w:val="en-GB"/>
        </w:rPr>
        <w:t>C. A thicker Prefrontal Cortex (associated with control).</w:t>
      </w:r>
    </w:p>
    <w:p w14:paraId="1C13BEA1" w14:textId="77777777" w:rsidR="00E165B0" w:rsidRPr="00E165B0" w:rsidRDefault="00E165B0" w:rsidP="00E165B0">
      <w:pPr>
        <w:rPr>
          <w:lang w:val="en-GB"/>
        </w:rPr>
      </w:pPr>
      <w:r w:rsidRPr="00E165B0">
        <w:rPr>
          <w:lang w:val="en-GB"/>
        </w:rPr>
        <w:t>D. A larger Hippocampus (associated with memory).</w:t>
      </w:r>
    </w:p>
    <w:p w14:paraId="3C84F2C4" w14:textId="77777777" w:rsidR="00E165B0" w:rsidRPr="00E165B0" w:rsidRDefault="00E165B0" w:rsidP="00E165B0">
      <w:pPr>
        <w:rPr>
          <w:lang w:val="en-GB"/>
        </w:rPr>
      </w:pPr>
      <w:r w:rsidRPr="00E165B0">
        <w:rPr>
          <w:lang w:val="en-GB"/>
        </w:rPr>
        <w:t>Q3.4 Unlike social media, Action Video Games (AVGs) have been linked to specific cognitive improvements (Green &amp; Bavelier). Which of the following is NOT one of the improved domains?</w:t>
      </w:r>
    </w:p>
    <w:p w14:paraId="53621F98" w14:textId="77777777" w:rsidR="00E165B0" w:rsidRPr="00E165B0" w:rsidRDefault="00E165B0" w:rsidP="00E165B0">
      <w:pPr>
        <w:rPr>
          <w:lang w:val="en-GB"/>
        </w:rPr>
      </w:pPr>
      <w:r w:rsidRPr="00E165B0">
        <w:rPr>
          <w:lang w:val="en-GB"/>
        </w:rPr>
        <w:lastRenderedPageBreak/>
        <w:t>A. Contrast sensitivity (visual acuity).</w:t>
      </w:r>
    </w:p>
    <w:p w14:paraId="7662F49D" w14:textId="77777777" w:rsidR="00E165B0" w:rsidRPr="00E165B0" w:rsidRDefault="00E165B0" w:rsidP="00E165B0">
      <w:pPr>
        <w:rPr>
          <w:lang w:val="en-GB"/>
        </w:rPr>
      </w:pPr>
      <w:r w:rsidRPr="00E165B0">
        <w:rPr>
          <w:lang w:val="en-GB"/>
        </w:rPr>
        <w:t>B. Visuospatial attention (tracking multiple objects).</w:t>
      </w:r>
    </w:p>
    <w:p w14:paraId="4D4F288A" w14:textId="77777777" w:rsidR="00E165B0" w:rsidRPr="00E165B0" w:rsidRDefault="00E165B0" w:rsidP="00E165B0">
      <w:pPr>
        <w:rPr>
          <w:lang w:val="en-GB"/>
        </w:rPr>
      </w:pPr>
      <w:r w:rsidRPr="00E165B0">
        <w:rPr>
          <w:lang w:val="en-GB"/>
        </w:rPr>
        <w:t>C. Empathy and emotional regulation.</w:t>
      </w:r>
    </w:p>
    <w:p w14:paraId="70D3198F" w14:textId="77777777" w:rsidR="00E165B0" w:rsidRPr="00E165B0" w:rsidRDefault="00E165B0" w:rsidP="00E165B0">
      <w:pPr>
        <w:rPr>
          <w:lang w:val="en-GB"/>
        </w:rPr>
      </w:pPr>
      <w:r w:rsidRPr="00E165B0">
        <w:rPr>
          <w:lang w:val="en-GB"/>
        </w:rPr>
        <w:t>D. Reaction time without loss of accuracy.</w:t>
      </w:r>
    </w:p>
    <w:p w14:paraId="6D888493" w14:textId="77777777" w:rsidR="00E165B0" w:rsidRPr="00E165B0" w:rsidRDefault="00E165B0" w:rsidP="00E165B0">
      <w:pPr>
        <w:rPr>
          <w:b/>
          <w:bCs/>
          <w:lang w:val="en-GB"/>
        </w:rPr>
      </w:pPr>
      <w:r w:rsidRPr="00E165B0">
        <w:rPr>
          <w:b/>
          <w:bCs/>
          <w:lang w:val="en-GB"/>
        </w:rPr>
        <w:t>4. Neurobiology of Placebo</w:t>
      </w:r>
    </w:p>
    <w:p w14:paraId="2952DE89" w14:textId="77777777" w:rsidR="00E165B0" w:rsidRPr="00E165B0" w:rsidRDefault="00E165B0" w:rsidP="00E165B0">
      <w:pPr>
        <w:rPr>
          <w:lang w:val="en-GB"/>
        </w:rPr>
      </w:pPr>
      <w:r w:rsidRPr="00E165B0">
        <w:rPr>
          <w:lang w:val="en-GB"/>
        </w:rPr>
        <w:t>Q4.1 In the study by de la Fuente-Fernandez et al. (2001) on Parkinson’s patients, how was dopamine release measured using PET scans and Raclopride?</w:t>
      </w:r>
    </w:p>
    <w:p w14:paraId="6B2FED3B" w14:textId="77777777" w:rsidR="00E165B0" w:rsidRPr="00E165B0" w:rsidRDefault="00E165B0" w:rsidP="00E165B0">
      <w:pPr>
        <w:rPr>
          <w:lang w:val="en-GB"/>
        </w:rPr>
      </w:pPr>
      <w:r w:rsidRPr="00E165B0">
        <w:rPr>
          <w:lang w:val="en-GB"/>
        </w:rPr>
        <w:t>A. A high PET signal meant high dopamine release.</w:t>
      </w:r>
    </w:p>
    <w:p w14:paraId="28ACEADE" w14:textId="77777777" w:rsidR="00E165B0" w:rsidRPr="00E165B0" w:rsidRDefault="00E165B0" w:rsidP="00E165B0">
      <w:pPr>
        <w:rPr>
          <w:lang w:val="en-GB"/>
        </w:rPr>
      </w:pPr>
      <w:r w:rsidRPr="00E165B0">
        <w:rPr>
          <w:lang w:val="en-GB"/>
        </w:rPr>
        <w:t>B. A low PET signal indicated high dopamine release, as endogenous dopamine competed with the radiotracer for receptors.</w:t>
      </w:r>
    </w:p>
    <w:p w14:paraId="0CBB1900" w14:textId="77777777" w:rsidR="00E165B0" w:rsidRPr="00E165B0" w:rsidRDefault="00E165B0" w:rsidP="00E165B0">
      <w:pPr>
        <w:rPr>
          <w:lang w:val="en-GB"/>
        </w:rPr>
      </w:pPr>
      <w:r w:rsidRPr="00E165B0">
        <w:rPr>
          <w:lang w:val="en-GB"/>
        </w:rPr>
        <w:t>C. The PET scan measured blood flow changes, not dopamine.</w:t>
      </w:r>
    </w:p>
    <w:p w14:paraId="00BABA05" w14:textId="77777777" w:rsidR="00E165B0" w:rsidRPr="00E165B0" w:rsidRDefault="00E165B0" w:rsidP="00E165B0">
      <w:pPr>
        <w:rPr>
          <w:lang w:val="en-GB"/>
        </w:rPr>
      </w:pPr>
      <w:r w:rsidRPr="00E165B0">
        <w:rPr>
          <w:lang w:val="en-GB"/>
        </w:rPr>
        <w:t>D. Raclopride binds directly to the dopamine molecule, increasing the signal.</w:t>
      </w:r>
    </w:p>
    <w:p w14:paraId="167EFAF4" w14:textId="77777777" w:rsidR="00E165B0" w:rsidRPr="00E165B0" w:rsidRDefault="00E165B0" w:rsidP="00E165B0">
      <w:pPr>
        <w:rPr>
          <w:lang w:val="en-GB"/>
        </w:rPr>
      </w:pPr>
      <w:r w:rsidRPr="00E165B0">
        <w:rPr>
          <w:lang w:val="en-GB"/>
        </w:rPr>
        <w:t>Q4.2 What did the study by Goebel et al. (2002) demonstrate regarding the immune system (immunosuppression)?</w:t>
      </w:r>
    </w:p>
    <w:p w14:paraId="206E31C5" w14:textId="77777777" w:rsidR="00E165B0" w:rsidRPr="00E165B0" w:rsidRDefault="00E165B0" w:rsidP="00E165B0">
      <w:pPr>
        <w:rPr>
          <w:lang w:val="en-GB"/>
        </w:rPr>
      </w:pPr>
      <w:r w:rsidRPr="00E165B0">
        <w:rPr>
          <w:lang w:val="en-GB"/>
        </w:rPr>
        <w:t>A. Verbal suggestion alone ("This drink will lower your immune response") is sufficient to produce immunosuppression.</w:t>
      </w:r>
    </w:p>
    <w:p w14:paraId="3E780A5A" w14:textId="77777777" w:rsidR="00E165B0" w:rsidRPr="00E165B0" w:rsidRDefault="00E165B0" w:rsidP="00E165B0">
      <w:pPr>
        <w:rPr>
          <w:lang w:val="en-GB"/>
        </w:rPr>
      </w:pPr>
      <w:r w:rsidRPr="00E165B0">
        <w:rPr>
          <w:lang w:val="en-GB"/>
        </w:rPr>
        <w:t>B. The immune system cannot be conditioned.</w:t>
      </w:r>
    </w:p>
    <w:p w14:paraId="1E31EE3C" w14:textId="77777777" w:rsidR="00E165B0" w:rsidRPr="00E165B0" w:rsidRDefault="00E165B0" w:rsidP="00E165B0">
      <w:pPr>
        <w:rPr>
          <w:lang w:val="en-GB"/>
        </w:rPr>
      </w:pPr>
      <w:r w:rsidRPr="00E165B0">
        <w:rPr>
          <w:lang w:val="en-GB"/>
        </w:rPr>
        <w:t>C. Unconscious physiological functions like the immune system require Classical Conditioning (pairing a CS with a US) to be modulated; verbal suggestion is ineffective.</w:t>
      </w:r>
    </w:p>
    <w:p w14:paraId="7C8D332F" w14:textId="77777777" w:rsidR="00E165B0" w:rsidRPr="00E165B0" w:rsidRDefault="00E165B0" w:rsidP="00E165B0">
      <w:pPr>
        <w:rPr>
          <w:lang w:val="en-GB"/>
        </w:rPr>
      </w:pPr>
      <w:r w:rsidRPr="00E165B0">
        <w:rPr>
          <w:lang w:val="en-GB"/>
        </w:rPr>
        <w:t>D. Placebo effects on the immune system are mediated solely by the opioid system.</w:t>
      </w:r>
    </w:p>
    <w:p w14:paraId="4FF1858A" w14:textId="77777777" w:rsidR="00E165B0" w:rsidRPr="00E165B0" w:rsidRDefault="00E165B0" w:rsidP="00E165B0">
      <w:pPr>
        <w:rPr>
          <w:lang w:val="en-GB"/>
        </w:rPr>
      </w:pPr>
      <w:r w:rsidRPr="00E165B0">
        <w:rPr>
          <w:lang w:val="en-GB"/>
        </w:rPr>
        <w:t>Q4.3 From a Bayesian perspective, the placebo effect can be described as:</w:t>
      </w:r>
    </w:p>
    <w:p w14:paraId="7F9CD586" w14:textId="77777777" w:rsidR="00E165B0" w:rsidRPr="00E165B0" w:rsidRDefault="00E165B0" w:rsidP="00E165B0">
      <w:pPr>
        <w:rPr>
          <w:lang w:val="en-GB"/>
        </w:rPr>
      </w:pPr>
      <w:r w:rsidRPr="00E165B0">
        <w:rPr>
          <w:lang w:val="en-GB"/>
        </w:rPr>
        <w:t>A. The brain passively receiving sensory data and analysing it objectively.</w:t>
      </w:r>
    </w:p>
    <w:p w14:paraId="3EB86014" w14:textId="77777777" w:rsidR="00E165B0" w:rsidRPr="00E165B0" w:rsidRDefault="00E165B0" w:rsidP="00E165B0">
      <w:pPr>
        <w:rPr>
          <w:lang w:val="en-GB"/>
        </w:rPr>
      </w:pPr>
      <w:r w:rsidRPr="00E165B0">
        <w:rPr>
          <w:lang w:val="en-GB"/>
        </w:rPr>
        <w:t>B. Top-down "Priors" (expectations) overriding or reinterpreting bottom-up sensory data to match the prediction of relief.</w:t>
      </w:r>
    </w:p>
    <w:p w14:paraId="424AB668" w14:textId="77777777" w:rsidR="00E165B0" w:rsidRPr="00E165B0" w:rsidRDefault="00E165B0" w:rsidP="00E165B0">
      <w:pPr>
        <w:rPr>
          <w:lang w:val="en-GB"/>
        </w:rPr>
      </w:pPr>
      <w:r w:rsidRPr="00E165B0">
        <w:rPr>
          <w:lang w:val="en-GB"/>
        </w:rPr>
        <w:t>C. A purely random fluctuation in symptoms (Regression to the Mean).</w:t>
      </w:r>
    </w:p>
    <w:p w14:paraId="47449723" w14:textId="77777777" w:rsidR="00E165B0" w:rsidRPr="00E165B0" w:rsidRDefault="00E165B0" w:rsidP="00E165B0">
      <w:pPr>
        <w:rPr>
          <w:lang w:val="en-GB"/>
        </w:rPr>
      </w:pPr>
      <w:r w:rsidRPr="00E165B0">
        <w:rPr>
          <w:lang w:val="en-GB"/>
        </w:rPr>
        <w:t>D. A failure of the brain's error-detection mechanism.</w:t>
      </w:r>
    </w:p>
    <w:p w14:paraId="2D66EE03" w14:textId="77777777" w:rsidR="00E165B0" w:rsidRPr="00E165B0" w:rsidRDefault="00E165B0" w:rsidP="00E165B0">
      <w:pPr>
        <w:rPr>
          <w:lang w:val="en-GB"/>
        </w:rPr>
      </w:pPr>
      <w:r w:rsidRPr="00E165B0">
        <w:rPr>
          <w:lang w:val="en-GB"/>
        </w:rPr>
        <w:t>Q4.4 Which neurochemical system is known as the "anti-opioid" system and is primarily responsible for the Nocebo effect (hyperalgesia)?</w:t>
      </w:r>
    </w:p>
    <w:p w14:paraId="60C5A9D4" w14:textId="77777777" w:rsidR="00E165B0" w:rsidRPr="00E165B0" w:rsidRDefault="00E165B0" w:rsidP="00E165B0">
      <w:pPr>
        <w:rPr>
          <w:lang w:val="en-GB"/>
        </w:rPr>
      </w:pPr>
      <w:r w:rsidRPr="00E165B0">
        <w:rPr>
          <w:lang w:val="en-GB"/>
        </w:rPr>
        <w:t>A. The Endocannabinoid system.</w:t>
      </w:r>
    </w:p>
    <w:p w14:paraId="1A110176" w14:textId="77777777" w:rsidR="00E165B0" w:rsidRPr="00E165B0" w:rsidRDefault="00E165B0" w:rsidP="00E165B0">
      <w:pPr>
        <w:rPr>
          <w:lang w:val="en-GB"/>
        </w:rPr>
      </w:pPr>
      <w:r w:rsidRPr="00E165B0">
        <w:rPr>
          <w:lang w:val="en-GB"/>
        </w:rPr>
        <w:t>B. The Cholecystokinin (CCK) system.</w:t>
      </w:r>
    </w:p>
    <w:p w14:paraId="1971BE5F" w14:textId="77777777" w:rsidR="00E165B0" w:rsidRPr="00E165B0" w:rsidRDefault="00E165B0" w:rsidP="00E165B0">
      <w:pPr>
        <w:rPr>
          <w:lang w:val="en-GB"/>
        </w:rPr>
      </w:pPr>
      <w:r w:rsidRPr="00E165B0">
        <w:rPr>
          <w:lang w:val="en-GB"/>
        </w:rPr>
        <w:t>C. The Dopaminergic system.</w:t>
      </w:r>
    </w:p>
    <w:p w14:paraId="3BA10653" w14:textId="77777777" w:rsidR="00E165B0" w:rsidRPr="00E165B0" w:rsidRDefault="00E165B0" w:rsidP="00E165B0">
      <w:pPr>
        <w:rPr>
          <w:lang w:val="en-GB"/>
        </w:rPr>
      </w:pPr>
      <w:r w:rsidRPr="00E165B0">
        <w:rPr>
          <w:lang w:val="en-GB"/>
        </w:rPr>
        <w:lastRenderedPageBreak/>
        <w:t>D. The Serotonergic system.</w:t>
      </w:r>
    </w:p>
    <w:p w14:paraId="2B7C6064" w14:textId="77777777" w:rsidR="00E165B0" w:rsidRPr="00E165B0" w:rsidRDefault="00E165B0" w:rsidP="00E165B0">
      <w:pPr>
        <w:rPr>
          <w:lang w:val="en-GB"/>
        </w:rPr>
      </w:pPr>
      <w:r w:rsidRPr="00E165B0">
        <w:rPr>
          <w:lang w:val="en-GB"/>
        </w:rPr>
        <w:t>Q4.5 Anatomically, which brain region acts as the "pivot point" that translates prefrontal expectations into the release of endogenous opioids in the brainstem (PAG)?</w:t>
      </w:r>
    </w:p>
    <w:p w14:paraId="5D8AA5AE" w14:textId="77777777" w:rsidR="00E165B0" w:rsidRPr="00E165B0" w:rsidRDefault="00E165B0" w:rsidP="00E165B0">
      <w:pPr>
        <w:rPr>
          <w:lang w:val="en-GB"/>
        </w:rPr>
      </w:pPr>
      <w:r w:rsidRPr="00E165B0">
        <w:rPr>
          <w:lang w:val="en-GB"/>
        </w:rPr>
        <w:t>A. The Rostral Anterior Cingulate Cortex (</w:t>
      </w:r>
      <w:proofErr w:type="spellStart"/>
      <w:r w:rsidRPr="00E165B0">
        <w:rPr>
          <w:lang w:val="en-GB"/>
        </w:rPr>
        <w:t>rACC</w:t>
      </w:r>
      <w:proofErr w:type="spellEnd"/>
      <w:r w:rsidRPr="00E165B0">
        <w:rPr>
          <w:lang w:val="en-GB"/>
        </w:rPr>
        <w:t>).</w:t>
      </w:r>
    </w:p>
    <w:p w14:paraId="2B02FDBF" w14:textId="77777777" w:rsidR="00E165B0" w:rsidRPr="00E165B0" w:rsidRDefault="00E165B0" w:rsidP="00E165B0">
      <w:pPr>
        <w:rPr>
          <w:lang w:val="en-GB"/>
        </w:rPr>
      </w:pPr>
      <w:r w:rsidRPr="00E165B0">
        <w:rPr>
          <w:lang w:val="en-GB"/>
        </w:rPr>
        <w:t>B. The Occipital Lobe.</w:t>
      </w:r>
    </w:p>
    <w:p w14:paraId="2CCD53B1" w14:textId="77777777" w:rsidR="00E165B0" w:rsidRPr="00E165B0" w:rsidRDefault="00E165B0" w:rsidP="00E165B0">
      <w:pPr>
        <w:rPr>
          <w:lang w:val="en-GB"/>
        </w:rPr>
      </w:pPr>
      <w:r w:rsidRPr="00E165B0">
        <w:rPr>
          <w:lang w:val="en-GB"/>
        </w:rPr>
        <w:t>C. The Cerebellum.</w:t>
      </w:r>
    </w:p>
    <w:p w14:paraId="5C1075D4" w14:textId="77777777" w:rsidR="00E165B0" w:rsidRPr="00E165B0" w:rsidRDefault="00E165B0" w:rsidP="00E165B0">
      <w:pPr>
        <w:rPr>
          <w:lang w:val="en-GB"/>
        </w:rPr>
      </w:pPr>
      <w:r w:rsidRPr="00E165B0">
        <w:rPr>
          <w:lang w:val="en-GB"/>
        </w:rPr>
        <w:t>D. The Primary Motor Cortex (M1).</w:t>
      </w:r>
    </w:p>
    <w:p w14:paraId="7E853F9F" w14:textId="77777777" w:rsidR="00E165B0" w:rsidRPr="00E165B0" w:rsidRDefault="00E165B0" w:rsidP="00E165B0">
      <w:pPr>
        <w:rPr>
          <w:b/>
          <w:bCs/>
          <w:lang w:val="en-GB"/>
        </w:rPr>
      </w:pPr>
      <w:r w:rsidRPr="00E165B0">
        <w:rPr>
          <w:b/>
          <w:bCs/>
          <w:lang w:val="en-GB"/>
        </w:rPr>
        <w:t>Answer Key (Integrated Exam Prep)</w:t>
      </w:r>
    </w:p>
    <w:p w14:paraId="58E6AF65" w14:textId="77777777" w:rsidR="00E165B0" w:rsidRPr="00E165B0" w:rsidRDefault="00E165B0" w:rsidP="00E165B0">
      <w:pPr>
        <w:numPr>
          <w:ilvl w:val="0"/>
          <w:numId w:val="6"/>
        </w:numPr>
      </w:pPr>
      <w:r w:rsidRPr="00E165B0">
        <w:rPr>
          <w:b/>
          <w:bCs/>
        </w:rPr>
        <w:t xml:space="preserve">1. </w:t>
      </w:r>
      <w:proofErr w:type="spellStart"/>
      <w:r w:rsidRPr="00E165B0">
        <w:rPr>
          <w:b/>
          <w:bCs/>
        </w:rPr>
        <w:t>Experimental</w:t>
      </w:r>
      <w:proofErr w:type="spellEnd"/>
      <w:r w:rsidRPr="00E165B0">
        <w:rPr>
          <w:b/>
          <w:bCs/>
        </w:rPr>
        <w:t xml:space="preserve"> Studies</w:t>
      </w:r>
    </w:p>
    <w:p w14:paraId="24E3A09E" w14:textId="77777777" w:rsidR="00E165B0" w:rsidRPr="00E165B0" w:rsidRDefault="00E165B0" w:rsidP="00E165B0">
      <w:pPr>
        <w:numPr>
          <w:ilvl w:val="1"/>
          <w:numId w:val="6"/>
        </w:numPr>
      </w:pPr>
      <w:r w:rsidRPr="00E165B0">
        <w:t>Q1.1: B</w:t>
      </w:r>
    </w:p>
    <w:p w14:paraId="4B958897" w14:textId="77777777" w:rsidR="00E165B0" w:rsidRPr="00E165B0" w:rsidRDefault="00E165B0" w:rsidP="00E165B0">
      <w:pPr>
        <w:numPr>
          <w:ilvl w:val="1"/>
          <w:numId w:val="6"/>
        </w:numPr>
      </w:pPr>
      <w:r w:rsidRPr="00E165B0">
        <w:t>Q1.2: B</w:t>
      </w:r>
    </w:p>
    <w:p w14:paraId="42A5F5BA" w14:textId="77777777" w:rsidR="00E165B0" w:rsidRPr="00E165B0" w:rsidRDefault="00E165B0" w:rsidP="00E165B0">
      <w:pPr>
        <w:numPr>
          <w:ilvl w:val="1"/>
          <w:numId w:val="6"/>
        </w:numPr>
      </w:pPr>
      <w:r w:rsidRPr="00E165B0">
        <w:t>Q1.3: C</w:t>
      </w:r>
    </w:p>
    <w:p w14:paraId="73D0B77C" w14:textId="77777777" w:rsidR="00E165B0" w:rsidRPr="00E165B0" w:rsidRDefault="00E165B0" w:rsidP="00E165B0">
      <w:pPr>
        <w:numPr>
          <w:ilvl w:val="0"/>
          <w:numId w:val="6"/>
        </w:numPr>
      </w:pPr>
      <w:r w:rsidRPr="00E165B0">
        <w:rPr>
          <w:b/>
          <w:bCs/>
        </w:rPr>
        <w:t>2. Game Theory</w:t>
      </w:r>
    </w:p>
    <w:p w14:paraId="291C04DD" w14:textId="77777777" w:rsidR="00E165B0" w:rsidRPr="00E165B0" w:rsidRDefault="00E165B0" w:rsidP="00E165B0">
      <w:pPr>
        <w:numPr>
          <w:ilvl w:val="1"/>
          <w:numId w:val="6"/>
        </w:numPr>
      </w:pPr>
      <w:r w:rsidRPr="00E165B0">
        <w:t>Q2.1: A</w:t>
      </w:r>
    </w:p>
    <w:p w14:paraId="32F34CA8" w14:textId="77777777" w:rsidR="00E165B0" w:rsidRPr="00E165B0" w:rsidRDefault="00E165B0" w:rsidP="00E165B0">
      <w:pPr>
        <w:numPr>
          <w:ilvl w:val="1"/>
          <w:numId w:val="6"/>
        </w:numPr>
      </w:pPr>
      <w:r w:rsidRPr="00E165B0">
        <w:t>Q2.2: B</w:t>
      </w:r>
    </w:p>
    <w:p w14:paraId="3AD08F9D" w14:textId="77777777" w:rsidR="00E165B0" w:rsidRPr="00E165B0" w:rsidRDefault="00E165B0" w:rsidP="00E165B0">
      <w:pPr>
        <w:numPr>
          <w:ilvl w:val="1"/>
          <w:numId w:val="6"/>
        </w:numPr>
      </w:pPr>
      <w:r w:rsidRPr="00E165B0">
        <w:t>Q2.3: B</w:t>
      </w:r>
    </w:p>
    <w:p w14:paraId="6E2257EB" w14:textId="77777777" w:rsidR="00E165B0" w:rsidRPr="00E165B0" w:rsidRDefault="00E165B0" w:rsidP="00E165B0">
      <w:pPr>
        <w:numPr>
          <w:ilvl w:val="0"/>
          <w:numId w:val="6"/>
        </w:numPr>
      </w:pPr>
      <w:r w:rsidRPr="00E165B0">
        <w:rPr>
          <w:b/>
          <w:bCs/>
        </w:rPr>
        <w:t>3. Technology</w:t>
      </w:r>
    </w:p>
    <w:p w14:paraId="3693C310" w14:textId="77777777" w:rsidR="00E165B0" w:rsidRPr="00E165B0" w:rsidRDefault="00E165B0" w:rsidP="00E165B0">
      <w:pPr>
        <w:numPr>
          <w:ilvl w:val="1"/>
          <w:numId w:val="6"/>
        </w:numPr>
      </w:pPr>
      <w:r w:rsidRPr="00E165B0">
        <w:t>Q3.1: B</w:t>
      </w:r>
    </w:p>
    <w:p w14:paraId="5DAF1DD8" w14:textId="77777777" w:rsidR="00E165B0" w:rsidRPr="00E165B0" w:rsidRDefault="00E165B0" w:rsidP="00E165B0">
      <w:pPr>
        <w:numPr>
          <w:ilvl w:val="1"/>
          <w:numId w:val="6"/>
        </w:numPr>
      </w:pPr>
      <w:r w:rsidRPr="00E165B0">
        <w:t>Q3.2: B</w:t>
      </w:r>
    </w:p>
    <w:p w14:paraId="2218C9ED" w14:textId="77777777" w:rsidR="00E165B0" w:rsidRPr="00E165B0" w:rsidRDefault="00E165B0" w:rsidP="00E165B0">
      <w:pPr>
        <w:numPr>
          <w:ilvl w:val="1"/>
          <w:numId w:val="6"/>
        </w:numPr>
      </w:pPr>
      <w:r w:rsidRPr="00E165B0">
        <w:t>Q3.3: A</w:t>
      </w:r>
    </w:p>
    <w:p w14:paraId="2C075680" w14:textId="77777777" w:rsidR="00E165B0" w:rsidRPr="00E165B0" w:rsidRDefault="00E165B0" w:rsidP="00E165B0">
      <w:pPr>
        <w:numPr>
          <w:ilvl w:val="1"/>
          <w:numId w:val="6"/>
        </w:numPr>
      </w:pPr>
      <w:r w:rsidRPr="00E165B0">
        <w:t>Q3.4: C</w:t>
      </w:r>
    </w:p>
    <w:p w14:paraId="308E3854" w14:textId="77777777" w:rsidR="00E165B0" w:rsidRPr="00E165B0" w:rsidRDefault="00E165B0" w:rsidP="00E165B0">
      <w:pPr>
        <w:numPr>
          <w:ilvl w:val="0"/>
          <w:numId w:val="6"/>
        </w:numPr>
      </w:pPr>
      <w:r w:rsidRPr="00E165B0">
        <w:rPr>
          <w:b/>
          <w:bCs/>
        </w:rPr>
        <w:t xml:space="preserve">4. </w:t>
      </w:r>
      <w:proofErr w:type="spellStart"/>
      <w:r w:rsidRPr="00E165B0">
        <w:rPr>
          <w:b/>
          <w:bCs/>
        </w:rPr>
        <w:t>Neurobiology</w:t>
      </w:r>
      <w:proofErr w:type="spellEnd"/>
    </w:p>
    <w:p w14:paraId="5B13C176" w14:textId="77777777" w:rsidR="00E165B0" w:rsidRPr="00E165B0" w:rsidRDefault="00E165B0" w:rsidP="00E165B0">
      <w:pPr>
        <w:numPr>
          <w:ilvl w:val="1"/>
          <w:numId w:val="6"/>
        </w:numPr>
      </w:pPr>
      <w:r w:rsidRPr="00E165B0">
        <w:t>Q4.1: B</w:t>
      </w:r>
    </w:p>
    <w:p w14:paraId="1FF1A8A1" w14:textId="77777777" w:rsidR="00E165B0" w:rsidRPr="00E165B0" w:rsidRDefault="00E165B0" w:rsidP="00E165B0">
      <w:pPr>
        <w:numPr>
          <w:ilvl w:val="1"/>
          <w:numId w:val="6"/>
        </w:numPr>
      </w:pPr>
      <w:r w:rsidRPr="00E165B0">
        <w:t>Q4.2: C</w:t>
      </w:r>
    </w:p>
    <w:p w14:paraId="14DEFD63" w14:textId="77777777" w:rsidR="00E165B0" w:rsidRPr="00E165B0" w:rsidRDefault="00E165B0" w:rsidP="00E165B0">
      <w:pPr>
        <w:numPr>
          <w:ilvl w:val="1"/>
          <w:numId w:val="6"/>
        </w:numPr>
      </w:pPr>
      <w:r w:rsidRPr="00E165B0">
        <w:t>Q4.3: B</w:t>
      </w:r>
    </w:p>
    <w:p w14:paraId="49AB6AB9" w14:textId="77777777" w:rsidR="00E165B0" w:rsidRPr="00E165B0" w:rsidRDefault="00E165B0" w:rsidP="00E165B0">
      <w:pPr>
        <w:numPr>
          <w:ilvl w:val="1"/>
          <w:numId w:val="6"/>
        </w:numPr>
      </w:pPr>
      <w:r w:rsidRPr="00E165B0">
        <w:t>Q4.4: B</w:t>
      </w:r>
    </w:p>
    <w:p w14:paraId="502A180B" w14:textId="77777777" w:rsidR="00E165B0" w:rsidRPr="00E165B0" w:rsidRDefault="00E165B0" w:rsidP="00E165B0">
      <w:pPr>
        <w:numPr>
          <w:ilvl w:val="1"/>
          <w:numId w:val="6"/>
        </w:numPr>
      </w:pPr>
      <w:r w:rsidRPr="00E165B0">
        <w:t>Q4.5: A</w:t>
      </w:r>
    </w:p>
    <w:p w14:paraId="58C29147" w14:textId="77777777" w:rsidR="00067F13" w:rsidRDefault="00067F13"/>
    <w:sectPr w:rsidR="00067F1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9344A"/>
    <w:multiLevelType w:val="multilevel"/>
    <w:tmpl w:val="8104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2B4294"/>
    <w:multiLevelType w:val="multilevel"/>
    <w:tmpl w:val="F81A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EB56F0"/>
    <w:multiLevelType w:val="multilevel"/>
    <w:tmpl w:val="E12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A612BF"/>
    <w:multiLevelType w:val="multilevel"/>
    <w:tmpl w:val="CBFE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863C01"/>
    <w:multiLevelType w:val="multilevel"/>
    <w:tmpl w:val="54E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AA1795"/>
    <w:multiLevelType w:val="multilevel"/>
    <w:tmpl w:val="ACC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081788">
    <w:abstractNumId w:val="1"/>
  </w:num>
  <w:num w:numId="2" w16cid:durableId="576137433">
    <w:abstractNumId w:val="5"/>
  </w:num>
  <w:num w:numId="3" w16cid:durableId="1247299601">
    <w:abstractNumId w:val="3"/>
  </w:num>
  <w:num w:numId="4" w16cid:durableId="1322154941">
    <w:abstractNumId w:val="4"/>
  </w:num>
  <w:num w:numId="5" w16cid:durableId="982854673">
    <w:abstractNumId w:val="2"/>
  </w:num>
  <w:num w:numId="6" w16cid:durableId="1067604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5B0"/>
    <w:rsid w:val="00067F13"/>
    <w:rsid w:val="007B1A01"/>
    <w:rsid w:val="00C117BC"/>
    <w:rsid w:val="00E165B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2CF04"/>
  <w15:chartTrackingRefBased/>
  <w15:docId w15:val="{203A2EED-3780-42C3-914F-F029E6784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165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E165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E165B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E165B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165B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165B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165B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165B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165B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165B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E165B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E165B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E165B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165B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165B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165B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165B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165B0"/>
    <w:rPr>
      <w:rFonts w:eastAsiaTheme="majorEastAsia" w:cstheme="majorBidi"/>
      <w:color w:val="272727" w:themeColor="text1" w:themeTint="D8"/>
    </w:rPr>
  </w:style>
  <w:style w:type="paragraph" w:styleId="Titolo">
    <w:name w:val="Title"/>
    <w:basedOn w:val="Normale"/>
    <w:next w:val="Normale"/>
    <w:link w:val="TitoloCarattere"/>
    <w:uiPriority w:val="10"/>
    <w:qFormat/>
    <w:rsid w:val="00E165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165B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165B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165B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165B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165B0"/>
    <w:rPr>
      <w:i/>
      <w:iCs/>
      <w:color w:val="404040" w:themeColor="text1" w:themeTint="BF"/>
    </w:rPr>
  </w:style>
  <w:style w:type="paragraph" w:styleId="Paragrafoelenco">
    <w:name w:val="List Paragraph"/>
    <w:basedOn w:val="Normale"/>
    <w:uiPriority w:val="34"/>
    <w:qFormat/>
    <w:rsid w:val="00E165B0"/>
    <w:pPr>
      <w:ind w:left="720"/>
      <w:contextualSpacing/>
    </w:pPr>
  </w:style>
  <w:style w:type="character" w:styleId="Enfasiintensa">
    <w:name w:val="Intense Emphasis"/>
    <w:basedOn w:val="Carpredefinitoparagrafo"/>
    <w:uiPriority w:val="21"/>
    <w:qFormat/>
    <w:rsid w:val="00E165B0"/>
    <w:rPr>
      <w:i/>
      <w:iCs/>
      <w:color w:val="0F4761" w:themeColor="accent1" w:themeShade="BF"/>
    </w:rPr>
  </w:style>
  <w:style w:type="paragraph" w:styleId="Citazioneintensa">
    <w:name w:val="Intense Quote"/>
    <w:basedOn w:val="Normale"/>
    <w:next w:val="Normale"/>
    <w:link w:val="CitazioneintensaCarattere"/>
    <w:uiPriority w:val="30"/>
    <w:qFormat/>
    <w:rsid w:val="00E165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165B0"/>
    <w:rPr>
      <w:i/>
      <w:iCs/>
      <w:color w:val="0F4761" w:themeColor="accent1" w:themeShade="BF"/>
    </w:rPr>
  </w:style>
  <w:style w:type="character" w:styleId="Riferimentointenso">
    <w:name w:val="Intense Reference"/>
    <w:basedOn w:val="Carpredefinitoparagrafo"/>
    <w:uiPriority w:val="32"/>
    <w:qFormat/>
    <w:rsid w:val="00E165B0"/>
    <w:rPr>
      <w:b/>
      <w:bCs/>
      <w:smallCaps/>
      <w:color w:val="0F4761" w:themeColor="accent1" w:themeShade="BF"/>
      <w:spacing w:val="5"/>
    </w:rPr>
  </w:style>
  <w:style w:type="paragraph" w:customStyle="1" w:styleId="msonormal0">
    <w:name w:val="msonormal"/>
    <w:basedOn w:val="Normale"/>
    <w:rsid w:val="00E165B0"/>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paragraph" w:styleId="NormaleWeb">
    <w:name w:val="Normal (Web)"/>
    <w:basedOn w:val="Normale"/>
    <w:uiPriority w:val="99"/>
    <w:semiHidden/>
    <w:unhideWhenUsed/>
    <w:rsid w:val="00E165B0"/>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10171</Words>
  <Characters>57980</Characters>
  <Application>Microsoft Office Word</Application>
  <DocSecurity>0</DocSecurity>
  <Lines>483</Lines>
  <Paragraphs>136</Paragraphs>
  <ScaleCrop>false</ScaleCrop>
  <Company/>
  <LinksUpToDate>false</LinksUpToDate>
  <CharactersWithSpaces>68015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Moreno Curatelo</dc:creator>
  <cp:keywords/>
  <dc:description/>
  <cp:lastModifiedBy>Moreno Curatelo</cp:lastModifiedBy>
  <cp:revision>1</cp:revision>
  <dcterms:created xsi:type="dcterms:W3CDTF">2025-11-27T12:18:00Z</dcterms:created>
  <dcterms:modified xsi:type="dcterms:W3CDTF">2025-11-27T12:18:00Z</dcterms:modified>
</cp:coreProperties>
</file>