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Natural Resources Management</w:t>
      </w:r>
    </w:p>
    <w:p>
      <w:pPr>
        <w:pStyle w:val="title"/>
        <w:jc w:val="left"/>
      </w:pPr>
      <w:r>
        <w:rPr/>
        <w:t>Final Project</w:t>
      </w:r>
    </w:p>
    <w:p>
      <w:pPr>
        <w:pStyle w:val="text"/>
        <w:jc w:val="left"/>
      </w:pPr>
      <w:r>
        <w:rPr/>
        <w:t>Dataset: </w:t>
      </w:r>
      <w:r>
        <w:rPr>
          <w:b/>
        </w:rPr>
        <w:t>8. Gabcikovo</w:t>
      </w:r>
    </w:p>
    <w:p>
      <w:pPr>
        <w:pStyle w:val="heading"/>
        <w:jc w:val="left"/>
      </w:pPr>
      <w:r>
        <w:rPr/>
        <w:t>Part 0. Data pre-processing</w:t>
      </w:r>
    </w:p>
    <w:p>
      <w:pPr>
        <w:pStyle w:val="heading2"/>
        <w:jc w:val="left"/>
      </w:pPr>
      <w:r>
        <w:rPr/>
        <w:t>Dataset times</w:t>
      </w:r>
    </w:p>
    <w:p>
      <w:pPr>
        <w:pStyle w:val="text"/>
        <w:jc w:val="left"/>
      </w:pPr>
      <w:r>
        <w:rPr/>
        <w:t>Total dataset total years and years used for training, taking 70% of the dataset</w:t>
      </w:r>
    </w:p>
    <w:altChunk r:id="rId1"/>
    <w:altChunk r:id="rId2"/>
    <w:p>
      <w:pPr>
        <w:pStyle w:val="heading2"/>
        <w:jc w:val="left"/>
      </w:pPr>
      <w:r>
        <w:rPr/>
        <w:t>Dataset partition </w:t>
      </w:r>
    </w:p>
    <w:p>
      <w:pPr>
        <w:pStyle w:val="heading2"/>
        <w:jc w:val="left"/>
      </w:pPr>
      <w:r>
        <w:rPr/>
        <w:t>Cyclostationary  analysis</w:t>
      </w:r>
    </w:p>
    <w:altChunk r:id="rId3"/>
    <w:p>
      <w:pPr>
        <w:pStyle w:val="heading2"/>
        <w:jc w:val="left"/>
      </w:pPr>
      <w:r>
        <w:rPr/>
        <w:t>Correlations</w:t>
      </w:r>
    </w:p>
    <w:p>
      <w:pPr>
        <w:pStyle w:val="heading3"/>
        <w:jc w:val="left"/>
      </w:pPr>
      <w:r>
        <w:rPr/>
        <w:t>Streamflow - Precipitations</w:t>
      </w:r>
    </w:p>
    <w:altChunk r:id="rId4"/>
    <w:p>
      <w:pPr>
        <w:pStyle w:val="heading3"/>
        <w:jc w:val="left"/>
      </w:pPr>
      <w:r>
        <w:rPr/>
        <w:t>Streamflow - Temperature</w:t>
      </w:r>
    </w:p>
    <w:altChunk r:id="rId5"/>
    <w:p>
      <w:pPr>
        <w:pStyle w:val="heading2"/>
        <w:jc w:val="left"/>
      </w:pPr>
      <w:r>
        <w:rPr/>
        <w:t>Data normalization</w:t>
      </w:r>
    </w:p>
    <w:p>
      <w:pPr>
        <w:pStyle w:val="heading2"/>
        <w:jc w:val="left"/>
      </w:pPr>
      <w:r>
        <w:rPr/>
        <w:t>Correlations</w:t>
      </w:r>
    </w:p>
    <w:p>
      <w:pPr>
        <w:pStyle w:val="heading3"/>
        <w:jc w:val="left"/>
      </w:pPr>
      <w:r>
        <w:rPr/>
        <w:t>Streamflow - Precipitations</w:t>
      </w:r>
    </w:p>
    <w:altChunk r:id="rId6"/>
    <w:p>
      <w:pPr>
        <w:pStyle w:val="heading3"/>
        <w:jc w:val="left"/>
      </w:pPr>
      <w:r>
        <w:rPr/>
        <w:t>Streamflow - Temperature</w:t>
      </w:r>
    </w:p>
    <w:altChunk r:id="rId7"/>
    <w:p>
      <w:pPr>
        <w:pStyle w:val="heading"/>
        <w:jc w:val="left"/>
      </w:pPr>
      <w:r>
        <w:rPr/>
        <w:t>Part 1. 1-day ahead forecast model</w:t>
      </w:r>
    </w:p>
    <w:p>
      <w:pPr>
        <w:pStyle w:val="heading2"/>
        <w:jc w:val="left"/>
      </w:pPr>
      <w:r>
        <w:rPr/>
        <w:t>Linear models</w:t>
      </w:r>
    </w:p>
    <w:p>
      <w:pPr>
        <w:pStyle w:val="heading3"/>
        <w:jc w:val="left"/>
      </w:pPr>
      <w:r>
        <w:rPr/>
        <w:t>AR (n)</w:t>
      </w:r>
    </w:p>
    <w:p>
      <w:pPr>
        <w:pStyle w:val="text"/>
        <w:jc w:val="left"/>
      </w:pPr>
      <w:r>
        <w:rPr/>
        <w:t>To find the best AR(n) model possible, the R2 index is evaluated for each model.</w:t>
      </w:r>
    </w:p>
    <w:altChunk r:id="rId8"/>
    <w:p>
      <w:pPr>
        <w:pStyle w:val="heading3"/>
        <w:jc w:val="left"/>
      </w:pPr>
      <w:r>
        <w:rPr/>
        <w:t>Proper ARX (1,1)</w:t>
      </w:r>
    </w:p>
    <w:altChunk r:id="rId9"/>
    <w:altChunk r:id="rId10"/>
    <w:p>
      <w:pPr>
        <w:pStyle w:val="heading3"/>
        <w:jc w:val="left"/>
      </w:pPr>
      <w:r>
        <w:rPr/>
        <w:t>Improper ARX (1,1)</w:t>
      </w:r>
    </w:p>
    <w:altChunk r:id="rId11"/>
    <w:altChunk r:id="rId12"/>
    <w:p>
      <w:pPr>
        <w:pStyle w:val="heading2"/>
        <w:jc w:val="left"/>
      </w:pPr>
      <w:r>
        <w:rPr/>
        <w:t>Nonlinear models</w:t>
      </w:r>
    </w:p>
    <w:p>
      <w:pPr>
        <w:pStyle w:val="heading3"/>
        <w:jc w:val="left"/>
      </w:pPr>
      <w:r>
        <w:rPr/>
        <w:t>Proper ANN</w:t>
      </w:r>
    </w:p>
    <w:p>
      <w:pPr>
        <w:pStyle w:val="text"/>
        <w:jc w:val="left"/>
      </w:pPr>
      <w:r>
        <w:rPr/>
        <w:t>The model used is an ANN with 3 neurons, iterated 10 times to find the best model possible.</w:t>
      </w:r>
    </w:p>
    <w:altChunk r:id="rId13"/>
    <w:p>
      <w:pPr>
        <w:pStyle w:val="heading3"/>
        <w:jc w:val="left"/>
      </w:pPr>
      <w:r>
        <w:rPr/>
        <w:t>Improper ANN</w:t>
      </w:r>
    </w:p>
    <w:altChunk r:id="rId14"/>
    <w:p>
      <w:pPr>
        <w:pStyle w:val="heading3"/>
        <w:jc w:val="left"/>
      </w:pPr>
      <w:r>
        <w:rPr/>
        <w:t>CART</w:t>
      </w:r>
    </w:p>
    <w:p>
      <w:pPr>
        <w:pStyle w:val="text"/>
        <w:jc w:val="left"/>
      </w:pPr>
      <w:r>
        <w:rPr/>
        <w:t>The leaf size is iterated between 1 and 40 to find the optimal leaf size</w:t>
      </w:r>
    </w:p>
    <w:altChunk r:id="rId15"/>
    <w:altChunk r:id="rId16"/>
    <w:altChunk r:id="rId17"/>
    <w:altChunk r:id="rId18"/>
    <w:p>
      <w:pPr>
        <w:pStyle w:val="text"/>
        <w:jc w:val="left"/>
      </w:pPr>
      <w:r>
        <w:rPr/>
        <w:t>Then is compared with the algorithm that finds the optimal solution by a smart search of params</w:t>
      </w:r>
    </w:p>
    <w:altChunk r:id="rId19"/>
    <w:altChunk r:id="rId20"/>
    <w:altChunk r:id="rId21"/>
    <w:p>
      <w:pPr>
        <w:pStyle w:val="heading2"/>
        <w:jc w:val="left"/>
      </w:pPr>
      <w:r>
        <w:rPr/>
        <w:t>Models comparison</w:t>
      </w:r>
    </w:p>
    <w:p>
      <w:pPr>
        <w:pStyle w:val="text"/>
        <w:jc w:val="left"/>
      </w:pPr>
      <w:r>
        <w:rPr/>
        <w:t>The result is that the model with the best performance (r2=0.968) is the AR(9), but a simper model as the ARX(1,1) (r2=0.962) gives almost the same, then the most suitable to implement is this one. It can be improved looking for more complex models. At the same time, the proper ANN(3) has a good performance, it can be improved adding more neurons, but taking the risk of overfitting.</w:t>
      </w:r>
    </w:p>
    <w:altChunk r:id="rId22"/>
    <w:altChunk r:id="rId23"/>
    <w:p>
      <w:pPr>
        <w:pStyle w:val="heading"/>
        <w:jc w:val="left"/>
      </w:pPr>
      <w:r>
        <w:rPr/>
        <w:t>Part 2. Damming policies</w:t>
      </w:r>
    </w:p>
    <w:p>
      <w:pPr>
        <w:pStyle w:val="heading2"/>
        <w:jc w:val="left"/>
      </w:pPr>
      <w:r>
        <w:rPr/>
        <w:t>Dam sizing</w:t>
      </w:r>
    </w:p>
    <w:p>
      <w:pPr>
        <w:pStyle w:val="text"/>
        <w:jc w:val="left"/>
      </w:pPr>
      <w:r>
        <w:rPr/>
        <w:t>TODO: Target release</w:t>
      </w:r>
    </w:p>
    <w:altChunk r:id="rId24"/>
    <w:p>
      <w:pPr>
        <w:pStyle w:val="heading3"/>
        <w:jc w:val="left"/>
      </w:pPr>
      <w:r>
        <w:rPr/>
        <w:t>Rippl criteria</w:t>
      </w:r>
    </w:p>
    <w:altChunk r:id="rId25"/>
    <w:p>
      <w:pPr>
        <w:pStyle w:val="heading3"/>
        <w:jc w:val="left"/>
      </w:pPr>
      <w:r>
        <w:rPr/>
        <w:t>Sequent Peak Analysis criteria</w:t>
      </w:r>
    </w:p>
    <w:altChunk r:id="rId26"/>
    <w:altChunk r:id="rId27"/>
    <w:p>
      <w:pPr>
        <w:pStyle w:val="heading2"/>
        <w:jc w:val="left"/>
      </w:pPr>
      <w:r>
        <w:rPr/>
        <w:t>Define Standard Operating policy</w:t>
      </w:r>
    </w:p>
    <w:p>
      <w:pPr>
        <w:pStyle w:val="text"/>
        <w:jc w:val="left"/>
      </w:pPr>
      <w:r>
        <w:rPr/>
        <w:t>TODO: How to define the max release possible wrt the height?</w:t>
      </w:r>
    </w:p>
    <w:p>
      <w:pPr>
        <w:pStyle w:val="text"/>
        <w:jc w:val="left"/>
      </w:pPr>
      <w:r>
        <w:rPr/>
        <w:t>One alternative is to use the value up to the mean + one standard deviation.</w:t>
      </w:r>
    </w:p>
    <w:altChunk r:id="rId28"/>
    <w:p>
      <w:pPr>
        <w:pStyle w:val="text"/>
        <w:jc w:val="left"/>
      </w:pPr>
      <w:r>
        <w:rPr/>
        <w:t>TODO: Where can be found the suitable parameters for the lake, to determine the natural release</w:t>
      </w:r>
    </w:p>
    <w:altChunk r:id="rId29"/>
    <w:p>
      <w:pPr>
        <w:pStyle w:val="heading2"/>
        <w:jc w:val="left"/>
      </w:pPr>
      <w:r>
        <w:rPr/>
        <w:t>Trajectories Alternative-0 vs SOP</w:t>
      </w:r>
    </w:p>
    <w:altChunk r:id="rId30"/>
    <w:altChunk r:id="rId31"/>
    <w:altChunk r:id="rId32"/>
    <w:p>
      <w:pPr>
        <w:pStyle w:val="heading2"/>
        <w:jc w:val="left"/>
      </w:pPr>
      <w:r>
        <w:rPr/>
        <w:t>Indicators</w:t>
      </w:r>
    </w:p>
    <w:p>
      <w:pPr>
        <w:pStyle w:val="heading3"/>
        <w:jc w:val="left"/>
      </w:pPr>
      <w:r>
        <w:rPr/>
        <w:t>Reliability</w:t>
      </w:r>
    </w:p>
    <w:altChunk r:id="rId33"/>
    <w:altChunk r:id="rId34"/>
    <w:p>
      <w:pPr>
        <w:pStyle w:val="heading3"/>
        <w:jc w:val="left"/>
      </w:pPr>
      <w:r>
        <w:rPr/>
        <w:t>Flooding 1</w:t>
      </w:r>
    </w:p>
    <w:altChunk r:id="rId35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../outputs/output31.mht" Type="http://schemas.openxmlformats.org/officeDocument/2006/relationships/aFChunk"/><Relationship Id="rId33" Target="../outputs/output32.mht" Type="http://schemas.openxmlformats.org/officeDocument/2006/relationships/aFChunk"/><Relationship Id="rId34" Target="../outputs/output33.mht" Type="http://schemas.openxmlformats.org/officeDocument/2006/relationships/aFChunk"/><Relationship Id="rId35" Target="../outputs/output34.mht" Type="http://schemas.openxmlformats.org/officeDocument/2006/relationships/aFChunk"/><Relationship Id="rId36" Target="styles.xml" Type="http://schemas.openxmlformats.org/officeDocument/2006/relationships/styles"/><Relationship Id="rId37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2021-05-07T15:05:19Z</dcterms:created>
  <dcterms:modified xsi:type="dcterms:W3CDTF">2021-05-07T15:05:19Z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e2f85ed5-5210-4dbc-83e7-441590156f1f</uuid>
</mwcoreProperties>
</file>

<file path=metadata/mwcorePropertiesReleaseInfo.xml><?xml version="1.0" encoding="utf-8"?>
<!-- Version information for MathWorks R2019b Release -->
<MathWorks_version_info>
  <version>9.7.0.1471314</version>
  <release>R2019b</release>
  <description>Update 7</description>
  <date>Sep 02 2020</date>
  <checksum>3303242823</checksum>
</MathWorks_version_info>
</file>