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xmlns:w14="http://schemas.microsoft.com/office/word/2010/wordml">
  <w:body>
    <w:p w:rsidR="00000000" w:rsidDel="00000000" w:rsidP="00000000" w:rsidRDefault="00000000" w:rsidRPr="00000000" w14:paraId="00000001">
      <w:pPr>
        <w:spacing w:after="0" w:before="0" w:line="240" w:lineRule="auto"/>
        <w:rPr/>
      </w:pPr>
      <w:r w:rsidDel="00000000" w:rsidR="00000000" w:rsidRPr="00000000">
        <w:rPr>
          <w:rtl w:val="0"/>
        </w:rPr>
        <w:t xml:space="preserve">James R. Strande</w:t>
      </w:r>
    </w:p>
    <w:p w:rsidR="00000000" w:rsidDel="00000000" w:rsidP="00000000" w:rsidRDefault="00000000" w:rsidRPr="00000000" w14:paraId="00000002">
      <w:pPr>
        <w:spacing w:after="0" w:before="0" w:line="240" w:lineRule="auto"/>
        <w:rPr/>
      </w:pPr>
      <w:r w:rsidDel="00000000" w:rsidR="00000000" w:rsidRPr="00000000">
        <w:rPr>
          <w:rtl w:val="0"/>
        </w:rPr>
        <w:t xml:space="preserve">Cedar Knolls, NJ</w:t>
      </w:r>
    </w:p>
    <w:p w:rsidR="00000000" w:rsidDel="00000000" w:rsidP="00000000" w:rsidRDefault="00000000" w:rsidRPr="00000000" w14:paraId="00000003">
      <w:pPr>
        <w:spacing w:after="0" w:before="0" w:line="240" w:lineRule="auto"/>
        <w:rPr/>
      </w:pPr>
      <w:r w:rsidDel="00000000" w:rsidR="00000000" w:rsidRPr="00000000">
        <w:rPr>
          <w:rtl w:val="0"/>
        </w:rPr>
        <w:t xml:space="preserve">(201) 274-3728</w:t>
      </w:r>
    </w:p>
    <w:p w:rsidR="00000000" w:rsidDel="00000000" w:rsidP="00000000" w:rsidRDefault="00000000" w:rsidRPr="00000000" w14:paraId="00000004">
      <w:pPr>
        <w:spacing w:after="0" w:before="0" w:line="240" w:lineRule="auto"/>
        <w:rPr/>
      </w:pPr>
      <w:hyperlink r:id="rId6">
        <w:r w:rsidDel="00000000" w:rsidR="00000000" w:rsidRPr="00000000">
          <w:rPr>
            <w:color w:val="1155cc"/>
            <w:u w:val="single"/>
            <w:rtl w:val="0"/>
          </w:rPr>
          <w:t xml:space="preserve">strandejr@gmail.com</w:t>
        </w:r>
      </w:hyperlink>
      <w:r w:rsidDel="00000000" w:rsidR="00000000" w:rsidRPr="00000000">
        <w:rPr>
          <w:rtl w:val="0"/>
        </w:rPr>
      </w:r>
    </w:p>
    <w:p w:rsidR="00000000" w:rsidDel="00000000" w:rsidP="00000000" w:rsidRDefault="00000000" w:rsidRPr="00000000" w14:paraId="00000005">
      <w:pPr>
        <w:spacing w:after="0" w:before="0" w:line="240" w:lineRule="auto"/>
        <w:rPr/>
      </w:pPr>
      <w:r w:rsidDel="00000000" w:rsidR="00000000" w:rsidRPr="00000000">
        <w:rPr>
          <w:rtl w:val="0"/>
        </w:rPr>
      </w:r>
    </w:p>
    <w:p>
      <w:pPr>
        <w:spacing w:after="0" w:before="0" w:line="240" w:lineRule="auto"/>
        <w:rPr/>
      </w:pPr>
      <w:r>
        <w:rPr>
          <w:rtl w:val="0"/>
        </w:rPr>
        <w:t>Hiring Team</w:t>
      </w:r>
    </w:p>
    <w:p>
      <w:pPr>
        <w:spacing w:after="0" w:before="0" w:line="240" w:lineRule="auto"/>
        <w:rPr/>
      </w:pPr>
      <w:r>
        <w:rPr>
          <w:rtl w:val="0"/>
        </w:rPr>
        <w:t>GS1 US</w:t>
      </w:r>
    </w:p>
    <w:p>
      <w:pPr>
        <w:spacing w:after="0" w:before="0" w:line="240" w:lineRule="auto"/>
        <w:rPr/>
      </w:pPr>
    </w:p>
    <w:p>
      <w:pPr>
        <w:spacing w:after="0" w:before="0" w:line="240" w:lineRule="auto"/>
        <w:rPr/>
      </w:pPr>
      <w:r>
        <w:rPr>
          <w:rtl w:val="0"/>
        </w:rPr>
        <w:t>Dear Hiring Team,</w:t>
      </w:r>
    </w:p>
    <w:p>
      <w:pPr>
        <w:spacing w:after="240" w:before="240" w:lineRule="auto"/>
        <w:rPr/>
      </w:pPr>
      <w:r>
        <w:rPr>
          <w:rtl w:val="0"/>
        </w:rPr>
        <w:t>I am writing to express my interest in the Solutions Engineer position at GS1 US.</w:t>
      </w:r>
    </w:p>
    <w:p>
      <w:pPr>
        <w:spacing w:after="240" w:before="240" w:lineRule="auto"/>
        <w:rPr/>
      </w:pPr>
      <w:r>
        <w:rPr>
          <w:rtl w:val="0"/>
        </w:rPr>
        <w:t>With a solid background in technical implementation management and solutions engineering, I have led client onboarding initiatives, developed customized API Implementation Guides, and managed integrations tailored to unique workflows. My experience at Dash Solutions and KyckGlobal involved close collaboration with clients and internal teams to ensure seamless adoption and operation of platform APIs, including producing detailed technical documentation and Postman collections to support integration.</w:t>
      </w:r>
    </w:p>
    <w:p>
      <w:pPr>
        <w:spacing w:after="240" w:before="240" w:lineRule="auto"/>
        <w:rPr/>
      </w:pPr>
      <w:r>
        <w:rPr>
          <w:rtl w:val="0"/>
        </w:rPr>
        <w:t>I have actively managed platform upgrades, performing QA and providing regular stakeholder updates. By partnering across product, sales, and account management teams, I ensured that client needs were met efficiently while maintaining high implementation quality and reducing integration blockers. My expertise in RESTful API, TypeScript, GraphQL, JIRA, and related tools supports my ability to successfully drive enterprise-level solutions.</w:t>
      </w:r>
    </w:p>
    <w:p>
      <w:pPr>
        <w:spacing w:after="240" w:before="240" w:lineRule="auto"/>
        <w:rPr/>
      </w:pPr>
      <w:r>
        <w:rPr>
          <w:rtl w:val="0"/>
        </w:rPr>
        <w:t>What draws me to GS1 US is the chance to facilitate technical adoption of your platforms and integrations used in critical sectors like retail and healthcare. My client-focused approach, combined with strong cross-functional communication skills and a proven track record in API-centric implementation, positions me well to contribute to your mission of enabling effective technical adoption for enterprise users.</w:t>
      </w:r>
    </w:p>
    <w:p>
      <w:pPr>
        <w:spacing w:after="240" w:before="240" w:lineRule="auto"/>
        <w:rPr/>
      </w:pPr>
      <w:r>
        <w:rPr>
          <w:rtl w:val="0"/>
        </w:rPr>
        <w:t>Thank you for considering my application. I look forward to the opportunity to discuss how my experience can support GS1 US’s platform adoption and integration goals.</w:t>
      </w:r>
    </w:p>
    <w:p>
      <w:pPr>
        <w:spacing w:after="240" w:before="240" w:lineRule="auto"/>
        <w:rPr/>
      </w:pPr>
      <w:r>
        <w:rPr>
          <w:rtl w:val="0"/>
        </w:rPr>
        <w:t>Sincerely,</w:t>
      </w:r>
    </w:p>
    <w:p>
      <w:pPr>
        <w:spacing w:after="240" w:before="240" w:lineRule="auto"/>
        <w:rPr>
          <w:b w:val="1"/>
          <w:bCs w:val="1"/>
        </w:rPr>
      </w:pPr>
      <w:r>
        <w:rPr>
          <w:b w:val="1"/>
          <w:bCs w:val="1"/>
          <w:rtl w:val="0"/>
        </w:rPr>
        <w:t>James Strande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trandej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