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spacing w:after="0" w:before="0" w:line="240" w:lineRule="auto"/>
        <w:rPr/>
      </w:pPr>
      <w:r w:rsidDel="00000000" w:rsidR="00000000" w:rsidRPr="00000000">
        <w:rPr>
          <w:rtl w:val="0"/>
        </w:rPr>
        <w:t xml:space="preserve">James R. Strande</w:t>
      </w:r>
    </w:p>
    <w:p w:rsidR="00000000" w:rsidDel="00000000" w:rsidP="00000000" w:rsidRDefault="00000000" w:rsidRPr="00000000" w14:paraId="00000002">
      <w:pPr>
        <w:spacing w:after="0" w:before="0" w:line="240" w:lineRule="auto"/>
        <w:rPr/>
      </w:pPr>
      <w:r w:rsidDel="00000000" w:rsidR="00000000" w:rsidRPr="00000000">
        <w:rPr>
          <w:rtl w:val="0"/>
        </w:rPr>
        <w:t xml:space="preserve">Cedar Knolls, NJ</w:t>
      </w:r>
    </w:p>
    <w:p w:rsidR="00000000" w:rsidDel="00000000" w:rsidP="00000000" w:rsidRDefault="00000000" w:rsidRPr="00000000" w14:paraId="00000003">
      <w:pPr>
        <w:spacing w:after="0" w:before="0" w:line="240" w:lineRule="auto"/>
        <w:rPr/>
      </w:pPr>
      <w:r w:rsidDel="00000000" w:rsidR="00000000" w:rsidRPr="00000000">
        <w:rPr>
          <w:rtl w:val="0"/>
        </w:rPr>
        <w:t xml:space="preserve">(201) 274-3728</w:t>
      </w:r>
    </w:p>
    <w:p w:rsidR="00000000" w:rsidDel="00000000" w:rsidP="00000000" w:rsidRDefault="00000000" w:rsidRPr="00000000" w14:paraId="00000004">
      <w:pPr>
        <w:spacing w:after="0" w:before="0" w:line="240" w:lineRule="auto"/>
        <w:rPr/>
      </w:pPr>
      <w:hyperlink r:id="rId6">
        <w:r w:rsidDel="00000000" w:rsidR="00000000" w:rsidRPr="00000000">
          <w:rPr>
            <w:color w:val="1155cc"/>
            <w:u w:val="single"/>
            <w:rtl w:val="0"/>
          </w:rPr>
          <w:t xml:space="preserve">strandejr@gmail.com</w:t>
        </w:r>
      </w:hyperlink>
      <w:r w:rsidDel="00000000" w:rsidR="00000000" w:rsidRPr="00000000">
        <w:rPr>
          <w:rtl w:val="0"/>
        </w:rPr>
      </w:r>
    </w:p>
    <w:p w:rsidR="00000000" w:rsidDel="00000000" w:rsidP="00000000" w:rsidRDefault="00000000" w:rsidRPr="00000000" w14:paraId="00000005">
      <w:pPr>
        <w:spacing w:after="0" w:before="0" w:line="240" w:lineRule="auto"/>
        <w:rPr/>
      </w:pPr>
      <w:r w:rsidDel="00000000" w:rsidR="00000000" w:rsidRPr="00000000">
        <w:rPr>
          <w:rtl w:val="0"/>
        </w:rPr>
      </w:r>
    </w:p>
    <w:p>
      <w:pPr>
        <w:spacing w:after="0" w:before="0" w:line="240" w:lineRule="auto"/>
        <w:rPr/>
      </w:pPr>
      <w:r>
        <w:rPr>
          <w:rtl w:val="0"/>
        </w:rPr>
        <w:t>Hiring Team</w:t>
      </w:r>
    </w:p>
    <w:p>
      <w:pPr>
        <w:spacing w:after="0" w:before="0" w:line="240" w:lineRule="auto"/>
        <w:rPr/>
      </w:pPr>
      <w:r>
        <w:rPr>
          <w:rtl w:val="0"/>
        </w:rPr>
        <w:t>Twilio</w:t>
      </w:r>
    </w:p>
    <w:p>
      <w:pPr>
        <w:spacing w:after="0" w:before="0" w:line="240" w:lineRule="auto"/>
        <w:rPr/>
      </w:pPr>
    </w:p>
    <w:p>
      <w:pPr>
        <w:spacing w:after="0" w:before="0" w:line="240" w:lineRule="auto"/>
        <w:rPr/>
      </w:pPr>
      <w:r>
        <w:rPr>
          <w:rtl w:val="0"/>
        </w:rPr>
        <w:t>Dear Hiring Team,</w:t>
      </w:r>
    </w:p>
    <w:p>
      <w:pPr>
        <w:spacing w:after="240" w:before="240" w:lineRule="auto"/>
        <w:rPr/>
      </w:pPr>
      <w:r>
        <w:rPr>
          <w:rtl w:val="0"/>
        </w:rPr>
        <w:t>I am writing to express my interest in the Solutions Engineer position at Twilio.</w:t>
      </w:r>
    </w:p>
    <w:p>
      <w:pPr>
        <w:spacing w:after="240" w:before="240" w:lineRule="auto"/>
        <w:rPr/>
      </w:pPr>
      <w:r>
        <w:rPr>
          <w:rtl w:val="0"/>
        </w:rPr>
        <w:t>With a solid background in API integrations, client onboarding, and technical implementations management, I have developed customized API implementation guides and Postman collections that have streamlined integration workflows for clients. My experience at Dash Solutions involved training clients on payments integrations, supporting platform upgrades, and performing QA to ensure successful deployments—all of which align with Twilio’s commitment to delivering reliable, scalable communication solutions.</w:t>
      </w:r>
    </w:p>
    <w:p>
      <w:pPr>
        <w:spacing w:after="240" w:before="240" w:lineRule="auto"/>
        <w:rPr/>
      </w:pPr>
      <w:r>
        <w:rPr>
          <w:rtl w:val="0"/>
        </w:rPr>
        <w:t>At KyckGlobal, I led production support and implementation teams, managed client relationships through onboarding, and collaborated closely with product and sales teams to define and prioritize feature enhancements. This experience honed my ability to translate complex operational requirements into technical solutions, ensuring client satisfaction and smooth integration—skills critical for a Solutions Engineer at Twilio.</w:t>
      </w:r>
    </w:p>
    <w:p>
      <w:pPr>
        <w:spacing w:after="240" w:before="240" w:lineRule="auto"/>
        <w:rPr/>
      </w:pPr>
      <w:r>
        <w:rPr>
          <w:rtl w:val="0"/>
        </w:rPr>
        <w:t>Twilio’s innovative API-driven platform and focus on developer experience resonate with my professional strengths and interests. I am eager to contribute my hands-on knowledge of API documentation, stakeholder management, and consultative client support to help Twilio’s customers implement and optimize communication solutions effectively.</w:t>
      </w:r>
    </w:p>
    <w:p>
      <w:pPr>
        <w:spacing w:after="240" w:before="240" w:lineRule="auto"/>
        <w:rPr/>
      </w:pPr>
      <w:r>
        <w:rPr>
          <w:rtl w:val="0"/>
        </w:rPr>
        <w:t>Thank you for considering my application. I welcome the opportunity to discuss how my background and skills can contribute to Twilio’s continued success.</w:t>
      </w:r>
    </w:p>
    <w:p>
      <w:pPr>
        <w:spacing w:after="240" w:before="240" w:lineRule="auto"/>
        <w:rPr/>
      </w:pPr>
      <w:r>
        <w:rPr>
          <w:rtl w:val="0"/>
        </w:rPr>
        <w:t>Sincerely,</w:t>
      </w:r>
    </w:p>
    <w:p>
      <w:pPr>
        <w:spacing w:after="240" w:before="240" w:lineRule="auto"/>
        <w:rPr>
          <w:b w:val="1"/>
          <w:bCs w:val="1"/>
        </w:rPr>
      </w:pPr>
      <w:r>
        <w:rPr>
          <w:b w:val="1"/>
          <w:bCs w:val="1"/>
          <w:rtl w:val="0"/>
        </w:rPr>
        <w:t>James Strande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trandej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