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F576" w14:textId="316AD081" w:rsidR="00270B5C" w:rsidRDefault="00270B5C" w:rsidP="00745890">
      <w:pPr>
        <w:tabs>
          <w:tab w:val="num" w:pos="720"/>
        </w:tabs>
        <w:spacing w:beforeAutospacing="1" w:afterAutospacing="1"/>
        <w:ind w:left="720" w:hanging="360"/>
        <w:textAlignment w:val="baseline"/>
      </w:pPr>
      <w:r>
        <w:t>TLRC meeting 2/11/22</w:t>
      </w:r>
    </w:p>
    <w:p w14:paraId="301E7A25" w14:textId="75CB6A5D" w:rsidR="00270B5C" w:rsidRDefault="00270B5C" w:rsidP="00270B5C">
      <w:pPr>
        <w:tabs>
          <w:tab w:val="num" w:pos="720"/>
        </w:tabs>
        <w:spacing w:beforeAutospacing="1" w:afterAutospacing="1"/>
        <w:ind w:left="720" w:hanging="360"/>
        <w:textAlignment w:val="baseline"/>
      </w:pPr>
      <w:r>
        <w:t xml:space="preserve">Present: Chris Hartmann, Amy Hsu, Chandra </w:t>
      </w:r>
      <w:proofErr w:type="spellStart"/>
      <w:r>
        <w:t>Shehigan</w:t>
      </w:r>
      <w:proofErr w:type="spellEnd"/>
      <w:r>
        <w:t xml:space="preserve">, Chante Hope, Edward Bever, Jillian Nissen, Katarzyna Platt, </w:t>
      </w:r>
      <w:proofErr w:type="spellStart"/>
      <w:r>
        <w:t>Rumei</w:t>
      </w:r>
      <w:proofErr w:type="spellEnd"/>
      <w:r>
        <w:t xml:space="preserve"> Gao, Veronika </w:t>
      </w:r>
      <w:proofErr w:type="spellStart"/>
      <w:r>
        <w:t>Dolar</w:t>
      </w:r>
      <w:proofErr w:type="spellEnd"/>
    </w:p>
    <w:p w14:paraId="78CFC1D1" w14:textId="416CE679" w:rsidR="00270B5C" w:rsidRDefault="00270B5C" w:rsidP="00745890">
      <w:pPr>
        <w:tabs>
          <w:tab w:val="num" w:pos="720"/>
        </w:tabs>
        <w:spacing w:beforeAutospacing="1" w:afterAutospacing="1"/>
        <w:ind w:left="720" w:hanging="360"/>
        <w:textAlignment w:val="baseline"/>
      </w:pPr>
      <w:r>
        <w:t>Agenda Items</w:t>
      </w:r>
    </w:p>
    <w:p w14:paraId="30294E38" w14:textId="77777777" w:rsidR="00C726FA" w:rsidRPr="00C726FA" w:rsidRDefault="00745890" w:rsidP="00745890">
      <w:pPr>
        <w:numPr>
          <w:ilvl w:val="0"/>
          <w:numId w:val="1"/>
        </w:numPr>
        <w:spacing w:beforeAutospacing="1" w:afterAutospacing="1"/>
        <w:textAlignment w:val="baseline"/>
        <w:rPr>
          <w:rFonts w:ascii="Calibri" w:eastAsia="Times New Roman" w:hAnsi="Calibri" w:cs="Calibri"/>
          <w:color w:val="000000"/>
        </w:rPr>
      </w:pPr>
      <w:r w:rsidRPr="00745890">
        <w:rPr>
          <w:rFonts w:ascii="inherit" w:eastAsia="Times New Roman" w:hAnsi="inherit" w:cs="Calibri"/>
          <w:color w:val="000000"/>
          <w:bdr w:val="none" w:sz="0" w:space="0" w:color="auto" w:frame="1"/>
        </w:rPr>
        <w:t>Our first roundtable / discussion on classroom observations. </w:t>
      </w:r>
    </w:p>
    <w:p w14:paraId="65BF7F42" w14:textId="04359AE1" w:rsidR="00924A6B" w:rsidRDefault="00C726FA" w:rsidP="00C726FA">
      <w:pPr>
        <w:spacing w:beforeAutospacing="1" w:afterAutospacing="1"/>
        <w:ind w:left="720"/>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Early March date</w:t>
      </w:r>
      <w:r w:rsidR="00924A6B">
        <w:rPr>
          <w:rFonts w:ascii="inherit" w:eastAsia="Times New Roman" w:hAnsi="inherit" w:cs="Calibri"/>
          <w:color w:val="000000"/>
          <w:bdr w:val="none" w:sz="0" w:space="0" w:color="auto" w:frame="1"/>
        </w:rPr>
        <w:t xml:space="preserve"> (by 3/11)</w:t>
      </w:r>
      <w:r>
        <w:rPr>
          <w:rFonts w:ascii="inherit" w:eastAsia="Times New Roman" w:hAnsi="inherit" w:cs="Calibri"/>
          <w:color w:val="000000"/>
          <w:bdr w:val="none" w:sz="0" w:space="0" w:color="auto" w:frame="1"/>
        </w:rPr>
        <w:t xml:space="preserve">.  Ed suggested Gary </w:t>
      </w:r>
      <w:proofErr w:type="spellStart"/>
      <w:r>
        <w:rPr>
          <w:rFonts w:ascii="inherit" w:eastAsia="Times New Roman" w:hAnsi="inherit" w:cs="Calibri"/>
          <w:color w:val="000000"/>
          <w:bdr w:val="none" w:sz="0" w:space="0" w:color="auto" w:frame="1"/>
        </w:rPr>
        <w:t>Levanti</w:t>
      </w:r>
      <w:proofErr w:type="spellEnd"/>
      <w:r>
        <w:rPr>
          <w:rFonts w:ascii="inherit" w:eastAsia="Times New Roman" w:hAnsi="inherit" w:cs="Calibri"/>
          <w:color w:val="000000"/>
          <w:bdr w:val="none" w:sz="0" w:space="0" w:color="auto" w:frame="1"/>
        </w:rPr>
        <w:t xml:space="preserve"> and/or Maureen Keefe – he’ll check with them.  Veronika suggested we cover how we observe/evaluate an online course as well.  Ed mentioned that distance learning policies outline some things to look for in online observations.  Perhaps Chandra can do a training in online evaluation?  Chandra explained the process of how she works with professors for online evaluations.  Chris suggested we</w:t>
      </w:r>
      <w:r w:rsidR="00924A6B">
        <w:rPr>
          <w:rFonts w:ascii="inherit" w:eastAsia="Times New Roman" w:hAnsi="inherit" w:cs="Calibri"/>
          <w:color w:val="000000"/>
          <w:bdr w:val="none" w:sz="0" w:space="0" w:color="auto" w:frame="1"/>
        </w:rPr>
        <w:t xml:space="preserve"> tie this into a discussion of assessment as well.  Title of session should include something about both online and in-person assessments.  Maybe the session could end with time set aside to discuss developing best practices, a framework?  Something that can be distributed after the </w:t>
      </w:r>
      <w:proofErr w:type="gramStart"/>
      <w:r w:rsidR="00924A6B">
        <w:rPr>
          <w:rFonts w:ascii="inherit" w:eastAsia="Times New Roman" w:hAnsi="inherit" w:cs="Calibri"/>
          <w:color w:val="000000"/>
          <w:bdr w:val="none" w:sz="0" w:space="0" w:color="auto" w:frame="1"/>
        </w:rPr>
        <w:t>session?</w:t>
      </w:r>
      <w:proofErr w:type="gramEnd"/>
      <w:r w:rsidR="00924A6B">
        <w:rPr>
          <w:rFonts w:ascii="inherit" w:eastAsia="Times New Roman" w:hAnsi="inherit" w:cs="Calibri"/>
          <w:color w:val="000000"/>
          <w:bdr w:val="none" w:sz="0" w:space="0" w:color="auto" w:frame="1"/>
        </w:rPr>
        <w:t xml:space="preserve">  Jillian will reach out to see if someone in her department is interested in presenting.  She also suggested gathering evaluation forms from various departments before the meeting to distribute to attendees.</w:t>
      </w:r>
    </w:p>
    <w:p w14:paraId="7F39A589" w14:textId="7F13495C" w:rsidR="00745890" w:rsidRPr="00745890" w:rsidRDefault="00924A6B" w:rsidP="00C726FA">
      <w:pPr>
        <w:spacing w:beforeAutospacing="1" w:afterAutospacing="1"/>
        <w:ind w:left="720"/>
        <w:textAlignment w:val="baseline"/>
        <w:rPr>
          <w:rFonts w:ascii="Calibri" w:eastAsia="Times New Roman" w:hAnsi="Calibri" w:cs="Calibri"/>
          <w:color w:val="000000"/>
        </w:rPr>
      </w:pPr>
      <w:proofErr w:type="spellStart"/>
      <w:r>
        <w:rPr>
          <w:rFonts w:ascii="inherit" w:eastAsia="Times New Roman" w:hAnsi="inherit" w:cs="Calibri"/>
          <w:color w:val="000000"/>
          <w:bdr w:val="none" w:sz="0" w:space="0" w:color="auto" w:frame="1"/>
        </w:rPr>
        <w:t>Ruomei</w:t>
      </w:r>
      <w:proofErr w:type="spellEnd"/>
      <w:r>
        <w:rPr>
          <w:rFonts w:ascii="inherit" w:eastAsia="Times New Roman" w:hAnsi="inherit" w:cs="Calibri"/>
          <w:color w:val="000000"/>
          <w:bdr w:val="none" w:sz="0" w:space="0" w:color="auto" w:frame="1"/>
        </w:rPr>
        <w:t xml:space="preserve"> is the temporary CETL coordinator in place of Tom Rico and has joined the committee.</w:t>
      </w:r>
      <w:r w:rsidR="00745890" w:rsidRPr="00745890">
        <w:rPr>
          <w:rFonts w:ascii="inherit" w:eastAsia="Times New Roman" w:hAnsi="inherit" w:cs="Calibri"/>
          <w:color w:val="000000"/>
          <w:bdr w:val="none" w:sz="0" w:space="0" w:color="auto" w:frame="1"/>
        </w:rPr>
        <w:br/>
      </w:r>
    </w:p>
    <w:p w14:paraId="61906DA8" w14:textId="17836A2E" w:rsidR="00745890" w:rsidRPr="00924A6B" w:rsidRDefault="00745890" w:rsidP="00745890">
      <w:pPr>
        <w:numPr>
          <w:ilvl w:val="0"/>
          <w:numId w:val="1"/>
        </w:numPr>
        <w:spacing w:beforeAutospacing="1" w:afterAutospacing="1"/>
        <w:textAlignment w:val="baseline"/>
        <w:rPr>
          <w:rFonts w:ascii="Calibri" w:eastAsia="Times New Roman" w:hAnsi="Calibri" w:cs="Calibri"/>
          <w:color w:val="000000"/>
        </w:rPr>
      </w:pPr>
      <w:r w:rsidRPr="00745890">
        <w:rPr>
          <w:rFonts w:ascii="inherit" w:eastAsia="Times New Roman" w:hAnsi="inherit" w:cs="Calibri"/>
          <w:color w:val="000000"/>
          <w:bdr w:val="none" w:sz="0" w:space="0" w:color="auto" w:frame="1"/>
        </w:rPr>
        <w:t>Planning for the mini conference / lightning round talks to be held toward the end of the semester. I'm attaching an email Jill Crocker sent to announce the 2019 mini conference.</w:t>
      </w:r>
    </w:p>
    <w:p w14:paraId="3D8A3563" w14:textId="001FD4B2" w:rsidR="002F1A57" w:rsidRDefault="00924A6B" w:rsidP="00B014A3">
      <w:pPr>
        <w:spacing w:beforeAutospacing="1" w:afterAutospacing="1"/>
        <w:ind w:left="720"/>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 xml:space="preserve">Aim for late April or early May.  Chris shared the call for Lightning Talks from Jill Crocker from the last time the conference was held.  Themes suggested </w:t>
      </w:r>
      <w:proofErr w:type="gramStart"/>
      <w:r>
        <w:rPr>
          <w:rFonts w:ascii="inherit" w:eastAsia="Times New Roman" w:hAnsi="inherit" w:cs="Calibri"/>
          <w:color w:val="000000"/>
          <w:bdr w:val="none" w:sz="0" w:space="0" w:color="auto" w:frame="1"/>
        </w:rPr>
        <w:t>include:</w:t>
      </w:r>
      <w:proofErr w:type="gramEnd"/>
      <w:r>
        <w:rPr>
          <w:rFonts w:ascii="inherit" w:eastAsia="Times New Roman" w:hAnsi="inherit" w:cs="Calibri"/>
          <w:color w:val="000000"/>
          <w:bdr w:val="none" w:sz="0" w:space="0" w:color="auto" w:frame="1"/>
        </w:rPr>
        <w:t xml:space="preserve"> Mixed Modalities</w:t>
      </w:r>
      <w:r w:rsidR="0025748A">
        <w:rPr>
          <w:rFonts w:ascii="inherit" w:eastAsia="Times New Roman" w:hAnsi="inherit" w:cs="Calibri"/>
          <w:color w:val="000000"/>
          <w:bdr w:val="none" w:sz="0" w:space="0" w:color="auto" w:frame="1"/>
        </w:rPr>
        <w:t>, Expecting the Unexpected, Adaptability in Pedagogy, Teaching Here, There</w:t>
      </w:r>
      <w:r w:rsidR="002F1A57">
        <w:rPr>
          <w:rFonts w:ascii="inherit" w:eastAsia="Times New Roman" w:hAnsi="inherit" w:cs="Calibri"/>
          <w:color w:val="000000"/>
          <w:bdr w:val="none" w:sz="0" w:space="0" w:color="auto" w:frame="1"/>
        </w:rPr>
        <w:t xml:space="preserve"> and </w:t>
      </w:r>
      <w:r w:rsidR="0025748A">
        <w:rPr>
          <w:rFonts w:ascii="inherit" w:eastAsia="Times New Roman" w:hAnsi="inherit" w:cs="Calibri"/>
          <w:color w:val="000000"/>
          <w:bdr w:val="none" w:sz="0" w:space="0" w:color="auto" w:frame="1"/>
        </w:rPr>
        <w:t>Everywhere, Pedagogical Adaptability</w:t>
      </w:r>
      <w:r w:rsidR="002F1A57">
        <w:rPr>
          <w:rFonts w:ascii="inherit" w:eastAsia="Times New Roman" w:hAnsi="inherit" w:cs="Calibri"/>
          <w:color w:val="000000"/>
          <w:bdr w:val="none" w:sz="0" w:space="0" w:color="auto" w:frame="1"/>
        </w:rPr>
        <w:t>, Adaptable Pedagogies Amidst the Pandemic</w:t>
      </w:r>
    </w:p>
    <w:p w14:paraId="0F7838C2" w14:textId="33A3D8BF" w:rsidR="00924A6B" w:rsidRDefault="002F1A57" w:rsidP="002F1A57">
      <w:pPr>
        <w:spacing w:beforeAutospacing="1" w:afterAutospacing="1"/>
        <w:ind w:left="720"/>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Teaching Here, There and Everywhere: Lightning Talks on Adaptability in Pedagogy was agreed on as the title.</w:t>
      </w:r>
    </w:p>
    <w:p w14:paraId="157AB51E" w14:textId="25FE4508" w:rsidR="00B014A3" w:rsidRDefault="002F1A57" w:rsidP="00B014A3">
      <w:pPr>
        <w:spacing w:beforeAutospacing="1" w:afterAutospacing="1"/>
        <w:ind w:left="720"/>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Friday, April 29</w:t>
      </w:r>
      <w:r w:rsidRPr="002F1A57">
        <w:rPr>
          <w:rFonts w:ascii="inherit" w:eastAsia="Times New Roman" w:hAnsi="inherit" w:cs="Calibri"/>
          <w:color w:val="000000"/>
          <w:bdr w:val="none" w:sz="0" w:space="0" w:color="auto" w:frame="1"/>
          <w:vertAlign w:val="superscript"/>
        </w:rPr>
        <w:t>th</w:t>
      </w:r>
      <w:r>
        <w:rPr>
          <w:rFonts w:ascii="inherit" w:eastAsia="Times New Roman" w:hAnsi="inherit" w:cs="Calibri"/>
          <w:color w:val="000000"/>
          <w:bdr w:val="none" w:sz="0" w:space="0" w:color="auto" w:frame="1"/>
        </w:rPr>
        <w:t xml:space="preserve"> was decided upon as the date via Zoom</w:t>
      </w:r>
      <w:r w:rsidR="00B014A3">
        <w:rPr>
          <w:rFonts w:ascii="inherit" w:eastAsia="Times New Roman" w:hAnsi="inherit" w:cs="Calibri"/>
          <w:color w:val="000000"/>
          <w:bdr w:val="none" w:sz="0" w:space="0" w:color="auto" w:frame="1"/>
        </w:rPr>
        <w:t xml:space="preserve">.  Times proposed somewhere between 11:00 and 3:00.  </w:t>
      </w:r>
    </w:p>
    <w:p w14:paraId="7FF8A1F0" w14:textId="3014B8B2" w:rsidR="00B014A3" w:rsidRPr="00745890" w:rsidRDefault="00B014A3" w:rsidP="00B014A3">
      <w:pPr>
        <w:spacing w:beforeAutospacing="1" w:afterAutospacing="1"/>
        <w:ind w:left="720"/>
        <w:textAlignment w:val="baseline"/>
        <w:rPr>
          <w:rFonts w:ascii="inherit" w:eastAsia="Times New Roman" w:hAnsi="inherit" w:cs="Calibri"/>
          <w:color w:val="000000"/>
          <w:bdr w:val="none" w:sz="0" w:space="0" w:color="auto" w:frame="1"/>
        </w:rPr>
      </w:pPr>
      <w:r>
        <w:rPr>
          <w:rFonts w:ascii="inherit" w:eastAsia="Times New Roman" w:hAnsi="inherit" w:cs="Calibri"/>
          <w:color w:val="000000"/>
          <w:bdr w:val="none" w:sz="0" w:space="0" w:color="auto" w:frame="1"/>
        </w:rPr>
        <w:t>Send Save the Date by the end of February at the absolute latest.</w:t>
      </w:r>
    </w:p>
    <w:p w14:paraId="50C952A4" w14:textId="5A6D274F" w:rsidR="00081E87" w:rsidRDefault="00B014A3" w:rsidP="00081E87">
      <w:pPr>
        <w:numPr>
          <w:ilvl w:val="0"/>
          <w:numId w:val="2"/>
        </w:numPr>
        <w:spacing w:before="100" w:beforeAutospacing="1" w:after="100" w:afterAutospacing="1"/>
        <w:textAlignment w:val="baseline"/>
        <w:rPr>
          <w:rFonts w:ascii="Calibri" w:eastAsia="Times New Roman" w:hAnsi="Calibri" w:cs="Calibri"/>
          <w:color w:val="000000"/>
        </w:rPr>
      </w:pPr>
      <w:r w:rsidRPr="00B014A3">
        <w:rPr>
          <w:rFonts w:ascii="Calibri" w:eastAsia="Times New Roman" w:hAnsi="Calibri" w:cs="Calibri"/>
          <w:color w:val="000000"/>
        </w:rPr>
        <w:lastRenderedPageBreak/>
        <w:t>Ed and Chandra</w:t>
      </w:r>
      <w:r>
        <w:rPr>
          <w:rFonts w:ascii="Calibri" w:eastAsia="Times New Roman" w:hAnsi="Calibri" w:cs="Calibri"/>
          <w:color w:val="000000"/>
        </w:rPr>
        <w:t xml:space="preserve"> – update on LMS Migration to Bright Space, </w:t>
      </w:r>
      <w:proofErr w:type="spellStart"/>
      <w:r>
        <w:rPr>
          <w:rFonts w:ascii="Calibri" w:eastAsia="Times New Roman" w:hAnsi="Calibri" w:cs="Calibri"/>
          <w:color w:val="000000"/>
        </w:rPr>
        <w:t>tansistion</w:t>
      </w:r>
      <w:proofErr w:type="spellEnd"/>
      <w:r>
        <w:rPr>
          <w:rFonts w:ascii="Calibri" w:eastAsia="Times New Roman" w:hAnsi="Calibri" w:cs="Calibri"/>
          <w:color w:val="000000"/>
        </w:rPr>
        <w:t xml:space="preserve"> must happen by the fall, training should begin by the beginning of April at the latest, train in late spring, early summer, and over summer (on people’s own time if they like), late summer, and early fall for adjuncts and new faculty, SUNY will also offer training, sandboxes are available – email Chandra if you’re interested in playing around, Amy Veronika, and Jillian volunteered to pilot summer courses on Bright Space</w:t>
      </w:r>
    </w:p>
    <w:p w14:paraId="2889D7CB" w14:textId="77777777" w:rsidR="00081E87" w:rsidRPr="00081E87" w:rsidRDefault="00081E87" w:rsidP="00081E87">
      <w:pPr>
        <w:spacing w:before="100" w:beforeAutospacing="1" w:after="100" w:afterAutospacing="1"/>
        <w:ind w:left="720"/>
        <w:textAlignment w:val="baseline"/>
        <w:rPr>
          <w:rFonts w:ascii="Calibri" w:eastAsia="Times New Roman" w:hAnsi="Calibri" w:cs="Calibri"/>
          <w:color w:val="000000"/>
        </w:rPr>
      </w:pPr>
    </w:p>
    <w:p w14:paraId="46D438E7" w14:textId="7B32D817" w:rsidR="00081E87" w:rsidRDefault="00081E87" w:rsidP="00745890">
      <w:pPr>
        <w:numPr>
          <w:ilvl w:val="0"/>
          <w:numId w:val="2"/>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Veronika – update on OER, meeting 2/15 to discuss where OER committee will be housed</w:t>
      </w:r>
    </w:p>
    <w:p w14:paraId="4AC4E037" w14:textId="77777777" w:rsidR="00081E87" w:rsidRDefault="00081E87" w:rsidP="00081E87">
      <w:pPr>
        <w:pStyle w:val="ListParagraph"/>
        <w:rPr>
          <w:rFonts w:ascii="Calibri" w:eastAsia="Times New Roman" w:hAnsi="Calibri" w:cs="Calibri"/>
          <w:color w:val="000000"/>
        </w:rPr>
      </w:pPr>
    </w:p>
    <w:p w14:paraId="6898D8DF" w14:textId="05BD3DC1" w:rsidR="00081E87" w:rsidRPr="00745890" w:rsidRDefault="00081E87" w:rsidP="00745890">
      <w:pPr>
        <w:numPr>
          <w:ilvl w:val="0"/>
          <w:numId w:val="2"/>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General Comments/Questions  - none</w:t>
      </w:r>
    </w:p>
    <w:p w14:paraId="2CD1E7E4" w14:textId="77777777" w:rsidR="00745890" w:rsidRPr="00745890" w:rsidRDefault="00745890" w:rsidP="00745890">
      <w:pPr>
        <w:textAlignment w:val="baseline"/>
        <w:rPr>
          <w:rFonts w:ascii="Calibri" w:eastAsia="Times New Roman" w:hAnsi="Calibri" w:cs="Calibri"/>
          <w:color w:val="000000"/>
        </w:rPr>
      </w:pPr>
    </w:p>
    <w:p w14:paraId="0BB9D200" w14:textId="77777777" w:rsidR="00745890" w:rsidRPr="00745890" w:rsidRDefault="00745890" w:rsidP="00745890">
      <w:pPr>
        <w:textAlignment w:val="baseline"/>
        <w:rPr>
          <w:rFonts w:ascii="Calibri" w:eastAsia="Times New Roman" w:hAnsi="Calibri" w:cs="Calibri"/>
          <w:color w:val="000000"/>
        </w:rPr>
      </w:pPr>
      <w:r w:rsidRPr="00745890">
        <w:rPr>
          <w:rFonts w:ascii="Calibri" w:eastAsia="Times New Roman" w:hAnsi="Calibri" w:cs="Calibri"/>
          <w:color w:val="000000"/>
        </w:rPr>
        <w:t>Also, the UUP / ARPT / TLRC "Road to Tenure and Beyond" workshop is </w:t>
      </w:r>
      <w:r w:rsidRPr="00745890">
        <w:rPr>
          <w:rFonts w:ascii="Calibri" w:eastAsia="Times New Roman" w:hAnsi="Calibri" w:cs="Calibri"/>
          <w:b/>
          <w:bCs/>
          <w:color w:val="000000"/>
        </w:rPr>
        <w:t>Friday, Feb. 11, at 1PM</w:t>
      </w:r>
      <w:r w:rsidRPr="00745890">
        <w:rPr>
          <w:rFonts w:ascii="Calibri" w:eastAsia="Times New Roman" w:hAnsi="Calibri" w:cs="Calibri"/>
          <w:color w:val="000000"/>
        </w:rPr>
        <w:t>. Please encourage your colleagues to attend, especially junior colleagues.</w:t>
      </w:r>
    </w:p>
    <w:p w14:paraId="52D71B90" w14:textId="5407F541" w:rsidR="00733B58" w:rsidRDefault="00733B58"/>
    <w:p w14:paraId="505891EF" w14:textId="70E35710" w:rsidR="00745890" w:rsidRDefault="00745890"/>
    <w:p w14:paraId="0BF2F2C8" w14:textId="77777777" w:rsidR="00745890" w:rsidRPr="00745890" w:rsidRDefault="001F45AC" w:rsidP="00745890">
      <w:pPr>
        <w:rPr>
          <w:rFonts w:ascii="Times New Roman" w:eastAsia="Times New Roman" w:hAnsi="Times New Roman" w:cs="Times New Roman"/>
        </w:rPr>
      </w:pPr>
      <w:hyperlink r:id="rId5" w:tgtFrame="_blank" w:history="1">
        <w:r w:rsidR="00745890" w:rsidRPr="00745890">
          <w:rPr>
            <w:rFonts w:ascii="Roboto" w:eastAsia="Times New Roman" w:hAnsi="Roboto" w:cs="Times New Roman"/>
            <w:color w:val="1A73E8"/>
            <w:spacing w:val="3"/>
            <w:sz w:val="21"/>
            <w:szCs w:val="21"/>
            <w:u w:val="single"/>
            <w:bdr w:val="none" w:sz="0" w:space="0" w:color="auto" w:frame="1"/>
            <w:shd w:val="clear" w:color="auto" w:fill="FFFFFF"/>
          </w:rPr>
          <w:t>https://suny-ow-edu.zoom.us/j/93335312994</w:t>
        </w:r>
      </w:hyperlink>
    </w:p>
    <w:p w14:paraId="5C8FE776" w14:textId="77777777" w:rsidR="00745890" w:rsidRDefault="00745890"/>
    <w:sectPr w:rsidR="00745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F4A9A"/>
    <w:multiLevelType w:val="multilevel"/>
    <w:tmpl w:val="79BCB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C172F"/>
    <w:multiLevelType w:val="multilevel"/>
    <w:tmpl w:val="21B22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90"/>
    <w:rsid w:val="00081E87"/>
    <w:rsid w:val="001F45AC"/>
    <w:rsid w:val="0025748A"/>
    <w:rsid w:val="00270B5C"/>
    <w:rsid w:val="002F1A57"/>
    <w:rsid w:val="00733B58"/>
    <w:rsid w:val="00745890"/>
    <w:rsid w:val="00924A6B"/>
    <w:rsid w:val="00B014A3"/>
    <w:rsid w:val="00C7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C194F"/>
  <w15:chartTrackingRefBased/>
  <w15:docId w15:val="{0298A218-C1F6-5348-B0C9-39509592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5890"/>
  </w:style>
  <w:style w:type="character" w:styleId="Hyperlink">
    <w:name w:val="Hyperlink"/>
    <w:basedOn w:val="DefaultParagraphFont"/>
    <w:uiPriority w:val="99"/>
    <w:semiHidden/>
    <w:unhideWhenUsed/>
    <w:rsid w:val="00745890"/>
    <w:rPr>
      <w:color w:val="0000FF"/>
      <w:u w:val="single"/>
    </w:rPr>
  </w:style>
  <w:style w:type="paragraph" w:styleId="ListParagraph">
    <w:name w:val="List Paragraph"/>
    <w:basedOn w:val="Normal"/>
    <w:uiPriority w:val="34"/>
    <w:qFormat/>
    <w:rsid w:val="00081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08871">
      <w:bodyDiv w:val="1"/>
      <w:marLeft w:val="0"/>
      <w:marRight w:val="0"/>
      <w:marTop w:val="0"/>
      <w:marBottom w:val="0"/>
      <w:divBdr>
        <w:top w:val="none" w:sz="0" w:space="0" w:color="auto"/>
        <w:left w:val="none" w:sz="0" w:space="0" w:color="auto"/>
        <w:bottom w:val="none" w:sz="0" w:space="0" w:color="auto"/>
        <w:right w:val="none" w:sz="0" w:space="0" w:color="auto"/>
      </w:divBdr>
    </w:div>
    <w:div w:id="727727020">
      <w:bodyDiv w:val="1"/>
      <w:marLeft w:val="0"/>
      <w:marRight w:val="0"/>
      <w:marTop w:val="0"/>
      <w:marBottom w:val="0"/>
      <w:divBdr>
        <w:top w:val="none" w:sz="0" w:space="0" w:color="auto"/>
        <w:left w:val="none" w:sz="0" w:space="0" w:color="auto"/>
        <w:bottom w:val="none" w:sz="0" w:space="0" w:color="auto"/>
        <w:right w:val="none" w:sz="0" w:space="0" w:color="auto"/>
      </w:divBdr>
      <w:divsChild>
        <w:div w:id="153567865">
          <w:marLeft w:val="0"/>
          <w:marRight w:val="0"/>
          <w:marTop w:val="0"/>
          <w:marBottom w:val="0"/>
          <w:divBdr>
            <w:top w:val="none" w:sz="0" w:space="0" w:color="auto"/>
            <w:left w:val="none" w:sz="0" w:space="0" w:color="auto"/>
            <w:bottom w:val="none" w:sz="0" w:space="0" w:color="auto"/>
            <w:right w:val="none" w:sz="0" w:space="0" w:color="auto"/>
          </w:divBdr>
        </w:div>
        <w:div w:id="797720418">
          <w:marLeft w:val="0"/>
          <w:marRight w:val="0"/>
          <w:marTop w:val="0"/>
          <w:marBottom w:val="0"/>
          <w:divBdr>
            <w:top w:val="none" w:sz="0" w:space="0" w:color="auto"/>
            <w:left w:val="none" w:sz="0" w:space="0" w:color="auto"/>
            <w:bottom w:val="none" w:sz="0" w:space="0" w:color="auto"/>
            <w:right w:val="none" w:sz="0" w:space="0" w:color="auto"/>
          </w:divBdr>
        </w:div>
        <w:div w:id="606886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2.safelinks.protection.outlook.com/?url=https%3A%2F%2Fwww.google.com%2Furl%3Fq%3Dhttps%3A%2F%2Fsuny-ow-edu.zoom.us%2Fj%2F93335312994%26sa%3DD%26source%3Dcalendar%26usd%3D2%26usg%3DAOvVaw3TxPGNPPTjKXH-abTcDbfE&amp;data=04%7C01%7Chsua%40oldwestbury.edu%7Cd5594c97f3994416c64908d9ebf21d49%7Cf5089034f2334f12a71638b7f4904370%7C0%7C0%7C637800247373853221%7CUnknown%7CTWFpbGZsb3d8eyJWIjoiMC4wLjAwMDAiLCJQIjoiV2luMzIiLCJBTiI6Ik1haWwiLCJXVCI6Mn0%3D%7C3000&amp;sdata=p2clnZKE9g%2BC8joxPVLwytCnyac8HeOx657UEDJL0JU%3D&amp;reserved=0"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F87304-9A6C-40AB-8418-1333F8BD247E}"/>
</file>

<file path=customXml/itemProps2.xml><?xml version="1.0" encoding="utf-8"?>
<ds:datastoreItem xmlns:ds="http://schemas.openxmlformats.org/officeDocument/2006/customXml" ds:itemID="{7D729789-1DC9-4498-8787-3AA6220D1E8C}"/>
</file>

<file path=customXml/itemProps3.xml><?xml version="1.0" encoding="utf-8"?>
<ds:datastoreItem xmlns:ds="http://schemas.openxmlformats.org/officeDocument/2006/customXml" ds:itemID="{E8F4F3D2-9974-4996-9B93-D58BBDDB010F}"/>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Chris Hartmann</cp:lastModifiedBy>
  <cp:revision>2</cp:revision>
  <dcterms:created xsi:type="dcterms:W3CDTF">2022-02-18T18:27:00Z</dcterms:created>
  <dcterms:modified xsi:type="dcterms:W3CDTF">2022-02-18T18:27:00Z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