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DCA1F" w14:textId="77777777" w:rsidR="00CF7B78" w:rsidRDefault="00CF7B78" w:rsidP="00CF7B78">
      <w:pPr>
        <w:pStyle w:val="PageTitle"/>
        <w:jc w:val="both"/>
      </w:pPr>
      <w:bookmarkStart w:id="0" w:name="_Toc519490158"/>
      <w:bookmarkStart w:id="1" w:name="_Toc519490270"/>
      <w:bookmarkStart w:id="2" w:name="_Toc519594658"/>
      <w:bookmarkStart w:id="3" w:name="_Toc519594749"/>
      <w:bookmarkStart w:id="4" w:name="_Toc519656257"/>
    </w:p>
    <w:p w14:paraId="0D4DCA20" w14:textId="77777777" w:rsidR="00CF7B78" w:rsidRDefault="00661E3C" w:rsidP="00CF7B78">
      <w:pPr>
        <w:pStyle w:val="PageTitle"/>
        <w:jc w:val="both"/>
      </w:pPr>
      <w:r>
        <w:rPr>
          <w:noProof/>
        </w:rPr>
        <w:pict w14:anchorId="0D4DCBAE">
          <v:group id="Group 14" o:spid="_x0000_s1078" style="position:absolute;left:0;text-align:left;margin-left:-1.5pt;margin-top:44.25pt;width:450pt;height:36pt;z-index:251660288" coordorigin="1800,1080" coordsize="9000,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">
            <v:line id="Line 3" o:spid="_x0000_s1079" style="position:absolute;flip:x;visibility:visible" from="1800,1800" to="10800,1800" strokecolor="#930" strokeweight="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80" type="#_x0000_t75" alt="aditi logo" style="position:absolute;left:1800;top:1080;width:3420;height:603;visibility:visible">
              <v:imagedata r:id="rId13" o:title="aditi logo"/>
            </v:shape>
            <w10:wrap type="topAndBottom"/>
          </v:group>
        </w:pict>
      </w:r>
      <w:bookmarkEnd w:id="0"/>
      <w:bookmarkEnd w:id="1"/>
      <w:bookmarkEnd w:id="2"/>
      <w:bookmarkEnd w:id="3"/>
      <w:bookmarkEnd w:id="4"/>
    </w:p>
    <w:p w14:paraId="0D4DCA21" w14:textId="77777777" w:rsidR="00CF7B78" w:rsidRDefault="00CF7B78" w:rsidP="00CF7B78">
      <w:pPr>
        <w:pStyle w:val="PageTitle"/>
        <w:jc w:val="both"/>
      </w:pPr>
    </w:p>
    <w:p w14:paraId="0D4DCA22" w14:textId="544D83DB" w:rsidR="00CF7B78" w:rsidRDefault="00242A9A" w:rsidP="00CF7B78">
      <w:pPr>
        <w:jc w:val="both"/>
      </w:pPr>
      <w:r>
        <w:rPr>
          <w:rFonts w:cs="Arial"/>
          <w:b/>
          <w:kern w:val="32"/>
          <w:sz w:val="40"/>
          <w:szCs w:val="40"/>
          <w:lang w:eastAsia="ja-JP"/>
        </w:rPr>
        <w:t>MBF.</w:t>
      </w:r>
      <w:r w:rsidR="00CF7B78">
        <w:rPr>
          <w:rFonts w:cs="Arial"/>
          <w:b/>
          <w:kern w:val="32"/>
          <w:sz w:val="40"/>
          <w:szCs w:val="40"/>
          <w:lang w:eastAsia="ja-JP"/>
        </w:rPr>
        <w:t>TestAutomation Guide</w:t>
      </w:r>
    </w:p>
    <w:p w14:paraId="0D4DCA23" w14:textId="77777777" w:rsidR="00CF7B78" w:rsidRDefault="00CF7B78" w:rsidP="00CF7B78">
      <w:pPr>
        <w:jc w:val="both"/>
      </w:pPr>
    </w:p>
    <w:p w14:paraId="0D4DCA24" w14:textId="77777777" w:rsidR="00CF7B78" w:rsidRDefault="00CF7B78" w:rsidP="00CF7B78">
      <w:pPr>
        <w:jc w:val="both"/>
      </w:pPr>
    </w:p>
    <w:p w14:paraId="0D4DCA25" w14:textId="77777777" w:rsidR="00CF7B78" w:rsidRDefault="00CF7B78" w:rsidP="00CF7B78">
      <w:pPr>
        <w:jc w:val="both"/>
      </w:pPr>
    </w:p>
    <w:p w14:paraId="0D4DCA26" w14:textId="77777777" w:rsidR="00CF7B78" w:rsidRDefault="00CF7B78" w:rsidP="00CF7B78">
      <w:pPr>
        <w:jc w:val="both"/>
      </w:pPr>
    </w:p>
    <w:p w14:paraId="0D4DCA27" w14:textId="77777777" w:rsidR="00CF7B78" w:rsidRDefault="00CF7B78" w:rsidP="00CF7B78">
      <w:pPr>
        <w:jc w:val="both"/>
      </w:pPr>
    </w:p>
    <w:p w14:paraId="0D4DCA28" w14:textId="77777777" w:rsidR="00CF7B78" w:rsidRDefault="00CF7B78" w:rsidP="00CF7B78">
      <w:pPr>
        <w:jc w:val="both"/>
      </w:pPr>
    </w:p>
    <w:p w14:paraId="0D4DCA29" w14:textId="77777777" w:rsidR="00CF7B78" w:rsidRDefault="00CF7B78" w:rsidP="00CF7B78">
      <w:pPr>
        <w:jc w:val="both"/>
        <w:rPr>
          <w:b/>
          <w:sz w:val="32"/>
          <w:szCs w:val="32"/>
        </w:rPr>
      </w:pPr>
    </w:p>
    <w:p w14:paraId="0D4DCA2A" w14:textId="77777777" w:rsidR="00CF7B78" w:rsidRDefault="00CF7B78" w:rsidP="00CF7B78">
      <w:pPr>
        <w:jc w:val="both"/>
        <w:rPr>
          <w:b/>
          <w:sz w:val="32"/>
          <w:szCs w:val="32"/>
        </w:rPr>
      </w:pPr>
    </w:p>
    <w:p w14:paraId="0D4DCA2B" w14:textId="77777777" w:rsidR="00CF7B78" w:rsidRDefault="00CF7B78" w:rsidP="00CF7B78">
      <w:pPr>
        <w:jc w:val="both"/>
        <w:rPr>
          <w:b/>
          <w:sz w:val="32"/>
          <w:szCs w:val="32"/>
        </w:rPr>
      </w:pPr>
    </w:p>
    <w:p w14:paraId="0D4DCA2C" w14:textId="77777777" w:rsidR="00CF7B78" w:rsidRDefault="00CF7B78" w:rsidP="00CF7B78">
      <w:pPr>
        <w:jc w:val="both"/>
        <w:rPr>
          <w:b/>
          <w:sz w:val="32"/>
          <w:szCs w:val="32"/>
        </w:rPr>
      </w:pPr>
    </w:p>
    <w:p w14:paraId="0D4DCA2D" w14:textId="77777777" w:rsidR="00CF7B78" w:rsidRDefault="00CF7B78" w:rsidP="00CF7B78">
      <w:pPr>
        <w:jc w:val="both"/>
        <w:rPr>
          <w:b/>
          <w:sz w:val="32"/>
          <w:szCs w:val="32"/>
        </w:rPr>
      </w:pPr>
    </w:p>
    <w:p w14:paraId="0D4DCA2E" w14:textId="77777777" w:rsidR="00CF7B78" w:rsidRDefault="00CF7B78" w:rsidP="00CF7B78">
      <w:pPr>
        <w:jc w:val="both"/>
        <w:rPr>
          <w:b/>
          <w:sz w:val="32"/>
          <w:szCs w:val="32"/>
        </w:rPr>
      </w:pPr>
    </w:p>
    <w:p w14:paraId="0D4DCA2F" w14:textId="77777777" w:rsidR="00CF7B78" w:rsidRDefault="00CF7B78" w:rsidP="00CF7B78">
      <w:pPr>
        <w:jc w:val="both"/>
        <w:rPr>
          <w:b/>
          <w:sz w:val="32"/>
          <w:szCs w:val="32"/>
        </w:rPr>
      </w:pPr>
    </w:p>
    <w:p w14:paraId="0D4DCA30" w14:textId="77777777" w:rsidR="00CF7B78" w:rsidRDefault="00CF7B78" w:rsidP="00CF7B78">
      <w:pPr>
        <w:jc w:val="both"/>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948"/>
      </w:tblGrid>
      <w:tr w:rsidR="00CF7B78" w:rsidRPr="0090698A" w14:paraId="0D4DCA33" w14:textId="77777777" w:rsidTr="00AD3235">
        <w:tc>
          <w:tcPr>
            <w:tcW w:w="1908" w:type="dxa"/>
            <w:shd w:val="clear" w:color="auto" w:fill="C2C2C2"/>
          </w:tcPr>
          <w:p w14:paraId="0D4DCA31"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Version no</w:t>
            </w:r>
            <w:r>
              <w:rPr>
                <w:rFonts w:ascii="Verdana" w:eastAsia="Times New Roman" w:hAnsi="Verdana" w:cs="Arial"/>
                <w:b/>
                <w:bCs/>
                <w:sz w:val="18"/>
                <w:szCs w:val="18"/>
              </w:rPr>
              <w:t>.</w:t>
            </w:r>
          </w:p>
        </w:tc>
        <w:tc>
          <w:tcPr>
            <w:tcW w:w="6948" w:type="dxa"/>
          </w:tcPr>
          <w:p w14:paraId="0D4DCA32" w14:textId="03CC0210" w:rsidR="00CF7B78" w:rsidRPr="00AB55DA" w:rsidRDefault="00AA4BD6" w:rsidP="00AD3235">
            <w:pPr>
              <w:pStyle w:val="TOC1"/>
              <w:spacing w:after="0" w:line="240" w:lineRule="auto"/>
              <w:jc w:val="both"/>
              <w:rPr>
                <w:rFonts w:ascii="Verdana" w:eastAsia="Times New Roman" w:hAnsi="Verdana" w:cs="Arial"/>
                <w:bCs/>
                <w:sz w:val="18"/>
                <w:szCs w:val="18"/>
              </w:rPr>
            </w:pPr>
            <w:r>
              <w:rPr>
                <w:rFonts w:ascii="Verdana" w:eastAsia="Times New Roman" w:hAnsi="Verdana" w:cs="Arial"/>
                <w:bCs/>
                <w:sz w:val="18"/>
                <w:szCs w:val="18"/>
              </w:rPr>
              <w:t>10</w:t>
            </w:r>
            <w:r w:rsidR="00CF7B78" w:rsidRPr="00AB55DA">
              <w:rPr>
                <w:rFonts w:ascii="Verdana" w:eastAsia="Times New Roman" w:hAnsi="Verdana" w:cs="Arial"/>
                <w:bCs/>
                <w:sz w:val="18"/>
                <w:szCs w:val="18"/>
              </w:rPr>
              <w:t>.0</w:t>
            </w:r>
          </w:p>
        </w:tc>
      </w:tr>
      <w:tr w:rsidR="00CF7B78" w:rsidRPr="0090698A" w14:paraId="0D4DCA36" w14:textId="77777777" w:rsidTr="00AD3235">
        <w:tc>
          <w:tcPr>
            <w:tcW w:w="1908" w:type="dxa"/>
            <w:shd w:val="clear" w:color="auto" w:fill="C2C2C2"/>
          </w:tcPr>
          <w:p w14:paraId="0D4DCA34"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Date</w:t>
            </w:r>
          </w:p>
        </w:tc>
        <w:tc>
          <w:tcPr>
            <w:tcW w:w="6948" w:type="dxa"/>
          </w:tcPr>
          <w:p w14:paraId="0D4DCA35" w14:textId="55B38746" w:rsidR="00CF7B78" w:rsidRPr="00AB55DA" w:rsidRDefault="00AA4BD6" w:rsidP="00AA4BD6">
            <w:pPr>
              <w:spacing w:after="0" w:line="240" w:lineRule="auto"/>
              <w:jc w:val="both"/>
              <w:rPr>
                <w:rFonts w:ascii="Verdana" w:eastAsia="Times New Roman" w:hAnsi="Verdana" w:cs="Arial"/>
                <w:bCs/>
                <w:sz w:val="18"/>
                <w:szCs w:val="18"/>
              </w:rPr>
            </w:pPr>
            <w:r>
              <w:rPr>
                <w:rFonts w:ascii="Verdana" w:eastAsia="Times New Roman" w:hAnsi="Verdana" w:cs="Arial"/>
                <w:bCs/>
                <w:sz w:val="18"/>
                <w:szCs w:val="18"/>
              </w:rPr>
              <w:t>Aug</w:t>
            </w:r>
            <w:r w:rsidR="000B4193">
              <w:rPr>
                <w:rFonts w:ascii="Verdana" w:eastAsia="Times New Roman" w:hAnsi="Verdana" w:cs="Arial"/>
                <w:bCs/>
                <w:sz w:val="18"/>
                <w:szCs w:val="18"/>
              </w:rPr>
              <w:t xml:space="preserve"> </w:t>
            </w:r>
            <w:r>
              <w:rPr>
                <w:rFonts w:ascii="Verdana" w:eastAsia="Times New Roman" w:hAnsi="Verdana" w:cs="Arial"/>
                <w:bCs/>
                <w:sz w:val="18"/>
                <w:szCs w:val="18"/>
              </w:rPr>
              <w:t>2</w:t>
            </w:r>
            <w:r w:rsidR="000B4193">
              <w:rPr>
                <w:rFonts w:ascii="Verdana" w:eastAsia="Times New Roman" w:hAnsi="Verdana" w:cs="Arial"/>
                <w:bCs/>
                <w:sz w:val="18"/>
                <w:szCs w:val="18"/>
              </w:rPr>
              <w:t>0</w:t>
            </w:r>
            <w:r w:rsidR="00CF7B78" w:rsidRPr="00AB55DA">
              <w:rPr>
                <w:rFonts w:ascii="Verdana" w:eastAsia="Times New Roman" w:hAnsi="Verdana" w:cs="Arial"/>
                <w:bCs/>
                <w:sz w:val="18"/>
                <w:szCs w:val="18"/>
              </w:rPr>
              <w:t>, 20</w:t>
            </w:r>
            <w:r w:rsidR="00ED29A6">
              <w:rPr>
                <w:rFonts w:ascii="Verdana" w:eastAsia="Times New Roman" w:hAnsi="Verdana" w:cs="Arial"/>
                <w:bCs/>
                <w:sz w:val="18"/>
                <w:szCs w:val="18"/>
              </w:rPr>
              <w:t>10</w:t>
            </w:r>
          </w:p>
        </w:tc>
      </w:tr>
      <w:tr w:rsidR="00CF7B78" w:rsidRPr="0090698A" w14:paraId="0D4DCA39" w14:textId="77777777" w:rsidTr="00AD3235">
        <w:tc>
          <w:tcPr>
            <w:tcW w:w="1908" w:type="dxa"/>
            <w:shd w:val="clear" w:color="auto" w:fill="C2C2C2"/>
          </w:tcPr>
          <w:p w14:paraId="0D4DCA37"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Author</w:t>
            </w:r>
          </w:p>
        </w:tc>
        <w:tc>
          <w:tcPr>
            <w:tcW w:w="6948" w:type="dxa"/>
          </w:tcPr>
          <w:p w14:paraId="0D4DCA38" w14:textId="77777777" w:rsidR="00CF7B78" w:rsidRPr="00AB55DA" w:rsidRDefault="00CF7B78" w:rsidP="00AD3235">
            <w:pPr>
              <w:spacing w:after="0" w:line="240" w:lineRule="auto"/>
              <w:jc w:val="both"/>
              <w:rPr>
                <w:rFonts w:ascii="Verdana" w:eastAsia="Times New Roman" w:hAnsi="Verdana" w:cs="Arial"/>
                <w:bCs/>
                <w:sz w:val="18"/>
                <w:szCs w:val="18"/>
              </w:rPr>
            </w:pPr>
            <w:r w:rsidRPr="00AB55DA">
              <w:rPr>
                <w:rFonts w:ascii="Verdana" w:eastAsia="Times New Roman" w:hAnsi="Verdana" w:cs="Arial"/>
                <w:bCs/>
                <w:sz w:val="18"/>
                <w:szCs w:val="18"/>
              </w:rPr>
              <w:t>Bhaskar S</w:t>
            </w:r>
          </w:p>
        </w:tc>
      </w:tr>
      <w:tr w:rsidR="00CF7B78" w:rsidRPr="0090698A" w14:paraId="0D4DCA3C" w14:textId="77777777" w:rsidTr="00AD3235">
        <w:tc>
          <w:tcPr>
            <w:tcW w:w="1908" w:type="dxa"/>
            <w:shd w:val="clear" w:color="auto" w:fill="C2C2C2"/>
          </w:tcPr>
          <w:p w14:paraId="0D4DCA3A"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Approved by</w:t>
            </w:r>
          </w:p>
        </w:tc>
        <w:tc>
          <w:tcPr>
            <w:tcW w:w="6948" w:type="dxa"/>
          </w:tcPr>
          <w:p w14:paraId="0D4DCA3B" w14:textId="77777777" w:rsidR="00CF7B78" w:rsidRPr="00AB55DA" w:rsidRDefault="00CF7B78" w:rsidP="00AD3235">
            <w:pPr>
              <w:spacing w:after="0" w:line="240" w:lineRule="auto"/>
              <w:jc w:val="both"/>
              <w:rPr>
                <w:rFonts w:ascii="Verdana" w:eastAsia="Times New Roman" w:hAnsi="Verdana" w:cs="Arial"/>
                <w:bCs/>
                <w:sz w:val="18"/>
                <w:szCs w:val="18"/>
              </w:rPr>
            </w:pPr>
          </w:p>
        </w:tc>
      </w:tr>
      <w:tr w:rsidR="00CF7B78" w:rsidRPr="0090698A" w14:paraId="0D4DCA3F" w14:textId="77777777" w:rsidTr="00AD3235">
        <w:tc>
          <w:tcPr>
            <w:tcW w:w="1908" w:type="dxa"/>
            <w:shd w:val="clear" w:color="auto" w:fill="C2C2C2"/>
          </w:tcPr>
          <w:p w14:paraId="0D4DCA3D"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Client name</w:t>
            </w:r>
          </w:p>
        </w:tc>
        <w:tc>
          <w:tcPr>
            <w:tcW w:w="6948" w:type="dxa"/>
          </w:tcPr>
          <w:p w14:paraId="0D4DCA3E" w14:textId="77777777" w:rsidR="00CF7B78" w:rsidRPr="00AB55DA" w:rsidRDefault="00CF7B78" w:rsidP="00AD3235">
            <w:pPr>
              <w:spacing w:after="0" w:line="240" w:lineRule="auto"/>
              <w:jc w:val="both"/>
              <w:rPr>
                <w:rFonts w:ascii="Verdana" w:eastAsia="Times New Roman" w:hAnsi="Verdana" w:cs="Arial"/>
                <w:bCs/>
                <w:sz w:val="18"/>
                <w:szCs w:val="18"/>
              </w:rPr>
            </w:pPr>
            <w:r w:rsidRPr="00AB55DA">
              <w:rPr>
                <w:rFonts w:ascii="Verdana" w:eastAsia="Times New Roman" w:hAnsi="Verdana" w:cs="Arial"/>
                <w:bCs/>
                <w:sz w:val="18"/>
                <w:szCs w:val="18"/>
              </w:rPr>
              <w:t>Microsoft</w:t>
            </w:r>
          </w:p>
        </w:tc>
      </w:tr>
    </w:tbl>
    <w:p w14:paraId="0D4DCA40" w14:textId="77777777" w:rsidR="00CF7B78" w:rsidRDefault="00CF7B78" w:rsidP="00CF7B78">
      <w:pPr>
        <w:pStyle w:val="PageTitle2"/>
        <w:jc w:val="both"/>
      </w:pPr>
      <w:r>
        <w:lastRenderedPageBreak/>
        <w:t>Revision History</w:t>
      </w:r>
    </w:p>
    <w:p w14:paraId="0D4DCA41" w14:textId="77777777" w:rsidR="00CF7B78" w:rsidRDefault="00CF7B78" w:rsidP="00CF7B78">
      <w:pPr>
        <w:pStyle w:val="PageTitle2"/>
        <w:jc w:val="both"/>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990"/>
        <w:gridCol w:w="1170"/>
        <w:gridCol w:w="1440"/>
        <w:gridCol w:w="1170"/>
        <w:gridCol w:w="1260"/>
        <w:gridCol w:w="1260"/>
        <w:gridCol w:w="1260"/>
      </w:tblGrid>
      <w:tr w:rsidR="00CF7B78" w:rsidRPr="0090698A" w14:paraId="0D4DCA4A" w14:textId="77777777" w:rsidTr="00AD3235">
        <w:tc>
          <w:tcPr>
            <w:tcW w:w="648" w:type="dxa"/>
            <w:shd w:val="clear" w:color="auto" w:fill="C2C2C2"/>
          </w:tcPr>
          <w:p w14:paraId="0D4DCA42"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Sl no.</w:t>
            </w:r>
          </w:p>
        </w:tc>
        <w:tc>
          <w:tcPr>
            <w:tcW w:w="990" w:type="dxa"/>
            <w:shd w:val="clear" w:color="auto" w:fill="C2C2C2"/>
          </w:tcPr>
          <w:p w14:paraId="0D4DCA43"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Version no.</w:t>
            </w:r>
          </w:p>
        </w:tc>
        <w:tc>
          <w:tcPr>
            <w:tcW w:w="1170" w:type="dxa"/>
            <w:shd w:val="clear" w:color="auto" w:fill="C2C2C2"/>
          </w:tcPr>
          <w:p w14:paraId="0D4DCA44"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Date</w:t>
            </w:r>
          </w:p>
        </w:tc>
        <w:tc>
          <w:tcPr>
            <w:tcW w:w="1440" w:type="dxa"/>
            <w:shd w:val="clear" w:color="auto" w:fill="C2C2C2"/>
          </w:tcPr>
          <w:p w14:paraId="0D4DCA45"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Nature of change</w:t>
            </w:r>
          </w:p>
        </w:tc>
        <w:tc>
          <w:tcPr>
            <w:tcW w:w="1170" w:type="dxa"/>
            <w:shd w:val="clear" w:color="auto" w:fill="C2C2C2"/>
          </w:tcPr>
          <w:p w14:paraId="0D4DCA46"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Affected pages</w:t>
            </w:r>
          </w:p>
        </w:tc>
        <w:tc>
          <w:tcPr>
            <w:tcW w:w="1260" w:type="dxa"/>
            <w:shd w:val="clear" w:color="auto" w:fill="C2C2C2"/>
          </w:tcPr>
          <w:p w14:paraId="0D4DCA47"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Authored by</w:t>
            </w:r>
          </w:p>
        </w:tc>
        <w:tc>
          <w:tcPr>
            <w:tcW w:w="1260" w:type="dxa"/>
            <w:shd w:val="clear" w:color="auto" w:fill="C2C2C2"/>
          </w:tcPr>
          <w:p w14:paraId="0D4DCA48"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Reviewed by</w:t>
            </w:r>
          </w:p>
        </w:tc>
        <w:tc>
          <w:tcPr>
            <w:tcW w:w="1260" w:type="dxa"/>
            <w:shd w:val="clear" w:color="auto" w:fill="C2C2C2"/>
          </w:tcPr>
          <w:p w14:paraId="0D4DCA49"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Approved by</w:t>
            </w:r>
          </w:p>
        </w:tc>
      </w:tr>
      <w:tr w:rsidR="00CF7B78" w:rsidRPr="0090698A" w14:paraId="0D4DCA53" w14:textId="77777777" w:rsidTr="00AD3235">
        <w:tc>
          <w:tcPr>
            <w:tcW w:w="648" w:type="dxa"/>
          </w:tcPr>
          <w:p w14:paraId="0D4DCA4B"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1</w:t>
            </w:r>
          </w:p>
        </w:tc>
        <w:tc>
          <w:tcPr>
            <w:tcW w:w="990" w:type="dxa"/>
          </w:tcPr>
          <w:p w14:paraId="0D4DCA4C" w14:textId="77777777" w:rsidR="00CF7B78" w:rsidRPr="00270112"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1.0</w:t>
            </w:r>
          </w:p>
        </w:tc>
        <w:tc>
          <w:tcPr>
            <w:tcW w:w="1170" w:type="dxa"/>
          </w:tcPr>
          <w:p w14:paraId="0D4DCA4D" w14:textId="77777777" w:rsidR="00CF7B78" w:rsidRPr="00270112" w:rsidRDefault="00CF7B78"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26</w:t>
            </w:r>
            <w:r w:rsidRPr="00270112">
              <w:rPr>
                <w:rFonts w:ascii="Verdana" w:eastAsia="Times New Roman" w:hAnsi="Verdana" w:cs="Arial"/>
                <w:b/>
                <w:bCs/>
                <w:sz w:val="18"/>
                <w:szCs w:val="18"/>
              </w:rPr>
              <w:t xml:space="preserve"> May  2009</w:t>
            </w:r>
          </w:p>
        </w:tc>
        <w:tc>
          <w:tcPr>
            <w:tcW w:w="1440" w:type="dxa"/>
          </w:tcPr>
          <w:p w14:paraId="0D4DCA4E"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Initial Draft</w:t>
            </w:r>
          </w:p>
        </w:tc>
        <w:tc>
          <w:tcPr>
            <w:tcW w:w="1170" w:type="dxa"/>
          </w:tcPr>
          <w:p w14:paraId="0D4DCA4F" w14:textId="77777777" w:rsidR="00CF7B78" w:rsidRPr="00270112" w:rsidRDefault="00CF7B78" w:rsidP="00AD3235">
            <w:pPr>
              <w:spacing w:after="0" w:line="240" w:lineRule="auto"/>
              <w:jc w:val="both"/>
              <w:rPr>
                <w:rFonts w:ascii="Verdana" w:eastAsia="Times New Roman" w:hAnsi="Verdana" w:cs="Arial"/>
                <w:b/>
                <w:bCs/>
                <w:sz w:val="18"/>
                <w:szCs w:val="18"/>
              </w:rPr>
            </w:pPr>
          </w:p>
        </w:tc>
        <w:tc>
          <w:tcPr>
            <w:tcW w:w="1260" w:type="dxa"/>
          </w:tcPr>
          <w:p w14:paraId="0D4DCA50" w14:textId="77777777" w:rsidR="00CF7B78" w:rsidRPr="00270112" w:rsidRDefault="00CF7B78" w:rsidP="00AD3235">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Bhaskar S</w:t>
            </w:r>
          </w:p>
        </w:tc>
        <w:tc>
          <w:tcPr>
            <w:tcW w:w="1260" w:type="dxa"/>
          </w:tcPr>
          <w:p w14:paraId="0D4DCA51" w14:textId="77777777" w:rsidR="00CF7B78" w:rsidRPr="00270112" w:rsidRDefault="00CF7B78" w:rsidP="00AD3235">
            <w:pPr>
              <w:spacing w:after="0" w:line="240" w:lineRule="auto"/>
              <w:jc w:val="both"/>
              <w:rPr>
                <w:rFonts w:ascii="Verdana" w:eastAsia="Times New Roman" w:hAnsi="Verdana" w:cs="Arial"/>
                <w:b/>
                <w:bCs/>
                <w:sz w:val="18"/>
                <w:szCs w:val="18"/>
              </w:rPr>
            </w:pPr>
          </w:p>
        </w:tc>
        <w:tc>
          <w:tcPr>
            <w:tcW w:w="1260" w:type="dxa"/>
          </w:tcPr>
          <w:p w14:paraId="0D4DCA52" w14:textId="77777777" w:rsidR="00CF7B78" w:rsidRPr="00270112" w:rsidRDefault="00CF7B78" w:rsidP="00AD3235">
            <w:pPr>
              <w:spacing w:after="0" w:line="240" w:lineRule="auto"/>
              <w:jc w:val="both"/>
              <w:rPr>
                <w:rFonts w:ascii="Verdana" w:eastAsia="Times New Roman" w:hAnsi="Verdana" w:cs="Arial"/>
                <w:b/>
                <w:bCs/>
                <w:sz w:val="18"/>
                <w:szCs w:val="18"/>
              </w:rPr>
            </w:pPr>
          </w:p>
        </w:tc>
      </w:tr>
      <w:tr w:rsidR="00CF7B78" w:rsidRPr="0090698A" w14:paraId="0D4DCA5C" w14:textId="77777777" w:rsidTr="00AD3235">
        <w:tc>
          <w:tcPr>
            <w:tcW w:w="648" w:type="dxa"/>
          </w:tcPr>
          <w:p w14:paraId="0D4DCA54" w14:textId="77777777" w:rsidR="00CF7B78" w:rsidRPr="00270112"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2</w:t>
            </w:r>
          </w:p>
        </w:tc>
        <w:tc>
          <w:tcPr>
            <w:tcW w:w="990" w:type="dxa"/>
          </w:tcPr>
          <w:p w14:paraId="0D4DCA55" w14:textId="77777777" w:rsidR="00CF7B78" w:rsidRPr="00270112"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2.0</w:t>
            </w:r>
          </w:p>
        </w:tc>
        <w:tc>
          <w:tcPr>
            <w:tcW w:w="1170" w:type="dxa"/>
          </w:tcPr>
          <w:p w14:paraId="0D4DCA56" w14:textId="77777777" w:rsidR="00CF7B78" w:rsidRDefault="00CF7B78"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14 July 2009</w:t>
            </w:r>
          </w:p>
        </w:tc>
        <w:tc>
          <w:tcPr>
            <w:tcW w:w="1440" w:type="dxa"/>
          </w:tcPr>
          <w:p w14:paraId="0D4DCA57" w14:textId="77777777" w:rsidR="00CF7B78" w:rsidRPr="00270112" w:rsidRDefault="00CF7B78"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M3</w:t>
            </w:r>
          </w:p>
        </w:tc>
        <w:tc>
          <w:tcPr>
            <w:tcW w:w="1170" w:type="dxa"/>
          </w:tcPr>
          <w:p w14:paraId="0D4DCA58" w14:textId="77777777" w:rsidR="00CF7B78" w:rsidRPr="00270112" w:rsidRDefault="00CF7B78" w:rsidP="00AD3235">
            <w:pPr>
              <w:spacing w:after="0" w:line="240" w:lineRule="auto"/>
              <w:jc w:val="both"/>
              <w:rPr>
                <w:rFonts w:ascii="Verdana" w:eastAsia="Times New Roman" w:hAnsi="Verdana" w:cs="Arial"/>
                <w:b/>
                <w:bCs/>
                <w:sz w:val="18"/>
                <w:szCs w:val="18"/>
              </w:rPr>
            </w:pPr>
          </w:p>
        </w:tc>
        <w:tc>
          <w:tcPr>
            <w:tcW w:w="1260" w:type="dxa"/>
          </w:tcPr>
          <w:p w14:paraId="0D4DCA59" w14:textId="77777777" w:rsidR="00CF7B78" w:rsidRPr="00270112"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5A" w14:textId="77777777" w:rsidR="00CF7B78" w:rsidRPr="00270112"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Vivek Kumar</w:t>
            </w:r>
          </w:p>
        </w:tc>
        <w:tc>
          <w:tcPr>
            <w:tcW w:w="1260" w:type="dxa"/>
          </w:tcPr>
          <w:p w14:paraId="0D4DCA5B" w14:textId="77777777" w:rsidR="00CF7B78" w:rsidRPr="00270112" w:rsidRDefault="00CF7B78" w:rsidP="00AD3235">
            <w:pPr>
              <w:spacing w:after="0" w:line="240" w:lineRule="auto"/>
              <w:jc w:val="both"/>
              <w:rPr>
                <w:rFonts w:ascii="Verdana" w:eastAsia="Times New Roman" w:hAnsi="Verdana" w:cs="Arial"/>
                <w:b/>
                <w:bCs/>
                <w:sz w:val="18"/>
                <w:szCs w:val="18"/>
              </w:rPr>
            </w:pPr>
          </w:p>
        </w:tc>
      </w:tr>
      <w:tr w:rsidR="00CF7B78" w:rsidRPr="0090698A" w14:paraId="0D4DCA65" w14:textId="77777777" w:rsidTr="00AD3235">
        <w:tc>
          <w:tcPr>
            <w:tcW w:w="648" w:type="dxa"/>
          </w:tcPr>
          <w:p w14:paraId="0D4DCA5D" w14:textId="77777777" w:rsidR="00CF7B78" w:rsidRPr="00270112"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3</w:t>
            </w:r>
          </w:p>
        </w:tc>
        <w:tc>
          <w:tcPr>
            <w:tcW w:w="990" w:type="dxa"/>
          </w:tcPr>
          <w:p w14:paraId="0D4DCA5E" w14:textId="77777777" w:rsidR="00CF7B78" w:rsidRPr="00270112"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3.0</w:t>
            </w:r>
          </w:p>
        </w:tc>
        <w:tc>
          <w:tcPr>
            <w:tcW w:w="1170" w:type="dxa"/>
          </w:tcPr>
          <w:p w14:paraId="0D4DCA5F" w14:textId="77777777" w:rsidR="00CF7B78" w:rsidRDefault="00CF7B78"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04 Sep 2009</w:t>
            </w:r>
          </w:p>
        </w:tc>
        <w:tc>
          <w:tcPr>
            <w:tcW w:w="1440" w:type="dxa"/>
          </w:tcPr>
          <w:p w14:paraId="0D4DCA60" w14:textId="77777777" w:rsidR="00CF7B78" w:rsidRPr="00270112" w:rsidRDefault="00CF7B78"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M4</w:t>
            </w:r>
          </w:p>
        </w:tc>
        <w:tc>
          <w:tcPr>
            <w:tcW w:w="1170" w:type="dxa"/>
          </w:tcPr>
          <w:p w14:paraId="0D4DCA61" w14:textId="77777777" w:rsidR="00CF7B78" w:rsidRPr="00270112" w:rsidRDefault="00CF7B78" w:rsidP="00AD3235">
            <w:pPr>
              <w:spacing w:after="0" w:line="240" w:lineRule="auto"/>
              <w:jc w:val="both"/>
              <w:rPr>
                <w:rFonts w:ascii="Verdana" w:eastAsia="Times New Roman" w:hAnsi="Verdana" w:cs="Arial"/>
                <w:b/>
                <w:bCs/>
                <w:sz w:val="18"/>
                <w:szCs w:val="18"/>
              </w:rPr>
            </w:pPr>
          </w:p>
        </w:tc>
        <w:tc>
          <w:tcPr>
            <w:tcW w:w="1260" w:type="dxa"/>
          </w:tcPr>
          <w:p w14:paraId="0D4DCA62" w14:textId="77777777" w:rsidR="00CF7B78" w:rsidRPr="00270112"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63" w14:textId="77777777" w:rsidR="00CF7B78" w:rsidRPr="00270112"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Vivek Kumar</w:t>
            </w:r>
          </w:p>
        </w:tc>
        <w:tc>
          <w:tcPr>
            <w:tcW w:w="1260" w:type="dxa"/>
          </w:tcPr>
          <w:p w14:paraId="0D4DCA64" w14:textId="77777777" w:rsidR="00CF7B78" w:rsidRPr="00270112" w:rsidRDefault="00CF7B78" w:rsidP="00AD3235">
            <w:pPr>
              <w:spacing w:after="0" w:line="240" w:lineRule="auto"/>
              <w:jc w:val="both"/>
              <w:rPr>
                <w:rFonts w:ascii="Verdana" w:eastAsia="Times New Roman" w:hAnsi="Verdana" w:cs="Arial"/>
                <w:b/>
                <w:bCs/>
                <w:sz w:val="18"/>
                <w:szCs w:val="18"/>
              </w:rPr>
            </w:pPr>
          </w:p>
        </w:tc>
      </w:tr>
      <w:tr w:rsidR="00CF7B78" w:rsidRPr="0090698A" w14:paraId="0D4DCA6E" w14:textId="77777777" w:rsidTr="00AD3235">
        <w:tc>
          <w:tcPr>
            <w:tcW w:w="648" w:type="dxa"/>
          </w:tcPr>
          <w:p w14:paraId="0D4DCA66" w14:textId="77777777" w:rsidR="00CF7B78"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4</w:t>
            </w:r>
          </w:p>
        </w:tc>
        <w:tc>
          <w:tcPr>
            <w:tcW w:w="990" w:type="dxa"/>
          </w:tcPr>
          <w:p w14:paraId="0D4DCA67" w14:textId="77777777" w:rsidR="00CF7B78"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4.0</w:t>
            </w:r>
          </w:p>
        </w:tc>
        <w:tc>
          <w:tcPr>
            <w:tcW w:w="1170" w:type="dxa"/>
          </w:tcPr>
          <w:p w14:paraId="0D4DCA68" w14:textId="77777777" w:rsidR="00CF7B78" w:rsidRDefault="00CF7B78"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03 Nov 2009</w:t>
            </w:r>
          </w:p>
        </w:tc>
        <w:tc>
          <w:tcPr>
            <w:tcW w:w="1440" w:type="dxa"/>
          </w:tcPr>
          <w:p w14:paraId="0D4DCA69" w14:textId="77777777" w:rsidR="00CF7B78" w:rsidRDefault="00CF7B78"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Beta 1</w:t>
            </w:r>
          </w:p>
        </w:tc>
        <w:tc>
          <w:tcPr>
            <w:tcW w:w="1170" w:type="dxa"/>
          </w:tcPr>
          <w:p w14:paraId="0D4DCA6A" w14:textId="77777777" w:rsidR="00CF7B78" w:rsidRPr="00270112" w:rsidRDefault="00CF7B78" w:rsidP="00AD3235">
            <w:pPr>
              <w:spacing w:after="0" w:line="240" w:lineRule="auto"/>
              <w:jc w:val="both"/>
              <w:rPr>
                <w:rFonts w:ascii="Verdana" w:eastAsia="Times New Roman" w:hAnsi="Verdana" w:cs="Arial"/>
                <w:b/>
                <w:bCs/>
                <w:sz w:val="18"/>
                <w:szCs w:val="18"/>
              </w:rPr>
            </w:pPr>
          </w:p>
        </w:tc>
        <w:tc>
          <w:tcPr>
            <w:tcW w:w="1260" w:type="dxa"/>
          </w:tcPr>
          <w:p w14:paraId="0D4DCA6B" w14:textId="77777777" w:rsidR="00CF7B78"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6C" w14:textId="77777777" w:rsidR="00CF7B78"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Vivek Kumar</w:t>
            </w:r>
          </w:p>
        </w:tc>
        <w:tc>
          <w:tcPr>
            <w:tcW w:w="1260" w:type="dxa"/>
          </w:tcPr>
          <w:p w14:paraId="0D4DCA6D" w14:textId="77777777" w:rsidR="00CF7B78" w:rsidRPr="00270112" w:rsidRDefault="00CF7B78" w:rsidP="00AD3235">
            <w:pPr>
              <w:spacing w:after="0" w:line="240" w:lineRule="auto"/>
              <w:jc w:val="both"/>
              <w:rPr>
                <w:rFonts w:ascii="Verdana" w:eastAsia="Times New Roman" w:hAnsi="Verdana" w:cs="Arial"/>
                <w:b/>
                <w:bCs/>
                <w:sz w:val="18"/>
                <w:szCs w:val="18"/>
              </w:rPr>
            </w:pPr>
          </w:p>
        </w:tc>
      </w:tr>
      <w:tr w:rsidR="00CF7B78" w:rsidRPr="0090698A" w14:paraId="0D4DCA77" w14:textId="77777777" w:rsidTr="00AD3235">
        <w:tc>
          <w:tcPr>
            <w:tcW w:w="648" w:type="dxa"/>
          </w:tcPr>
          <w:p w14:paraId="0D4DCA6F" w14:textId="77777777" w:rsidR="00CF7B78"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5</w:t>
            </w:r>
          </w:p>
        </w:tc>
        <w:tc>
          <w:tcPr>
            <w:tcW w:w="990" w:type="dxa"/>
          </w:tcPr>
          <w:p w14:paraId="0D4DCA70" w14:textId="77777777" w:rsidR="00CF7B78"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5.0</w:t>
            </w:r>
          </w:p>
        </w:tc>
        <w:tc>
          <w:tcPr>
            <w:tcW w:w="1170" w:type="dxa"/>
          </w:tcPr>
          <w:p w14:paraId="0D4DCA71" w14:textId="77777777" w:rsidR="00CF7B78" w:rsidRDefault="00CF7B78"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16 Dec 2009</w:t>
            </w:r>
          </w:p>
        </w:tc>
        <w:tc>
          <w:tcPr>
            <w:tcW w:w="1440" w:type="dxa"/>
          </w:tcPr>
          <w:p w14:paraId="0D4DCA72" w14:textId="77777777" w:rsidR="00CF7B78" w:rsidRDefault="00CF7B78"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M6</w:t>
            </w:r>
          </w:p>
        </w:tc>
        <w:tc>
          <w:tcPr>
            <w:tcW w:w="1170" w:type="dxa"/>
          </w:tcPr>
          <w:p w14:paraId="0D4DCA73" w14:textId="77777777" w:rsidR="00CF7B78" w:rsidRPr="00270112" w:rsidRDefault="00CF7B78" w:rsidP="00AD3235">
            <w:pPr>
              <w:spacing w:after="0" w:line="240" w:lineRule="auto"/>
              <w:jc w:val="both"/>
              <w:rPr>
                <w:rFonts w:ascii="Verdana" w:eastAsia="Times New Roman" w:hAnsi="Verdana" w:cs="Arial"/>
                <w:b/>
                <w:bCs/>
                <w:sz w:val="18"/>
                <w:szCs w:val="18"/>
              </w:rPr>
            </w:pPr>
          </w:p>
        </w:tc>
        <w:tc>
          <w:tcPr>
            <w:tcW w:w="1260" w:type="dxa"/>
          </w:tcPr>
          <w:p w14:paraId="0D4DCA74" w14:textId="77777777" w:rsidR="00CF7B78" w:rsidRDefault="00CF7B78"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75" w14:textId="77777777" w:rsidR="00CF7B78" w:rsidRDefault="00CF7B78" w:rsidP="00AD3235">
            <w:pPr>
              <w:spacing w:after="0" w:line="240" w:lineRule="auto"/>
              <w:jc w:val="both"/>
              <w:rPr>
                <w:rFonts w:ascii="Verdana" w:eastAsia="Times New Roman" w:hAnsi="Verdana" w:cs="Arial"/>
                <w:b/>
                <w:bCs/>
                <w:sz w:val="18"/>
                <w:szCs w:val="18"/>
              </w:rPr>
            </w:pPr>
          </w:p>
        </w:tc>
        <w:tc>
          <w:tcPr>
            <w:tcW w:w="1260" w:type="dxa"/>
          </w:tcPr>
          <w:p w14:paraId="0D4DCA76" w14:textId="77777777" w:rsidR="00CF7B78" w:rsidRPr="00270112" w:rsidRDefault="00CF7B78" w:rsidP="00AD3235">
            <w:pPr>
              <w:spacing w:after="0" w:line="240" w:lineRule="auto"/>
              <w:jc w:val="both"/>
              <w:rPr>
                <w:rFonts w:ascii="Verdana" w:eastAsia="Times New Roman" w:hAnsi="Verdana" w:cs="Arial"/>
                <w:b/>
                <w:bCs/>
                <w:sz w:val="18"/>
                <w:szCs w:val="18"/>
              </w:rPr>
            </w:pPr>
          </w:p>
        </w:tc>
      </w:tr>
      <w:tr w:rsidR="00ED29A6" w:rsidRPr="0090698A" w14:paraId="0D4DCA80" w14:textId="77777777" w:rsidTr="00AD3235">
        <w:tc>
          <w:tcPr>
            <w:tcW w:w="648" w:type="dxa"/>
          </w:tcPr>
          <w:p w14:paraId="0D4DCA78" w14:textId="77777777" w:rsidR="00ED29A6" w:rsidRDefault="00ED29A6"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6</w:t>
            </w:r>
          </w:p>
        </w:tc>
        <w:tc>
          <w:tcPr>
            <w:tcW w:w="990" w:type="dxa"/>
          </w:tcPr>
          <w:p w14:paraId="0D4DCA79" w14:textId="77777777" w:rsidR="00ED29A6" w:rsidRDefault="00ED29A6"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6.0</w:t>
            </w:r>
          </w:p>
        </w:tc>
        <w:tc>
          <w:tcPr>
            <w:tcW w:w="1170" w:type="dxa"/>
          </w:tcPr>
          <w:p w14:paraId="0D4DCA7A" w14:textId="77777777" w:rsidR="00ED29A6" w:rsidRDefault="00ED29A6"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10 Feb 2010</w:t>
            </w:r>
          </w:p>
        </w:tc>
        <w:tc>
          <w:tcPr>
            <w:tcW w:w="1440" w:type="dxa"/>
          </w:tcPr>
          <w:p w14:paraId="0D4DCA7B" w14:textId="77777777" w:rsidR="00ED29A6" w:rsidRDefault="00ED29A6"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Beta 2</w:t>
            </w:r>
          </w:p>
        </w:tc>
        <w:tc>
          <w:tcPr>
            <w:tcW w:w="1170" w:type="dxa"/>
          </w:tcPr>
          <w:p w14:paraId="0D4DCA7C" w14:textId="77777777" w:rsidR="00ED29A6" w:rsidRPr="00270112" w:rsidRDefault="00ED29A6" w:rsidP="00AD3235">
            <w:pPr>
              <w:spacing w:after="0" w:line="240" w:lineRule="auto"/>
              <w:jc w:val="both"/>
              <w:rPr>
                <w:rFonts w:ascii="Verdana" w:eastAsia="Times New Roman" w:hAnsi="Verdana" w:cs="Arial"/>
                <w:b/>
                <w:bCs/>
                <w:sz w:val="18"/>
                <w:szCs w:val="18"/>
              </w:rPr>
            </w:pPr>
          </w:p>
        </w:tc>
        <w:tc>
          <w:tcPr>
            <w:tcW w:w="1260" w:type="dxa"/>
          </w:tcPr>
          <w:p w14:paraId="0D4DCA7D" w14:textId="77777777" w:rsidR="00ED29A6" w:rsidRDefault="00ED29A6"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7E" w14:textId="77777777" w:rsidR="00ED29A6" w:rsidRDefault="00ED29A6" w:rsidP="00AD3235">
            <w:pPr>
              <w:spacing w:after="0" w:line="240" w:lineRule="auto"/>
              <w:jc w:val="both"/>
              <w:rPr>
                <w:rFonts w:ascii="Verdana" w:eastAsia="Times New Roman" w:hAnsi="Verdana" w:cs="Arial"/>
                <w:b/>
                <w:bCs/>
                <w:sz w:val="18"/>
                <w:szCs w:val="18"/>
              </w:rPr>
            </w:pPr>
          </w:p>
        </w:tc>
        <w:tc>
          <w:tcPr>
            <w:tcW w:w="1260" w:type="dxa"/>
          </w:tcPr>
          <w:p w14:paraId="0D4DCA7F" w14:textId="77777777" w:rsidR="00ED29A6" w:rsidRPr="00270112" w:rsidRDefault="00ED29A6" w:rsidP="00AD3235">
            <w:pPr>
              <w:spacing w:after="0" w:line="240" w:lineRule="auto"/>
              <w:jc w:val="both"/>
              <w:rPr>
                <w:rFonts w:ascii="Verdana" w:eastAsia="Times New Roman" w:hAnsi="Verdana" w:cs="Arial"/>
                <w:b/>
                <w:bCs/>
                <w:sz w:val="18"/>
                <w:szCs w:val="18"/>
              </w:rPr>
            </w:pPr>
          </w:p>
        </w:tc>
      </w:tr>
      <w:tr w:rsidR="002E52CC" w:rsidRPr="0090698A" w14:paraId="0D4DCA89" w14:textId="77777777" w:rsidTr="00AD3235">
        <w:tc>
          <w:tcPr>
            <w:tcW w:w="648" w:type="dxa"/>
          </w:tcPr>
          <w:p w14:paraId="0D4DCA81" w14:textId="77777777" w:rsidR="002E52CC" w:rsidRDefault="002E52CC"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7</w:t>
            </w:r>
          </w:p>
        </w:tc>
        <w:tc>
          <w:tcPr>
            <w:tcW w:w="990" w:type="dxa"/>
          </w:tcPr>
          <w:p w14:paraId="0D4DCA82" w14:textId="77777777" w:rsidR="002E52CC" w:rsidRDefault="002E52CC"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7.0</w:t>
            </w:r>
          </w:p>
        </w:tc>
        <w:tc>
          <w:tcPr>
            <w:tcW w:w="1170" w:type="dxa"/>
          </w:tcPr>
          <w:p w14:paraId="0D4DCA83" w14:textId="77777777" w:rsidR="002E52CC" w:rsidRDefault="002E52CC"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29 March 2009</w:t>
            </w:r>
          </w:p>
        </w:tc>
        <w:tc>
          <w:tcPr>
            <w:tcW w:w="1440" w:type="dxa"/>
          </w:tcPr>
          <w:p w14:paraId="0D4DCA84" w14:textId="77777777" w:rsidR="002E52CC" w:rsidRDefault="002E52CC"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M8</w:t>
            </w:r>
          </w:p>
        </w:tc>
        <w:tc>
          <w:tcPr>
            <w:tcW w:w="1170" w:type="dxa"/>
          </w:tcPr>
          <w:p w14:paraId="0D4DCA85" w14:textId="77777777" w:rsidR="002E52CC" w:rsidRPr="00270112" w:rsidRDefault="002E52CC" w:rsidP="00AD3235">
            <w:pPr>
              <w:spacing w:after="0" w:line="240" w:lineRule="auto"/>
              <w:jc w:val="both"/>
              <w:rPr>
                <w:rFonts w:ascii="Verdana" w:eastAsia="Times New Roman" w:hAnsi="Verdana" w:cs="Arial"/>
                <w:b/>
                <w:bCs/>
                <w:sz w:val="18"/>
                <w:szCs w:val="18"/>
              </w:rPr>
            </w:pPr>
          </w:p>
        </w:tc>
        <w:tc>
          <w:tcPr>
            <w:tcW w:w="1260" w:type="dxa"/>
          </w:tcPr>
          <w:p w14:paraId="0D4DCA86" w14:textId="77777777" w:rsidR="002E52CC" w:rsidRDefault="002E52CC"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87" w14:textId="77777777" w:rsidR="002E52CC" w:rsidRDefault="002E52CC" w:rsidP="00AD3235">
            <w:pPr>
              <w:spacing w:after="0" w:line="240" w:lineRule="auto"/>
              <w:jc w:val="both"/>
              <w:rPr>
                <w:rFonts w:ascii="Verdana" w:eastAsia="Times New Roman" w:hAnsi="Verdana" w:cs="Arial"/>
                <w:b/>
                <w:bCs/>
                <w:sz w:val="18"/>
                <w:szCs w:val="18"/>
              </w:rPr>
            </w:pPr>
          </w:p>
        </w:tc>
        <w:tc>
          <w:tcPr>
            <w:tcW w:w="1260" w:type="dxa"/>
          </w:tcPr>
          <w:p w14:paraId="0D4DCA88" w14:textId="77777777" w:rsidR="002E52CC" w:rsidRPr="00270112" w:rsidRDefault="002E52CC" w:rsidP="00AD3235">
            <w:pPr>
              <w:spacing w:after="0" w:line="240" w:lineRule="auto"/>
              <w:jc w:val="both"/>
              <w:rPr>
                <w:rFonts w:ascii="Verdana" w:eastAsia="Times New Roman" w:hAnsi="Verdana" w:cs="Arial"/>
                <w:b/>
                <w:bCs/>
                <w:sz w:val="18"/>
                <w:szCs w:val="18"/>
              </w:rPr>
            </w:pPr>
          </w:p>
        </w:tc>
      </w:tr>
      <w:tr w:rsidR="009C6FA3" w:rsidRPr="0090698A" w14:paraId="0D4DCA92" w14:textId="77777777" w:rsidTr="00AD3235">
        <w:tc>
          <w:tcPr>
            <w:tcW w:w="648" w:type="dxa"/>
          </w:tcPr>
          <w:p w14:paraId="0D4DCA8A" w14:textId="77777777" w:rsidR="009C6FA3" w:rsidRDefault="009C6FA3"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8</w:t>
            </w:r>
          </w:p>
        </w:tc>
        <w:tc>
          <w:tcPr>
            <w:tcW w:w="990" w:type="dxa"/>
          </w:tcPr>
          <w:p w14:paraId="0D4DCA8B" w14:textId="77777777" w:rsidR="009C6FA3" w:rsidRDefault="009C6FA3"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8.0</w:t>
            </w:r>
          </w:p>
        </w:tc>
        <w:tc>
          <w:tcPr>
            <w:tcW w:w="1170" w:type="dxa"/>
          </w:tcPr>
          <w:p w14:paraId="0D4DCA8C" w14:textId="77777777" w:rsidR="009C6FA3" w:rsidRDefault="009C6FA3"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13 May 2010</w:t>
            </w:r>
          </w:p>
        </w:tc>
        <w:tc>
          <w:tcPr>
            <w:tcW w:w="1440" w:type="dxa"/>
          </w:tcPr>
          <w:p w14:paraId="0D4DCA8D" w14:textId="77777777" w:rsidR="009C6FA3" w:rsidRDefault="009C6FA3"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M9</w:t>
            </w:r>
          </w:p>
        </w:tc>
        <w:tc>
          <w:tcPr>
            <w:tcW w:w="1170" w:type="dxa"/>
          </w:tcPr>
          <w:p w14:paraId="0D4DCA8E" w14:textId="77777777" w:rsidR="009C6FA3" w:rsidRPr="00270112" w:rsidRDefault="009C6FA3" w:rsidP="00AD3235">
            <w:pPr>
              <w:spacing w:after="0" w:line="240" w:lineRule="auto"/>
              <w:jc w:val="both"/>
              <w:rPr>
                <w:rFonts w:ascii="Verdana" w:eastAsia="Times New Roman" w:hAnsi="Verdana" w:cs="Arial"/>
                <w:b/>
                <w:bCs/>
                <w:sz w:val="18"/>
                <w:szCs w:val="18"/>
              </w:rPr>
            </w:pPr>
          </w:p>
        </w:tc>
        <w:tc>
          <w:tcPr>
            <w:tcW w:w="1260" w:type="dxa"/>
          </w:tcPr>
          <w:p w14:paraId="0D4DCA8F" w14:textId="77777777" w:rsidR="009C6FA3" w:rsidRDefault="009C6FA3"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90" w14:textId="77777777" w:rsidR="009C6FA3" w:rsidRDefault="009C6FA3" w:rsidP="00AD3235">
            <w:pPr>
              <w:spacing w:after="0" w:line="240" w:lineRule="auto"/>
              <w:jc w:val="both"/>
              <w:rPr>
                <w:rFonts w:ascii="Verdana" w:eastAsia="Times New Roman" w:hAnsi="Verdana" w:cs="Arial"/>
                <w:b/>
                <w:bCs/>
                <w:sz w:val="18"/>
                <w:szCs w:val="18"/>
              </w:rPr>
            </w:pPr>
          </w:p>
        </w:tc>
        <w:tc>
          <w:tcPr>
            <w:tcW w:w="1260" w:type="dxa"/>
          </w:tcPr>
          <w:p w14:paraId="0D4DCA91" w14:textId="77777777" w:rsidR="009C6FA3" w:rsidRPr="00270112" w:rsidRDefault="009C6FA3" w:rsidP="00AD3235">
            <w:pPr>
              <w:spacing w:after="0" w:line="240" w:lineRule="auto"/>
              <w:jc w:val="both"/>
              <w:rPr>
                <w:rFonts w:ascii="Verdana" w:eastAsia="Times New Roman" w:hAnsi="Verdana" w:cs="Arial"/>
                <w:b/>
                <w:bCs/>
                <w:sz w:val="18"/>
                <w:szCs w:val="18"/>
              </w:rPr>
            </w:pPr>
          </w:p>
        </w:tc>
      </w:tr>
      <w:tr w:rsidR="000B4193" w:rsidRPr="0090698A" w14:paraId="5B23DEDD" w14:textId="77777777" w:rsidTr="00AD3235">
        <w:tc>
          <w:tcPr>
            <w:tcW w:w="648" w:type="dxa"/>
          </w:tcPr>
          <w:p w14:paraId="75F8BC9D" w14:textId="0A29A432" w:rsidR="000B4193" w:rsidRDefault="000B4193"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9</w:t>
            </w:r>
          </w:p>
        </w:tc>
        <w:tc>
          <w:tcPr>
            <w:tcW w:w="990" w:type="dxa"/>
          </w:tcPr>
          <w:p w14:paraId="6268BE55" w14:textId="7A8CD8D1" w:rsidR="000B4193" w:rsidRDefault="000B4193"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9.0</w:t>
            </w:r>
          </w:p>
        </w:tc>
        <w:tc>
          <w:tcPr>
            <w:tcW w:w="1170" w:type="dxa"/>
          </w:tcPr>
          <w:p w14:paraId="675AA0E9" w14:textId="0866D525" w:rsidR="000B4193" w:rsidRDefault="000B4193"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30 June 2010</w:t>
            </w:r>
          </w:p>
        </w:tc>
        <w:tc>
          <w:tcPr>
            <w:tcW w:w="1440" w:type="dxa"/>
          </w:tcPr>
          <w:p w14:paraId="1ADC0947" w14:textId="6C0BB2A6" w:rsidR="000B4193" w:rsidRDefault="000B4193"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V1</w:t>
            </w:r>
          </w:p>
        </w:tc>
        <w:tc>
          <w:tcPr>
            <w:tcW w:w="1170" w:type="dxa"/>
          </w:tcPr>
          <w:p w14:paraId="065C9B39" w14:textId="77777777" w:rsidR="000B4193" w:rsidRPr="00270112" w:rsidRDefault="000B4193" w:rsidP="00AD3235">
            <w:pPr>
              <w:spacing w:after="0" w:line="240" w:lineRule="auto"/>
              <w:jc w:val="both"/>
              <w:rPr>
                <w:rFonts w:ascii="Verdana" w:eastAsia="Times New Roman" w:hAnsi="Verdana" w:cs="Arial"/>
                <w:b/>
                <w:bCs/>
                <w:sz w:val="18"/>
                <w:szCs w:val="18"/>
              </w:rPr>
            </w:pPr>
          </w:p>
        </w:tc>
        <w:tc>
          <w:tcPr>
            <w:tcW w:w="1260" w:type="dxa"/>
          </w:tcPr>
          <w:p w14:paraId="29BB968D" w14:textId="17D16BB7" w:rsidR="000B4193" w:rsidRDefault="000B4193"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1C8B6595" w14:textId="77777777" w:rsidR="000B4193" w:rsidRDefault="000B4193" w:rsidP="00AD3235">
            <w:pPr>
              <w:spacing w:after="0" w:line="240" w:lineRule="auto"/>
              <w:jc w:val="both"/>
              <w:rPr>
                <w:rFonts w:ascii="Verdana" w:eastAsia="Times New Roman" w:hAnsi="Verdana" w:cs="Arial"/>
                <w:b/>
                <w:bCs/>
                <w:sz w:val="18"/>
                <w:szCs w:val="18"/>
              </w:rPr>
            </w:pPr>
          </w:p>
        </w:tc>
        <w:tc>
          <w:tcPr>
            <w:tcW w:w="1260" w:type="dxa"/>
          </w:tcPr>
          <w:p w14:paraId="2AC4CE1C" w14:textId="77777777" w:rsidR="000B4193" w:rsidRPr="00270112" w:rsidRDefault="000B4193" w:rsidP="00AD3235">
            <w:pPr>
              <w:spacing w:after="0" w:line="240" w:lineRule="auto"/>
              <w:jc w:val="both"/>
              <w:rPr>
                <w:rFonts w:ascii="Verdana" w:eastAsia="Times New Roman" w:hAnsi="Verdana" w:cs="Arial"/>
                <w:b/>
                <w:bCs/>
                <w:sz w:val="18"/>
                <w:szCs w:val="18"/>
              </w:rPr>
            </w:pPr>
          </w:p>
        </w:tc>
      </w:tr>
      <w:tr w:rsidR="00AA4BD6" w:rsidRPr="0090698A" w14:paraId="5B1233C6" w14:textId="77777777" w:rsidTr="00AD3235">
        <w:tc>
          <w:tcPr>
            <w:tcW w:w="648" w:type="dxa"/>
          </w:tcPr>
          <w:p w14:paraId="4CE6E2F4" w14:textId="64592618" w:rsidR="00AA4BD6" w:rsidRDefault="00AA4BD6"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10</w:t>
            </w:r>
          </w:p>
        </w:tc>
        <w:tc>
          <w:tcPr>
            <w:tcW w:w="990" w:type="dxa"/>
          </w:tcPr>
          <w:p w14:paraId="509D865A" w14:textId="4B174787" w:rsidR="00AA4BD6" w:rsidRDefault="00AA4BD6"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10.0</w:t>
            </w:r>
          </w:p>
        </w:tc>
        <w:tc>
          <w:tcPr>
            <w:tcW w:w="1170" w:type="dxa"/>
          </w:tcPr>
          <w:p w14:paraId="4638111F" w14:textId="571FD398" w:rsidR="00AA4BD6" w:rsidRDefault="00AA4BD6"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20 Aug 2010</w:t>
            </w:r>
          </w:p>
        </w:tc>
        <w:tc>
          <w:tcPr>
            <w:tcW w:w="1440" w:type="dxa"/>
          </w:tcPr>
          <w:p w14:paraId="6FF5B7B6" w14:textId="7B0547FB" w:rsidR="00AA4BD6" w:rsidRDefault="00AA4BD6" w:rsidP="00AD3235">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VSTest Migration</w:t>
            </w:r>
          </w:p>
        </w:tc>
        <w:tc>
          <w:tcPr>
            <w:tcW w:w="1170" w:type="dxa"/>
          </w:tcPr>
          <w:p w14:paraId="4095BF12" w14:textId="77777777" w:rsidR="00AA4BD6" w:rsidRPr="00270112" w:rsidRDefault="00AA4BD6" w:rsidP="00AD3235">
            <w:pPr>
              <w:spacing w:after="0" w:line="240" w:lineRule="auto"/>
              <w:jc w:val="both"/>
              <w:rPr>
                <w:rFonts w:ascii="Verdana" w:eastAsia="Times New Roman" w:hAnsi="Verdana" w:cs="Arial"/>
                <w:b/>
                <w:bCs/>
                <w:sz w:val="18"/>
                <w:szCs w:val="18"/>
              </w:rPr>
            </w:pPr>
          </w:p>
        </w:tc>
        <w:tc>
          <w:tcPr>
            <w:tcW w:w="1260" w:type="dxa"/>
          </w:tcPr>
          <w:p w14:paraId="4BCFFC6A" w14:textId="14A75941" w:rsidR="00AA4BD6" w:rsidRDefault="00AA4BD6"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5135769" w14:textId="682288CA" w:rsidR="00AA4BD6" w:rsidRDefault="003708D5" w:rsidP="00AD3235">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Vivek Kumar</w:t>
            </w:r>
            <w:bookmarkStart w:id="5" w:name="_GoBack"/>
            <w:bookmarkEnd w:id="5"/>
          </w:p>
        </w:tc>
        <w:tc>
          <w:tcPr>
            <w:tcW w:w="1260" w:type="dxa"/>
          </w:tcPr>
          <w:p w14:paraId="520D1602" w14:textId="77777777" w:rsidR="00AA4BD6" w:rsidRPr="00270112" w:rsidRDefault="00AA4BD6" w:rsidP="00AD3235">
            <w:pPr>
              <w:spacing w:after="0" w:line="240" w:lineRule="auto"/>
              <w:jc w:val="both"/>
              <w:rPr>
                <w:rFonts w:ascii="Verdana" w:eastAsia="Times New Roman" w:hAnsi="Verdana" w:cs="Arial"/>
                <w:b/>
                <w:bCs/>
                <w:sz w:val="18"/>
                <w:szCs w:val="18"/>
              </w:rPr>
            </w:pPr>
          </w:p>
        </w:tc>
      </w:tr>
    </w:tbl>
    <w:p w14:paraId="0D4DCA93" w14:textId="77777777" w:rsidR="00CF7B78" w:rsidRDefault="00CF7B78" w:rsidP="00CF7B78">
      <w:pPr>
        <w:jc w:val="both"/>
      </w:pPr>
    </w:p>
    <w:p w14:paraId="0D4DCA94" w14:textId="77777777" w:rsidR="00CF7B78" w:rsidRDefault="00CF7B78" w:rsidP="00CF7B78">
      <w:pPr>
        <w:jc w:val="both"/>
        <w:rPr>
          <w:b/>
          <w:sz w:val="32"/>
          <w:szCs w:val="32"/>
        </w:rPr>
      </w:pPr>
    </w:p>
    <w:p w14:paraId="0D4DCA95" w14:textId="77777777" w:rsidR="00CF7B78" w:rsidRDefault="00CF7B78" w:rsidP="00CF7B78">
      <w:pPr>
        <w:jc w:val="both"/>
        <w:rPr>
          <w:b/>
          <w:sz w:val="32"/>
          <w:szCs w:val="32"/>
        </w:rPr>
      </w:pPr>
    </w:p>
    <w:p w14:paraId="0D4DCA96" w14:textId="77777777" w:rsidR="00CF7B78" w:rsidRDefault="00CF7B78" w:rsidP="00CF7B78">
      <w:pPr>
        <w:jc w:val="both"/>
        <w:rPr>
          <w:b/>
          <w:sz w:val="32"/>
          <w:szCs w:val="32"/>
        </w:rPr>
      </w:pPr>
    </w:p>
    <w:p w14:paraId="0D4DCA97" w14:textId="77777777" w:rsidR="00CF7B78" w:rsidRDefault="00CF7B78" w:rsidP="00CF7B78">
      <w:pPr>
        <w:jc w:val="both"/>
        <w:rPr>
          <w:b/>
          <w:sz w:val="32"/>
          <w:szCs w:val="32"/>
        </w:rPr>
      </w:pPr>
    </w:p>
    <w:p w14:paraId="0D4DCA98" w14:textId="77777777" w:rsidR="00CF7B78" w:rsidRDefault="00CF7B78" w:rsidP="00CF7B78">
      <w:pPr>
        <w:jc w:val="both"/>
        <w:rPr>
          <w:b/>
          <w:sz w:val="32"/>
          <w:szCs w:val="32"/>
        </w:rPr>
      </w:pPr>
    </w:p>
    <w:p w14:paraId="0D4DCA99" w14:textId="77777777" w:rsidR="00CF7B78" w:rsidRDefault="00CF7B78" w:rsidP="00CF7B78">
      <w:pPr>
        <w:jc w:val="both"/>
        <w:rPr>
          <w:b/>
          <w:sz w:val="32"/>
          <w:szCs w:val="32"/>
        </w:rPr>
      </w:pPr>
    </w:p>
    <w:p w14:paraId="0D4DCA9A" w14:textId="77777777" w:rsidR="00CF7B78" w:rsidRDefault="00CF7B78" w:rsidP="00CF7B78">
      <w:pPr>
        <w:jc w:val="both"/>
        <w:rPr>
          <w:b/>
          <w:sz w:val="32"/>
          <w:szCs w:val="32"/>
        </w:rPr>
      </w:pPr>
    </w:p>
    <w:p w14:paraId="0D4DCA9B" w14:textId="77777777" w:rsidR="00CF7B78" w:rsidRDefault="00CF7B78" w:rsidP="00CF7B78">
      <w:pPr>
        <w:jc w:val="both"/>
        <w:rPr>
          <w:b/>
          <w:sz w:val="32"/>
          <w:szCs w:val="32"/>
        </w:rPr>
      </w:pPr>
    </w:p>
    <w:p w14:paraId="0D4DCA9C" w14:textId="77777777" w:rsidR="00CF7B78" w:rsidRDefault="00CF7B78" w:rsidP="00CF7B78">
      <w:pPr>
        <w:jc w:val="both"/>
        <w:rPr>
          <w:b/>
          <w:sz w:val="32"/>
          <w:szCs w:val="32"/>
        </w:rPr>
      </w:pPr>
    </w:p>
    <w:p w14:paraId="0D4DCA9D" w14:textId="77777777" w:rsidR="00CF7B78" w:rsidRDefault="00CF7B78" w:rsidP="00CF7B78">
      <w:pPr>
        <w:jc w:val="both"/>
        <w:rPr>
          <w:b/>
          <w:sz w:val="32"/>
          <w:szCs w:val="32"/>
        </w:rPr>
      </w:pPr>
    </w:p>
    <w:p w14:paraId="0D4DCA9F" w14:textId="77777777" w:rsidR="00CF7B78" w:rsidRPr="00440705" w:rsidRDefault="00CF7B78" w:rsidP="00CF7B78">
      <w:pPr>
        <w:pStyle w:val="Header"/>
        <w:jc w:val="center"/>
        <w:rPr>
          <w:iCs/>
          <w:sz w:val="32"/>
          <w:szCs w:val="32"/>
        </w:rPr>
      </w:pPr>
      <w:r w:rsidRPr="00440705">
        <w:rPr>
          <w:iCs/>
          <w:sz w:val="32"/>
          <w:szCs w:val="32"/>
        </w:rPr>
        <w:lastRenderedPageBreak/>
        <w:t>Table of Contents</w:t>
      </w:r>
    </w:p>
    <w:p w14:paraId="0D4DCAA0" w14:textId="77777777" w:rsidR="00CF7B78" w:rsidRDefault="00CF7B78" w:rsidP="00CF7B78">
      <w:pPr>
        <w:pStyle w:val="TOC1"/>
        <w:tabs>
          <w:tab w:val="right" w:leader="dot" w:pos="9350"/>
        </w:tabs>
        <w:jc w:val="both"/>
        <w:rPr>
          <w:b/>
          <w:sz w:val="32"/>
          <w:szCs w:val="32"/>
        </w:rPr>
      </w:pPr>
    </w:p>
    <w:p w14:paraId="726B162B" w14:textId="77777777" w:rsidR="003801C4" w:rsidRDefault="00FE609F">
      <w:pPr>
        <w:pStyle w:val="TOC1"/>
        <w:tabs>
          <w:tab w:val="right" w:leader="dot" w:pos="9350"/>
        </w:tabs>
        <w:rPr>
          <w:noProof/>
          <w:lang w:val="en-IN" w:eastAsia="en-IN"/>
        </w:rPr>
      </w:pPr>
      <w:r>
        <w:rPr>
          <w:b/>
          <w:sz w:val="32"/>
          <w:szCs w:val="32"/>
        </w:rPr>
        <w:fldChar w:fldCharType="begin"/>
      </w:r>
      <w:r w:rsidR="00CF7B78">
        <w:rPr>
          <w:b/>
          <w:sz w:val="32"/>
          <w:szCs w:val="32"/>
        </w:rPr>
        <w:instrText xml:space="preserve"> TOC \o "1-3" \u </w:instrText>
      </w:r>
      <w:r>
        <w:rPr>
          <w:b/>
          <w:sz w:val="32"/>
          <w:szCs w:val="32"/>
        </w:rPr>
        <w:fldChar w:fldCharType="separate"/>
      </w:r>
      <w:r w:rsidR="003801C4" w:rsidRPr="009A61D0">
        <w:rPr>
          <w:b/>
          <w:noProof/>
        </w:rPr>
        <w:t>Automation Code Path</w:t>
      </w:r>
      <w:r w:rsidR="003801C4">
        <w:rPr>
          <w:noProof/>
        </w:rPr>
        <w:tab/>
      </w:r>
      <w:r w:rsidR="003801C4">
        <w:rPr>
          <w:noProof/>
        </w:rPr>
        <w:fldChar w:fldCharType="begin"/>
      </w:r>
      <w:r w:rsidR="003801C4">
        <w:rPr>
          <w:noProof/>
        </w:rPr>
        <w:instrText xml:space="preserve"> PAGEREF _Toc270065028 \h </w:instrText>
      </w:r>
      <w:r w:rsidR="003801C4">
        <w:rPr>
          <w:noProof/>
        </w:rPr>
      </w:r>
      <w:r w:rsidR="003801C4">
        <w:rPr>
          <w:noProof/>
        </w:rPr>
        <w:fldChar w:fldCharType="separate"/>
      </w:r>
      <w:r w:rsidR="003801C4">
        <w:rPr>
          <w:noProof/>
        </w:rPr>
        <w:t>5</w:t>
      </w:r>
      <w:r w:rsidR="003801C4">
        <w:rPr>
          <w:noProof/>
        </w:rPr>
        <w:fldChar w:fldCharType="end"/>
      </w:r>
    </w:p>
    <w:p w14:paraId="113E72BD" w14:textId="77777777" w:rsidR="003801C4" w:rsidRDefault="003801C4">
      <w:pPr>
        <w:pStyle w:val="TOC1"/>
        <w:tabs>
          <w:tab w:val="right" w:leader="dot" w:pos="9350"/>
        </w:tabs>
        <w:rPr>
          <w:noProof/>
          <w:lang w:val="en-IN" w:eastAsia="en-IN"/>
        </w:rPr>
      </w:pPr>
      <w:r w:rsidRPr="009A61D0">
        <w:rPr>
          <w:b/>
          <w:noProof/>
        </w:rPr>
        <w:t>Test Automation Code Structure</w:t>
      </w:r>
      <w:r>
        <w:rPr>
          <w:noProof/>
        </w:rPr>
        <w:tab/>
      </w:r>
      <w:r>
        <w:rPr>
          <w:noProof/>
        </w:rPr>
        <w:fldChar w:fldCharType="begin"/>
      </w:r>
      <w:r>
        <w:rPr>
          <w:noProof/>
        </w:rPr>
        <w:instrText xml:space="preserve"> PAGEREF _Toc270065030 \h </w:instrText>
      </w:r>
      <w:r>
        <w:rPr>
          <w:noProof/>
        </w:rPr>
      </w:r>
      <w:r>
        <w:rPr>
          <w:noProof/>
        </w:rPr>
        <w:fldChar w:fldCharType="separate"/>
      </w:r>
      <w:r>
        <w:rPr>
          <w:noProof/>
        </w:rPr>
        <w:t>5</w:t>
      </w:r>
      <w:r>
        <w:rPr>
          <w:noProof/>
        </w:rPr>
        <w:fldChar w:fldCharType="end"/>
      </w:r>
    </w:p>
    <w:p w14:paraId="23C46B58" w14:textId="77777777" w:rsidR="003801C4" w:rsidRDefault="003801C4">
      <w:pPr>
        <w:pStyle w:val="TOC2"/>
        <w:tabs>
          <w:tab w:val="right" w:leader="dot" w:pos="9350"/>
        </w:tabs>
        <w:rPr>
          <w:noProof/>
          <w:lang w:val="en-IN" w:eastAsia="en-IN"/>
        </w:rPr>
      </w:pPr>
      <w:r>
        <w:rPr>
          <w:noProof/>
        </w:rPr>
        <w:t>MBF.Net Object Model</w:t>
      </w:r>
      <w:r>
        <w:rPr>
          <w:noProof/>
        </w:rPr>
        <w:tab/>
      </w:r>
      <w:r>
        <w:rPr>
          <w:noProof/>
        </w:rPr>
        <w:fldChar w:fldCharType="begin"/>
      </w:r>
      <w:r>
        <w:rPr>
          <w:noProof/>
        </w:rPr>
        <w:instrText xml:space="preserve"> PAGEREF _Toc270065032 \h </w:instrText>
      </w:r>
      <w:r>
        <w:rPr>
          <w:noProof/>
        </w:rPr>
      </w:r>
      <w:r>
        <w:rPr>
          <w:noProof/>
        </w:rPr>
        <w:fldChar w:fldCharType="separate"/>
      </w:r>
      <w:r>
        <w:rPr>
          <w:noProof/>
        </w:rPr>
        <w:t>5</w:t>
      </w:r>
      <w:r>
        <w:rPr>
          <w:noProof/>
        </w:rPr>
        <w:fldChar w:fldCharType="end"/>
      </w:r>
    </w:p>
    <w:p w14:paraId="4156C8AA" w14:textId="77777777" w:rsidR="003801C4" w:rsidRDefault="003801C4">
      <w:pPr>
        <w:pStyle w:val="TOC3"/>
        <w:tabs>
          <w:tab w:val="right" w:leader="dot" w:pos="9350"/>
        </w:tabs>
        <w:rPr>
          <w:noProof/>
          <w:lang w:val="en-IN" w:eastAsia="en-IN"/>
        </w:rPr>
      </w:pPr>
      <w:r>
        <w:rPr>
          <w:noProof/>
        </w:rPr>
        <w:t>Sequence Test cases</w:t>
      </w:r>
      <w:r>
        <w:rPr>
          <w:noProof/>
        </w:rPr>
        <w:tab/>
      </w:r>
      <w:r>
        <w:rPr>
          <w:noProof/>
        </w:rPr>
        <w:fldChar w:fldCharType="begin"/>
      </w:r>
      <w:r>
        <w:rPr>
          <w:noProof/>
        </w:rPr>
        <w:instrText xml:space="preserve"> PAGEREF _Toc270065033 \h </w:instrText>
      </w:r>
      <w:r>
        <w:rPr>
          <w:noProof/>
        </w:rPr>
      </w:r>
      <w:r>
        <w:rPr>
          <w:noProof/>
        </w:rPr>
        <w:fldChar w:fldCharType="separate"/>
      </w:r>
      <w:r>
        <w:rPr>
          <w:noProof/>
        </w:rPr>
        <w:t>5</w:t>
      </w:r>
      <w:r>
        <w:rPr>
          <w:noProof/>
        </w:rPr>
        <w:fldChar w:fldCharType="end"/>
      </w:r>
    </w:p>
    <w:p w14:paraId="395CF65A" w14:textId="77777777" w:rsidR="003801C4" w:rsidRDefault="003801C4">
      <w:pPr>
        <w:pStyle w:val="TOC2"/>
        <w:tabs>
          <w:tab w:val="right" w:leader="dot" w:pos="9350"/>
        </w:tabs>
        <w:rPr>
          <w:noProof/>
          <w:lang w:val="en-IN" w:eastAsia="en-IN"/>
        </w:rPr>
      </w:pPr>
      <w:r>
        <w:rPr>
          <w:noProof/>
        </w:rPr>
        <w:t>Encoding &amp; Translation test cases</w:t>
      </w:r>
      <w:r>
        <w:rPr>
          <w:noProof/>
        </w:rPr>
        <w:tab/>
      </w:r>
      <w:r>
        <w:rPr>
          <w:noProof/>
        </w:rPr>
        <w:fldChar w:fldCharType="begin"/>
      </w:r>
      <w:r>
        <w:rPr>
          <w:noProof/>
        </w:rPr>
        <w:instrText xml:space="preserve"> PAGEREF _Toc270065034 \h </w:instrText>
      </w:r>
      <w:r>
        <w:rPr>
          <w:noProof/>
        </w:rPr>
      </w:r>
      <w:r>
        <w:rPr>
          <w:noProof/>
        </w:rPr>
        <w:fldChar w:fldCharType="separate"/>
      </w:r>
      <w:r>
        <w:rPr>
          <w:noProof/>
        </w:rPr>
        <w:t>5</w:t>
      </w:r>
      <w:r>
        <w:rPr>
          <w:noProof/>
        </w:rPr>
        <w:fldChar w:fldCharType="end"/>
      </w:r>
    </w:p>
    <w:p w14:paraId="3E63B74F" w14:textId="77777777" w:rsidR="003801C4" w:rsidRDefault="003801C4">
      <w:pPr>
        <w:pStyle w:val="TOC3"/>
        <w:tabs>
          <w:tab w:val="right" w:leader="dot" w:pos="9350"/>
        </w:tabs>
        <w:rPr>
          <w:noProof/>
          <w:lang w:val="en-IN" w:eastAsia="en-IN"/>
        </w:rPr>
      </w:pPr>
      <w:r>
        <w:rPr>
          <w:noProof/>
        </w:rPr>
        <w:t>Translation Test cases</w:t>
      </w:r>
      <w:r>
        <w:rPr>
          <w:noProof/>
        </w:rPr>
        <w:tab/>
      </w:r>
      <w:r>
        <w:rPr>
          <w:noProof/>
        </w:rPr>
        <w:fldChar w:fldCharType="begin"/>
      </w:r>
      <w:r>
        <w:rPr>
          <w:noProof/>
        </w:rPr>
        <w:instrText xml:space="preserve"> PAGEREF _Toc270065035 \h </w:instrText>
      </w:r>
      <w:r>
        <w:rPr>
          <w:noProof/>
        </w:rPr>
      </w:r>
      <w:r>
        <w:rPr>
          <w:noProof/>
        </w:rPr>
        <w:fldChar w:fldCharType="separate"/>
      </w:r>
      <w:r>
        <w:rPr>
          <w:noProof/>
        </w:rPr>
        <w:t>5</w:t>
      </w:r>
      <w:r>
        <w:rPr>
          <w:noProof/>
        </w:rPr>
        <w:fldChar w:fldCharType="end"/>
      </w:r>
    </w:p>
    <w:p w14:paraId="127C18A9" w14:textId="77777777" w:rsidR="003801C4" w:rsidRDefault="003801C4">
      <w:pPr>
        <w:pStyle w:val="TOC3"/>
        <w:tabs>
          <w:tab w:val="right" w:leader="dot" w:pos="9350"/>
        </w:tabs>
        <w:rPr>
          <w:noProof/>
          <w:lang w:val="en-IN" w:eastAsia="en-IN"/>
        </w:rPr>
      </w:pPr>
      <w:r>
        <w:rPr>
          <w:noProof/>
        </w:rPr>
        <w:t>Encoding Test cases</w:t>
      </w:r>
      <w:r>
        <w:rPr>
          <w:noProof/>
        </w:rPr>
        <w:tab/>
      </w:r>
      <w:r>
        <w:rPr>
          <w:noProof/>
        </w:rPr>
        <w:fldChar w:fldCharType="begin"/>
      </w:r>
      <w:r>
        <w:rPr>
          <w:noProof/>
        </w:rPr>
        <w:instrText xml:space="preserve"> PAGEREF _Toc270065036 \h </w:instrText>
      </w:r>
      <w:r>
        <w:rPr>
          <w:noProof/>
        </w:rPr>
      </w:r>
      <w:r>
        <w:rPr>
          <w:noProof/>
        </w:rPr>
        <w:fldChar w:fldCharType="separate"/>
      </w:r>
      <w:r>
        <w:rPr>
          <w:noProof/>
        </w:rPr>
        <w:t>5</w:t>
      </w:r>
      <w:r>
        <w:rPr>
          <w:noProof/>
        </w:rPr>
        <w:fldChar w:fldCharType="end"/>
      </w:r>
    </w:p>
    <w:p w14:paraId="3DCABF65" w14:textId="77777777" w:rsidR="003801C4" w:rsidRDefault="003801C4">
      <w:pPr>
        <w:pStyle w:val="TOC2"/>
        <w:tabs>
          <w:tab w:val="right" w:leader="dot" w:pos="9350"/>
        </w:tabs>
        <w:rPr>
          <w:noProof/>
          <w:lang w:val="en-IN" w:eastAsia="en-IN"/>
        </w:rPr>
      </w:pPr>
      <w:r>
        <w:rPr>
          <w:noProof/>
        </w:rPr>
        <w:t>Parsers and Formatters which support different file formats</w:t>
      </w:r>
      <w:r>
        <w:rPr>
          <w:noProof/>
        </w:rPr>
        <w:tab/>
      </w:r>
      <w:r>
        <w:rPr>
          <w:noProof/>
        </w:rPr>
        <w:fldChar w:fldCharType="begin"/>
      </w:r>
      <w:r>
        <w:rPr>
          <w:noProof/>
        </w:rPr>
        <w:instrText xml:space="preserve"> PAGEREF _Toc270065037 \h </w:instrText>
      </w:r>
      <w:r>
        <w:rPr>
          <w:noProof/>
        </w:rPr>
      </w:r>
      <w:r>
        <w:rPr>
          <w:noProof/>
        </w:rPr>
        <w:fldChar w:fldCharType="separate"/>
      </w:r>
      <w:r>
        <w:rPr>
          <w:noProof/>
        </w:rPr>
        <w:t>5</w:t>
      </w:r>
      <w:r>
        <w:rPr>
          <w:noProof/>
        </w:rPr>
        <w:fldChar w:fldCharType="end"/>
      </w:r>
    </w:p>
    <w:p w14:paraId="261D61C8" w14:textId="77777777" w:rsidR="003801C4" w:rsidRDefault="003801C4">
      <w:pPr>
        <w:pStyle w:val="TOC3"/>
        <w:tabs>
          <w:tab w:val="right" w:leader="dot" w:pos="9350"/>
        </w:tabs>
        <w:rPr>
          <w:noProof/>
          <w:lang w:val="en-IN" w:eastAsia="en-IN"/>
        </w:rPr>
      </w:pPr>
      <w:r>
        <w:rPr>
          <w:noProof/>
        </w:rPr>
        <w:t>FastA Test cases</w:t>
      </w:r>
      <w:r>
        <w:rPr>
          <w:noProof/>
        </w:rPr>
        <w:tab/>
      </w:r>
      <w:r>
        <w:rPr>
          <w:noProof/>
        </w:rPr>
        <w:fldChar w:fldCharType="begin"/>
      </w:r>
      <w:r>
        <w:rPr>
          <w:noProof/>
        </w:rPr>
        <w:instrText xml:space="preserve"> PAGEREF _Toc270065038 \h </w:instrText>
      </w:r>
      <w:r>
        <w:rPr>
          <w:noProof/>
        </w:rPr>
      </w:r>
      <w:r>
        <w:rPr>
          <w:noProof/>
        </w:rPr>
        <w:fldChar w:fldCharType="separate"/>
      </w:r>
      <w:r>
        <w:rPr>
          <w:noProof/>
        </w:rPr>
        <w:t>5</w:t>
      </w:r>
      <w:r>
        <w:rPr>
          <w:noProof/>
        </w:rPr>
        <w:fldChar w:fldCharType="end"/>
      </w:r>
    </w:p>
    <w:p w14:paraId="503CF233" w14:textId="77777777" w:rsidR="003801C4" w:rsidRDefault="003801C4">
      <w:pPr>
        <w:pStyle w:val="TOC3"/>
        <w:tabs>
          <w:tab w:val="right" w:leader="dot" w:pos="9350"/>
        </w:tabs>
        <w:rPr>
          <w:noProof/>
          <w:lang w:val="en-IN" w:eastAsia="en-IN"/>
        </w:rPr>
      </w:pPr>
      <w:r>
        <w:rPr>
          <w:noProof/>
        </w:rPr>
        <w:t>GenBank Test cases</w:t>
      </w:r>
      <w:r>
        <w:rPr>
          <w:noProof/>
        </w:rPr>
        <w:tab/>
      </w:r>
      <w:r>
        <w:rPr>
          <w:noProof/>
        </w:rPr>
        <w:fldChar w:fldCharType="begin"/>
      </w:r>
      <w:r>
        <w:rPr>
          <w:noProof/>
        </w:rPr>
        <w:instrText xml:space="preserve"> PAGEREF _Toc270065039 \h </w:instrText>
      </w:r>
      <w:r>
        <w:rPr>
          <w:noProof/>
        </w:rPr>
      </w:r>
      <w:r>
        <w:rPr>
          <w:noProof/>
        </w:rPr>
        <w:fldChar w:fldCharType="separate"/>
      </w:r>
      <w:r>
        <w:rPr>
          <w:noProof/>
        </w:rPr>
        <w:t>5</w:t>
      </w:r>
      <w:r>
        <w:rPr>
          <w:noProof/>
        </w:rPr>
        <w:fldChar w:fldCharType="end"/>
      </w:r>
    </w:p>
    <w:p w14:paraId="4D245F60" w14:textId="77777777" w:rsidR="003801C4" w:rsidRDefault="003801C4">
      <w:pPr>
        <w:pStyle w:val="TOC3"/>
        <w:tabs>
          <w:tab w:val="right" w:leader="dot" w:pos="9350"/>
        </w:tabs>
        <w:rPr>
          <w:noProof/>
          <w:lang w:val="en-IN" w:eastAsia="en-IN"/>
        </w:rPr>
      </w:pPr>
      <w:r>
        <w:rPr>
          <w:noProof/>
        </w:rPr>
        <w:t>Gff Test cases</w:t>
      </w:r>
      <w:r>
        <w:rPr>
          <w:noProof/>
        </w:rPr>
        <w:tab/>
      </w:r>
      <w:r>
        <w:rPr>
          <w:noProof/>
        </w:rPr>
        <w:fldChar w:fldCharType="begin"/>
      </w:r>
      <w:r>
        <w:rPr>
          <w:noProof/>
        </w:rPr>
        <w:instrText xml:space="preserve"> PAGEREF _Toc270065040 \h </w:instrText>
      </w:r>
      <w:r>
        <w:rPr>
          <w:noProof/>
        </w:rPr>
      </w:r>
      <w:r>
        <w:rPr>
          <w:noProof/>
        </w:rPr>
        <w:fldChar w:fldCharType="separate"/>
      </w:r>
      <w:r>
        <w:rPr>
          <w:noProof/>
        </w:rPr>
        <w:t>5</w:t>
      </w:r>
      <w:r>
        <w:rPr>
          <w:noProof/>
        </w:rPr>
        <w:fldChar w:fldCharType="end"/>
      </w:r>
    </w:p>
    <w:p w14:paraId="076BBF58" w14:textId="77777777" w:rsidR="003801C4" w:rsidRDefault="003801C4">
      <w:pPr>
        <w:pStyle w:val="TOC3"/>
        <w:tabs>
          <w:tab w:val="right" w:leader="dot" w:pos="9350"/>
        </w:tabs>
        <w:rPr>
          <w:noProof/>
          <w:lang w:val="en-IN" w:eastAsia="en-IN"/>
        </w:rPr>
      </w:pPr>
      <w:r>
        <w:rPr>
          <w:noProof/>
        </w:rPr>
        <w:t>FastQ Test cases</w:t>
      </w:r>
      <w:r>
        <w:rPr>
          <w:noProof/>
        </w:rPr>
        <w:tab/>
      </w:r>
      <w:r>
        <w:rPr>
          <w:noProof/>
        </w:rPr>
        <w:fldChar w:fldCharType="begin"/>
      </w:r>
      <w:r>
        <w:rPr>
          <w:noProof/>
        </w:rPr>
        <w:instrText xml:space="preserve"> PAGEREF _Toc270065041 \h </w:instrText>
      </w:r>
      <w:r>
        <w:rPr>
          <w:noProof/>
        </w:rPr>
      </w:r>
      <w:r>
        <w:rPr>
          <w:noProof/>
        </w:rPr>
        <w:fldChar w:fldCharType="separate"/>
      </w:r>
      <w:r>
        <w:rPr>
          <w:noProof/>
        </w:rPr>
        <w:t>6</w:t>
      </w:r>
      <w:r>
        <w:rPr>
          <w:noProof/>
        </w:rPr>
        <w:fldChar w:fldCharType="end"/>
      </w:r>
    </w:p>
    <w:p w14:paraId="4B9841CC" w14:textId="77777777" w:rsidR="003801C4" w:rsidRDefault="003801C4">
      <w:pPr>
        <w:pStyle w:val="TOC3"/>
        <w:tabs>
          <w:tab w:val="right" w:leader="dot" w:pos="9350"/>
        </w:tabs>
        <w:rPr>
          <w:noProof/>
          <w:lang w:val="en-IN" w:eastAsia="en-IN"/>
        </w:rPr>
      </w:pPr>
      <w:r>
        <w:rPr>
          <w:noProof/>
        </w:rPr>
        <w:t>Phylogenetic Test cases</w:t>
      </w:r>
      <w:r>
        <w:rPr>
          <w:noProof/>
        </w:rPr>
        <w:tab/>
      </w:r>
      <w:r>
        <w:rPr>
          <w:noProof/>
        </w:rPr>
        <w:fldChar w:fldCharType="begin"/>
      </w:r>
      <w:r>
        <w:rPr>
          <w:noProof/>
        </w:rPr>
        <w:instrText xml:space="preserve"> PAGEREF _Toc270065042 \h </w:instrText>
      </w:r>
      <w:r>
        <w:rPr>
          <w:noProof/>
        </w:rPr>
      </w:r>
      <w:r>
        <w:rPr>
          <w:noProof/>
        </w:rPr>
        <w:fldChar w:fldCharType="separate"/>
      </w:r>
      <w:r>
        <w:rPr>
          <w:noProof/>
        </w:rPr>
        <w:t>6</w:t>
      </w:r>
      <w:r>
        <w:rPr>
          <w:noProof/>
        </w:rPr>
        <w:fldChar w:fldCharType="end"/>
      </w:r>
    </w:p>
    <w:p w14:paraId="2B211D1B" w14:textId="77777777" w:rsidR="003801C4" w:rsidRDefault="003801C4">
      <w:pPr>
        <w:pStyle w:val="TOC3"/>
        <w:tabs>
          <w:tab w:val="right" w:leader="dot" w:pos="9350"/>
        </w:tabs>
        <w:rPr>
          <w:noProof/>
          <w:lang w:val="en-IN" w:eastAsia="en-IN"/>
        </w:rPr>
      </w:pPr>
      <w:r>
        <w:rPr>
          <w:noProof/>
        </w:rPr>
        <w:t>Snp Test cases</w:t>
      </w:r>
      <w:r>
        <w:rPr>
          <w:noProof/>
        </w:rPr>
        <w:tab/>
      </w:r>
      <w:r>
        <w:rPr>
          <w:noProof/>
        </w:rPr>
        <w:fldChar w:fldCharType="begin"/>
      </w:r>
      <w:r>
        <w:rPr>
          <w:noProof/>
        </w:rPr>
        <w:instrText xml:space="preserve"> PAGEREF _Toc270065043 \h </w:instrText>
      </w:r>
      <w:r>
        <w:rPr>
          <w:noProof/>
        </w:rPr>
      </w:r>
      <w:r>
        <w:rPr>
          <w:noProof/>
        </w:rPr>
        <w:fldChar w:fldCharType="separate"/>
      </w:r>
      <w:r>
        <w:rPr>
          <w:noProof/>
        </w:rPr>
        <w:t>6</w:t>
      </w:r>
      <w:r>
        <w:rPr>
          <w:noProof/>
        </w:rPr>
        <w:fldChar w:fldCharType="end"/>
      </w:r>
    </w:p>
    <w:p w14:paraId="30666129" w14:textId="77777777" w:rsidR="003801C4" w:rsidRDefault="003801C4">
      <w:pPr>
        <w:pStyle w:val="TOC3"/>
        <w:tabs>
          <w:tab w:val="right" w:leader="dot" w:pos="9350"/>
        </w:tabs>
        <w:rPr>
          <w:noProof/>
          <w:lang w:val="en-IN" w:eastAsia="en-IN"/>
        </w:rPr>
      </w:pPr>
      <w:r>
        <w:rPr>
          <w:noProof/>
        </w:rPr>
        <w:t>Bed Test cases</w:t>
      </w:r>
      <w:r>
        <w:rPr>
          <w:noProof/>
        </w:rPr>
        <w:tab/>
      </w:r>
      <w:r>
        <w:rPr>
          <w:noProof/>
        </w:rPr>
        <w:fldChar w:fldCharType="begin"/>
      </w:r>
      <w:r>
        <w:rPr>
          <w:noProof/>
        </w:rPr>
        <w:instrText xml:space="preserve"> PAGEREF _Toc270065044 \h </w:instrText>
      </w:r>
      <w:r>
        <w:rPr>
          <w:noProof/>
        </w:rPr>
      </w:r>
      <w:r>
        <w:rPr>
          <w:noProof/>
        </w:rPr>
        <w:fldChar w:fldCharType="separate"/>
      </w:r>
      <w:r>
        <w:rPr>
          <w:noProof/>
        </w:rPr>
        <w:t>6</w:t>
      </w:r>
      <w:r>
        <w:rPr>
          <w:noProof/>
        </w:rPr>
        <w:fldChar w:fldCharType="end"/>
      </w:r>
    </w:p>
    <w:p w14:paraId="62AA3F41" w14:textId="77777777" w:rsidR="003801C4" w:rsidRDefault="003801C4">
      <w:pPr>
        <w:pStyle w:val="TOC3"/>
        <w:tabs>
          <w:tab w:val="right" w:leader="dot" w:pos="9350"/>
        </w:tabs>
        <w:rPr>
          <w:noProof/>
          <w:lang w:val="en-IN" w:eastAsia="en-IN"/>
        </w:rPr>
      </w:pPr>
      <w:r>
        <w:rPr>
          <w:noProof/>
        </w:rPr>
        <w:t>SAM Test cases</w:t>
      </w:r>
      <w:r>
        <w:rPr>
          <w:noProof/>
        </w:rPr>
        <w:tab/>
      </w:r>
      <w:r>
        <w:rPr>
          <w:noProof/>
        </w:rPr>
        <w:fldChar w:fldCharType="begin"/>
      </w:r>
      <w:r>
        <w:rPr>
          <w:noProof/>
        </w:rPr>
        <w:instrText xml:space="preserve"> PAGEREF _Toc270065045 \h </w:instrText>
      </w:r>
      <w:r>
        <w:rPr>
          <w:noProof/>
        </w:rPr>
      </w:r>
      <w:r>
        <w:rPr>
          <w:noProof/>
        </w:rPr>
        <w:fldChar w:fldCharType="separate"/>
      </w:r>
      <w:r>
        <w:rPr>
          <w:noProof/>
        </w:rPr>
        <w:t>6</w:t>
      </w:r>
      <w:r>
        <w:rPr>
          <w:noProof/>
        </w:rPr>
        <w:fldChar w:fldCharType="end"/>
      </w:r>
    </w:p>
    <w:p w14:paraId="384986E4" w14:textId="77777777" w:rsidR="003801C4" w:rsidRDefault="003801C4">
      <w:pPr>
        <w:pStyle w:val="TOC3"/>
        <w:tabs>
          <w:tab w:val="right" w:leader="dot" w:pos="9350"/>
        </w:tabs>
        <w:rPr>
          <w:noProof/>
          <w:lang w:val="en-IN" w:eastAsia="en-IN"/>
        </w:rPr>
      </w:pPr>
      <w:r>
        <w:rPr>
          <w:noProof/>
        </w:rPr>
        <w:t>BAM Test cases</w:t>
      </w:r>
      <w:r>
        <w:rPr>
          <w:noProof/>
        </w:rPr>
        <w:tab/>
      </w:r>
      <w:r>
        <w:rPr>
          <w:noProof/>
        </w:rPr>
        <w:fldChar w:fldCharType="begin"/>
      </w:r>
      <w:r>
        <w:rPr>
          <w:noProof/>
        </w:rPr>
        <w:instrText xml:space="preserve"> PAGEREF _Toc270065046 \h </w:instrText>
      </w:r>
      <w:r>
        <w:rPr>
          <w:noProof/>
        </w:rPr>
      </w:r>
      <w:r>
        <w:rPr>
          <w:noProof/>
        </w:rPr>
        <w:fldChar w:fldCharType="separate"/>
      </w:r>
      <w:r>
        <w:rPr>
          <w:noProof/>
        </w:rPr>
        <w:t>6</w:t>
      </w:r>
      <w:r>
        <w:rPr>
          <w:noProof/>
        </w:rPr>
        <w:fldChar w:fldCharType="end"/>
      </w:r>
    </w:p>
    <w:p w14:paraId="77C8B057" w14:textId="77777777" w:rsidR="003801C4" w:rsidRDefault="003801C4">
      <w:pPr>
        <w:pStyle w:val="TOC3"/>
        <w:tabs>
          <w:tab w:val="right" w:leader="dot" w:pos="9350"/>
        </w:tabs>
        <w:rPr>
          <w:noProof/>
          <w:lang w:val="en-IN" w:eastAsia="en-IN"/>
        </w:rPr>
      </w:pPr>
      <w:r>
        <w:rPr>
          <w:noProof/>
        </w:rPr>
        <w:t>ClustalW parser Test cases</w:t>
      </w:r>
      <w:r>
        <w:rPr>
          <w:noProof/>
        </w:rPr>
        <w:tab/>
      </w:r>
      <w:r>
        <w:rPr>
          <w:noProof/>
        </w:rPr>
        <w:fldChar w:fldCharType="begin"/>
      </w:r>
      <w:r>
        <w:rPr>
          <w:noProof/>
        </w:rPr>
        <w:instrText xml:space="preserve"> PAGEREF _Toc270065047 \h </w:instrText>
      </w:r>
      <w:r>
        <w:rPr>
          <w:noProof/>
        </w:rPr>
      </w:r>
      <w:r>
        <w:rPr>
          <w:noProof/>
        </w:rPr>
        <w:fldChar w:fldCharType="separate"/>
      </w:r>
      <w:r>
        <w:rPr>
          <w:noProof/>
        </w:rPr>
        <w:t>6</w:t>
      </w:r>
      <w:r>
        <w:rPr>
          <w:noProof/>
        </w:rPr>
        <w:fldChar w:fldCharType="end"/>
      </w:r>
    </w:p>
    <w:p w14:paraId="6921FFCD" w14:textId="77777777" w:rsidR="003801C4" w:rsidRDefault="003801C4">
      <w:pPr>
        <w:pStyle w:val="TOC3"/>
        <w:tabs>
          <w:tab w:val="right" w:leader="dot" w:pos="9350"/>
        </w:tabs>
        <w:rPr>
          <w:noProof/>
          <w:lang w:val="en-IN" w:eastAsia="en-IN"/>
        </w:rPr>
      </w:pPr>
      <w:r>
        <w:rPr>
          <w:noProof/>
        </w:rPr>
        <w:t>Nexus parser Test cases</w:t>
      </w:r>
      <w:r>
        <w:rPr>
          <w:noProof/>
        </w:rPr>
        <w:tab/>
      </w:r>
      <w:r>
        <w:rPr>
          <w:noProof/>
        </w:rPr>
        <w:fldChar w:fldCharType="begin"/>
      </w:r>
      <w:r>
        <w:rPr>
          <w:noProof/>
        </w:rPr>
        <w:instrText xml:space="preserve"> PAGEREF _Toc270065048 \h </w:instrText>
      </w:r>
      <w:r>
        <w:rPr>
          <w:noProof/>
        </w:rPr>
      </w:r>
      <w:r>
        <w:rPr>
          <w:noProof/>
        </w:rPr>
        <w:fldChar w:fldCharType="separate"/>
      </w:r>
      <w:r>
        <w:rPr>
          <w:noProof/>
        </w:rPr>
        <w:t>6</w:t>
      </w:r>
      <w:r>
        <w:rPr>
          <w:noProof/>
        </w:rPr>
        <w:fldChar w:fldCharType="end"/>
      </w:r>
    </w:p>
    <w:p w14:paraId="585F4199" w14:textId="77777777" w:rsidR="003801C4" w:rsidRDefault="003801C4">
      <w:pPr>
        <w:pStyle w:val="TOC3"/>
        <w:tabs>
          <w:tab w:val="right" w:leader="dot" w:pos="9350"/>
        </w:tabs>
        <w:rPr>
          <w:noProof/>
          <w:lang w:val="en-IN" w:eastAsia="en-IN"/>
        </w:rPr>
      </w:pPr>
      <w:r>
        <w:rPr>
          <w:noProof/>
        </w:rPr>
        <w:t>Phylip parser Test cases</w:t>
      </w:r>
      <w:r>
        <w:rPr>
          <w:noProof/>
        </w:rPr>
        <w:tab/>
      </w:r>
      <w:r>
        <w:rPr>
          <w:noProof/>
        </w:rPr>
        <w:fldChar w:fldCharType="begin"/>
      </w:r>
      <w:r>
        <w:rPr>
          <w:noProof/>
        </w:rPr>
        <w:instrText xml:space="preserve"> PAGEREF _Toc270065049 \h </w:instrText>
      </w:r>
      <w:r>
        <w:rPr>
          <w:noProof/>
        </w:rPr>
      </w:r>
      <w:r>
        <w:rPr>
          <w:noProof/>
        </w:rPr>
        <w:fldChar w:fldCharType="separate"/>
      </w:r>
      <w:r>
        <w:rPr>
          <w:noProof/>
        </w:rPr>
        <w:t>6</w:t>
      </w:r>
      <w:r>
        <w:rPr>
          <w:noProof/>
        </w:rPr>
        <w:fldChar w:fldCharType="end"/>
      </w:r>
    </w:p>
    <w:p w14:paraId="59647A86" w14:textId="77777777" w:rsidR="003801C4" w:rsidRDefault="003801C4">
      <w:pPr>
        <w:pStyle w:val="TOC3"/>
        <w:tabs>
          <w:tab w:val="right" w:leader="dot" w:pos="9350"/>
        </w:tabs>
        <w:rPr>
          <w:noProof/>
          <w:lang w:val="en-IN" w:eastAsia="en-IN"/>
        </w:rPr>
      </w:pPr>
      <w:r>
        <w:rPr>
          <w:noProof/>
        </w:rPr>
        <w:t>FileVirtualQualitativeSequenceProvider Test cases</w:t>
      </w:r>
      <w:r>
        <w:rPr>
          <w:noProof/>
        </w:rPr>
        <w:tab/>
      </w:r>
      <w:r>
        <w:rPr>
          <w:noProof/>
        </w:rPr>
        <w:fldChar w:fldCharType="begin"/>
      </w:r>
      <w:r>
        <w:rPr>
          <w:noProof/>
        </w:rPr>
        <w:instrText xml:space="preserve"> PAGEREF _Toc270065050 \h </w:instrText>
      </w:r>
      <w:r>
        <w:rPr>
          <w:noProof/>
        </w:rPr>
      </w:r>
      <w:r>
        <w:rPr>
          <w:noProof/>
        </w:rPr>
        <w:fldChar w:fldCharType="separate"/>
      </w:r>
      <w:r>
        <w:rPr>
          <w:noProof/>
        </w:rPr>
        <w:t>6</w:t>
      </w:r>
      <w:r>
        <w:rPr>
          <w:noProof/>
        </w:rPr>
        <w:fldChar w:fldCharType="end"/>
      </w:r>
    </w:p>
    <w:p w14:paraId="7EBD4EC0" w14:textId="77777777" w:rsidR="003801C4" w:rsidRDefault="003801C4">
      <w:pPr>
        <w:pStyle w:val="TOC3"/>
        <w:tabs>
          <w:tab w:val="right" w:leader="dot" w:pos="9350"/>
        </w:tabs>
        <w:rPr>
          <w:noProof/>
          <w:lang w:val="en-IN" w:eastAsia="en-IN"/>
        </w:rPr>
      </w:pPr>
      <w:r>
        <w:rPr>
          <w:noProof/>
        </w:rPr>
        <w:t>FileVirtualSequenceProvider Test cases</w:t>
      </w:r>
      <w:r>
        <w:rPr>
          <w:noProof/>
        </w:rPr>
        <w:tab/>
      </w:r>
      <w:r>
        <w:rPr>
          <w:noProof/>
        </w:rPr>
        <w:fldChar w:fldCharType="begin"/>
      </w:r>
      <w:r>
        <w:rPr>
          <w:noProof/>
        </w:rPr>
        <w:instrText xml:space="preserve"> PAGEREF _Toc270065051 \h </w:instrText>
      </w:r>
      <w:r>
        <w:rPr>
          <w:noProof/>
        </w:rPr>
      </w:r>
      <w:r>
        <w:rPr>
          <w:noProof/>
        </w:rPr>
        <w:fldChar w:fldCharType="separate"/>
      </w:r>
      <w:r>
        <w:rPr>
          <w:noProof/>
        </w:rPr>
        <w:t>6</w:t>
      </w:r>
      <w:r>
        <w:rPr>
          <w:noProof/>
        </w:rPr>
        <w:fldChar w:fldCharType="end"/>
      </w:r>
    </w:p>
    <w:p w14:paraId="3F83276B" w14:textId="77777777" w:rsidR="003801C4" w:rsidRDefault="003801C4">
      <w:pPr>
        <w:pStyle w:val="TOC2"/>
        <w:tabs>
          <w:tab w:val="right" w:leader="dot" w:pos="9350"/>
        </w:tabs>
        <w:rPr>
          <w:noProof/>
          <w:lang w:val="en-IN" w:eastAsia="en-IN"/>
        </w:rPr>
      </w:pPr>
      <w:r>
        <w:rPr>
          <w:noProof/>
        </w:rPr>
        <w:t>PAMSAM Assembly Algorithms</w:t>
      </w:r>
      <w:r>
        <w:rPr>
          <w:noProof/>
        </w:rPr>
        <w:tab/>
      </w:r>
      <w:r>
        <w:rPr>
          <w:noProof/>
        </w:rPr>
        <w:fldChar w:fldCharType="begin"/>
      </w:r>
      <w:r>
        <w:rPr>
          <w:noProof/>
        </w:rPr>
        <w:instrText xml:space="preserve"> PAGEREF _Toc270065052 \h </w:instrText>
      </w:r>
      <w:r>
        <w:rPr>
          <w:noProof/>
        </w:rPr>
      </w:r>
      <w:r>
        <w:rPr>
          <w:noProof/>
        </w:rPr>
        <w:fldChar w:fldCharType="separate"/>
      </w:r>
      <w:r>
        <w:rPr>
          <w:noProof/>
        </w:rPr>
        <w:t>7</w:t>
      </w:r>
      <w:r>
        <w:rPr>
          <w:noProof/>
        </w:rPr>
        <w:fldChar w:fldCharType="end"/>
      </w:r>
    </w:p>
    <w:p w14:paraId="258BFD87" w14:textId="77777777" w:rsidR="003801C4" w:rsidRDefault="003801C4">
      <w:pPr>
        <w:pStyle w:val="TOC3"/>
        <w:tabs>
          <w:tab w:val="right" w:leader="dot" w:pos="9350"/>
        </w:tabs>
        <w:rPr>
          <w:noProof/>
          <w:lang w:val="en-IN" w:eastAsia="en-IN"/>
        </w:rPr>
      </w:pPr>
      <w:r>
        <w:rPr>
          <w:noProof/>
        </w:rPr>
        <w:t>PAMSAM Test cases</w:t>
      </w:r>
      <w:r>
        <w:rPr>
          <w:noProof/>
        </w:rPr>
        <w:tab/>
      </w:r>
      <w:r>
        <w:rPr>
          <w:noProof/>
        </w:rPr>
        <w:fldChar w:fldCharType="begin"/>
      </w:r>
      <w:r>
        <w:rPr>
          <w:noProof/>
        </w:rPr>
        <w:instrText xml:space="preserve"> PAGEREF _Toc270065053 \h </w:instrText>
      </w:r>
      <w:r>
        <w:rPr>
          <w:noProof/>
        </w:rPr>
      </w:r>
      <w:r>
        <w:rPr>
          <w:noProof/>
        </w:rPr>
        <w:fldChar w:fldCharType="separate"/>
      </w:r>
      <w:r>
        <w:rPr>
          <w:noProof/>
        </w:rPr>
        <w:t>7</w:t>
      </w:r>
      <w:r>
        <w:rPr>
          <w:noProof/>
        </w:rPr>
        <w:fldChar w:fldCharType="end"/>
      </w:r>
    </w:p>
    <w:p w14:paraId="0689ECBA" w14:textId="77777777" w:rsidR="003801C4" w:rsidRDefault="003801C4">
      <w:pPr>
        <w:pStyle w:val="TOC2"/>
        <w:tabs>
          <w:tab w:val="right" w:leader="dot" w:pos="9350"/>
        </w:tabs>
        <w:rPr>
          <w:noProof/>
          <w:lang w:val="en-IN" w:eastAsia="en-IN"/>
        </w:rPr>
      </w:pPr>
      <w:r>
        <w:rPr>
          <w:noProof/>
        </w:rPr>
        <w:t>MBF Registration</w:t>
      </w:r>
      <w:r>
        <w:rPr>
          <w:noProof/>
        </w:rPr>
        <w:tab/>
      </w:r>
      <w:r>
        <w:rPr>
          <w:noProof/>
        </w:rPr>
        <w:fldChar w:fldCharType="begin"/>
      </w:r>
      <w:r>
        <w:rPr>
          <w:noProof/>
        </w:rPr>
        <w:instrText xml:space="preserve"> PAGEREF _Toc270065054 \h </w:instrText>
      </w:r>
      <w:r>
        <w:rPr>
          <w:noProof/>
        </w:rPr>
      </w:r>
      <w:r>
        <w:rPr>
          <w:noProof/>
        </w:rPr>
        <w:fldChar w:fldCharType="separate"/>
      </w:r>
      <w:r>
        <w:rPr>
          <w:noProof/>
        </w:rPr>
        <w:t>7</w:t>
      </w:r>
      <w:r>
        <w:rPr>
          <w:noProof/>
        </w:rPr>
        <w:fldChar w:fldCharType="end"/>
      </w:r>
    </w:p>
    <w:p w14:paraId="744B5663" w14:textId="77777777" w:rsidR="003801C4" w:rsidRDefault="003801C4">
      <w:pPr>
        <w:pStyle w:val="TOC3"/>
        <w:tabs>
          <w:tab w:val="right" w:leader="dot" w:pos="9350"/>
        </w:tabs>
        <w:rPr>
          <w:noProof/>
          <w:lang w:val="en-IN" w:eastAsia="en-IN"/>
        </w:rPr>
      </w:pPr>
      <w:r>
        <w:rPr>
          <w:noProof/>
        </w:rPr>
        <w:t>Registration Test cases</w:t>
      </w:r>
      <w:r>
        <w:rPr>
          <w:noProof/>
        </w:rPr>
        <w:tab/>
      </w:r>
      <w:r>
        <w:rPr>
          <w:noProof/>
        </w:rPr>
        <w:fldChar w:fldCharType="begin"/>
      </w:r>
      <w:r>
        <w:rPr>
          <w:noProof/>
        </w:rPr>
        <w:instrText xml:space="preserve"> PAGEREF _Toc270065055 \h </w:instrText>
      </w:r>
      <w:r>
        <w:rPr>
          <w:noProof/>
        </w:rPr>
      </w:r>
      <w:r>
        <w:rPr>
          <w:noProof/>
        </w:rPr>
        <w:fldChar w:fldCharType="separate"/>
      </w:r>
      <w:r>
        <w:rPr>
          <w:noProof/>
        </w:rPr>
        <w:t>7</w:t>
      </w:r>
      <w:r>
        <w:rPr>
          <w:noProof/>
        </w:rPr>
        <w:fldChar w:fldCharType="end"/>
      </w:r>
    </w:p>
    <w:p w14:paraId="093E045C" w14:textId="77777777" w:rsidR="003801C4" w:rsidRDefault="003801C4">
      <w:pPr>
        <w:pStyle w:val="TOC2"/>
        <w:tabs>
          <w:tab w:val="right" w:leader="dot" w:pos="9350"/>
        </w:tabs>
        <w:rPr>
          <w:noProof/>
          <w:lang w:val="en-IN" w:eastAsia="en-IN"/>
        </w:rPr>
      </w:pPr>
      <w:r>
        <w:rPr>
          <w:noProof/>
        </w:rPr>
        <w:t>MBF Matrix</w:t>
      </w:r>
      <w:r>
        <w:rPr>
          <w:noProof/>
        </w:rPr>
        <w:tab/>
      </w:r>
      <w:r>
        <w:rPr>
          <w:noProof/>
        </w:rPr>
        <w:fldChar w:fldCharType="begin"/>
      </w:r>
      <w:r>
        <w:rPr>
          <w:noProof/>
        </w:rPr>
        <w:instrText xml:space="preserve"> PAGEREF _Toc270065056 \h </w:instrText>
      </w:r>
      <w:r>
        <w:rPr>
          <w:noProof/>
        </w:rPr>
      </w:r>
      <w:r>
        <w:rPr>
          <w:noProof/>
        </w:rPr>
        <w:fldChar w:fldCharType="separate"/>
      </w:r>
      <w:r>
        <w:rPr>
          <w:noProof/>
        </w:rPr>
        <w:t>7</w:t>
      </w:r>
      <w:r>
        <w:rPr>
          <w:noProof/>
        </w:rPr>
        <w:fldChar w:fldCharType="end"/>
      </w:r>
    </w:p>
    <w:p w14:paraId="2B3A0295" w14:textId="77777777" w:rsidR="003801C4" w:rsidRDefault="003801C4">
      <w:pPr>
        <w:pStyle w:val="TOC3"/>
        <w:tabs>
          <w:tab w:val="right" w:leader="dot" w:pos="9350"/>
        </w:tabs>
        <w:rPr>
          <w:noProof/>
          <w:lang w:val="en-IN" w:eastAsia="en-IN"/>
        </w:rPr>
      </w:pPr>
      <w:r>
        <w:rPr>
          <w:noProof/>
        </w:rPr>
        <w:t>Matrix Test cases</w:t>
      </w:r>
      <w:r>
        <w:rPr>
          <w:noProof/>
        </w:rPr>
        <w:tab/>
      </w:r>
      <w:r>
        <w:rPr>
          <w:noProof/>
        </w:rPr>
        <w:fldChar w:fldCharType="begin"/>
      </w:r>
      <w:r>
        <w:rPr>
          <w:noProof/>
        </w:rPr>
        <w:instrText xml:space="preserve"> PAGEREF _Toc270065057 \h </w:instrText>
      </w:r>
      <w:r>
        <w:rPr>
          <w:noProof/>
        </w:rPr>
      </w:r>
      <w:r>
        <w:rPr>
          <w:noProof/>
        </w:rPr>
        <w:fldChar w:fldCharType="separate"/>
      </w:r>
      <w:r>
        <w:rPr>
          <w:noProof/>
        </w:rPr>
        <w:t>7</w:t>
      </w:r>
      <w:r>
        <w:rPr>
          <w:noProof/>
        </w:rPr>
        <w:fldChar w:fldCharType="end"/>
      </w:r>
    </w:p>
    <w:p w14:paraId="6B81DAB4" w14:textId="77777777" w:rsidR="003801C4" w:rsidRDefault="003801C4">
      <w:pPr>
        <w:pStyle w:val="TOC2"/>
        <w:tabs>
          <w:tab w:val="right" w:leader="dot" w:pos="9350"/>
        </w:tabs>
        <w:rPr>
          <w:noProof/>
          <w:lang w:val="en-IN" w:eastAsia="en-IN"/>
        </w:rPr>
      </w:pPr>
      <w:r>
        <w:rPr>
          <w:noProof/>
        </w:rPr>
        <w:t>MBF Logging</w:t>
      </w:r>
      <w:r>
        <w:rPr>
          <w:noProof/>
        </w:rPr>
        <w:tab/>
      </w:r>
      <w:r>
        <w:rPr>
          <w:noProof/>
        </w:rPr>
        <w:fldChar w:fldCharType="begin"/>
      </w:r>
      <w:r>
        <w:rPr>
          <w:noProof/>
        </w:rPr>
        <w:instrText xml:space="preserve"> PAGEREF _Toc270065058 \h </w:instrText>
      </w:r>
      <w:r>
        <w:rPr>
          <w:noProof/>
        </w:rPr>
      </w:r>
      <w:r>
        <w:rPr>
          <w:noProof/>
        </w:rPr>
        <w:fldChar w:fldCharType="separate"/>
      </w:r>
      <w:r>
        <w:rPr>
          <w:noProof/>
        </w:rPr>
        <w:t>7</w:t>
      </w:r>
      <w:r>
        <w:rPr>
          <w:noProof/>
        </w:rPr>
        <w:fldChar w:fldCharType="end"/>
      </w:r>
    </w:p>
    <w:p w14:paraId="6FB01DA7" w14:textId="77777777" w:rsidR="003801C4" w:rsidRDefault="003801C4">
      <w:pPr>
        <w:pStyle w:val="TOC3"/>
        <w:tabs>
          <w:tab w:val="right" w:leader="dot" w:pos="9350"/>
        </w:tabs>
        <w:rPr>
          <w:noProof/>
          <w:lang w:val="en-IN" w:eastAsia="en-IN"/>
        </w:rPr>
      </w:pPr>
      <w:r>
        <w:rPr>
          <w:noProof/>
        </w:rPr>
        <w:lastRenderedPageBreak/>
        <w:t>Logging Test cases</w:t>
      </w:r>
      <w:r>
        <w:rPr>
          <w:noProof/>
        </w:rPr>
        <w:tab/>
      </w:r>
      <w:r>
        <w:rPr>
          <w:noProof/>
        </w:rPr>
        <w:fldChar w:fldCharType="begin"/>
      </w:r>
      <w:r>
        <w:rPr>
          <w:noProof/>
        </w:rPr>
        <w:instrText xml:space="preserve"> PAGEREF _Toc270065059 \h </w:instrText>
      </w:r>
      <w:r>
        <w:rPr>
          <w:noProof/>
        </w:rPr>
      </w:r>
      <w:r>
        <w:rPr>
          <w:noProof/>
        </w:rPr>
        <w:fldChar w:fldCharType="separate"/>
      </w:r>
      <w:r>
        <w:rPr>
          <w:noProof/>
        </w:rPr>
        <w:t>7</w:t>
      </w:r>
      <w:r>
        <w:rPr>
          <w:noProof/>
        </w:rPr>
        <w:fldChar w:fldCharType="end"/>
      </w:r>
    </w:p>
    <w:p w14:paraId="526E9005" w14:textId="77777777" w:rsidR="003801C4" w:rsidRDefault="003801C4">
      <w:pPr>
        <w:pStyle w:val="TOC2"/>
        <w:tabs>
          <w:tab w:val="right" w:leader="dot" w:pos="9350"/>
        </w:tabs>
        <w:rPr>
          <w:noProof/>
          <w:lang w:val="en-IN" w:eastAsia="en-IN"/>
        </w:rPr>
      </w:pPr>
      <w:r>
        <w:rPr>
          <w:noProof/>
        </w:rPr>
        <w:t>Alignment and Assembly Algorithms</w:t>
      </w:r>
      <w:r>
        <w:rPr>
          <w:noProof/>
        </w:rPr>
        <w:tab/>
      </w:r>
      <w:r>
        <w:rPr>
          <w:noProof/>
        </w:rPr>
        <w:fldChar w:fldCharType="begin"/>
      </w:r>
      <w:r>
        <w:rPr>
          <w:noProof/>
        </w:rPr>
        <w:instrText xml:space="preserve"> PAGEREF _Toc270065060 \h </w:instrText>
      </w:r>
      <w:r>
        <w:rPr>
          <w:noProof/>
        </w:rPr>
      </w:r>
      <w:r>
        <w:rPr>
          <w:noProof/>
        </w:rPr>
        <w:fldChar w:fldCharType="separate"/>
      </w:r>
      <w:r>
        <w:rPr>
          <w:noProof/>
        </w:rPr>
        <w:t>7</w:t>
      </w:r>
      <w:r>
        <w:rPr>
          <w:noProof/>
        </w:rPr>
        <w:fldChar w:fldCharType="end"/>
      </w:r>
    </w:p>
    <w:p w14:paraId="7697EF7F" w14:textId="77777777" w:rsidR="003801C4" w:rsidRDefault="003801C4">
      <w:pPr>
        <w:pStyle w:val="TOC3"/>
        <w:tabs>
          <w:tab w:val="right" w:leader="dot" w:pos="9350"/>
        </w:tabs>
        <w:rPr>
          <w:noProof/>
          <w:lang w:val="en-IN" w:eastAsia="en-IN"/>
        </w:rPr>
      </w:pPr>
      <w:r>
        <w:rPr>
          <w:noProof/>
        </w:rPr>
        <w:t>Alignment Test cases</w:t>
      </w:r>
      <w:r>
        <w:rPr>
          <w:noProof/>
        </w:rPr>
        <w:tab/>
      </w:r>
      <w:r>
        <w:rPr>
          <w:noProof/>
        </w:rPr>
        <w:fldChar w:fldCharType="begin"/>
      </w:r>
      <w:r>
        <w:rPr>
          <w:noProof/>
        </w:rPr>
        <w:instrText xml:space="preserve"> PAGEREF _Toc270065061 \h </w:instrText>
      </w:r>
      <w:r>
        <w:rPr>
          <w:noProof/>
        </w:rPr>
      </w:r>
      <w:r>
        <w:rPr>
          <w:noProof/>
        </w:rPr>
        <w:fldChar w:fldCharType="separate"/>
      </w:r>
      <w:r>
        <w:rPr>
          <w:noProof/>
        </w:rPr>
        <w:t>7</w:t>
      </w:r>
      <w:r>
        <w:rPr>
          <w:noProof/>
        </w:rPr>
        <w:fldChar w:fldCharType="end"/>
      </w:r>
    </w:p>
    <w:p w14:paraId="3DCBD99E" w14:textId="77777777" w:rsidR="003801C4" w:rsidRDefault="003801C4">
      <w:pPr>
        <w:pStyle w:val="TOC3"/>
        <w:tabs>
          <w:tab w:val="right" w:leader="dot" w:pos="9350"/>
        </w:tabs>
        <w:rPr>
          <w:noProof/>
          <w:lang w:val="en-IN" w:eastAsia="en-IN"/>
        </w:rPr>
      </w:pPr>
      <w:r>
        <w:rPr>
          <w:noProof/>
        </w:rPr>
        <w:t>Assembly Test cases</w:t>
      </w:r>
      <w:r>
        <w:rPr>
          <w:noProof/>
        </w:rPr>
        <w:tab/>
      </w:r>
      <w:r>
        <w:rPr>
          <w:noProof/>
        </w:rPr>
        <w:fldChar w:fldCharType="begin"/>
      </w:r>
      <w:r>
        <w:rPr>
          <w:noProof/>
        </w:rPr>
        <w:instrText xml:space="preserve"> PAGEREF _Toc270065062 \h </w:instrText>
      </w:r>
      <w:r>
        <w:rPr>
          <w:noProof/>
        </w:rPr>
      </w:r>
      <w:r>
        <w:rPr>
          <w:noProof/>
        </w:rPr>
        <w:fldChar w:fldCharType="separate"/>
      </w:r>
      <w:r>
        <w:rPr>
          <w:noProof/>
        </w:rPr>
        <w:t>7</w:t>
      </w:r>
      <w:r>
        <w:rPr>
          <w:noProof/>
        </w:rPr>
        <w:fldChar w:fldCharType="end"/>
      </w:r>
    </w:p>
    <w:p w14:paraId="50684D40" w14:textId="77777777" w:rsidR="003801C4" w:rsidRDefault="003801C4">
      <w:pPr>
        <w:pStyle w:val="TOC2"/>
        <w:tabs>
          <w:tab w:val="right" w:leader="dot" w:pos="9350"/>
        </w:tabs>
        <w:rPr>
          <w:noProof/>
          <w:lang w:val="en-IN" w:eastAsia="en-IN"/>
        </w:rPr>
      </w:pPr>
      <w:r>
        <w:rPr>
          <w:noProof/>
        </w:rPr>
        <w:t>Web-Service Clients for executing Blast queries</w:t>
      </w:r>
      <w:r>
        <w:rPr>
          <w:noProof/>
        </w:rPr>
        <w:tab/>
      </w:r>
      <w:r>
        <w:rPr>
          <w:noProof/>
        </w:rPr>
        <w:fldChar w:fldCharType="begin"/>
      </w:r>
      <w:r>
        <w:rPr>
          <w:noProof/>
        </w:rPr>
        <w:instrText xml:space="preserve"> PAGEREF _Toc270065063 \h </w:instrText>
      </w:r>
      <w:r>
        <w:rPr>
          <w:noProof/>
        </w:rPr>
      </w:r>
      <w:r>
        <w:rPr>
          <w:noProof/>
        </w:rPr>
        <w:fldChar w:fldCharType="separate"/>
      </w:r>
      <w:r>
        <w:rPr>
          <w:noProof/>
        </w:rPr>
        <w:t>7</w:t>
      </w:r>
      <w:r>
        <w:rPr>
          <w:noProof/>
        </w:rPr>
        <w:fldChar w:fldCharType="end"/>
      </w:r>
    </w:p>
    <w:p w14:paraId="4C687BB2" w14:textId="77777777" w:rsidR="003801C4" w:rsidRDefault="003801C4">
      <w:pPr>
        <w:pStyle w:val="TOC3"/>
        <w:tabs>
          <w:tab w:val="right" w:leader="dot" w:pos="9350"/>
        </w:tabs>
        <w:rPr>
          <w:noProof/>
          <w:lang w:val="en-IN" w:eastAsia="en-IN"/>
        </w:rPr>
      </w:pPr>
      <w:r>
        <w:rPr>
          <w:noProof/>
        </w:rPr>
        <w:t>NCBI Blast Web Service Test cases</w:t>
      </w:r>
      <w:r>
        <w:rPr>
          <w:noProof/>
        </w:rPr>
        <w:tab/>
      </w:r>
      <w:r>
        <w:rPr>
          <w:noProof/>
        </w:rPr>
        <w:fldChar w:fldCharType="begin"/>
      </w:r>
      <w:r>
        <w:rPr>
          <w:noProof/>
        </w:rPr>
        <w:instrText xml:space="preserve"> PAGEREF _Toc270065064 \h </w:instrText>
      </w:r>
      <w:r>
        <w:rPr>
          <w:noProof/>
        </w:rPr>
      </w:r>
      <w:r>
        <w:rPr>
          <w:noProof/>
        </w:rPr>
        <w:fldChar w:fldCharType="separate"/>
      </w:r>
      <w:r>
        <w:rPr>
          <w:noProof/>
        </w:rPr>
        <w:t>7</w:t>
      </w:r>
      <w:r>
        <w:rPr>
          <w:noProof/>
        </w:rPr>
        <w:fldChar w:fldCharType="end"/>
      </w:r>
    </w:p>
    <w:p w14:paraId="5F5E47A2" w14:textId="77777777" w:rsidR="003801C4" w:rsidRDefault="003801C4">
      <w:pPr>
        <w:pStyle w:val="TOC3"/>
        <w:tabs>
          <w:tab w:val="right" w:leader="dot" w:pos="9350"/>
        </w:tabs>
        <w:rPr>
          <w:noProof/>
          <w:lang w:val="en-IN" w:eastAsia="en-IN"/>
        </w:rPr>
      </w:pPr>
      <w:r>
        <w:rPr>
          <w:noProof/>
        </w:rPr>
        <w:t>EBI Blast Web Service Test cases</w:t>
      </w:r>
      <w:r>
        <w:rPr>
          <w:noProof/>
        </w:rPr>
        <w:tab/>
      </w:r>
      <w:r>
        <w:rPr>
          <w:noProof/>
        </w:rPr>
        <w:fldChar w:fldCharType="begin"/>
      </w:r>
      <w:r>
        <w:rPr>
          <w:noProof/>
        </w:rPr>
        <w:instrText xml:space="preserve"> PAGEREF _Toc270065065 \h </w:instrText>
      </w:r>
      <w:r>
        <w:rPr>
          <w:noProof/>
        </w:rPr>
      </w:r>
      <w:r>
        <w:rPr>
          <w:noProof/>
        </w:rPr>
        <w:fldChar w:fldCharType="separate"/>
      </w:r>
      <w:r>
        <w:rPr>
          <w:noProof/>
        </w:rPr>
        <w:t>8</w:t>
      </w:r>
      <w:r>
        <w:rPr>
          <w:noProof/>
        </w:rPr>
        <w:fldChar w:fldCharType="end"/>
      </w:r>
    </w:p>
    <w:p w14:paraId="3EEF083D" w14:textId="77777777" w:rsidR="003801C4" w:rsidRDefault="003801C4">
      <w:pPr>
        <w:pStyle w:val="TOC3"/>
        <w:tabs>
          <w:tab w:val="right" w:leader="dot" w:pos="9350"/>
        </w:tabs>
        <w:rPr>
          <w:noProof/>
          <w:lang w:val="en-IN" w:eastAsia="en-IN"/>
        </w:rPr>
      </w:pPr>
      <w:r>
        <w:rPr>
          <w:noProof/>
        </w:rPr>
        <w:t>Azure Blast Web Service Test cases</w:t>
      </w:r>
      <w:r>
        <w:rPr>
          <w:noProof/>
        </w:rPr>
        <w:tab/>
      </w:r>
      <w:r>
        <w:rPr>
          <w:noProof/>
        </w:rPr>
        <w:fldChar w:fldCharType="begin"/>
      </w:r>
      <w:r>
        <w:rPr>
          <w:noProof/>
        </w:rPr>
        <w:instrText xml:space="preserve"> PAGEREF _Toc270065066 \h </w:instrText>
      </w:r>
      <w:r>
        <w:rPr>
          <w:noProof/>
        </w:rPr>
      </w:r>
      <w:r>
        <w:rPr>
          <w:noProof/>
        </w:rPr>
        <w:fldChar w:fldCharType="separate"/>
      </w:r>
      <w:r>
        <w:rPr>
          <w:noProof/>
        </w:rPr>
        <w:t>8</w:t>
      </w:r>
      <w:r>
        <w:rPr>
          <w:noProof/>
        </w:rPr>
        <w:fldChar w:fldCharType="end"/>
      </w:r>
    </w:p>
    <w:p w14:paraId="731BE5B2" w14:textId="77777777" w:rsidR="003801C4" w:rsidRDefault="003801C4">
      <w:pPr>
        <w:pStyle w:val="TOC3"/>
        <w:tabs>
          <w:tab w:val="right" w:leader="dot" w:pos="9350"/>
        </w:tabs>
        <w:rPr>
          <w:noProof/>
          <w:lang w:val="en-IN" w:eastAsia="en-IN"/>
        </w:rPr>
      </w:pPr>
      <w:r>
        <w:rPr>
          <w:noProof/>
        </w:rPr>
        <w:t>BioHPC Web Service Test cases</w:t>
      </w:r>
      <w:r>
        <w:rPr>
          <w:noProof/>
        </w:rPr>
        <w:tab/>
      </w:r>
      <w:r>
        <w:rPr>
          <w:noProof/>
        </w:rPr>
        <w:fldChar w:fldCharType="begin"/>
      </w:r>
      <w:r>
        <w:rPr>
          <w:noProof/>
        </w:rPr>
        <w:instrText xml:space="preserve"> PAGEREF _Toc270065067 \h </w:instrText>
      </w:r>
      <w:r>
        <w:rPr>
          <w:noProof/>
        </w:rPr>
      </w:r>
      <w:r>
        <w:rPr>
          <w:noProof/>
        </w:rPr>
        <w:fldChar w:fldCharType="separate"/>
      </w:r>
      <w:r>
        <w:rPr>
          <w:noProof/>
        </w:rPr>
        <w:t>8</w:t>
      </w:r>
      <w:r>
        <w:rPr>
          <w:noProof/>
        </w:rPr>
        <w:fldChar w:fldCharType="end"/>
      </w:r>
    </w:p>
    <w:p w14:paraId="1047E031" w14:textId="77777777" w:rsidR="003801C4" w:rsidRDefault="003801C4">
      <w:pPr>
        <w:pStyle w:val="TOC3"/>
        <w:tabs>
          <w:tab w:val="right" w:leader="dot" w:pos="9350"/>
        </w:tabs>
        <w:rPr>
          <w:noProof/>
          <w:lang w:val="en-IN" w:eastAsia="en-IN"/>
        </w:rPr>
      </w:pPr>
      <w:r>
        <w:rPr>
          <w:noProof/>
        </w:rPr>
        <w:t>ClustalW Web Service Interface Implementation Test cases</w:t>
      </w:r>
      <w:r>
        <w:rPr>
          <w:noProof/>
        </w:rPr>
        <w:tab/>
      </w:r>
      <w:r>
        <w:rPr>
          <w:noProof/>
        </w:rPr>
        <w:fldChar w:fldCharType="begin"/>
      </w:r>
      <w:r>
        <w:rPr>
          <w:noProof/>
        </w:rPr>
        <w:instrText xml:space="preserve"> PAGEREF _Toc270065068 \h </w:instrText>
      </w:r>
      <w:r>
        <w:rPr>
          <w:noProof/>
        </w:rPr>
      </w:r>
      <w:r>
        <w:rPr>
          <w:noProof/>
        </w:rPr>
        <w:fldChar w:fldCharType="separate"/>
      </w:r>
      <w:r>
        <w:rPr>
          <w:noProof/>
        </w:rPr>
        <w:t>8</w:t>
      </w:r>
      <w:r>
        <w:rPr>
          <w:noProof/>
        </w:rPr>
        <w:fldChar w:fldCharType="end"/>
      </w:r>
    </w:p>
    <w:p w14:paraId="30707B50" w14:textId="77777777" w:rsidR="003801C4" w:rsidRDefault="003801C4">
      <w:pPr>
        <w:pStyle w:val="TOC1"/>
        <w:tabs>
          <w:tab w:val="right" w:leader="dot" w:pos="9350"/>
        </w:tabs>
        <w:rPr>
          <w:noProof/>
          <w:lang w:val="en-IN" w:eastAsia="en-IN"/>
        </w:rPr>
      </w:pPr>
      <w:r w:rsidRPr="009A61D0">
        <w:rPr>
          <w:b/>
          <w:noProof/>
        </w:rPr>
        <w:t>Dependencies</w:t>
      </w:r>
      <w:r>
        <w:rPr>
          <w:noProof/>
        </w:rPr>
        <w:tab/>
      </w:r>
      <w:r>
        <w:rPr>
          <w:noProof/>
        </w:rPr>
        <w:fldChar w:fldCharType="begin"/>
      </w:r>
      <w:r>
        <w:rPr>
          <w:noProof/>
        </w:rPr>
        <w:instrText xml:space="preserve"> PAGEREF _Toc270065069 \h </w:instrText>
      </w:r>
      <w:r>
        <w:rPr>
          <w:noProof/>
        </w:rPr>
      </w:r>
      <w:r>
        <w:rPr>
          <w:noProof/>
        </w:rPr>
        <w:fldChar w:fldCharType="separate"/>
      </w:r>
      <w:r>
        <w:rPr>
          <w:noProof/>
        </w:rPr>
        <w:t>8</w:t>
      </w:r>
      <w:r>
        <w:rPr>
          <w:noProof/>
        </w:rPr>
        <w:fldChar w:fldCharType="end"/>
      </w:r>
    </w:p>
    <w:p w14:paraId="663778C9" w14:textId="77777777" w:rsidR="003801C4" w:rsidRDefault="003801C4">
      <w:pPr>
        <w:pStyle w:val="TOC1"/>
        <w:tabs>
          <w:tab w:val="right" w:leader="dot" w:pos="9350"/>
        </w:tabs>
        <w:rPr>
          <w:noProof/>
          <w:lang w:val="en-IN" w:eastAsia="en-IN"/>
        </w:rPr>
      </w:pPr>
      <w:r w:rsidRPr="009A61D0">
        <w:rPr>
          <w:b/>
          <w:noProof/>
        </w:rPr>
        <w:t>Test cases Automated</w:t>
      </w:r>
      <w:r>
        <w:rPr>
          <w:noProof/>
        </w:rPr>
        <w:tab/>
      </w:r>
      <w:r>
        <w:rPr>
          <w:noProof/>
        </w:rPr>
        <w:fldChar w:fldCharType="begin"/>
      </w:r>
      <w:r>
        <w:rPr>
          <w:noProof/>
        </w:rPr>
        <w:instrText xml:space="preserve"> PAGEREF _Toc270065071 \h </w:instrText>
      </w:r>
      <w:r>
        <w:rPr>
          <w:noProof/>
        </w:rPr>
      </w:r>
      <w:r>
        <w:rPr>
          <w:noProof/>
        </w:rPr>
        <w:fldChar w:fldCharType="separate"/>
      </w:r>
      <w:r>
        <w:rPr>
          <w:noProof/>
        </w:rPr>
        <w:t>8</w:t>
      </w:r>
      <w:r>
        <w:rPr>
          <w:noProof/>
        </w:rPr>
        <w:fldChar w:fldCharType="end"/>
      </w:r>
    </w:p>
    <w:p w14:paraId="7921B738" w14:textId="77777777" w:rsidR="003801C4" w:rsidRDefault="003801C4">
      <w:pPr>
        <w:pStyle w:val="TOC1"/>
        <w:tabs>
          <w:tab w:val="right" w:leader="dot" w:pos="9350"/>
        </w:tabs>
        <w:rPr>
          <w:noProof/>
          <w:lang w:val="en-IN" w:eastAsia="en-IN"/>
        </w:rPr>
      </w:pPr>
      <w:r w:rsidRPr="009A61D0">
        <w:rPr>
          <w:b/>
          <w:noProof/>
        </w:rPr>
        <w:t>Overview of Test cases Automated</w:t>
      </w:r>
      <w:r>
        <w:rPr>
          <w:noProof/>
        </w:rPr>
        <w:tab/>
      </w:r>
      <w:r>
        <w:rPr>
          <w:noProof/>
        </w:rPr>
        <w:fldChar w:fldCharType="begin"/>
      </w:r>
      <w:r>
        <w:rPr>
          <w:noProof/>
        </w:rPr>
        <w:instrText xml:space="preserve"> PAGEREF _Toc270065073 \h </w:instrText>
      </w:r>
      <w:r>
        <w:rPr>
          <w:noProof/>
        </w:rPr>
      </w:r>
      <w:r>
        <w:rPr>
          <w:noProof/>
        </w:rPr>
        <w:fldChar w:fldCharType="separate"/>
      </w:r>
      <w:r>
        <w:rPr>
          <w:noProof/>
        </w:rPr>
        <w:t>8</w:t>
      </w:r>
      <w:r>
        <w:rPr>
          <w:noProof/>
        </w:rPr>
        <w:fldChar w:fldCharType="end"/>
      </w:r>
    </w:p>
    <w:p w14:paraId="1D7ED762" w14:textId="77777777" w:rsidR="003801C4" w:rsidRDefault="003801C4">
      <w:pPr>
        <w:pStyle w:val="TOC1"/>
        <w:tabs>
          <w:tab w:val="right" w:leader="dot" w:pos="9350"/>
        </w:tabs>
        <w:rPr>
          <w:noProof/>
          <w:lang w:val="en-IN" w:eastAsia="en-IN"/>
        </w:rPr>
      </w:pPr>
      <w:r w:rsidRPr="009A61D0">
        <w:rPr>
          <w:b/>
          <w:noProof/>
        </w:rPr>
        <w:t>How to Run the Automation?</w:t>
      </w:r>
      <w:r>
        <w:rPr>
          <w:noProof/>
        </w:rPr>
        <w:tab/>
      </w:r>
      <w:r>
        <w:rPr>
          <w:noProof/>
        </w:rPr>
        <w:fldChar w:fldCharType="begin"/>
      </w:r>
      <w:r>
        <w:rPr>
          <w:noProof/>
        </w:rPr>
        <w:instrText xml:space="preserve"> PAGEREF _Toc270065075 \h </w:instrText>
      </w:r>
      <w:r>
        <w:rPr>
          <w:noProof/>
        </w:rPr>
      </w:r>
      <w:r>
        <w:rPr>
          <w:noProof/>
        </w:rPr>
        <w:fldChar w:fldCharType="separate"/>
      </w:r>
      <w:r>
        <w:rPr>
          <w:noProof/>
        </w:rPr>
        <w:t>9</w:t>
      </w:r>
      <w:r>
        <w:rPr>
          <w:noProof/>
        </w:rPr>
        <w:fldChar w:fldCharType="end"/>
      </w:r>
    </w:p>
    <w:p w14:paraId="26197DA1" w14:textId="77777777" w:rsidR="003801C4" w:rsidRDefault="003801C4">
      <w:pPr>
        <w:pStyle w:val="TOC2"/>
        <w:tabs>
          <w:tab w:val="right" w:leader="dot" w:pos="9350"/>
        </w:tabs>
        <w:rPr>
          <w:noProof/>
          <w:lang w:val="en-IN" w:eastAsia="en-IN"/>
        </w:rPr>
      </w:pPr>
      <w:r>
        <w:rPr>
          <w:noProof/>
        </w:rPr>
        <w:t>Pre-condition for Microsoft/External Internal</w:t>
      </w:r>
      <w:r>
        <w:rPr>
          <w:noProof/>
        </w:rPr>
        <w:tab/>
      </w:r>
      <w:r>
        <w:rPr>
          <w:noProof/>
        </w:rPr>
        <w:fldChar w:fldCharType="begin"/>
      </w:r>
      <w:r>
        <w:rPr>
          <w:noProof/>
        </w:rPr>
        <w:instrText xml:space="preserve"> PAGEREF _Toc270065077 \h </w:instrText>
      </w:r>
      <w:r>
        <w:rPr>
          <w:noProof/>
        </w:rPr>
      </w:r>
      <w:r>
        <w:rPr>
          <w:noProof/>
        </w:rPr>
        <w:fldChar w:fldCharType="separate"/>
      </w:r>
      <w:r>
        <w:rPr>
          <w:noProof/>
        </w:rPr>
        <w:t>9</w:t>
      </w:r>
      <w:r>
        <w:rPr>
          <w:noProof/>
        </w:rPr>
        <w:fldChar w:fldCharType="end"/>
      </w:r>
    </w:p>
    <w:p w14:paraId="3AF557B7" w14:textId="77777777" w:rsidR="003801C4" w:rsidRDefault="003801C4">
      <w:pPr>
        <w:pStyle w:val="TOC2"/>
        <w:tabs>
          <w:tab w:val="right" w:leader="dot" w:pos="9350"/>
        </w:tabs>
        <w:rPr>
          <w:noProof/>
          <w:lang w:val="en-IN" w:eastAsia="en-IN"/>
        </w:rPr>
      </w:pPr>
      <w:r>
        <w:rPr>
          <w:noProof/>
        </w:rPr>
        <w:t>Run in Visual Studio</w:t>
      </w:r>
      <w:r>
        <w:rPr>
          <w:noProof/>
        </w:rPr>
        <w:tab/>
      </w:r>
      <w:r>
        <w:rPr>
          <w:noProof/>
        </w:rPr>
        <w:fldChar w:fldCharType="begin"/>
      </w:r>
      <w:r>
        <w:rPr>
          <w:noProof/>
        </w:rPr>
        <w:instrText xml:space="preserve"> PAGEREF _Toc270065078 \h </w:instrText>
      </w:r>
      <w:r>
        <w:rPr>
          <w:noProof/>
        </w:rPr>
      </w:r>
      <w:r>
        <w:rPr>
          <w:noProof/>
        </w:rPr>
        <w:fldChar w:fldCharType="separate"/>
      </w:r>
      <w:r>
        <w:rPr>
          <w:noProof/>
        </w:rPr>
        <w:t>9</w:t>
      </w:r>
      <w:r>
        <w:rPr>
          <w:noProof/>
        </w:rPr>
        <w:fldChar w:fldCharType="end"/>
      </w:r>
    </w:p>
    <w:p w14:paraId="7132D33B" w14:textId="77777777" w:rsidR="003801C4" w:rsidRDefault="003801C4">
      <w:pPr>
        <w:pStyle w:val="TOC2"/>
        <w:tabs>
          <w:tab w:val="right" w:leader="dot" w:pos="9350"/>
        </w:tabs>
        <w:rPr>
          <w:noProof/>
          <w:lang w:val="en-IN" w:eastAsia="en-IN"/>
        </w:rPr>
      </w:pPr>
      <w:r>
        <w:rPr>
          <w:noProof/>
        </w:rPr>
        <w:t>Run in Command Prompt</w:t>
      </w:r>
      <w:r>
        <w:rPr>
          <w:noProof/>
        </w:rPr>
        <w:tab/>
      </w:r>
      <w:r>
        <w:rPr>
          <w:noProof/>
        </w:rPr>
        <w:fldChar w:fldCharType="begin"/>
      </w:r>
      <w:r>
        <w:rPr>
          <w:noProof/>
        </w:rPr>
        <w:instrText xml:space="preserve"> PAGEREF _Toc270065079 \h </w:instrText>
      </w:r>
      <w:r>
        <w:rPr>
          <w:noProof/>
        </w:rPr>
      </w:r>
      <w:r>
        <w:rPr>
          <w:noProof/>
        </w:rPr>
        <w:fldChar w:fldCharType="separate"/>
      </w:r>
      <w:r>
        <w:rPr>
          <w:noProof/>
        </w:rPr>
        <w:t>9</w:t>
      </w:r>
      <w:r>
        <w:rPr>
          <w:noProof/>
        </w:rPr>
        <w:fldChar w:fldCharType="end"/>
      </w:r>
    </w:p>
    <w:p w14:paraId="45DE70C6" w14:textId="77777777" w:rsidR="003801C4" w:rsidRDefault="003801C4">
      <w:pPr>
        <w:pStyle w:val="TOC1"/>
        <w:tabs>
          <w:tab w:val="right" w:leader="dot" w:pos="9350"/>
        </w:tabs>
        <w:rPr>
          <w:noProof/>
          <w:lang w:val="en-IN" w:eastAsia="en-IN"/>
        </w:rPr>
      </w:pPr>
      <w:r w:rsidRPr="009A61D0">
        <w:rPr>
          <w:b/>
          <w:noProof/>
        </w:rPr>
        <w:t>How to Validate the Pass/Fail status of Test cases?</w:t>
      </w:r>
      <w:r>
        <w:rPr>
          <w:noProof/>
        </w:rPr>
        <w:tab/>
      </w:r>
      <w:r>
        <w:rPr>
          <w:noProof/>
        </w:rPr>
        <w:fldChar w:fldCharType="begin"/>
      </w:r>
      <w:r>
        <w:rPr>
          <w:noProof/>
        </w:rPr>
        <w:instrText xml:space="preserve"> PAGEREF _Toc270065080 \h </w:instrText>
      </w:r>
      <w:r>
        <w:rPr>
          <w:noProof/>
        </w:rPr>
      </w:r>
      <w:r>
        <w:rPr>
          <w:noProof/>
        </w:rPr>
        <w:fldChar w:fldCharType="separate"/>
      </w:r>
      <w:r>
        <w:rPr>
          <w:noProof/>
        </w:rPr>
        <w:t>9</w:t>
      </w:r>
      <w:r>
        <w:rPr>
          <w:noProof/>
        </w:rPr>
        <w:fldChar w:fldCharType="end"/>
      </w:r>
    </w:p>
    <w:p w14:paraId="01993CD1" w14:textId="77777777" w:rsidR="003801C4" w:rsidRDefault="003801C4">
      <w:pPr>
        <w:pStyle w:val="TOC1"/>
        <w:tabs>
          <w:tab w:val="right" w:leader="dot" w:pos="9350"/>
        </w:tabs>
        <w:rPr>
          <w:noProof/>
          <w:lang w:val="en-IN" w:eastAsia="en-IN"/>
        </w:rPr>
      </w:pPr>
      <w:r w:rsidRPr="009A61D0">
        <w:rPr>
          <w:b/>
          <w:noProof/>
        </w:rPr>
        <w:t>How to update the Sequences and Files in the xml?</w:t>
      </w:r>
      <w:r>
        <w:rPr>
          <w:noProof/>
        </w:rPr>
        <w:tab/>
      </w:r>
      <w:r>
        <w:rPr>
          <w:noProof/>
        </w:rPr>
        <w:fldChar w:fldCharType="begin"/>
      </w:r>
      <w:r>
        <w:rPr>
          <w:noProof/>
        </w:rPr>
        <w:instrText xml:space="preserve"> PAGEREF _Toc270065082 \h </w:instrText>
      </w:r>
      <w:r>
        <w:rPr>
          <w:noProof/>
        </w:rPr>
      </w:r>
      <w:r>
        <w:rPr>
          <w:noProof/>
        </w:rPr>
        <w:fldChar w:fldCharType="separate"/>
      </w:r>
      <w:r>
        <w:rPr>
          <w:noProof/>
        </w:rPr>
        <w:t>10</w:t>
      </w:r>
      <w:r>
        <w:rPr>
          <w:noProof/>
        </w:rPr>
        <w:fldChar w:fldCharType="end"/>
      </w:r>
    </w:p>
    <w:p w14:paraId="6EBECC14" w14:textId="77777777" w:rsidR="003801C4" w:rsidRDefault="003801C4">
      <w:pPr>
        <w:pStyle w:val="TOC1"/>
        <w:tabs>
          <w:tab w:val="right" w:leader="dot" w:pos="9350"/>
        </w:tabs>
        <w:rPr>
          <w:noProof/>
          <w:lang w:val="en-IN" w:eastAsia="en-IN"/>
        </w:rPr>
      </w:pPr>
      <w:r w:rsidRPr="009A61D0">
        <w:rPr>
          <w:b/>
          <w:noProof/>
        </w:rPr>
        <w:t>How to Validate the Code Coverage?</w:t>
      </w:r>
      <w:r>
        <w:rPr>
          <w:noProof/>
        </w:rPr>
        <w:tab/>
      </w:r>
      <w:r>
        <w:rPr>
          <w:noProof/>
        </w:rPr>
        <w:fldChar w:fldCharType="begin"/>
      </w:r>
      <w:r>
        <w:rPr>
          <w:noProof/>
        </w:rPr>
        <w:instrText xml:space="preserve"> PAGEREF _Toc270065084 \h </w:instrText>
      </w:r>
      <w:r>
        <w:rPr>
          <w:noProof/>
        </w:rPr>
      </w:r>
      <w:r>
        <w:rPr>
          <w:noProof/>
        </w:rPr>
        <w:fldChar w:fldCharType="separate"/>
      </w:r>
      <w:r>
        <w:rPr>
          <w:noProof/>
        </w:rPr>
        <w:t>11</w:t>
      </w:r>
      <w:r>
        <w:rPr>
          <w:noProof/>
        </w:rPr>
        <w:fldChar w:fldCharType="end"/>
      </w:r>
    </w:p>
    <w:p w14:paraId="28A81746" w14:textId="77777777" w:rsidR="003801C4" w:rsidRDefault="003801C4">
      <w:pPr>
        <w:pStyle w:val="TOC2"/>
        <w:tabs>
          <w:tab w:val="right" w:leader="dot" w:pos="9350"/>
        </w:tabs>
        <w:rPr>
          <w:noProof/>
          <w:lang w:val="en-IN" w:eastAsia="en-IN"/>
        </w:rPr>
      </w:pPr>
      <w:r w:rsidRPr="009A61D0">
        <w:rPr>
          <w:noProof/>
        </w:rPr>
        <w:t>Pre-requisite for running the Code Coverage tool Magellan</w:t>
      </w:r>
      <w:r>
        <w:rPr>
          <w:noProof/>
        </w:rPr>
        <w:tab/>
      </w:r>
      <w:r>
        <w:rPr>
          <w:noProof/>
        </w:rPr>
        <w:fldChar w:fldCharType="begin"/>
      </w:r>
      <w:r>
        <w:rPr>
          <w:noProof/>
        </w:rPr>
        <w:instrText xml:space="preserve"> PAGEREF _Toc270065086 \h </w:instrText>
      </w:r>
      <w:r>
        <w:rPr>
          <w:noProof/>
        </w:rPr>
      </w:r>
      <w:r>
        <w:rPr>
          <w:noProof/>
        </w:rPr>
        <w:fldChar w:fldCharType="separate"/>
      </w:r>
      <w:r>
        <w:rPr>
          <w:noProof/>
        </w:rPr>
        <w:t>11</w:t>
      </w:r>
      <w:r>
        <w:rPr>
          <w:noProof/>
        </w:rPr>
        <w:fldChar w:fldCharType="end"/>
      </w:r>
    </w:p>
    <w:p w14:paraId="5391AEF9" w14:textId="77777777" w:rsidR="003801C4" w:rsidRDefault="003801C4">
      <w:pPr>
        <w:pStyle w:val="TOC2"/>
        <w:tabs>
          <w:tab w:val="right" w:leader="dot" w:pos="9350"/>
        </w:tabs>
        <w:rPr>
          <w:noProof/>
          <w:lang w:val="en-IN" w:eastAsia="en-IN"/>
        </w:rPr>
      </w:pPr>
      <w:r w:rsidRPr="009A61D0">
        <w:rPr>
          <w:noProof/>
        </w:rPr>
        <w:t>Steps for Running Code Coverage in Visual Studio</w:t>
      </w:r>
      <w:r>
        <w:rPr>
          <w:noProof/>
        </w:rPr>
        <w:tab/>
      </w:r>
      <w:r>
        <w:rPr>
          <w:noProof/>
        </w:rPr>
        <w:fldChar w:fldCharType="begin"/>
      </w:r>
      <w:r>
        <w:rPr>
          <w:noProof/>
        </w:rPr>
        <w:instrText xml:space="preserve"> PAGEREF _Toc270065087 \h </w:instrText>
      </w:r>
      <w:r>
        <w:rPr>
          <w:noProof/>
        </w:rPr>
      </w:r>
      <w:r>
        <w:rPr>
          <w:noProof/>
        </w:rPr>
        <w:fldChar w:fldCharType="separate"/>
      </w:r>
      <w:r>
        <w:rPr>
          <w:noProof/>
        </w:rPr>
        <w:t>11</w:t>
      </w:r>
      <w:r>
        <w:rPr>
          <w:noProof/>
        </w:rPr>
        <w:fldChar w:fldCharType="end"/>
      </w:r>
    </w:p>
    <w:p w14:paraId="16F2586E" w14:textId="77777777" w:rsidR="003801C4" w:rsidRDefault="003801C4">
      <w:pPr>
        <w:pStyle w:val="TOC1"/>
        <w:tabs>
          <w:tab w:val="right" w:leader="dot" w:pos="9350"/>
        </w:tabs>
        <w:rPr>
          <w:noProof/>
          <w:lang w:val="en-IN" w:eastAsia="en-IN"/>
        </w:rPr>
      </w:pPr>
      <w:r>
        <w:rPr>
          <w:noProof/>
        </w:rPr>
        <w:t>Appendix A: Review and Sign-off</w:t>
      </w:r>
      <w:r>
        <w:rPr>
          <w:noProof/>
        </w:rPr>
        <w:tab/>
      </w:r>
      <w:r>
        <w:rPr>
          <w:noProof/>
        </w:rPr>
        <w:fldChar w:fldCharType="begin"/>
      </w:r>
      <w:r>
        <w:rPr>
          <w:noProof/>
        </w:rPr>
        <w:instrText xml:space="preserve"> PAGEREF _Toc270065088 \h </w:instrText>
      </w:r>
      <w:r>
        <w:rPr>
          <w:noProof/>
        </w:rPr>
      </w:r>
      <w:r>
        <w:rPr>
          <w:noProof/>
        </w:rPr>
        <w:fldChar w:fldCharType="separate"/>
      </w:r>
      <w:r>
        <w:rPr>
          <w:noProof/>
        </w:rPr>
        <w:t>12</w:t>
      </w:r>
      <w:r>
        <w:rPr>
          <w:noProof/>
        </w:rPr>
        <w:fldChar w:fldCharType="end"/>
      </w:r>
    </w:p>
    <w:p w14:paraId="6A3742DC" w14:textId="77777777" w:rsidR="003801C4" w:rsidRDefault="003801C4">
      <w:pPr>
        <w:pStyle w:val="TOC1"/>
        <w:tabs>
          <w:tab w:val="right" w:leader="dot" w:pos="9350"/>
        </w:tabs>
        <w:rPr>
          <w:noProof/>
          <w:lang w:val="en-IN" w:eastAsia="en-IN"/>
        </w:rPr>
      </w:pPr>
      <w:r>
        <w:rPr>
          <w:noProof/>
        </w:rPr>
        <w:t>Appendix B: Glossary/ Definitions</w:t>
      </w:r>
      <w:r>
        <w:rPr>
          <w:noProof/>
        </w:rPr>
        <w:tab/>
      </w:r>
      <w:r>
        <w:rPr>
          <w:noProof/>
        </w:rPr>
        <w:fldChar w:fldCharType="begin"/>
      </w:r>
      <w:r>
        <w:rPr>
          <w:noProof/>
        </w:rPr>
        <w:instrText xml:space="preserve"> PAGEREF _Toc270065089 \h </w:instrText>
      </w:r>
      <w:r>
        <w:rPr>
          <w:noProof/>
        </w:rPr>
      </w:r>
      <w:r>
        <w:rPr>
          <w:noProof/>
        </w:rPr>
        <w:fldChar w:fldCharType="separate"/>
      </w:r>
      <w:r>
        <w:rPr>
          <w:noProof/>
        </w:rPr>
        <w:t>13</w:t>
      </w:r>
      <w:r>
        <w:rPr>
          <w:noProof/>
        </w:rPr>
        <w:fldChar w:fldCharType="end"/>
      </w:r>
    </w:p>
    <w:p w14:paraId="0D4DCAD1" w14:textId="77777777" w:rsidR="00CF7B78" w:rsidRDefault="00FE609F" w:rsidP="00CF7B78">
      <w:pPr>
        <w:jc w:val="both"/>
        <w:rPr>
          <w:b/>
          <w:sz w:val="32"/>
          <w:szCs w:val="32"/>
        </w:rPr>
      </w:pPr>
      <w:r>
        <w:rPr>
          <w:b/>
          <w:sz w:val="32"/>
          <w:szCs w:val="32"/>
        </w:rPr>
        <w:fldChar w:fldCharType="end"/>
      </w:r>
    </w:p>
    <w:p w14:paraId="0D4DCAD2" w14:textId="77777777" w:rsidR="00CF7B78" w:rsidRDefault="00CF7B78" w:rsidP="00CF7B78">
      <w:pPr>
        <w:jc w:val="both"/>
        <w:rPr>
          <w:b/>
          <w:sz w:val="32"/>
          <w:szCs w:val="32"/>
        </w:rPr>
      </w:pPr>
    </w:p>
    <w:p w14:paraId="0D4DCAD3" w14:textId="77777777" w:rsidR="00CF7B78" w:rsidRDefault="00CF7B78" w:rsidP="00CF7B78">
      <w:pPr>
        <w:jc w:val="both"/>
        <w:rPr>
          <w:b/>
          <w:sz w:val="32"/>
          <w:szCs w:val="32"/>
        </w:rPr>
      </w:pPr>
    </w:p>
    <w:p w14:paraId="7B8BD052" w14:textId="77777777" w:rsidR="004B4B14" w:rsidRDefault="004B4B14" w:rsidP="00CF7B78">
      <w:pPr>
        <w:jc w:val="both"/>
        <w:rPr>
          <w:b/>
          <w:sz w:val="32"/>
          <w:szCs w:val="32"/>
        </w:rPr>
      </w:pPr>
    </w:p>
    <w:p w14:paraId="3DC3DA71" w14:textId="77777777" w:rsidR="004B4B14" w:rsidRDefault="004B4B14" w:rsidP="00CF7B78">
      <w:pPr>
        <w:jc w:val="both"/>
        <w:rPr>
          <w:b/>
          <w:sz w:val="32"/>
          <w:szCs w:val="32"/>
        </w:rPr>
      </w:pPr>
    </w:p>
    <w:p w14:paraId="0D4DCAD9" w14:textId="130AB70C" w:rsidR="00CF7B78" w:rsidRDefault="002921AB" w:rsidP="00CF7B78">
      <w:pPr>
        <w:pStyle w:val="NoSpacing"/>
        <w:jc w:val="both"/>
        <w:outlineLvl w:val="0"/>
        <w:rPr>
          <w:lang w:eastAsia="ja-JP"/>
        </w:rPr>
      </w:pPr>
      <w:bookmarkStart w:id="6" w:name="_Toc270065028"/>
      <w:r>
        <w:rPr>
          <w:b/>
          <w:sz w:val="28"/>
          <w:szCs w:val="28"/>
        </w:rPr>
        <w:lastRenderedPageBreak/>
        <w:t>A</w:t>
      </w:r>
      <w:r w:rsidR="00CF7B78" w:rsidRPr="00794376">
        <w:rPr>
          <w:b/>
          <w:sz w:val="28"/>
          <w:szCs w:val="28"/>
        </w:rPr>
        <w:t>utomation Code Path</w:t>
      </w:r>
      <w:bookmarkEnd w:id="6"/>
    </w:p>
    <w:p w14:paraId="0D4DCADA" w14:textId="77777777" w:rsidR="00CF7B78" w:rsidRPr="00D228EB" w:rsidRDefault="00661E3C" w:rsidP="00CF7B78">
      <w:pPr>
        <w:pStyle w:val="NoSpacing"/>
        <w:jc w:val="both"/>
        <w:outlineLvl w:val="0"/>
        <w:rPr>
          <w:lang w:eastAsia="ja-JP"/>
        </w:rPr>
      </w:pPr>
      <w:bookmarkStart w:id="7" w:name="_Toc265597420"/>
      <w:bookmarkStart w:id="8" w:name="_Toc265597480"/>
      <w:bookmarkStart w:id="9" w:name="_Toc265597540"/>
      <w:bookmarkStart w:id="10" w:name="_Toc270064843"/>
      <w:bookmarkStart w:id="11" w:name="_Toc270064905"/>
      <w:bookmarkStart w:id="12" w:name="_Toc270064967"/>
      <w:bookmarkStart w:id="13" w:name="_Toc270065029"/>
      <w:r>
        <w:rPr>
          <w:noProof/>
        </w:rPr>
        <w:pict w14:anchorId="0D4DCBAF">
          <v:shapetype id="_x0000_t32" coordsize="21600,21600" o:spt="32" o:oned="t" path="m,l21600,21600e" filled="f">
            <v:path arrowok="t" fillok="f" o:connecttype="none"/>
            <o:lock v:ext="edit" shapetype="t"/>
          </v:shapetype>
          <v:shape id="Straight Arrow Connector 13" o:spid="_x0000_s1081" type="#_x0000_t32" style="position:absolute;left:0;text-align:left;margin-left:-.7pt;margin-top:1.6pt;width:467.3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"/>
        </w:pict>
      </w:r>
      <w:bookmarkEnd w:id="7"/>
      <w:bookmarkEnd w:id="8"/>
      <w:bookmarkEnd w:id="9"/>
      <w:bookmarkEnd w:id="10"/>
      <w:bookmarkEnd w:id="11"/>
      <w:bookmarkEnd w:id="12"/>
      <w:bookmarkEnd w:id="13"/>
    </w:p>
    <w:p w14:paraId="0D4DCADB" w14:textId="13BB45F4" w:rsidR="00CF7B78" w:rsidRDefault="00CF7B78" w:rsidP="00CF7B78">
      <w:pPr>
        <w:jc w:val="both"/>
        <w:rPr>
          <w:i/>
        </w:rPr>
      </w:pPr>
      <w:r w:rsidRPr="00EE3299">
        <w:t xml:space="preserve">Automation Code </w:t>
      </w:r>
      <w:r>
        <w:t xml:space="preserve">for MBF core components </w:t>
      </w:r>
      <w:r w:rsidRPr="00EE3299">
        <w:t xml:space="preserve">is present </w:t>
      </w:r>
      <w:r>
        <w:t>under the path</w:t>
      </w:r>
      <w:r w:rsidR="00E55F40">
        <w:t xml:space="preserve"> </w:t>
      </w:r>
      <w:r w:rsidR="00E55F40" w:rsidRPr="003801C4">
        <w:rPr>
          <w:i/>
        </w:rPr>
        <w:t>”\MBI\Main\MBI\Tests\MBF.TestAutomation</w:t>
      </w:r>
      <w:r w:rsidRPr="003801C4">
        <w:rPr>
          <w:i/>
        </w:rPr>
        <w:t>”</w:t>
      </w:r>
    </w:p>
    <w:p w14:paraId="0D4DCADC" w14:textId="77777777" w:rsidR="00CF7B78" w:rsidRDefault="00CF7B78" w:rsidP="00CF7B78">
      <w:pPr>
        <w:pStyle w:val="NoSpacing"/>
        <w:jc w:val="both"/>
        <w:outlineLvl w:val="0"/>
        <w:rPr>
          <w:b/>
          <w:sz w:val="28"/>
          <w:szCs w:val="28"/>
        </w:rPr>
      </w:pPr>
      <w:bookmarkStart w:id="14" w:name="_Toc270065030"/>
      <w:r w:rsidRPr="00794376">
        <w:rPr>
          <w:b/>
          <w:sz w:val="28"/>
          <w:szCs w:val="28"/>
        </w:rPr>
        <w:t>Test Automation Code Structure</w:t>
      </w:r>
      <w:bookmarkEnd w:id="14"/>
    </w:p>
    <w:p w14:paraId="0D4DCADD" w14:textId="77777777" w:rsidR="00CF7B78" w:rsidRPr="009C6902" w:rsidRDefault="00661E3C" w:rsidP="00CF7B78">
      <w:pPr>
        <w:pStyle w:val="NoSpacing"/>
        <w:jc w:val="both"/>
        <w:outlineLvl w:val="0"/>
      </w:pPr>
      <w:bookmarkStart w:id="15" w:name="_Toc265597422"/>
      <w:bookmarkStart w:id="16" w:name="_Toc265597482"/>
      <w:bookmarkStart w:id="17" w:name="_Toc265597542"/>
      <w:bookmarkStart w:id="18" w:name="_Toc270064845"/>
      <w:bookmarkStart w:id="19" w:name="_Toc270064907"/>
      <w:bookmarkStart w:id="20" w:name="_Toc270064969"/>
      <w:bookmarkStart w:id="21" w:name="_Toc270065031"/>
      <w:r>
        <w:rPr>
          <w:noProof/>
        </w:rPr>
        <w:pict w14:anchorId="0D4DCBB0">
          <v:shape id="Straight Arrow Connector 12" o:spid="_x0000_s1082" type="#_x0000_t32" style="position:absolute;left:0;text-align:left;margin-left:.1pt;margin-top:1.85pt;width:467.3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"/>
        </w:pict>
      </w:r>
      <w:bookmarkEnd w:id="15"/>
      <w:bookmarkEnd w:id="16"/>
      <w:bookmarkEnd w:id="17"/>
      <w:bookmarkEnd w:id="18"/>
      <w:bookmarkEnd w:id="19"/>
      <w:bookmarkEnd w:id="20"/>
      <w:bookmarkEnd w:id="21"/>
    </w:p>
    <w:p w14:paraId="0D4DCADE" w14:textId="77777777" w:rsidR="00CF7B78" w:rsidRDefault="00CF7B78" w:rsidP="00CF7B78">
      <w:pPr>
        <w:jc w:val="both"/>
      </w:pPr>
      <w:r>
        <w:softHyphen/>
      </w:r>
      <w:r>
        <w:softHyphen/>
        <w:t>A</w:t>
      </w:r>
      <w:r w:rsidRPr="00EE3299">
        <w:t xml:space="preserve">utomation code is structured </w:t>
      </w:r>
      <w:r>
        <w:t>on the same lines as the MBF development code mentioned below are the paths where the test automation suite is located.</w:t>
      </w:r>
    </w:p>
    <w:p w14:paraId="0D4DCADF" w14:textId="687DDB7A" w:rsidR="00CF7B78" w:rsidRDefault="00242A9A" w:rsidP="00CF7B78">
      <w:pPr>
        <w:pStyle w:val="Heading2"/>
        <w:jc w:val="both"/>
      </w:pPr>
      <w:bookmarkStart w:id="22" w:name="_Toc270065032"/>
      <w:r>
        <w:t>MBF.</w:t>
      </w:r>
      <w:r w:rsidR="00CF7B78">
        <w:t>Net Object Model</w:t>
      </w:r>
      <w:bookmarkEnd w:id="22"/>
    </w:p>
    <w:p w14:paraId="0D4DCAE0" w14:textId="77777777" w:rsidR="00CF7B78" w:rsidRPr="00210B63" w:rsidRDefault="00CF7B78" w:rsidP="00CF7B78">
      <w:pPr>
        <w:pStyle w:val="Heading3"/>
        <w:jc w:val="both"/>
        <w:rPr>
          <w:sz w:val="24"/>
          <w:szCs w:val="24"/>
        </w:rPr>
      </w:pPr>
      <w:bookmarkStart w:id="23" w:name="_Toc270065033"/>
      <w:r w:rsidRPr="00210B63">
        <w:rPr>
          <w:sz w:val="24"/>
          <w:szCs w:val="24"/>
        </w:rPr>
        <w:t>Sequence Test cases</w:t>
      </w:r>
      <w:bookmarkEnd w:id="23"/>
    </w:p>
    <w:p w14:paraId="0D4DCAE1" w14:textId="3F7CA27C" w:rsidR="00CF7B78" w:rsidRDefault="00CF7B78" w:rsidP="00CF7B78">
      <w:pPr>
        <w:ind w:firstLine="720"/>
        <w:jc w:val="both"/>
        <w:rPr>
          <w:b/>
        </w:rPr>
      </w:pPr>
      <w:r>
        <w:t xml:space="preserve">Present under the </w:t>
      </w:r>
      <w:r w:rsidRPr="00E55F40">
        <w:t>location</w:t>
      </w:r>
      <w:r w:rsidR="00E55F40" w:rsidRPr="00E55F40">
        <w:t xml:space="preserve"> </w:t>
      </w:r>
      <w:r w:rsidR="00E55F40" w:rsidRPr="00E55F40">
        <w:rPr>
          <w:i/>
          <w:iCs/>
        </w:rPr>
        <w:t>“\MBI\Main\MBI\Tests\MBF.TestAutomation”</w:t>
      </w:r>
      <w:r w:rsidRPr="00E55F40">
        <w:t>.</w:t>
      </w:r>
      <w:r>
        <w:t xml:space="preserve"> This folder contains all the </w:t>
      </w:r>
      <w:r w:rsidR="00AD3235">
        <w:t>BVT, P1 and P2 test cases</w:t>
      </w:r>
      <w:r>
        <w:t xml:space="preserve"> for Derived, Segmented, Sparse, Sequence Range, Virtual, Virtual Data, Qualitative, Compound and Sequences test cases.</w:t>
      </w:r>
    </w:p>
    <w:p w14:paraId="0D4DCAE2" w14:textId="77777777" w:rsidR="00CF7B78" w:rsidRDefault="00CF7B78" w:rsidP="00CF7B78">
      <w:pPr>
        <w:pStyle w:val="Heading2"/>
        <w:jc w:val="both"/>
      </w:pPr>
      <w:bookmarkStart w:id="24" w:name="_Toc270065034"/>
      <w:r>
        <w:t>Encoding &amp; Translation test cases</w:t>
      </w:r>
      <w:bookmarkEnd w:id="24"/>
    </w:p>
    <w:p w14:paraId="0D4DCAE3" w14:textId="77777777" w:rsidR="00CF7B78" w:rsidRPr="00210B63" w:rsidRDefault="00CF7B78" w:rsidP="00CF7B78">
      <w:pPr>
        <w:pStyle w:val="Heading3"/>
        <w:jc w:val="both"/>
        <w:rPr>
          <w:sz w:val="24"/>
          <w:szCs w:val="24"/>
        </w:rPr>
      </w:pPr>
      <w:bookmarkStart w:id="25" w:name="_Toc270065035"/>
      <w:r w:rsidRPr="00210B63">
        <w:rPr>
          <w:sz w:val="24"/>
          <w:szCs w:val="24"/>
        </w:rPr>
        <w:t>Translation Test cases</w:t>
      </w:r>
      <w:bookmarkEnd w:id="25"/>
    </w:p>
    <w:p w14:paraId="0D4DCAE4" w14:textId="38B7B8BC" w:rsidR="00CF7B78" w:rsidRDefault="00CF7B78" w:rsidP="00CF7B78">
      <w:pPr>
        <w:ind w:firstLine="720"/>
        <w:jc w:val="both"/>
      </w:pPr>
      <w:r>
        <w:t xml:space="preserve">Present under location </w:t>
      </w:r>
      <w:r w:rsidR="00E55F40" w:rsidRPr="00E55F40">
        <w:rPr>
          <w:i/>
        </w:rPr>
        <w:t>“\MBI\Main\MBI\Tests\MBF.TestAutomation</w:t>
      </w:r>
      <w:r w:rsidRPr="00E55F40">
        <w:rPr>
          <w:i/>
        </w:rPr>
        <w:t>\Algorithms\Translation”</w:t>
      </w:r>
      <w:r w:rsidRPr="008F36F5">
        <w:t>.</w:t>
      </w:r>
      <w:r>
        <w:t xml:space="preserve"> This folder contains all the </w:t>
      </w:r>
      <w:r w:rsidR="00AD3235">
        <w:t>BVT and P1 test cases</w:t>
      </w:r>
      <w:r>
        <w:t xml:space="preserve"> for Translation i.e., Codons, Protein translation, Complementation and Transcription.</w:t>
      </w:r>
    </w:p>
    <w:p w14:paraId="0D4DCAE5" w14:textId="77777777" w:rsidR="00CF7B78" w:rsidRPr="00210B63" w:rsidRDefault="00CF7B78" w:rsidP="00CF7B78">
      <w:pPr>
        <w:pStyle w:val="Heading3"/>
        <w:jc w:val="both"/>
        <w:rPr>
          <w:sz w:val="24"/>
          <w:szCs w:val="24"/>
        </w:rPr>
      </w:pPr>
      <w:bookmarkStart w:id="26" w:name="_Toc270065036"/>
      <w:r w:rsidRPr="00210B63">
        <w:rPr>
          <w:sz w:val="24"/>
          <w:szCs w:val="24"/>
        </w:rPr>
        <w:t>Encoding Test cases</w:t>
      </w:r>
      <w:bookmarkEnd w:id="26"/>
    </w:p>
    <w:p w14:paraId="0D4DCAE6" w14:textId="0298BA87" w:rsidR="00CF7B78" w:rsidRDefault="00CF7B78" w:rsidP="00CF7B78">
      <w:pPr>
        <w:ind w:firstLine="720"/>
        <w:jc w:val="both"/>
      </w:pPr>
      <w:r>
        <w:t xml:space="preserve">Present under the location </w:t>
      </w:r>
      <w:r w:rsidR="00E55F40" w:rsidRPr="00E55F40">
        <w:rPr>
          <w:i/>
        </w:rPr>
        <w:t>“\MBI\Main\MBI\Tests\MBF.TestAutomation</w:t>
      </w:r>
      <w:r w:rsidRPr="00E55F40">
        <w:rPr>
          <w:i/>
        </w:rPr>
        <w:t>\IO\Encoding”</w:t>
      </w:r>
      <w:r w:rsidRPr="008F36F5">
        <w:t xml:space="preserve">. This folder contains all the </w:t>
      </w:r>
      <w:r w:rsidR="00AD3235">
        <w:t>BVT and P1 test cases</w:t>
      </w:r>
      <w:r w:rsidRPr="008F36F5">
        <w:t xml:space="preserve"> for Encoding i.e., Encoding map, Sequence Decoder, Sequence Encoder, IupacNAEncoding, Ncbi2NAEncoding, Ncbi4NAEncoding, NcbiEAAEncoding and NcbiStdAAEncoding</w:t>
      </w:r>
      <w:r>
        <w:t>.</w:t>
      </w:r>
    </w:p>
    <w:p w14:paraId="0D4DCAE7" w14:textId="77777777" w:rsidR="00CF7B78" w:rsidRDefault="00CF7B78" w:rsidP="00CF7B78">
      <w:pPr>
        <w:pStyle w:val="Heading2"/>
        <w:jc w:val="both"/>
      </w:pPr>
      <w:bookmarkStart w:id="27" w:name="_Toc270065037"/>
      <w:r>
        <w:t>Parsers and Formatters which support different file formats</w:t>
      </w:r>
      <w:bookmarkEnd w:id="27"/>
    </w:p>
    <w:p w14:paraId="0D4DCAE8" w14:textId="77777777" w:rsidR="00CF7B78" w:rsidRPr="00210B63" w:rsidRDefault="00CF7B78" w:rsidP="00CF7B78">
      <w:pPr>
        <w:pStyle w:val="Heading3"/>
        <w:jc w:val="both"/>
        <w:rPr>
          <w:sz w:val="24"/>
          <w:szCs w:val="24"/>
        </w:rPr>
      </w:pPr>
      <w:bookmarkStart w:id="28" w:name="_Toc270065038"/>
      <w:r w:rsidRPr="00210B63">
        <w:rPr>
          <w:sz w:val="24"/>
          <w:szCs w:val="24"/>
        </w:rPr>
        <w:t>FastA Test cases</w:t>
      </w:r>
      <w:bookmarkEnd w:id="28"/>
    </w:p>
    <w:p w14:paraId="0D4DCAE9" w14:textId="6D19E3CC" w:rsidR="00CF7B78" w:rsidRDefault="00CF7B78" w:rsidP="00CF7B78">
      <w:pPr>
        <w:ind w:firstLine="720"/>
        <w:jc w:val="both"/>
      </w:pPr>
      <w:r>
        <w:t xml:space="preserve">Present under the location </w:t>
      </w:r>
      <w:r w:rsidR="00E55F40" w:rsidRPr="00E55F40">
        <w:rPr>
          <w:i/>
        </w:rPr>
        <w:t>“\MBI\Main\MBI\Tests\MBF.TestAutomation</w:t>
      </w:r>
      <w:r w:rsidRPr="00E55F40">
        <w:rPr>
          <w:i/>
        </w:rPr>
        <w:t>\IO\Fasta”</w:t>
      </w:r>
      <w:r w:rsidRPr="008F36F5">
        <w:t>.</w:t>
      </w:r>
      <w:r>
        <w:t xml:space="preserve"> This folder contains all the </w:t>
      </w:r>
      <w:r w:rsidR="00AD3235">
        <w:t>BVT and P1 test cases</w:t>
      </w:r>
      <w:r>
        <w:t xml:space="preserve"> for Fast</w:t>
      </w:r>
      <w:r w:rsidR="00E55F40">
        <w:t>A</w:t>
      </w:r>
      <w:r>
        <w:t xml:space="preserve"> Parsers &amp; Formatters.</w:t>
      </w:r>
    </w:p>
    <w:p w14:paraId="0D4DCAEA" w14:textId="77777777" w:rsidR="00CF7B78" w:rsidRPr="00210B63" w:rsidRDefault="00CF7B78" w:rsidP="00CF7B78">
      <w:pPr>
        <w:pStyle w:val="Heading3"/>
        <w:jc w:val="both"/>
        <w:rPr>
          <w:sz w:val="24"/>
          <w:szCs w:val="24"/>
        </w:rPr>
      </w:pPr>
      <w:bookmarkStart w:id="29" w:name="_Toc270065039"/>
      <w:r w:rsidRPr="00210B63">
        <w:rPr>
          <w:sz w:val="24"/>
          <w:szCs w:val="24"/>
        </w:rPr>
        <w:t>GenBank Test cases</w:t>
      </w:r>
      <w:bookmarkEnd w:id="29"/>
    </w:p>
    <w:p w14:paraId="0D4DCAEB" w14:textId="0FBD6AB3" w:rsidR="00CF7B78" w:rsidRDefault="00CF7B78" w:rsidP="00CF7B78">
      <w:pPr>
        <w:ind w:firstLine="720"/>
        <w:jc w:val="both"/>
      </w:pPr>
      <w:r>
        <w:t xml:space="preserve">Present under the location </w:t>
      </w:r>
      <w:r w:rsidR="00E55F40" w:rsidRPr="00E55F40">
        <w:rPr>
          <w:i/>
        </w:rPr>
        <w:t>“\MBI\Main\MBI\Tests\MBF.TestAutomation</w:t>
      </w:r>
      <w:r w:rsidRPr="00E55F40">
        <w:rPr>
          <w:i/>
        </w:rPr>
        <w:t>\IO\Genbank”</w:t>
      </w:r>
      <w:r w:rsidRPr="008F36F5">
        <w:t>.</w:t>
      </w:r>
      <w:r>
        <w:t xml:space="preserve"> This folder contains all the </w:t>
      </w:r>
      <w:r w:rsidR="00AD3235">
        <w:t>BVT and P1 test cases</w:t>
      </w:r>
      <w:r>
        <w:t xml:space="preserve"> for GenBank Parsers &amp; Formatters.</w:t>
      </w:r>
    </w:p>
    <w:p w14:paraId="0D4DCAEC" w14:textId="77777777" w:rsidR="00CF7B78" w:rsidRPr="00210B63" w:rsidRDefault="00CF7B78" w:rsidP="00CF7B78">
      <w:pPr>
        <w:pStyle w:val="Heading3"/>
        <w:jc w:val="both"/>
        <w:rPr>
          <w:sz w:val="24"/>
          <w:szCs w:val="24"/>
        </w:rPr>
      </w:pPr>
      <w:bookmarkStart w:id="30" w:name="_Toc270065040"/>
      <w:r w:rsidRPr="00210B63">
        <w:rPr>
          <w:sz w:val="24"/>
          <w:szCs w:val="24"/>
        </w:rPr>
        <w:t>Gff Test cases</w:t>
      </w:r>
      <w:bookmarkEnd w:id="30"/>
    </w:p>
    <w:p w14:paraId="0D4DCAED" w14:textId="230BC3FD" w:rsidR="00CF7B78" w:rsidRDefault="00CF7B78" w:rsidP="00CF7B78">
      <w:pPr>
        <w:ind w:firstLine="720"/>
        <w:jc w:val="both"/>
      </w:pPr>
      <w:r>
        <w:t xml:space="preserve">Present under the location </w:t>
      </w:r>
      <w:r w:rsidR="00E55F40" w:rsidRPr="00E55F40">
        <w:rPr>
          <w:i/>
        </w:rPr>
        <w:t>“\MBI\Main\MBI\Tests\MBF.TestAutomation</w:t>
      </w:r>
      <w:r w:rsidRPr="00E55F40">
        <w:rPr>
          <w:i/>
        </w:rPr>
        <w:t>\IO\GFF”</w:t>
      </w:r>
      <w:r w:rsidRPr="008F36F5">
        <w:t>.</w:t>
      </w:r>
      <w:r>
        <w:t xml:space="preserve"> This folder contains all the </w:t>
      </w:r>
      <w:r w:rsidR="00AD3235">
        <w:t>BVT and P1 test cases</w:t>
      </w:r>
      <w:r>
        <w:t xml:space="preserve"> for Gff Parsers &amp; Formatters.</w:t>
      </w:r>
    </w:p>
    <w:p w14:paraId="0D4DCAEE" w14:textId="77777777" w:rsidR="00CF7B78" w:rsidRPr="00E4089C" w:rsidRDefault="00CF7B78" w:rsidP="00CF7B78">
      <w:pPr>
        <w:pStyle w:val="Heading3"/>
        <w:jc w:val="both"/>
        <w:rPr>
          <w:sz w:val="24"/>
          <w:szCs w:val="24"/>
        </w:rPr>
      </w:pPr>
      <w:bookmarkStart w:id="31" w:name="_Toc270065041"/>
      <w:r w:rsidRPr="00E4089C">
        <w:rPr>
          <w:sz w:val="24"/>
          <w:szCs w:val="24"/>
        </w:rPr>
        <w:lastRenderedPageBreak/>
        <w:t>FastQ Test cases</w:t>
      </w:r>
      <w:bookmarkEnd w:id="31"/>
    </w:p>
    <w:p w14:paraId="0D4DCAEF" w14:textId="33BA20B4" w:rsidR="00CF7B78" w:rsidRDefault="00CF7B78" w:rsidP="00CF7B78">
      <w:pPr>
        <w:ind w:firstLine="720"/>
        <w:jc w:val="both"/>
      </w:pPr>
      <w:r>
        <w:t xml:space="preserve">Present under the location </w:t>
      </w:r>
      <w:r w:rsidR="00E55F40" w:rsidRPr="00E55F40">
        <w:rPr>
          <w:i/>
        </w:rPr>
        <w:t>“\MBI\Main\MBI\Tests\MBF.TestAutomation</w:t>
      </w:r>
      <w:r w:rsidRPr="00E55F40">
        <w:rPr>
          <w:i/>
        </w:rPr>
        <w:t>\IO\Fast</w:t>
      </w:r>
      <w:r w:rsidR="00E55F40">
        <w:rPr>
          <w:i/>
        </w:rPr>
        <w:t>Q</w:t>
      </w:r>
      <w:r w:rsidRPr="00E55F40">
        <w:rPr>
          <w:i/>
        </w:rPr>
        <w:t>”</w:t>
      </w:r>
      <w:r w:rsidRPr="008F36F5">
        <w:t>.</w:t>
      </w:r>
      <w:r>
        <w:t xml:space="preserve"> This folder contains </w:t>
      </w:r>
      <w:r w:rsidR="00E55F40">
        <w:t xml:space="preserve">all the </w:t>
      </w:r>
      <w:r w:rsidR="00AD3235">
        <w:t>BVT and P1 test cases</w:t>
      </w:r>
      <w:r w:rsidR="00E55F40">
        <w:t xml:space="preserve"> for FastQ</w:t>
      </w:r>
      <w:r>
        <w:t xml:space="preserve"> Parsers &amp; Formatters.</w:t>
      </w:r>
    </w:p>
    <w:p w14:paraId="0D4DCAF0" w14:textId="77777777" w:rsidR="00CF7B78" w:rsidRPr="00E4089C" w:rsidRDefault="00CF7B78" w:rsidP="00CF7B78">
      <w:pPr>
        <w:pStyle w:val="Heading3"/>
        <w:jc w:val="both"/>
        <w:rPr>
          <w:sz w:val="24"/>
          <w:szCs w:val="24"/>
        </w:rPr>
      </w:pPr>
      <w:bookmarkStart w:id="32" w:name="_Toc270065042"/>
      <w:r w:rsidRPr="00E4089C">
        <w:rPr>
          <w:sz w:val="24"/>
          <w:szCs w:val="24"/>
        </w:rPr>
        <w:t>Phylogenetic Test cases</w:t>
      </w:r>
      <w:bookmarkEnd w:id="32"/>
    </w:p>
    <w:p w14:paraId="0D4DCAF1" w14:textId="44BFDCDA" w:rsidR="00CF7B78" w:rsidRDefault="00CF7B78" w:rsidP="00CF7B78">
      <w:pPr>
        <w:ind w:firstLine="720"/>
        <w:jc w:val="both"/>
      </w:pPr>
      <w:r>
        <w:t xml:space="preserve">Present under the location </w:t>
      </w:r>
      <w:r w:rsidR="00E55F40" w:rsidRPr="00E55F40">
        <w:rPr>
          <w:i/>
        </w:rPr>
        <w:t>“\MBI\Main\MBI\Tests\MBF.TestAutomation</w:t>
      </w:r>
      <w:r w:rsidRPr="00E55F40">
        <w:rPr>
          <w:i/>
        </w:rPr>
        <w:t>\IO\Newick”</w:t>
      </w:r>
      <w:r w:rsidRPr="008F36F5">
        <w:t>.</w:t>
      </w:r>
      <w:r>
        <w:t xml:space="preserve"> This folder contains all the </w:t>
      </w:r>
      <w:r w:rsidR="00AD3235">
        <w:t>BVT and P1 test cases</w:t>
      </w:r>
      <w:r>
        <w:t xml:space="preserve"> for Newick Parsers &amp; Formatters.</w:t>
      </w:r>
    </w:p>
    <w:p w14:paraId="0D4DCAF2" w14:textId="77777777" w:rsidR="00CF7B78" w:rsidRPr="00E4089C" w:rsidRDefault="00CF7B78" w:rsidP="00CF7B78">
      <w:pPr>
        <w:pStyle w:val="Heading3"/>
        <w:jc w:val="both"/>
        <w:rPr>
          <w:sz w:val="24"/>
          <w:szCs w:val="24"/>
        </w:rPr>
      </w:pPr>
      <w:bookmarkStart w:id="33" w:name="_Toc270065043"/>
      <w:r w:rsidRPr="00E4089C">
        <w:rPr>
          <w:sz w:val="24"/>
          <w:szCs w:val="24"/>
        </w:rPr>
        <w:t>Snp Test cases</w:t>
      </w:r>
      <w:bookmarkEnd w:id="33"/>
    </w:p>
    <w:p w14:paraId="0D4DCAF3" w14:textId="014B2D99" w:rsidR="00CF7B78" w:rsidRDefault="00CF7B78" w:rsidP="00CF7B78">
      <w:pPr>
        <w:ind w:firstLine="720"/>
        <w:jc w:val="both"/>
      </w:pPr>
      <w:r>
        <w:t xml:space="preserve">Present under the location </w:t>
      </w:r>
      <w:r w:rsidR="00E55F40" w:rsidRPr="00E55F40">
        <w:rPr>
          <w:i/>
        </w:rPr>
        <w:t>“\MBI\Main\MBI\Tests\MBF.TestAutomation</w:t>
      </w:r>
      <w:r w:rsidRPr="00E55F40">
        <w:rPr>
          <w:i/>
        </w:rPr>
        <w:t>\IO”</w:t>
      </w:r>
      <w:r w:rsidRPr="008F36F5">
        <w:t>.</w:t>
      </w:r>
      <w:r>
        <w:t xml:space="preserve"> This folder contains all the </w:t>
      </w:r>
      <w:r w:rsidR="00AD3235">
        <w:t>BVT and P1 test cases</w:t>
      </w:r>
      <w:r>
        <w:t xml:space="preserve"> for Snp Parsers.</w:t>
      </w:r>
    </w:p>
    <w:p w14:paraId="0D4DCAF4" w14:textId="77777777" w:rsidR="00CF7B78" w:rsidRPr="00E4089C" w:rsidRDefault="00CF7B78" w:rsidP="00CF7B78">
      <w:pPr>
        <w:pStyle w:val="Heading3"/>
        <w:jc w:val="both"/>
        <w:rPr>
          <w:sz w:val="24"/>
          <w:szCs w:val="24"/>
        </w:rPr>
      </w:pPr>
      <w:bookmarkStart w:id="34" w:name="_Toc270065044"/>
      <w:r>
        <w:rPr>
          <w:sz w:val="24"/>
          <w:szCs w:val="24"/>
        </w:rPr>
        <w:t>Bed</w:t>
      </w:r>
      <w:r w:rsidRPr="00E4089C">
        <w:rPr>
          <w:sz w:val="24"/>
          <w:szCs w:val="24"/>
        </w:rPr>
        <w:t xml:space="preserve"> Test cases</w:t>
      </w:r>
      <w:bookmarkEnd w:id="34"/>
    </w:p>
    <w:p w14:paraId="0D4DCAF5" w14:textId="5A6A88FF" w:rsidR="00CF7B78" w:rsidRDefault="00CF7B78" w:rsidP="00CF7B78">
      <w:pPr>
        <w:ind w:firstLine="720"/>
        <w:jc w:val="both"/>
      </w:pPr>
      <w:r>
        <w:t xml:space="preserve">Present under the location </w:t>
      </w:r>
      <w:r w:rsidR="00E55F40" w:rsidRPr="00E55F40">
        <w:rPr>
          <w:i/>
        </w:rPr>
        <w:t>“\MBI\Main\MBI\Tests\MBF.TestAutomation</w:t>
      </w:r>
      <w:r w:rsidRPr="00E55F40">
        <w:rPr>
          <w:i/>
        </w:rPr>
        <w:t>\IO”</w:t>
      </w:r>
      <w:r w:rsidRPr="008F36F5">
        <w:t>.</w:t>
      </w:r>
      <w:r>
        <w:t xml:space="preserve"> This folder contains all the </w:t>
      </w:r>
      <w:r w:rsidR="00AD3235">
        <w:t>BVT and P1 test cases</w:t>
      </w:r>
      <w:r>
        <w:t xml:space="preserve"> for Bed Parsers &amp; Formatters.</w:t>
      </w:r>
    </w:p>
    <w:p w14:paraId="0D4DCAF6" w14:textId="77777777" w:rsidR="00CF7B78" w:rsidRPr="00E4089C" w:rsidRDefault="00CF7B78" w:rsidP="00CF7B78">
      <w:pPr>
        <w:pStyle w:val="Heading3"/>
        <w:jc w:val="both"/>
        <w:rPr>
          <w:sz w:val="24"/>
          <w:szCs w:val="24"/>
        </w:rPr>
      </w:pPr>
      <w:bookmarkStart w:id="35" w:name="_Toc270065045"/>
      <w:r>
        <w:rPr>
          <w:sz w:val="24"/>
          <w:szCs w:val="24"/>
        </w:rPr>
        <w:t>SAM</w:t>
      </w:r>
      <w:r w:rsidRPr="00E4089C">
        <w:rPr>
          <w:sz w:val="24"/>
          <w:szCs w:val="24"/>
        </w:rPr>
        <w:t xml:space="preserve"> Test cases</w:t>
      </w:r>
      <w:bookmarkEnd w:id="35"/>
    </w:p>
    <w:p w14:paraId="0D4DCAF7" w14:textId="3079EB11" w:rsidR="00CF7B78" w:rsidRDefault="00CF7B78" w:rsidP="00CF7B78">
      <w:pPr>
        <w:ind w:firstLine="720"/>
        <w:jc w:val="both"/>
      </w:pPr>
      <w:r>
        <w:t xml:space="preserve">Present under the location </w:t>
      </w:r>
      <w:r w:rsidR="00E55F40" w:rsidRPr="00E55F40">
        <w:rPr>
          <w:i/>
        </w:rPr>
        <w:t>“\MBI\Main\MBI\Tests\MBF.TestAutomation</w:t>
      </w:r>
      <w:r w:rsidRPr="00E55F40">
        <w:rPr>
          <w:i/>
        </w:rPr>
        <w:t>\IO”</w:t>
      </w:r>
      <w:r w:rsidRPr="008F36F5">
        <w:t>.</w:t>
      </w:r>
      <w:r>
        <w:t xml:space="preserve"> This folder contains all the </w:t>
      </w:r>
      <w:r w:rsidR="00AD3235">
        <w:t>BVT and P1 test cases</w:t>
      </w:r>
      <w:r>
        <w:t xml:space="preserve"> for Sam Parsers.</w:t>
      </w:r>
    </w:p>
    <w:p w14:paraId="0D4DCAF8" w14:textId="77777777" w:rsidR="002E52CC" w:rsidRPr="00E4089C" w:rsidRDefault="002E52CC" w:rsidP="002E52CC">
      <w:pPr>
        <w:pStyle w:val="Heading3"/>
        <w:jc w:val="both"/>
        <w:rPr>
          <w:sz w:val="24"/>
          <w:szCs w:val="24"/>
        </w:rPr>
      </w:pPr>
      <w:bookmarkStart w:id="36" w:name="_Toc270065046"/>
      <w:r>
        <w:rPr>
          <w:sz w:val="24"/>
          <w:szCs w:val="24"/>
        </w:rPr>
        <w:t>BAM</w:t>
      </w:r>
      <w:r w:rsidRPr="00E4089C">
        <w:rPr>
          <w:sz w:val="24"/>
          <w:szCs w:val="24"/>
        </w:rPr>
        <w:t xml:space="preserve"> Test cases</w:t>
      </w:r>
      <w:bookmarkEnd w:id="36"/>
    </w:p>
    <w:p w14:paraId="0D4DCAF9" w14:textId="1E053305" w:rsidR="002E52CC" w:rsidRDefault="002E52CC" w:rsidP="002E52CC">
      <w:pPr>
        <w:ind w:firstLine="720"/>
        <w:jc w:val="both"/>
      </w:pPr>
      <w:r>
        <w:t xml:space="preserve">Present under the location </w:t>
      </w:r>
      <w:r w:rsidR="00E55F40" w:rsidRPr="00E55F40">
        <w:rPr>
          <w:i/>
        </w:rPr>
        <w:t>“\MBI\Main\MBI\Tests\MBF.TestAutomation</w:t>
      </w:r>
      <w:r w:rsidRPr="00E55F40">
        <w:rPr>
          <w:i/>
        </w:rPr>
        <w:t>\IO”</w:t>
      </w:r>
      <w:r w:rsidRPr="008F36F5">
        <w:t>.</w:t>
      </w:r>
      <w:r>
        <w:t xml:space="preserve"> This folder contains all the </w:t>
      </w:r>
      <w:r w:rsidR="00AD3235">
        <w:t>BVT and P1 test cases</w:t>
      </w:r>
      <w:r>
        <w:t xml:space="preserve"> for Bam Parsers &amp; Formatters.</w:t>
      </w:r>
    </w:p>
    <w:p w14:paraId="0D4DCAFA" w14:textId="77777777" w:rsidR="00CF7B78" w:rsidRPr="00E4089C" w:rsidRDefault="00CF7B78" w:rsidP="00CF7B78">
      <w:pPr>
        <w:pStyle w:val="Heading3"/>
        <w:jc w:val="both"/>
        <w:rPr>
          <w:sz w:val="24"/>
          <w:szCs w:val="24"/>
        </w:rPr>
      </w:pPr>
      <w:bookmarkStart w:id="37" w:name="_Toc270065047"/>
      <w:r>
        <w:rPr>
          <w:sz w:val="24"/>
          <w:szCs w:val="24"/>
        </w:rPr>
        <w:t>ClustalW parser</w:t>
      </w:r>
      <w:r w:rsidRPr="00E4089C">
        <w:rPr>
          <w:sz w:val="24"/>
          <w:szCs w:val="24"/>
        </w:rPr>
        <w:t xml:space="preserve"> Test cases</w:t>
      </w:r>
      <w:bookmarkEnd w:id="37"/>
    </w:p>
    <w:p w14:paraId="0D4DCAFB" w14:textId="63CBC0C9" w:rsidR="00CF7B78" w:rsidRDefault="00CF7B78" w:rsidP="00CF7B78">
      <w:pPr>
        <w:ind w:firstLine="720"/>
        <w:jc w:val="both"/>
      </w:pPr>
      <w:r>
        <w:t xml:space="preserve">Present under the location </w:t>
      </w:r>
      <w:r w:rsidR="00E55F40" w:rsidRPr="00E55F40">
        <w:rPr>
          <w:i/>
        </w:rPr>
        <w:t>“\MBI\Main\MBI\Tests\MBF.TestAutomation</w:t>
      </w:r>
      <w:r w:rsidRPr="00E55F40">
        <w:rPr>
          <w:i/>
        </w:rPr>
        <w:t>\IO”</w:t>
      </w:r>
      <w:r w:rsidRPr="008F36F5">
        <w:t>.</w:t>
      </w:r>
      <w:r>
        <w:t xml:space="preserve"> This folder contains all the </w:t>
      </w:r>
      <w:r w:rsidR="00AD3235">
        <w:t>BVT and P1 test cases</w:t>
      </w:r>
      <w:r>
        <w:t xml:space="preserve"> for ClustalW Parsers.</w:t>
      </w:r>
    </w:p>
    <w:p w14:paraId="0D4DCAFC" w14:textId="77777777" w:rsidR="00CF7B78" w:rsidRPr="00E4089C" w:rsidRDefault="00CF7B78" w:rsidP="00CF7B78">
      <w:pPr>
        <w:pStyle w:val="Heading3"/>
        <w:jc w:val="both"/>
        <w:rPr>
          <w:sz w:val="24"/>
          <w:szCs w:val="24"/>
        </w:rPr>
      </w:pPr>
      <w:bookmarkStart w:id="38" w:name="_Toc270065048"/>
      <w:r>
        <w:rPr>
          <w:sz w:val="24"/>
          <w:szCs w:val="24"/>
        </w:rPr>
        <w:t xml:space="preserve">Nexus parser </w:t>
      </w:r>
      <w:r w:rsidRPr="00E4089C">
        <w:rPr>
          <w:sz w:val="24"/>
          <w:szCs w:val="24"/>
        </w:rPr>
        <w:t>Test cases</w:t>
      </w:r>
      <w:bookmarkEnd w:id="38"/>
    </w:p>
    <w:p w14:paraId="0D4DCAFD" w14:textId="67640744" w:rsidR="00CF7B78" w:rsidRDefault="00CF7B78" w:rsidP="00CF7B78">
      <w:pPr>
        <w:ind w:firstLine="720"/>
        <w:jc w:val="both"/>
      </w:pPr>
      <w:r>
        <w:t xml:space="preserve">Present under the location </w:t>
      </w:r>
      <w:r w:rsidR="00E55F40" w:rsidRPr="00E55F40">
        <w:rPr>
          <w:i/>
        </w:rPr>
        <w:t>“\MBI\Main\MBI\Tests\MBF.TestAutomation</w:t>
      </w:r>
      <w:r w:rsidRPr="00E55F40">
        <w:rPr>
          <w:i/>
        </w:rPr>
        <w:t>\IO”</w:t>
      </w:r>
      <w:r w:rsidRPr="008F36F5">
        <w:t>.</w:t>
      </w:r>
      <w:r>
        <w:t xml:space="preserve"> This folder contains all the </w:t>
      </w:r>
      <w:r w:rsidR="00AD3235">
        <w:t>BVT and P1 test cases</w:t>
      </w:r>
      <w:r>
        <w:t xml:space="preserve"> for Nexus Parsers.</w:t>
      </w:r>
    </w:p>
    <w:p w14:paraId="0D4DCAFE" w14:textId="77777777" w:rsidR="00CF7B78" w:rsidRPr="00E4089C" w:rsidRDefault="00CF7B78" w:rsidP="00CF7B78">
      <w:pPr>
        <w:pStyle w:val="Heading3"/>
        <w:jc w:val="both"/>
        <w:rPr>
          <w:sz w:val="24"/>
          <w:szCs w:val="24"/>
        </w:rPr>
      </w:pPr>
      <w:bookmarkStart w:id="39" w:name="_Toc270065049"/>
      <w:r>
        <w:rPr>
          <w:sz w:val="24"/>
          <w:szCs w:val="24"/>
        </w:rPr>
        <w:t xml:space="preserve">Phylip parser </w:t>
      </w:r>
      <w:r w:rsidRPr="00E4089C">
        <w:rPr>
          <w:sz w:val="24"/>
          <w:szCs w:val="24"/>
        </w:rPr>
        <w:t>Test cases</w:t>
      </w:r>
      <w:bookmarkEnd w:id="39"/>
    </w:p>
    <w:p w14:paraId="0D4DCAFF" w14:textId="20CD0359" w:rsidR="00CF7B78" w:rsidRDefault="00CF7B78" w:rsidP="00CF7B78">
      <w:pPr>
        <w:ind w:firstLine="720"/>
        <w:jc w:val="both"/>
      </w:pPr>
      <w:r>
        <w:t xml:space="preserve">Present under the location </w:t>
      </w:r>
      <w:r w:rsidR="00E55F40" w:rsidRPr="00E55F40">
        <w:rPr>
          <w:i/>
        </w:rPr>
        <w:t>“\MBI\Main\MBI\Tests\MBF.TestAutomation</w:t>
      </w:r>
      <w:r w:rsidRPr="00E55F40">
        <w:rPr>
          <w:i/>
        </w:rPr>
        <w:t>\IO”</w:t>
      </w:r>
      <w:r w:rsidRPr="008F36F5">
        <w:t>.</w:t>
      </w:r>
      <w:r>
        <w:t xml:space="preserve"> This folder contains all the </w:t>
      </w:r>
      <w:r w:rsidR="00AD3235">
        <w:t>BVT and P1 test cases</w:t>
      </w:r>
      <w:r>
        <w:t xml:space="preserve"> for Phylip Parsers.</w:t>
      </w:r>
    </w:p>
    <w:p w14:paraId="0D4DCB00" w14:textId="77777777" w:rsidR="002E52CC" w:rsidRPr="002E52CC" w:rsidRDefault="002E52CC" w:rsidP="002E52CC">
      <w:pPr>
        <w:pStyle w:val="Heading3"/>
        <w:jc w:val="both"/>
        <w:rPr>
          <w:sz w:val="24"/>
          <w:szCs w:val="24"/>
        </w:rPr>
      </w:pPr>
      <w:bookmarkStart w:id="40" w:name="_Toc270065050"/>
      <w:r w:rsidRPr="002E52CC">
        <w:rPr>
          <w:sz w:val="24"/>
          <w:szCs w:val="24"/>
        </w:rPr>
        <w:t>FileVirtualQualitativeSequenceProvider Test cases</w:t>
      </w:r>
      <w:bookmarkEnd w:id="40"/>
    </w:p>
    <w:p w14:paraId="0D4DCB01" w14:textId="2B7B877C" w:rsidR="002E52CC" w:rsidRDefault="002E52CC" w:rsidP="00CF7B78">
      <w:pPr>
        <w:ind w:firstLine="720"/>
        <w:jc w:val="both"/>
      </w:pPr>
      <w:r>
        <w:t xml:space="preserve">Present under the location </w:t>
      </w:r>
      <w:r w:rsidR="00E55F40" w:rsidRPr="00E55F40">
        <w:rPr>
          <w:i/>
        </w:rPr>
        <w:t>“\MBI\Main\MBI\Tests\MBF.TestAutomation</w:t>
      </w:r>
      <w:r w:rsidRPr="00E55F40">
        <w:rPr>
          <w:i/>
        </w:rPr>
        <w:t>\IO”</w:t>
      </w:r>
      <w:r w:rsidRPr="008F36F5">
        <w:t>.</w:t>
      </w:r>
      <w:r>
        <w:t xml:space="preserve"> This folder contains all the </w:t>
      </w:r>
      <w:r w:rsidR="00AD3235">
        <w:t>BVT and P1 test cases</w:t>
      </w:r>
      <w:r>
        <w:t xml:space="preserve"> for FileVirtualQualitativeSequenceProvider class.</w:t>
      </w:r>
    </w:p>
    <w:p w14:paraId="0D4DCB02" w14:textId="77777777" w:rsidR="002E52CC" w:rsidRPr="002E52CC" w:rsidRDefault="002E52CC" w:rsidP="002E52CC">
      <w:pPr>
        <w:pStyle w:val="Heading3"/>
        <w:jc w:val="both"/>
        <w:rPr>
          <w:sz w:val="24"/>
          <w:szCs w:val="24"/>
        </w:rPr>
      </w:pPr>
      <w:bookmarkStart w:id="41" w:name="_Toc270065051"/>
      <w:r w:rsidRPr="002E52CC">
        <w:rPr>
          <w:sz w:val="24"/>
          <w:szCs w:val="24"/>
        </w:rPr>
        <w:t>FileVirtualSequenceProvider Test cases</w:t>
      </w:r>
      <w:bookmarkEnd w:id="41"/>
    </w:p>
    <w:p w14:paraId="0D4DCB03" w14:textId="2B06BFA5" w:rsidR="002E52CC" w:rsidRDefault="002E52CC" w:rsidP="002E52CC">
      <w:pPr>
        <w:ind w:firstLine="720"/>
        <w:jc w:val="both"/>
      </w:pPr>
      <w:r>
        <w:t xml:space="preserve">Present under the location </w:t>
      </w:r>
      <w:r w:rsidR="00E55F40" w:rsidRPr="00E55F40">
        <w:rPr>
          <w:i/>
        </w:rPr>
        <w:t>“\MBI\Main\MBI\Tests\MBF.TestAutomation</w:t>
      </w:r>
      <w:r w:rsidRPr="00E55F40">
        <w:rPr>
          <w:i/>
        </w:rPr>
        <w:t>\IO”</w:t>
      </w:r>
      <w:r w:rsidRPr="008F36F5">
        <w:t>.</w:t>
      </w:r>
      <w:r>
        <w:t xml:space="preserve"> This folder contains all the </w:t>
      </w:r>
      <w:r w:rsidR="00AD3235">
        <w:t>BVT and P1 test cases</w:t>
      </w:r>
      <w:r>
        <w:t xml:space="preserve"> for FileVirtualSequenceProvider class.</w:t>
      </w:r>
    </w:p>
    <w:p w14:paraId="0D4DCB04" w14:textId="77777777" w:rsidR="00CF7B78" w:rsidRDefault="00CF7B78" w:rsidP="00CF7B78">
      <w:pPr>
        <w:pStyle w:val="Heading2"/>
        <w:jc w:val="both"/>
      </w:pPr>
      <w:bookmarkStart w:id="42" w:name="_Toc270065052"/>
      <w:r>
        <w:lastRenderedPageBreak/>
        <w:t>PAMSAM Assembly Algorithms</w:t>
      </w:r>
      <w:bookmarkEnd w:id="42"/>
    </w:p>
    <w:p w14:paraId="0D4DCB05" w14:textId="77777777" w:rsidR="00CF7B78" w:rsidRPr="00CC44CD" w:rsidRDefault="00CF7B78" w:rsidP="00CF7B78">
      <w:pPr>
        <w:pStyle w:val="Heading3"/>
        <w:jc w:val="both"/>
        <w:rPr>
          <w:sz w:val="24"/>
          <w:szCs w:val="24"/>
        </w:rPr>
      </w:pPr>
      <w:bookmarkStart w:id="43" w:name="_Toc270065053"/>
      <w:r w:rsidRPr="00CC44CD">
        <w:rPr>
          <w:sz w:val="24"/>
          <w:szCs w:val="24"/>
        </w:rPr>
        <w:t>PAMSAM Test cases</w:t>
      </w:r>
      <w:bookmarkEnd w:id="43"/>
    </w:p>
    <w:p w14:paraId="0D4DCB06" w14:textId="4DA7C2B6" w:rsidR="00CF7B78" w:rsidRDefault="00CF7B78" w:rsidP="00CF7B78">
      <w:pPr>
        <w:ind w:firstLine="720"/>
        <w:jc w:val="both"/>
      </w:pPr>
      <w:r>
        <w:t xml:space="preserve">Present under the location </w:t>
      </w:r>
      <w:r w:rsidR="00E55F40" w:rsidRPr="00E55F40">
        <w:rPr>
          <w:i/>
        </w:rPr>
        <w:t>“\MBI\Main\MBI\Tests\MBF.TestAutomation</w:t>
      </w:r>
      <w:r w:rsidRPr="00E55F40">
        <w:rPr>
          <w:i/>
        </w:rPr>
        <w:t>\PAMSAM”</w:t>
      </w:r>
      <w:r w:rsidRPr="008F36F5">
        <w:t>.</w:t>
      </w:r>
      <w:r>
        <w:t xml:space="preserve"> This folder contains all the </w:t>
      </w:r>
      <w:r w:rsidR="00AD3235">
        <w:t>BVT and P1 test cases</w:t>
      </w:r>
      <w:r>
        <w:t xml:space="preserve"> for PAMSAM assembly algorithm.</w:t>
      </w:r>
    </w:p>
    <w:p w14:paraId="0D4DCB07" w14:textId="6E6E917A" w:rsidR="00CF7B78" w:rsidRDefault="00242A9A" w:rsidP="00CF7B78">
      <w:pPr>
        <w:pStyle w:val="Heading2"/>
        <w:jc w:val="both"/>
      </w:pPr>
      <w:bookmarkStart w:id="44" w:name="_Toc270065054"/>
      <w:r>
        <w:t>MBF</w:t>
      </w:r>
      <w:r w:rsidR="00CF7B78">
        <w:t xml:space="preserve"> Registration</w:t>
      </w:r>
      <w:bookmarkEnd w:id="44"/>
    </w:p>
    <w:p w14:paraId="0D4DCB08" w14:textId="77777777" w:rsidR="00CF7B78" w:rsidRPr="00CC44CD" w:rsidRDefault="00CF7B78" w:rsidP="00CF7B78">
      <w:pPr>
        <w:pStyle w:val="Heading3"/>
        <w:jc w:val="both"/>
        <w:rPr>
          <w:sz w:val="24"/>
          <w:szCs w:val="24"/>
        </w:rPr>
      </w:pPr>
      <w:bookmarkStart w:id="45" w:name="_Toc270065055"/>
      <w:r>
        <w:rPr>
          <w:sz w:val="24"/>
          <w:szCs w:val="24"/>
        </w:rPr>
        <w:t xml:space="preserve">Registration </w:t>
      </w:r>
      <w:r w:rsidRPr="00CC44CD">
        <w:rPr>
          <w:sz w:val="24"/>
          <w:szCs w:val="24"/>
        </w:rPr>
        <w:t>Test cases</w:t>
      </w:r>
      <w:bookmarkEnd w:id="45"/>
    </w:p>
    <w:p w14:paraId="0D4DCB09" w14:textId="2461199A" w:rsidR="00CF7B78" w:rsidRDefault="00CF7B78" w:rsidP="00CF7B78">
      <w:pPr>
        <w:ind w:firstLine="720"/>
        <w:jc w:val="both"/>
      </w:pPr>
      <w:r>
        <w:t xml:space="preserve">Present under the location </w:t>
      </w:r>
      <w:r w:rsidR="00E55F40" w:rsidRPr="00E55F40">
        <w:rPr>
          <w:i/>
        </w:rPr>
        <w:t>“\MBI\Main\MBI\Tests\MBF.TestAutomation</w:t>
      </w:r>
      <w:r w:rsidR="00E55F40">
        <w:rPr>
          <w:i/>
        </w:rPr>
        <w:t>\Registration</w:t>
      </w:r>
      <w:r w:rsidRPr="00E55F40">
        <w:rPr>
          <w:i/>
        </w:rPr>
        <w:t>”</w:t>
      </w:r>
      <w:r w:rsidRPr="008F36F5">
        <w:t>.</w:t>
      </w:r>
      <w:r>
        <w:t xml:space="preserve"> T</w:t>
      </w:r>
      <w:r w:rsidR="00AD3235">
        <w:t>his folder contains all the BVT and P1 test cases</w:t>
      </w:r>
      <w:r>
        <w:t xml:space="preserve"> for </w:t>
      </w:r>
      <w:r w:rsidR="00242A9A">
        <w:t>MBF.</w:t>
      </w:r>
      <w:r>
        <w:t>Registration.</w:t>
      </w:r>
    </w:p>
    <w:p w14:paraId="0D4DCB0A" w14:textId="3253B98F" w:rsidR="00246D2A" w:rsidRDefault="00242A9A" w:rsidP="00246D2A">
      <w:pPr>
        <w:pStyle w:val="Heading2"/>
        <w:jc w:val="both"/>
      </w:pPr>
      <w:bookmarkStart w:id="46" w:name="_Toc270065056"/>
      <w:r>
        <w:t>MBF</w:t>
      </w:r>
      <w:r w:rsidR="00246D2A">
        <w:t xml:space="preserve"> Matrix</w:t>
      </w:r>
      <w:bookmarkEnd w:id="46"/>
    </w:p>
    <w:p w14:paraId="0D4DCB0B" w14:textId="77777777" w:rsidR="00246D2A" w:rsidRPr="00CC44CD" w:rsidRDefault="00246D2A" w:rsidP="00246D2A">
      <w:pPr>
        <w:pStyle w:val="Heading3"/>
        <w:jc w:val="both"/>
        <w:rPr>
          <w:sz w:val="24"/>
          <w:szCs w:val="24"/>
        </w:rPr>
      </w:pPr>
      <w:bookmarkStart w:id="47" w:name="_Toc270065057"/>
      <w:r>
        <w:rPr>
          <w:sz w:val="24"/>
          <w:szCs w:val="24"/>
        </w:rPr>
        <w:t xml:space="preserve">Matrix </w:t>
      </w:r>
      <w:r w:rsidRPr="00CC44CD">
        <w:rPr>
          <w:sz w:val="24"/>
          <w:szCs w:val="24"/>
        </w:rPr>
        <w:t>Test cases</w:t>
      </w:r>
      <w:bookmarkEnd w:id="47"/>
    </w:p>
    <w:p w14:paraId="0D4DCB0C" w14:textId="37BDE774" w:rsidR="00246D2A" w:rsidRDefault="00246D2A" w:rsidP="00246D2A">
      <w:pPr>
        <w:ind w:firstLine="720"/>
        <w:jc w:val="both"/>
      </w:pPr>
      <w:r>
        <w:t xml:space="preserve">Present under the location </w:t>
      </w:r>
      <w:r w:rsidR="00E55F40" w:rsidRPr="00E55F40">
        <w:rPr>
          <w:i/>
        </w:rPr>
        <w:t>“\MBI\Main\MBI\Tests\MBF.TestAutomation</w:t>
      </w:r>
      <w:r w:rsidRPr="00E55F40">
        <w:rPr>
          <w:i/>
        </w:rPr>
        <w:t>\Matrix”</w:t>
      </w:r>
      <w:r w:rsidRPr="008F36F5">
        <w:t>.</w:t>
      </w:r>
      <w:r>
        <w:t xml:space="preserve"> This folder contains all the BVT</w:t>
      </w:r>
      <w:r w:rsidR="00AD3235">
        <w:t xml:space="preserve"> test cases</w:t>
      </w:r>
      <w:r>
        <w:t xml:space="preserve"> for </w:t>
      </w:r>
      <w:r w:rsidR="00242A9A">
        <w:t>MBF.</w:t>
      </w:r>
      <w:r w:rsidR="00AD3235">
        <w:t>Matrix</w:t>
      </w:r>
      <w:r>
        <w:t>.</w:t>
      </w:r>
    </w:p>
    <w:p w14:paraId="6AE70DFB" w14:textId="700BC40F" w:rsidR="00AD3235" w:rsidRDefault="00AD3235" w:rsidP="00AD3235">
      <w:pPr>
        <w:pStyle w:val="Heading2"/>
        <w:jc w:val="both"/>
      </w:pPr>
      <w:bookmarkStart w:id="48" w:name="_Toc270065058"/>
      <w:r>
        <w:t>MBF Logging</w:t>
      </w:r>
      <w:bookmarkEnd w:id="48"/>
    </w:p>
    <w:p w14:paraId="3D10471A" w14:textId="145A291D" w:rsidR="00AD3235" w:rsidRPr="00CC44CD" w:rsidRDefault="00AD3235" w:rsidP="00AD3235">
      <w:pPr>
        <w:pStyle w:val="Heading3"/>
        <w:jc w:val="both"/>
        <w:rPr>
          <w:sz w:val="24"/>
          <w:szCs w:val="24"/>
        </w:rPr>
      </w:pPr>
      <w:bookmarkStart w:id="49" w:name="_Toc270065059"/>
      <w:r>
        <w:rPr>
          <w:sz w:val="24"/>
          <w:szCs w:val="24"/>
        </w:rPr>
        <w:t xml:space="preserve">Logging </w:t>
      </w:r>
      <w:r w:rsidRPr="00CC44CD">
        <w:rPr>
          <w:sz w:val="24"/>
          <w:szCs w:val="24"/>
        </w:rPr>
        <w:t>Test cases</w:t>
      </w:r>
      <w:bookmarkEnd w:id="49"/>
    </w:p>
    <w:p w14:paraId="11CC6FBB" w14:textId="4289BD5F" w:rsidR="00AD3235" w:rsidRDefault="00AD3235" w:rsidP="00246D2A">
      <w:pPr>
        <w:ind w:firstLine="720"/>
        <w:jc w:val="both"/>
      </w:pPr>
      <w:r>
        <w:t xml:space="preserve">Present under the location </w:t>
      </w:r>
      <w:r w:rsidRPr="00E55F40">
        <w:rPr>
          <w:i/>
        </w:rPr>
        <w:t>“\MBI\Main\MBI\Tests\MBF.TestAutomation\</w:t>
      </w:r>
      <w:r>
        <w:rPr>
          <w:i/>
        </w:rPr>
        <w:t>Logging</w:t>
      </w:r>
      <w:r w:rsidRPr="00E55F40">
        <w:rPr>
          <w:i/>
        </w:rPr>
        <w:t>”</w:t>
      </w:r>
      <w:r w:rsidRPr="008F36F5">
        <w:t>.</w:t>
      </w:r>
      <w:r>
        <w:t xml:space="preserve"> This folder contains all the BVT</w:t>
      </w:r>
      <w:r w:rsidRPr="00AD3235">
        <w:t xml:space="preserve"> </w:t>
      </w:r>
      <w:r>
        <w:t>test cases for MBF.Logging.</w:t>
      </w:r>
    </w:p>
    <w:p w14:paraId="0D4DCB0D" w14:textId="77777777" w:rsidR="00CF7B78" w:rsidRDefault="00CF7B78" w:rsidP="00CF7B78">
      <w:pPr>
        <w:pStyle w:val="Heading2"/>
        <w:jc w:val="both"/>
      </w:pPr>
      <w:bookmarkStart w:id="50" w:name="_Toc270065060"/>
      <w:r>
        <w:t>Alignment and Assembly Algorithms</w:t>
      </w:r>
      <w:bookmarkEnd w:id="50"/>
      <w:r>
        <w:t xml:space="preserve"> </w:t>
      </w:r>
    </w:p>
    <w:p w14:paraId="0D4DCB0E" w14:textId="77777777" w:rsidR="00CF7B78" w:rsidRPr="00210B63" w:rsidRDefault="00CF7B78" w:rsidP="00CF7B78">
      <w:pPr>
        <w:pStyle w:val="Heading3"/>
        <w:jc w:val="both"/>
        <w:rPr>
          <w:sz w:val="24"/>
          <w:szCs w:val="24"/>
        </w:rPr>
      </w:pPr>
      <w:bookmarkStart w:id="51" w:name="_Toc270065061"/>
      <w:r w:rsidRPr="00210B63">
        <w:rPr>
          <w:sz w:val="24"/>
          <w:szCs w:val="24"/>
        </w:rPr>
        <w:t>Alignment Test cases</w:t>
      </w:r>
      <w:bookmarkEnd w:id="51"/>
    </w:p>
    <w:p w14:paraId="0D4DCB0F" w14:textId="59FB82CB" w:rsidR="00CF7B78" w:rsidRDefault="00CF7B78" w:rsidP="00CF7B78">
      <w:pPr>
        <w:ind w:firstLine="720"/>
        <w:jc w:val="both"/>
      </w:pPr>
      <w:r>
        <w:t xml:space="preserve">Present under location </w:t>
      </w:r>
      <w:r w:rsidR="00E55F40" w:rsidRPr="00E55F40">
        <w:rPr>
          <w:i/>
        </w:rPr>
        <w:t>“\MBI\Main\MBI\Tests\MBF.TestAutomation</w:t>
      </w:r>
      <w:r w:rsidRPr="00E55F40">
        <w:rPr>
          <w:i/>
        </w:rPr>
        <w:t>\Algorithms\Alignment”</w:t>
      </w:r>
      <w:r w:rsidRPr="008F36F5">
        <w:t>.</w:t>
      </w:r>
      <w:r>
        <w:t xml:space="preserve"> This folder contains all the </w:t>
      </w:r>
      <w:r w:rsidR="00AD3235">
        <w:t>BVT, P1 and P2 test cases</w:t>
      </w:r>
      <w:r>
        <w:t xml:space="preserve"> for Alignment i.e., NeedlemanWunsch algorithm, SmithWaterman algorithm, PairwiseOverlap algorithm, MUMmer algorithm, NUCmer algorithm and Sequence alignment.</w:t>
      </w:r>
    </w:p>
    <w:p w14:paraId="0D4DCB10" w14:textId="77777777" w:rsidR="00CF7B78" w:rsidRPr="00210B63" w:rsidRDefault="00CF7B78" w:rsidP="00CF7B78">
      <w:pPr>
        <w:pStyle w:val="Heading3"/>
        <w:jc w:val="both"/>
        <w:rPr>
          <w:sz w:val="24"/>
          <w:szCs w:val="24"/>
        </w:rPr>
      </w:pPr>
      <w:bookmarkStart w:id="52" w:name="_Toc270065062"/>
      <w:r w:rsidRPr="00210B63">
        <w:rPr>
          <w:sz w:val="24"/>
          <w:szCs w:val="24"/>
        </w:rPr>
        <w:t>Assembly Test cases</w:t>
      </w:r>
      <w:bookmarkEnd w:id="52"/>
    </w:p>
    <w:p w14:paraId="0D4DCB11" w14:textId="7DC06423" w:rsidR="00CF7B78" w:rsidRDefault="00CF7B78" w:rsidP="00CF7B78">
      <w:pPr>
        <w:ind w:firstLine="720"/>
        <w:jc w:val="both"/>
      </w:pPr>
      <w:r>
        <w:t xml:space="preserve">Present under location </w:t>
      </w:r>
      <w:r w:rsidR="00E55F40" w:rsidRPr="00E55F40">
        <w:rPr>
          <w:i/>
        </w:rPr>
        <w:t>“\MBI\Main\MBI\Tests\MBF.TestAutomation</w:t>
      </w:r>
      <w:r w:rsidRPr="00E55F40">
        <w:rPr>
          <w:i/>
        </w:rPr>
        <w:t>\Algorithms\Assembly”</w:t>
      </w:r>
      <w:r w:rsidRPr="008F36F5">
        <w:t>.</w:t>
      </w:r>
      <w:r>
        <w:t xml:space="preserve"> This folder contains all the </w:t>
      </w:r>
      <w:r w:rsidR="00AD3235">
        <w:t>BVT and P1 test cases</w:t>
      </w:r>
      <w:r>
        <w:t xml:space="preserve"> for Assemblies i.e., Simple sequence assembler, PaDeNA and Simple consensus method.</w:t>
      </w:r>
    </w:p>
    <w:p w14:paraId="0D4DCB12" w14:textId="77777777" w:rsidR="00CF7B78" w:rsidRDefault="00CF7B78" w:rsidP="00CF7B78">
      <w:pPr>
        <w:pStyle w:val="Heading2"/>
        <w:jc w:val="both"/>
      </w:pPr>
      <w:bookmarkStart w:id="53" w:name="_Toc270065063"/>
      <w:r>
        <w:t>Web-Service Clients for executing Blast queries</w:t>
      </w:r>
      <w:bookmarkEnd w:id="53"/>
    </w:p>
    <w:p w14:paraId="0D4DCB13" w14:textId="77777777" w:rsidR="00CF7B78" w:rsidRPr="00210B63" w:rsidRDefault="00CF7B78" w:rsidP="00CF7B78">
      <w:pPr>
        <w:pStyle w:val="Heading3"/>
        <w:jc w:val="both"/>
        <w:rPr>
          <w:sz w:val="24"/>
          <w:szCs w:val="24"/>
        </w:rPr>
      </w:pPr>
      <w:bookmarkStart w:id="54" w:name="_Toc270065064"/>
      <w:r w:rsidRPr="00210B63">
        <w:rPr>
          <w:sz w:val="24"/>
          <w:szCs w:val="24"/>
        </w:rPr>
        <w:t>NCBI Blast Web Service Test cases</w:t>
      </w:r>
      <w:bookmarkEnd w:id="54"/>
    </w:p>
    <w:p w14:paraId="0D4DCB14" w14:textId="09F7FB53" w:rsidR="00CF7B78" w:rsidRDefault="00CF7B78" w:rsidP="00CF7B78">
      <w:pPr>
        <w:ind w:firstLine="720"/>
        <w:jc w:val="both"/>
        <w:rPr>
          <w:b/>
        </w:rPr>
      </w:pPr>
      <w:r>
        <w:t xml:space="preserve">Present under the location </w:t>
      </w:r>
      <w:r w:rsidR="00E55F40" w:rsidRPr="003801C4">
        <w:rPr>
          <w:i/>
        </w:rPr>
        <w:t>“\MBI\Main\MBI\Tests\MBF.TestAutomation</w:t>
      </w:r>
      <w:r w:rsidRPr="003801C4">
        <w:rPr>
          <w:i/>
        </w:rPr>
        <w:t>\Web\Blast”</w:t>
      </w:r>
      <w:r w:rsidRPr="008F36F5">
        <w:t>.</w:t>
      </w:r>
      <w:r>
        <w:t xml:space="preserve"> This folder contains all the </w:t>
      </w:r>
      <w:r w:rsidR="00AD3235">
        <w:t>BVT and P1 test cases</w:t>
      </w:r>
      <w:r>
        <w:t xml:space="preserve"> for NCBI Blast web service test cases.</w:t>
      </w:r>
    </w:p>
    <w:p w14:paraId="0D4DCB15" w14:textId="77777777" w:rsidR="00CF7B78" w:rsidRPr="00210B63" w:rsidRDefault="00CF7B78" w:rsidP="00CF7B78">
      <w:pPr>
        <w:pStyle w:val="Heading3"/>
        <w:jc w:val="both"/>
        <w:rPr>
          <w:sz w:val="24"/>
          <w:szCs w:val="24"/>
        </w:rPr>
      </w:pPr>
      <w:bookmarkStart w:id="55" w:name="_Toc270065065"/>
      <w:r w:rsidRPr="00210B63">
        <w:rPr>
          <w:sz w:val="24"/>
          <w:szCs w:val="24"/>
        </w:rPr>
        <w:lastRenderedPageBreak/>
        <w:t>EBI Blast Web Service Test cases</w:t>
      </w:r>
      <w:bookmarkEnd w:id="55"/>
    </w:p>
    <w:p w14:paraId="0D4DCB16" w14:textId="5DCEC163" w:rsidR="00CF7B78" w:rsidRDefault="00CF7B78" w:rsidP="00CF7B78">
      <w:pPr>
        <w:ind w:firstLine="720"/>
        <w:jc w:val="both"/>
      </w:pPr>
      <w:r>
        <w:t xml:space="preserve">Present under the location </w:t>
      </w:r>
      <w:r w:rsidR="00E55F40" w:rsidRPr="003801C4">
        <w:rPr>
          <w:i/>
        </w:rPr>
        <w:t>“\MBI\Main\MBI\Tests\MBF.TestAutomation</w:t>
      </w:r>
      <w:r w:rsidRPr="003801C4">
        <w:rPr>
          <w:i/>
        </w:rPr>
        <w:t>\Web\EbiBlast”</w:t>
      </w:r>
      <w:r w:rsidRPr="008F36F5">
        <w:t>.</w:t>
      </w:r>
      <w:r>
        <w:t xml:space="preserve"> This folder contains all the </w:t>
      </w:r>
      <w:r w:rsidR="00AD3235">
        <w:t>BVT and P1 test cases</w:t>
      </w:r>
      <w:r>
        <w:t xml:space="preserve"> for EBI Blast web service test cases.</w:t>
      </w:r>
    </w:p>
    <w:p w14:paraId="0D4DCB17" w14:textId="77777777" w:rsidR="00CF7B78" w:rsidRPr="00210B63" w:rsidRDefault="00CF7B78" w:rsidP="00CF7B78">
      <w:pPr>
        <w:pStyle w:val="Heading3"/>
        <w:jc w:val="both"/>
        <w:rPr>
          <w:sz w:val="24"/>
          <w:szCs w:val="24"/>
        </w:rPr>
      </w:pPr>
      <w:bookmarkStart w:id="56" w:name="_Toc270065066"/>
      <w:r>
        <w:rPr>
          <w:sz w:val="24"/>
          <w:szCs w:val="24"/>
        </w:rPr>
        <w:t>Azure</w:t>
      </w:r>
      <w:r w:rsidRPr="00210B63">
        <w:rPr>
          <w:sz w:val="24"/>
          <w:szCs w:val="24"/>
        </w:rPr>
        <w:t xml:space="preserve"> Blast Web Service Test cases</w:t>
      </w:r>
      <w:bookmarkEnd w:id="56"/>
    </w:p>
    <w:p w14:paraId="0D4DCB18" w14:textId="5F597AB7" w:rsidR="00CF7B78" w:rsidRDefault="00CF7B78" w:rsidP="00CF7B78">
      <w:pPr>
        <w:ind w:firstLine="720"/>
        <w:jc w:val="both"/>
      </w:pPr>
      <w:r>
        <w:t xml:space="preserve">Present under the location </w:t>
      </w:r>
      <w:r w:rsidR="00E55F40" w:rsidRPr="003801C4">
        <w:rPr>
          <w:i/>
        </w:rPr>
        <w:t>“\MBI\Main\MBI\Tests\MBF.TestAutomation</w:t>
      </w:r>
      <w:r w:rsidRPr="003801C4">
        <w:rPr>
          <w:i/>
        </w:rPr>
        <w:t>\Web\AzureBlast”</w:t>
      </w:r>
      <w:r w:rsidRPr="008F36F5">
        <w:t>.</w:t>
      </w:r>
      <w:r>
        <w:t xml:space="preserve"> This folder contains all the </w:t>
      </w:r>
      <w:r w:rsidR="00AD3235">
        <w:t>BVT and P1 test cases</w:t>
      </w:r>
      <w:r>
        <w:t xml:space="preserve"> for Azure Blast web service test cases.</w:t>
      </w:r>
    </w:p>
    <w:p w14:paraId="0D4DCB19" w14:textId="3573A82D" w:rsidR="009C6FA3" w:rsidRPr="00210B63" w:rsidRDefault="00242A9A" w:rsidP="009C6FA3">
      <w:pPr>
        <w:pStyle w:val="Heading3"/>
        <w:jc w:val="both"/>
        <w:rPr>
          <w:sz w:val="24"/>
          <w:szCs w:val="24"/>
        </w:rPr>
      </w:pPr>
      <w:bookmarkStart w:id="57" w:name="_Toc270065067"/>
      <w:r>
        <w:rPr>
          <w:sz w:val="24"/>
          <w:szCs w:val="24"/>
        </w:rPr>
        <w:t>Bio</w:t>
      </w:r>
      <w:r w:rsidR="009C6FA3">
        <w:rPr>
          <w:sz w:val="24"/>
          <w:szCs w:val="24"/>
        </w:rPr>
        <w:t>HPC</w:t>
      </w:r>
      <w:r w:rsidR="009C6FA3" w:rsidRPr="00210B63">
        <w:rPr>
          <w:sz w:val="24"/>
          <w:szCs w:val="24"/>
        </w:rPr>
        <w:t xml:space="preserve"> Web Service Test cases</w:t>
      </w:r>
      <w:bookmarkEnd w:id="57"/>
    </w:p>
    <w:p w14:paraId="0D4DCB1A" w14:textId="6911C9B0" w:rsidR="009C6FA3" w:rsidRDefault="009C6FA3" w:rsidP="009C6FA3">
      <w:pPr>
        <w:ind w:firstLine="720"/>
        <w:jc w:val="both"/>
      </w:pPr>
      <w:r>
        <w:t xml:space="preserve">Present under the location </w:t>
      </w:r>
      <w:r w:rsidR="00E55F40" w:rsidRPr="003801C4">
        <w:rPr>
          <w:i/>
        </w:rPr>
        <w:t>“\MBI\Main\MBI\Tests\MBF.TestAutomation</w:t>
      </w:r>
      <w:r w:rsidRPr="003801C4">
        <w:rPr>
          <w:i/>
        </w:rPr>
        <w:t>\Web\BioHPC”</w:t>
      </w:r>
      <w:r w:rsidRPr="008F36F5">
        <w:t>.</w:t>
      </w:r>
      <w:r>
        <w:t xml:space="preserve"> This folder contains all the </w:t>
      </w:r>
      <w:r w:rsidR="00AD3235">
        <w:t>BVT and P1 test cases</w:t>
      </w:r>
      <w:r>
        <w:t xml:space="preserve"> for BioHPC web service test cases.</w:t>
      </w:r>
    </w:p>
    <w:p w14:paraId="0D4DCB1B" w14:textId="77777777" w:rsidR="00CF7B78" w:rsidRPr="00210B63" w:rsidRDefault="00CF7B78" w:rsidP="00CF7B78">
      <w:pPr>
        <w:pStyle w:val="Heading3"/>
        <w:jc w:val="both"/>
        <w:rPr>
          <w:sz w:val="24"/>
          <w:szCs w:val="24"/>
        </w:rPr>
      </w:pPr>
      <w:bookmarkStart w:id="58" w:name="_Toc270065068"/>
      <w:r>
        <w:rPr>
          <w:sz w:val="24"/>
          <w:szCs w:val="24"/>
        </w:rPr>
        <w:t xml:space="preserve">ClustalW </w:t>
      </w:r>
      <w:r w:rsidRPr="00210B63">
        <w:rPr>
          <w:sz w:val="24"/>
          <w:szCs w:val="24"/>
        </w:rPr>
        <w:t xml:space="preserve">Web Service </w:t>
      </w:r>
      <w:r>
        <w:rPr>
          <w:sz w:val="24"/>
          <w:szCs w:val="24"/>
        </w:rPr>
        <w:t xml:space="preserve">Interface Implementation </w:t>
      </w:r>
      <w:r w:rsidRPr="00210B63">
        <w:rPr>
          <w:sz w:val="24"/>
          <w:szCs w:val="24"/>
        </w:rPr>
        <w:t>Test cases</w:t>
      </w:r>
      <w:bookmarkEnd w:id="58"/>
    </w:p>
    <w:p w14:paraId="0D4DCB1C" w14:textId="63E876B2" w:rsidR="00CF7B78" w:rsidRDefault="00CF7B78" w:rsidP="00CF7B78">
      <w:pPr>
        <w:ind w:firstLine="720"/>
        <w:jc w:val="both"/>
      </w:pPr>
      <w:r>
        <w:t xml:space="preserve">Present under the location </w:t>
      </w:r>
      <w:r w:rsidR="00E55F40" w:rsidRPr="003801C4">
        <w:rPr>
          <w:i/>
        </w:rPr>
        <w:t>“\MBI\Main\MBI\Tests\MBF.TestAutomation</w:t>
      </w:r>
      <w:r w:rsidRPr="003801C4">
        <w:rPr>
          <w:i/>
        </w:rPr>
        <w:t>\Web\ClustalW”</w:t>
      </w:r>
      <w:r w:rsidRPr="008F36F5">
        <w:t>.</w:t>
      </w:r>
      <w:r>
        <w:t xml:space="preserve"> This folder contains all the </w:t>
      </w:r>
      <w:r w:rsidR="00AD3235">
        <w:t>BVT and P1 test cases</w:t>
      </w:r>
      <w:r>
        <w:t xml:space="preserve"> for ClustalW web service interface implementation test cases.</w:t>
      </w:r>
    </w:p>
    <w:p w14:paraId="0D4DCB1E" w14:textId="77777777" w:rsidR="00CF7B78" w:rsidRDefault="00CF7B78" w:rsidP="00CF7B78">
      <w:pPr>
        <w:pStyle w:val="NoSpacing"/>
        <w:jc w:val="both"/>
        <w:outlineLvl w:val="0"/>
        <w:rPr>
          <w:b/>
          <w:sz w:val="28"/>
          <w:szCs w:val="28"/>
        </w:rPr>
      </w:pPr>
      <w:bookmarkStart w:id="59" w:name="_Toc270065069"/>
      <w:r w:rsidRPr="00794376">
        <w:rPr>
          <w:b/>
          <w:sz w:val="28"/>
          <w:szCs w:val="28"/>
        </w:rPr>
        <w:t>Dependencies</w:t>
      </w:r>
      <w:bookmarkEnd w:id="59"/>
    </w:p>
    <w:p w14:paraId="0D4DCB1F" w14:textId="77777777" w:rsidR="00CF7B78" w:rsidRPr="00794376" w:rsidRDefault="00661E3C" w:rsidP="00CF7B78">
      <w:pPr>
        <w:pStyle w:val="NoSpacing"/>
        <w:jc w:val="both"/>
        <w:outlineLvl w:val="0"/>
        <w:rPr>
          <w:b/>
          <w:sz w:val="28"/>
          <w:szCs w:val="28"/>
        </w:rPr>
      </w:pPr>
      <w:bookmarkStart w:id="60" w:name="_Toc265597459"/>
      <w:bookmarkStart w:id="61" w:name="_Toc265597519"/>
      <w:bookmarkStart w:id="62" w:name="_Toc265597579"/>
      <w:bookmarkStart w:id="63" w:name="_Toc270064884"/>
      <w:bookmarkStart w:id="64" w:name="_Toc270064946"/>
      <w:bookmarkStart w:id="65" w:name="_Toc270065008"/>
      <w:bookmarkStart w:id="66" w:name="_Toc270065070"/>
      <w:r>
        <w:rPr>
          <w:b/>
          <w:noProof/>
          <w:sz w:val="28"/>
          <w:szCs w:val="28"/>
        </w:rPr>
        <w:pict w14:anchorId="0D4DCBB1">
          <v:shape id="Straight Arrow Connector 11" o:spid="_x0000_s1083" type="#_x0000_t32" style="position:absolute;left:0;text-align:left;margin-left:.8pt;margin-top:3.35pt;width:467.3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"/>
        </w:pict>
      </w:r>
      <w:bookmarkEnd w:id="60"/>
      <w:bookmarkEnd w:id="61"/>
      <w:bookmarkEnd w:id="62"/>
      <w:bookmarkEnd w:id="63"/>
      <w:bookmarkEnd w:id="64"/>
      <w:bookmarkEnd w:id="65"/>
      <w:bookmarkEnd w:id="66"/>
    </w:p>
    <w:p w14:paraId="0D4DCB20" w14:textId="77777777" w:rsidR="00CF7B78" w:rsidRPr="009674EA" w:rsidRDefault="00CF7B78" w:rsidP="00CF7B78">
      <w:pPr>
        <w:jc w:val="both"/>
      </w:pPr>
      <w:r w:rsidRPr="009674EA">
        <w:t>The binaries on which the automation is dependent are</w:t>
      </w:r>
    </w:p>
    <w:p w14:paraId="0D4DCB21" w14:textId="5EED10A0" w:rsidR="00CF7B78" w:rsidRPr="009674EA" w:rsidRDefault="00224BAC" w:rsidP="00970538">
      <w:pPr>
        <w:pStyle w:val="ListParagraph"/>
        <w:numPr>
          <w:ilvl w:val="0"/>
          <w:numId w:val="3"/>
        </w:numPr>
        <w:jc w:val="both"/>
      </w:pPr>
      <w:r w:rsidRPr="00224BAC">
        <w:t>“\MBI\Main\MBI\Build\Binaries\Debug\MBF.dll</w:t>
      </w:r>
      <w:r w:rsidR="00CF7B78">
        <w:t>”</w:t>
      </w:r>
    </w:p>
    <w:p w14:paraId="5705ACA9" w14:textId="7510E441" w:rsidR="00224BAC" w:rsidRDefault="0051457D" w:rsidP="00CF7B78">
      <w:pPr>
        <w:pStyle w:val="ListParagraph"/>
        <w:numPr>
          <w:ilvl w:val="0"/>
          <w:numId w:val="3"/>
        </w:numPr>
        <w:jc w:val="both"/>
      </w:pPr>
      <w:r>
        <w:t>.Net 4.0</w:t>
      </w:r>
    </w:p>
    <w:p w14:paraId="0D4DCB24" w14:textId="77777777" w:rsidR="00CF7B78" w:rsidRDefault="00CF7B78" w:rsidP="00CF7B78">
      <w:pPr>
        <w:pStyle w:val="NoSpacing"/>
        <w:jc w:val="both"/>
        <w:outlineLvl w:val="0"/>
        <w:rPr>
          <w:b/>
          <w:sz w:val="28"/>
          <w:szCs w:val="28"/>
        </w:rPr>
      </w:pPr>
      <w:bookmarkStart w:id="67" w:name="_Toc270065071"/>
      <w:r w:rsidRPr="00794376">
        <w:rPr>
          <w:b/>
          <w:sz w:val="28"/>
          <w:szCs w:val="28"/>
        </w:rPr>
        <w:t>Test cases Automated</w:t>
      </w:r>
      <w:bookmarkEnd w:id="67"/>
    </w:p>
    <w:p w14:paraId="0D4DCB25" w14:textId="77777777" w:rsidR="00CF7B78" w:rsidRPr="00794376" w:rsidRDefault="00661E3C" w:rsidP="00CF7B78">
      <w:pPr>
        <w:pStyle w:val="NoSpacing"/>
        <w:jc w:val="both"/>
        <w:outlineLvl w:val="0"/>
        <w:rPr>
          <w:b/>
          <w:sz w:val="28"/>
          <w:szCs w:val="28"/>
        </w:rPr>
      </w:pPr>
      <w:bookmarkStart w:id="68" w:name="_Toc265597461"/>
      <w:bookmarkStart w:id="69" w:name="_Toc265597521"/>
      <w:bookmarkStart w:id="70" w:name="_Toc265597581"/>
      <w:bookmarkStart w:id="71" w:name="_Toc270064886"/>
      <w:bookmarkStart w:id="72" w:name="_Toc270064948"/>
      <w:bookmarkStart w:id="73" w:name="_Toc270065010"/>
      <w:bookmarkStart w:id="74" w:name="_Toc270065072"/>
      <w:r>
        <w:rPr>
          <w:b/>
          <w:noProof/>
          <w:sz w:val="28"/>
          <w:szCs w:val="28"/>
        </w:rPr>
        <w:pict w14:anchorId="0D4DCBB2">
          <v:shape id="Straight Arrow Connector 10" o:spid="_x0000_s1084" type="#_x0000_t32" style="position:absolute;left:0;text-align:left;margin-left:.8pt;margin-top:3.15pt;width:467.3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"/>
        </w:pict>
      </w:r>
      <w:bookmarkEnd w:id="68"/>
      <w:bookmarkEnd w:id="69"/>
      <w:bookmarkEnd w:id="70"/>
      <w:bookmarkEnd w:id="71"/>
      <w:bookmarkEnd w:id="72"/>
      <w:bookmarkEnd w:id="73"/>
      <w:bookmarkEnd w:id="74"/>
    </w:p>
    <w:p w14:paraId="0D4DCB26" w14:textId="2CC02E7A" w:rsidR="00CF7B78" w:rsidRDefault="0051457D" w:rsidP="00CF7B78">
      <w:pPr>
        <w:ind w:firstLine="720"/>
        <w:jc w:val="both"/>
      </w:pPr>
      <w:r>
        <w:t>33</w:t>
      </w:r>
      <w:r w:rsidR="003A5951">
        <w:t>88</w:t>
      </w:r>
      <w:r w:rsidR="00CF7B78">
        <w:t xml:space="preserve"> test cases are totally automated, the spread sheet embedded below shows the test cases which are automated are marked as “Automated” as per the PS query below. This </w:t>
      </w:r>
      <w:r>
        <w:t>33</w:t>
      </w:r>
      <w:r w:rsidR="003A5951">
        <w:t>88</w:t>
      </w:r>
      <w:r w:rsidR="00CF7B78">
        <w:t xml:space="preserve"> also includes the Unit test cases which are already automated as part of Unit testing.</w:t>
      </w:r>
    </w:p>
    <w:p w14:paraId="0D4DCB27" w14:textId="77777777" w:rsidR="00CF7B78" w:rsidRDefault="006D7A4C" w:rsidP="00CF7B78">
      <w:pPr>
        <w:jc w:val="both"/>
      </w:pPr>
      <w:r>
        <w:object w:dxaOrig="1454" w:dyaOrig="880" w14:anchorId="0D4DCBB3">
          <v:shape id="_x0000_i1025" type="#_x0000_t75" style="width:72.75pt;height:43.5pt" o:ole="">
            <v:imagedata r:id="rId14" o:title=""/>
          </v:shape>
          <o:OLEObject Type="Embed" ProgID="Package" ShapeID="_x0000_i1025" DrawAspect="Icon" ObjectID="_1344150613" r:id="rId15"/>
        </w:object>
      </w:r>
    </w:p>
    <w:p w14:paraId="0D4DCB28" w14:textId="77777777" w:rsidR="00CF7B78" w:rsidRDefault="00CF7B78" w:rsidP="00CF7B78">
      <w:pPr>
        <w:jc w:val="both"/>
      </w:pPr>
    </w:p>
    <w:p w14:paraId="0D4DCB29" w14:textId="77777777" w:rsidR="00CF7B78" w:rsidRDefault="00CF7B78" w:rsidP="00CF7B78">
      <w:pPr>
        <w:pStyle w:val="NoSpacing"/>
        <w:jc w:val="both"/>
        <w:outlineLvl w:val="0"/>
        <w:rPr>
          <w:b/>
          <w:sz w:val="28"/>
          <w:szCs w:val="28"/>
        </w:rPr>
      </w:pPr>
      <w:bookmarkStart w:id="75" w:name="_Toc270065073"/>
      <w:r w:rsidRPr="00794376">
        <w:rPr>
          <w:b/>
          <w:sz w:val="28"/>
          <w:szCs w:val="28"/>
        </w:rPr>
        <w:t>Overview of Test cases Automated</w:t>
      </w:r>
      <w:bookmarkEnd w:id="75"/>
    </w:p>
    <w:p w14:paraId="0D4DCB2A" w14:textId="77777777" w:rsidR="00CF7B78" w:rsidRPr="00794376" w:rsidRDefault="00661E3C" w:rsidP="00CF7B78">
      <w:pPr>
        <w:pStyle w:val="NoSpacing"/>
        <w:jc w:val="both"/>
        <w:outlineLvl w:val="0"/>
        <w:rPr>
          <w:b/>
          <w:sz w:val="28"/>
          <w:szCs w:val="28"/>
        </w:rPr>
      </w:pPr>
      <w:bookmarkStart w:id="76" w:name="_Toc265597463"/>
      <w:bookmarkStart w:id="77" w:name="_Toc265597523"/>
      <w:bookmarkStart w:id="78" w:name="_Toc265597583"/>
      <w:bookmarkStart w:id="79" w:name="_Toc270064888"/>
      <w:bookmarkStart w:id="80" w:name="_Toc270064950"/>
      <w:bookmarkStart w:id="81" w:name="_Toc270065012"/>
      <w:bookmarkStart w:id="82" w:name="_Toc270065074"/>
      <w:r>
        <w:rPr>
          <w:b/>
          <w:noProof/>
          <w:sz w:val="28"/>
          <w:szCs w:val="28"/>
        </w:rPr>
        <w:pict w14:anchorId="0D4DCBB4">
          <v:shape id="Straight Arrow Connector 9" o:spid="_x0000_s1085" type="#_x0000_t32" style="position:absolute;left:0;text-align:left;margin-left:1.9pt;margin-top:1.75pt;width:467.3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"/>
        </w:pict>
      </w:r>
      <w:bookmarkEnd w:id="76"/>
      <w:bookmarkEnd w:id="77"/>
      <w:bookmarkEnd w:id="78"/>
      <w:bookmarkEnd w:id="79"/>
      <w:bookmarkEnd w:id="80"/>
      <w:bookmarkEnd w:id="81"/>
      <w:bookmarkEnd w:id="82"/>
    </w:p>
    <w:p w14:paraId="0D4DCB2B" w14:textId="4F03A8D5" w:rsidR="00CF7B78" w:rsidRDefault="00CF7B78" w:rsidP="00CF7B78">
      <w:pPr>
        <w:ind w:firstLine="720"/>
        <w:jc w:val="both"/>
      </w:pPr>
      <w:r w:rsidRPr="001B27DA">
        <w:t xml:space="preserve">The below matrix shows the number of test cases automated out of </w:t>
      </w:r>
      <w:r w:rsidR="0039522F">
        <w:t>6223</w:t>
      </w:r>
      <w:r w:rsidRPr="001B27DA">
        <w:t xml:space="preserve"> test cases which was </w:t>
      </w:r>
      <w:r>
        <w:t>identified</w:t>
      </w:r>
      <w:r w:rsidRPr="001B27DA">
        <w:t xml:space="preserve"> as part of M2</w:t>
      </w:r>
      <w:r>
        <w:t xml:space="preserve">, M3, M4, M5, Beta </w:t>
      </w:r>
      <w:r w:rsidR="00ED29A6">
        <w:t>1,</w:t>
      </w:r>
      <w:r>
        <w:t xml:space="preserve"> M6</w:t>
      </w:r>
      <w:r w:rsidR="006D7A4C">
        <w:t xml:space="preserve">, M7, </w:t>
      </w:r>
      <w:r w:rsidR="00ED29A6">
        <w:t>Beta 2</w:t>
      </w:r>
      <w:r w:rsidR="0039522F">
        <w:t xml:space="preserve">, M8, </w:t>
      </w:r>
      <w:r w:rsidR="0051457D">
        <w:t>M9</w:t>
      </w:r>
      <w:r w:rsidR="0039522F">
        <w:t xml:space="preserve"> and V1</w:t>
      </w:r>
      <w:r>
        <w:t>.</w:t>
      </w:r>
    </w:p>
    <w:tbl>
      <w:tblPr>
        <w:tblW w:w="0" w:type="auto"/>
        <w:jc w:val="center"/>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1301"/>
        <w:gridCol w:w="1763"/>
      </w:tblGrid>
      <w:tr w:rsidR="00CF7B78" w:rsidRPr="00C916F3" w14:paraId="0D4DCB2F" w14:textId="77777777" w:rsidTr="00AD3235">
        <w:trPr>
          <w:jc w:val="center"/>
        </w:trPr>
        <w:tc>
          <w:tcPr>
            <w:tcW w:w="1836" w:type="dxa"/>
            <w:shd w:val="clear" w:color="auto" w:fill="808080"/>
          </w:tcPr>
          <w:p w14:paraId="0D4DCB2C" w14:textId="77777777" w:rsidR="00CF7B78" w:rsidRPr="00C916F3" w:rsidRDefault="00CF7B78" w:rsidP="00AD3235">
            <w:pPr>
              <w:pStyle w:val="ListParagraph"/>
              <w:ind w:left="0"/>
              <w:jc w:val="center"/>
              <w:rPr>
                <w:b/>
                <w:sz w:val="18"/>
                <w:szCs w:val="18"/>
              </w:rPr>
            </w:pPr>
            <w:r>
              <w:rPr>
                <w:b/>
                <w:sz w:val="18"/>
                <w:szCs w:val="18"/>
              </w:rPr>
              <w:t>Priority</w:t>
            </w:r>
          </w:p>
        </w:tc>
        <w:tc>
          <w:tcPr>
            <w:tcW w:w="1176" w:type="dxa"/>
            <w:shd w:val="clear" w:color="auto" w:fill="808080"/>
          </w:tcPr>
          <w:p w14:paraId="0D4DCB2D" w14:textId="77777777" w:rsidR="00CF7B78" w:rsidRPr="00C916F3" w:rsidRDefault="00CF7B78" w:rsidP="00AD3235">
            <w:pPr>
              <w:pStyle w:val="ListParagraph"/>
              <w:ind w:left="0"/>
              <w:jc w:val="center"/>
              <w:rPr>
                <w:b/>
                <w:sz w:val="18"/>
                <w:szCs w:val="18"/>
              </w:rPr>
            </w:pPr>
            <w:r>
              <w:rPr>
                <w:b/>
                <w:sz w:val="18"/>
                <w:szCs w:val="18"/>
              </w:rPr>
              <w:t>Number of Test cases</w:t>
            </w:r>
          </w:p>
        </w:tc>
        <w:tc>
          <w:tcPr>
            <w:tcW w:w="1763" w:type="dxa"/>
            <w:shd w:val="clear" w:color="auto" w:fill="808080"/>
          </w:tcPr>
          <w:p w14:paraId="0D4DCB2E" w14:textId="77777777" w:rsidR="00CF7B78" w:rsidRPr="00C916F3" w:rsidRDefault="00CF7B78" w:rsidP="00AD3235">
            <w:pPr>
              <w:pStyle w:val="ListParagraph"/>
              <w:ind w:left="0"/>
              <w:jc w:val="center"/>
              <w:rPr>
                <w:b/>
                <w:sz w:val="18"/>
                <w:szCs w:val="18"/>
              </w:rPr>
            </w:pPr>
            <w:r w:rsidRPr="00C916F3">
              <w:rPr>
                <w:b/>
                <w:sz w:val="18"/>
                <w:szCs w:val="18"/>
              </w:rPr>
              <w:t>PS Query</w:t>
            </w:r>
          </w:p>
        </w:tc>
      </w:tr>
      <w:tr w:rsidR="00CF7B78" w:rsidRPr="00C916F3" w14:paraId="0D4DCB33" w14:textId="77777777" w:rsidTr="006D7A4C">
        <w:trPr>
          <w:jc w:val="center"/>
        </w:trPr>
        <w:tc>
          <w:tcPr>
            <w:tcW w:w="1836" w:type="dxa"/>
            <w:vAlign w:val="center"/>
          </w:tcPr>
          <w:p w14:paraId="0D4DCB30" w14:textId="77777777" w:rsidR="00CF7B78" w:rsidRPr="00C916F3" w:rsidRDefault="00CF7B78" w:rsidP="00AD3235">
            <w:pPr>
              <w:pStyle w:val="ListParagraph"/>
              <w:ind w:left="0"/>
              <w:jc w:val="center"/>
              <w:rPr>
                <w:sz w:val="18"/>
                <w:szCs w:val="18"/>
              </w:rPr>
            </w:pPr>
            <w:r>
              <w:rPr>
                <w:sz w:val="18"/>
                <w:szCs w:val="18"/>
              </w:rPr>
              <w:lastRenderedPageBreak/>
              <w:t>BVT</w:t>
            </w:r>
          </w:p>
        </w:tc>
        <w:tc>
          <w:tcPr>
            <w:tcW w:w="1176" w:type="dxa"/>
            <w:vAlign w:val="center"/>
          </w:tcPr>
          <w:p w14:paraId="0D4DCB31" w14:textId="7D1C8A48" w:rsidR="00CF7B78" w:rsidRPr="00C916F3" w:rsidRDefault="0039522F" w:rsidP="006D7A4C">
            <w:pPr>
              <w:pStyle w:val="ListParagraph"/>
              <w:jc w:val="center"/>
              <w:rPr>
                <w:sz w:val="18"/>
                <w:szCs w:val="18"/>
              </w:rPr>
            </w:pPr>
            <w:r>
              <w:rPr>
                <w:sz w:val="18"/>
                <w:szCs w:val="18"/>
              </w:rPr>
              <w:t>1044</w:t>
            </w:r>
          </w:p>
        </w:tc>
        <w:tc>
          <w:tcPr>
            <w:tcW w:w="1763" w:type="dxa"/>
          </w:tcPr>
          <w:p w14:paraId="0D4DCB32" w14:textId="77777777" w:rsidR="00CF7B78" w:rsidRPr="00C916F3" w:rsidRDefault="0051457D" w:rsidP="00AD3235">
            <w:pPr>
              <w:pStyle w:val="ListParagraph"/>
              <w:ind w:left="0"/>
              <w:jc w:val="both"/>
              <w:rPr>
                <w:sz w:val="18"/>
                <w:szCs w:val="18"/>
              </w:rPr>
            </w:pPr>
            <w:r w:rsidRPr="00662514">
              <w:rPr>
                <w:sz w:val="18"/>
                <w:szCs w:val="18"/>
              </w:rPr>
              <w:object w:dxaOrig="1454" w:dyaOrig="880" w14:anchorId="0D4DCBB5">
                <v:shape id="_x0000_i1026" type="#_x0000_t75" style="width:72.75pt;height:43.5pt" o:ole="">
                  <v:imagedata r:id="rId16" o:title=""/>
                </v:shape>
                <o:OLEObject Type="Embed" ProgID="Package" ShapeID="_x0000_i1026" DrawAspect="Icon" ObjectID="_1344150614" r:id="rId17"/>
              </w:object>
            </w:r>
          </w:p>
        </w:tc>
      </w:tr>
      <w:tr w:rsidR="00CF7B78" w:rsidRPr="00C916F3" w14:paraId="0D4DCB37" w14:textId="77777777" w:rsidTr="006D7A4C">
        <w:trPr>
          <w:jc w:val="center"/>
        </w:trPr>
        <w:tc>
          <w:tcPr>
            <w:tcW w:w="1836" w:type="dxa"/>
            <w:vAlign w:val="center"/>
          </w:tcPr>
          <w:p w14:paraId="0D4DCB34" w14:textId="77777777" w:rsidR="00CF7B78" w:rsidRPr="00C916F3" w:rsidRDefault="00CF7B78" w:rsidP="00AD3235">
            <w:pPr>
              <w:pStyle w:val="ListParagraph"/>
              <w:ind w:left="0"/>
              <w:jc w:val="center"/>
              <w:rPr>
                <w:sz w:val="18"/>
                <w:szCs w:val="18"/>
              </w:rPr>
            </w:pPr>
            <w:r>
              <w:rPr>
                <w:sz w:val="18"/>
                <w:szCs w:val="18"/>
              </w:rPr>
              <w:t>P1</w:t>
            </w:r>
          </w:p>
        </w:tc>
        <w:tc>
          <w:tcPr>
            <w:tcW w:w="1176" w:type="dxa"/>
            <w:vAlign w:val="center"/>
          </w:tcPr>
          <w:p w14:paraId="0D4DCB35" w14:textId="03726B59" w:rsidR="00CF7B78" w:rsidRPr="00C916F3" w:rsidRDefault="0051457D" w:rsidP="0039522F">
            <w:pPr>
              <w:pStyle w:val="ListParagraph"/>
              <w:jc w:val="center"/>
              <w:rPr>
                <w:sz w:val="18"/>
                <w:szCs w:val="18"/>
              </w:rPr>
            </w:pPr>
            <w:r>
              <w:rPr>
                <w:sz w:val="18"/>
                <w:szCs w:val="18"/>
              </w:rPr>
              <w:t>16</w:t>
            </w:r>
            <w:r w:rsidR="0039522F">
              <w:rPr>
                <w:sz w:val="18"/>
                <w:szCs w:val="18"/>
              </w:rPr>
              <w:t>67</w:t>
            </w:r>
          </w:p>
        </w:tc>
        <w:tc>
          <w:tcPr>
            <w:tcW w:w="1763" w:type="dxa"/>
          </w:tcPr>
          <w:p w14:paraId="0D4DCB36" w14:textId="77777777" w:rsidR="00CF7B78" w:rsidRPr="00C916F3" w:rsidRDefault="0051457D" w:rsidP="00AD3235">
            <w:pPr>
              <w:pStyle w:val="ListParagraph"/>
              <w:ind w:left="0"/>
              <w:jc w:val="both"/>
              <w:rPr>
                <w:sz w:val="18"/>
                <w:szCs w:val="18"/>
              </w:rPr>
            </w:pPr>
            <w:r w:rsidRPr="00662514">
              <w:rPr>
                <w:sz w:val="18"/>
                <w:szCs w:val="18"/>
              </w:rPr>
              <w:object w:dxaOrig="1454" w:dyaOrig="880" w14:anchorId="0D4DCBB6">
                <v:shape id="_x0000_i1027" type="#_x0000_t75" style="width:72.75pt;height:43.5pt" o:ole="">
                  <v:imagedata r:id="rId18" o:title=""/>
                </v:shape>
                <o:OLEObject Type="Embed" ProgID="Package" ShapeID="_x0000_i1027" DrawAspect="Icon" ObjectID="_1344150615" r:id="rId19"/>
              </w:object>
            </w:r>
          </w:p>
        </w:tc>
      </w:tr>
      <w:tr w:rsidR="00CF7B78" w:rsidRPr="00C916F3" w14:paraId="0D4DCB3B" w14:textId="77777777" w:rsidTr="006D7A4C">
        <w:trPr>
          <w:jc w:val="center"/>
        </w:trPr>
        <w:tc>
          <w:tcPr>
            <w:tcW w:w="1836" w:type="dxa"/>
            <w:vAlign w:val="center"/>
          </w:tcPr>
          <w:p w14:paraId="0D4DCB38" w14:textId="77777777" w:rsidR="00CF7B78" w:rsidRPr="00C916F3" w:rsidRDefault="00CF7B78" w:rsidP="00AD3235">
            <w:pPr>
              <w:pStyle w:val="ListParagraph"/>
              <w:ind w:left="0"/>
              <w:jc w:val="center"/>
              <w:rPr>
                <w:sz w:val="18"/>
                <w:szCs w:val="18"/>
              </w:rPr>
            </w:pPr>
            <w:r>
              <w:rPr>
                <w:sz w:val="18"/>
                <w:szCs w:val="18"/>
              </w:rPr>
              <w:t>P2</w:t>
            </w:r>
          </w:p>
        </w:tc>
        <w:tc>
          <w:tcPr>
            <w:tcW w:w="1176" w:type="dxa"/>
            <w:vAlign w:val="center"/>
          </w:tcPr>
          <w:p w14:paraId="0D4DCB39" w14:textId="7FCBE488" w:rsidR="00CF7B78" w:rsidRPr="00C916F3" w:rsidRDefault="0051457D" w:rsidP="0039522F">
            <w:pPr>
              <w:pStyle w:val="ListParagraph"/>
              <w:jc w:val="center"/>
              <w:rPr>
                <w:sz w:val="18"/>
                <w:szCs w:val="18"/>
              </w:rPr>
            </w:pPr>
            <w:r>
              <w:rPr>
                <w:sz w:val="18"/>
                <w:szCs w:val="18"/>
              </w:rPr>
              <w:t>6</w:t>
            </w:r>
            <w:r w:rsidR="0039522F">
              <w:rPr>
                <w:sz w:val="18"/>
                <w:szCs w:val="18"/>
              </w:rPr>
              <w:t>77</w:t>
            </w:r>
          </w:p>
        </w:tc>
        <w:tc>
          <w:tcPr>
            <w:tcW w:w="1763" w:type="dxa"/>
          </w:tcPr>
          <w:p w14:paraId="0D4DCB3A" w14:textId="77777777" w:rsidR="00CF7B78" w:rsidRPr="00C916F3" w:rsidRDefault="0051457D" w:rsidP="00AD3235">
            <w:pPr>
              <w:pStyle w:val="ListParagraph"/>
              <w:ind w:left="0"/>
              <w:jc w:val="both"/>
              <w:rPr>
                <w:sz w:val="18"/>
                <w:szCs w:val="18"/>
              </w:rPr>
            </w:pPr>
            <w:r w:rsidRPr="00662514">
              <w:rPr>
                <w:sz w:val="18"/>
                <w:szCs w:val="18"/>
              </w:rPr>
              <w:object w:dxaOrig="1454" w:dyaOrig="880" w14:anchorId="0D4DCBB7">
                <v:shape id="_x0000_i1028" type="#_x0000_t75" style="width:72.75pt;height:43.5pt" o:ole="">
                  <v:imagedata r:id="rId20" o:title=""/>
                </v:shape>
                <o:OLEObject Type="Embed" ProgID="Package" ShapeID="_x0000_i1028" DrawAspect="Icon" ObjectID="_1344150616" r:id="rId21"/>
              </w:object>
            </w:r>
          </w:p>
        </w:tc>
      </w:tr>
    </w:tbl>
    <w:p w14:paraId="0D4DCB3C" w14:textId="77777777" w:rsidR="00CF7B78" w:rsidRPr="005D142D" w:rsidRDefault="00CF7B78" w:rsidP="00CF7B78">
      <w:pPr>
        <w:ind w:firstLine="720"/>
        <w:jc w:val="both"/>
      </w:pPr>
    </w:p>
    <w:p w14:paraId="0D4DCB3D" w14:textId="77777777" w:rsidR="00CF7B78" w:rsidRPr="001B27DA" w:rsidRDefault="00CF7B78" w:rsidP="00CF7B78">
      <w:pPr>
        <w:jc w:val="both"/>
        <w:rPr>
          <w:b/>
        </w:rPr>
      </w:pPr>
    </w:p>
    <w:p w14:paraId="0D4DCB3E" w14:textId="77777777" w:rsidR="00CF7B78" w:rsidRDefault="00CF7B78" w:rsidP="00CF7B78">
      <w:pPr>
        <w:pStyle w:val="NoSpacing"/>
        <w:jc w:val="both"/>
        <w:outlineLvl w:val="0"/>
        <w:rPr>
          <w:b/>
          <w:sz w:val="28"/>
          <w:szCs w:val="28"/>
        </w:rPr>
      </w:pPr>
      <w:bookmarkStart w:id="83" w:name="_Toc270065075"/>
      <w:r w:rsidRPr="00794376">
        <w:rPr>
          <w:b/>
          <w:sz w:val="28"/>
          <w:szCs w:val="28"/>
        </w:rPr>
        <w:t>How to Run the Automation?</w:t>
      </w:r>
      <w:bookmarkEnd w:id="83"/>
    </w:p>
    <w:p w14:paraId="0D4DCB3F" w14:textId="77777777" w:rsidR="00CF7B78" w:rsidRDefault="00661E3C" w:rsidP="00CF7B78">
      <w:pPr>
        <w:pStyle w:val="NoSpacing"/>
        <w:jc w:val="both"/>
        <w:outlineLvl w:val="0"/>
        <w:rPr>
          <w:b/>
          <w:sz w:val="28"/>
          <w:szCs w:val="28"/>
        </w:rPr>
      </w:pPr>
      <w:bookmarkStart w:id="84" w:name="_Toc265597465"/>
      <w:bookmarkStart w:id="85" w:name="_Toc265597525"/>
      <w:bookmarkStart w:id="86" w:name="_Toc265597585"/>
      <w:bookmarkStart w:id="87" w:name="_Toc270064890"/>
      <w:bookmarkStart w:id="88" w:name="_Toc270064952"/>
      <w:bookmarkStart w:id="89" w:name="_Toc270065014"/>
      <w:bookmarkStart w:id="90" w:name="_Toc270065076"/>
      <w:r>
        <w:rPr>
          <w:b/>
          <w:noProof/>
          <w:sz w:val="28"/>
          <w:szCs w:val="28"/>
        </w:rPr>
        <w:pict w14:anchorId="0D4DCBB8">
          <v:shape id="Straight Arrow Connector 8" o:spid="_x0000_s1086" type="#_x0000_t32" style="position:absolute;left:0;text-align:left;margin-left:1.2pt;margin-top:1.85pt;width:467.3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"/>
        </w:pict>
      </w:r>
      <w:bookmarkEnd w:id="84"/>
      <w:bookmarkEnd w:id="85"/>
      <w:bookmarkEnd w:id="86"/>
      <w:bookmarkEnd w:id="87"/>
      <w:bookmarkEnd w:id="88"/>
      <w:bookmarkEnd w:id="89"/>
      <w:bookmarkEnd w:id="90"/>
    </w:p>
    <w:p w14:paraId="0D4DCB40" w14:textId="77777777" w:rsidR="00CF7B78" w:rsidRPr="00794376" w:rsidRDefault="00CF7B78" w:rsidP="006803CB">
      <w:pPr>
        <w:pStyle w:val="NoSpacing"/>
        <w:jc w:val="both"/>
      </w:pPr>
      <w:r w:rsidRPr="00794376">
        <w:t>The pre-condition and the Steps to run the automation is as below.</w:t>
      </w:r>
    </w:p>
    <w:p w14:paraId="0D4DCB41" w14:textId="445DD663" w:rsidR="00CF7B78" w:rsidRDefault="00CF7B78" w:rsidP="00CF7B78">
      <w:pPr>
        <w:pStyle w:val="Heading2"/>
        <w:jc w:val="both"/>
      </w:pPr>
      <w:bookmarkStart w:id="91" w:name="_Toc270065077"/>
      <w:r w:rsidRPr="00D228EB">
        <w:t>Pre-condition</w:t>
      </w:r>
      <w:r>
        <w:t xml:space="preserve"> for Microsoft</w:t>
      </w:r>
      <w:r w:rsidR="00137E78">
        <w:t>/External</w:t>
      </w:r>
      <w:r>
        <w:t xml:space="preserve"> Internal</w:t>
      </w:r>
      <w:bookmarkEnd w:id="91"/>
    </w:p>
    <w:p w14:paraId="0D4DCB46" w14:textId="23D1D825" w:rsidR="00CF7B78" w:rsidRDefault="00137E78" w:rsidP="00CF7B78">
      <w:pPr>
        <w:pStyle w:val="NoSpacing"/>
        <w:numPr>
          <w:ilvl w:val="0"/>
          <w:numId w:val="1"/>
        </w:numPr>
        <w:jc w:val="both"/>
      </w:pPr>
      <w:r>
        <w:t>.</w:t>
      </w:r>
      <w:r w:rsidR="00CF7B78">
        <w:t xml:space="preserve">NET Framework 4.0 </w:t>
      </w:r>
      <w:r w:rsidR="00CF7B78" w:rsidRPr="005956A9">
        <w:t>needs to be installed</w:t>
      </w:r>
      <w:r w:rsidR="00CF7B78">
        <w:t xml:space="preserve"> on the machine where the automation is run</w:t>
      </w:r>
      <w:r w:rsidR="00CF7B78" w:rsidRPr="005956A9">
        <w:t>.</w:t>
      </w:r>
    </w:p>
    <w:p w14:paraId="0D4DCB47" w14:textId="046D194F" w:rsidR="00CF7B78" w:rsidRDefault="00CF7B78" w:rsidP="00CF7B78">
      <w:pPr>
        <w:pStyle w:val="Heading2"/>
        <w:jc w:val="both"/>
      </w:pPr>
      <w:bookmarkStart w:id="92" w:name="_Toc270065078"/>
      <w:r w:rsidRPr="00D228EB">
        <w:t xml:space="preserve">Run </w:t>
      </w:r>
      <w:r w:rsidR="00137E78">
        <w:t>in Visual Studio</w:t>
      </w:r>
      <w:bookmarkEnd w:id="92"/>
    </w:p>
    <w:p w14:paraId="2F4F6477" w14:textId="2E09A55B" w:rsidR="00137E78" w:rsidRDefault="00137E78" w:rsidP="00137E78">
      <w:pPr>
        <w:pStyle w:val="ListParagraph"/>
        <w:numPr>
          <w:ilvl w:val="0"/>
          <w:numId w:val="1"/>
        </w:numPr>
        <w:jc w:val="both"/>
      </w:pPr>
      <w:r>
        <w:t>Launch Visual Studio 2010</w:t>
      </w:r>
    </w:p>
    <w:p w14:paraId="7B603FAF" w14:textId="5FE19CEA" w:rsidR="00137E78" w:rsidRDefault="00137E78" w:rsidP="00137E78">
      <w:pPr>
        <w:pStyle w:val="ListParagraph"/>
        <w:numPr>
          <w:ilvl w:val="0"/>
          <w:numId w:val="1"/>
        </w:numPr>
        <w:jc w:val="both"/>
      </w:pPr>
      <w:r>
        <w:t>Build MBF.TestAutomation.proj</w:t>
      </w:r>
    </w:p>
    <w:p w14:paraId="39146E8B" w14:textId="59411F38" w:rsidR="00137E78" w:rsidRDefault="00137E78" w:rsidP="00137E78">
      <w:pPr>
        <w:pStyle w:val="ListParagraph"/>
        <w:numPr>
          <w:ilvl w:val="0"/>
          <w:numId w:val="1"/>
        </w:numPr>
        <w:jc w:val="both"/>
      </w:pPr>
      <w:r>
        <w:t>In Test View, window select the test cases which needs to be run</w:t>
      </w:r>
    </w:p>
    <w:p w14:paraId="6D4DB5B7" w14:textId="43195313" w:rsidR="00137E78" w:rsidRDefault="00137E78" w:rsidP="00137E78">
      <w:pPr>
        <w:pStyle w:val="ListParagraph"/>
        <w:numPr>
          <w:ilvl w:val="0"/>
          <w:numId w:val="1"/>
        </w:numPr>
        <w:jc w:val="both"/>
      </w:pPr>
      <w:r>
        <w:t>Click on the Run Selection button in the Test View window</w:t>
      </w:r>
    </w:p>
    <w:p w14:paraId="60308888" w14:textId="447A68CE" w:rsidR="00137E78" w:rsidRPr="00137E78" w:rsidRDefault="00137E78" w:rsidP="00137E78">
      <w:pPr>
        <w:pStyle w:val="Heading2"/>
        <w:jc w:val="both"/>
      </w:pPr>
      <w:bookmarkStart w:id="93" w:name="_Toc270065079"/>
      <w:r>
        <w:t>Run in Command Prompt</w:t>
      </w:r>
      <w:bookmarkEnd w:id="93"/>
    </w:p>
    <w:p w14:paraId="415A7EA2" w14:textId="77777777" w:rsidR="00137E78" w:rsidRPr="00137E78" w:rsidRDefault="00137E78" w:rsidP="00137E78">
      <w:pPr>
        <w:pStyle w:val="ListParagraph"/>
        <w:numPr>
          <w:ilvl w:val="0"/>
          <w:numId w:val="1"/>
        </w:numPr>
        <w:jc w:val="both"/>
      </w:pPr>
      <w:r w:rsidRPr="00137E78">
        <w:t>Launch Visual Studio command prompt</w:t>
      </w:r>
    </w:p>
    <w:p w14:paraId="0D4DCB49" w14:textId="49177247" w:rsidR="00CF7B78" w:rsidRDefault="00137E78" w:rsidP="00970538">
      <w:pPr>
        <w:pStyle w:val="ListParagraph"/>
        <w:numPr>
          <w:ilvl w:val="0"/>
          <w:numId w:val="1"/>
        </w:numPr>
        <w:jc w:val="both"/>
      </w:pPr>
      <w:r w:rsidRPr="00137E78">
        <w:t>Run command “</w:t>
      </w:r>
      <w:r w:rsidRPr="00137E78">
        <w:rPr>
          <w:b/>
        </w:rPr>
        <w:t>MSTest</w:t>
      </w:r>
      <w:r w:rsidRPr="00137E78">
        <w:t xml:space="preserve"> </w:t>
      </w:r>
      <w:r w:rsidRPr="00137E78">
        <w:rPr>
          <w:b/>
        </w:rPr>
        <w:t>/testcontainer:</w:t>
      </w:r>
      <w:r w:rsidRPr="00137E78">
        <w:t>MBF.TestAutomation.dll”</w:t>
      </w:r>
      <w:r w:rsidR="00970538">
        <w:t xml:space="preserve"> (more command line options can be viewed at </w:t>
      </w:r>
      <w:hyperlink r:id="rId22" w:history="1">
        <w:r w:rsidR="00970538" w:rsidRPr="006918B1">
          <w:rPr>
            <w:rStyle w:val="Hyperlink"/>
          </w:rPr>
          <w:t>http://msdn.microsoft.com/en-us/library/ms182489.aspx</w:t>
        </w:r>
      </w:hyperlink>
      <w:r w:rsidR="00970538">
        <w:t>)</w:t>
      </w:r>
    </w:p>
    <w:p w14:paraId="091EBDB3" w14:textId="77777777" w:rsidR="00137E78" w:rsidRDefault="00137E78" w:rsidP="00137E78">
      <w:pPr>
        <w:pStyle w:val="ListParagraph"/>
        <w:jc w:val="both"/>
      </w:pPr>
    </w:p>
    <w:p w14:paraId="0D4DCB4A" w14:textId="77777777" w:rsidR="00CF7B78" w:rsidRDefault="00CF7B78" w:rsidP="00CF7B78">
      <w:pPr>
        <w:pStyle w:val="NoSpacing"/>
        <w:jc w:val="both"/>
        <w:outlineLvl w:val="0"/>
        <w:rPr>
          <w:b/>
          <w:sz w:val="28"/>
          <w:szCs w:val="28"/>
        </w:rPr>
      </w:pPr>
      <w:bookmarkStart w:id="94" w:name="_Toc270065080"/>
      <w:r w:rsidRPr="00794376">
        <w:rPr>
          <w:b/>
          <w:sz w:val="28"/>
          <w:szCs w:val="28"/>
        </w:rPr>
        <w:t>How to Validate the Pass/Fail status of Test cases?</w:t>
      </w:r>
      <w:bookmarkEnd w:id="94"/>
    </w:p>
    <w:p w14:paraId="0D4DCB4B" w14:textId="77777777" w:rsidR="00CF7B78" w:rsidRPr="00794376" w:rsidRDefault="00661E3C" w:rsidP="00CF7B78">
      <w:pPr>
        <w:pStyle w:val="NoSpacing"/>
        <w:jc w:val="both"/>
        <w:outlineLvl w:val="0"/>
        <w:rPr>
          <w:b/>
          <w:sz w:val="28"/>
          <w:szCs w:val="28"/>
        </w:rPr>
      </w:pPr>
      <w:bookmarkStart w:id="95" w:name="_Toc265597470"/>
      <w:bookmarkStart w:id="96" w:name="_Toc265597530"/>
      <w:bookmarkStart w:id="97" w:name="_Toc265597590"/>
      <w:bookmarkStart w:id="98" w:name="_Toc270064895"/>
      <w:bookmarkStart w:id="99" w:name="_Toc270064957"/>
      <w:bookmarkStart w:id="100" w:name="_Toc270065019"/>
      <w:bookmarkStart w:id="101" w:name="_Toc270065081"/>
      <w:r>
        <w:rPr>
          <w:b/>
          <w:noProof/>
          <w:sz w:val="28"/>
          <w:szCs w:val="28"/>
        </w:rPr>
        <w:pict w14:anchorId="0D4DCBB9">
          <v:shape id="Straight Arrow Connector 7" o:spid="_x0000_s1087" type="#_x0000_t32" style="position:absolute;left:0;text-align:left;margin-left:1.2pt;margin-top:2.7pt;width:467.3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"/>
        </w:pict>
      </w:r>
      <w:bookmarkEnd w:id="95"/>
      <w:bookmarkEnd w:id="96"/>
      <w:bookmarkEnd w:id="97"/>
      <w:bookmarkEnd w:id="98"/>
      <w:bookmarkEnd w:id="99"/>
      <w:bookmarkEnd w:id="100"/>
      <w:bookmarkEnd w:id="101"/>
    </w:p>
    <w:p w14:paraId="0D4DCB4C" w14:textId="54D5FCD2" w:rsidR="00CF7B78" w:rsidRDefault="00CF7B78" w:rsidP="00CF7B78">
      <w:pPr>
        <w:ind w:firstLine="720"/>
        <w:jc w:val="both"/>
      </w:pPr>
      <w:r>
        <w:t xml:space="preserve">On Running the Automation, the </w:t>
      </w:r>
      <w:r w:rsidR="00137E78">
        <w:t xml:space="preserve">Test Results window in the Visual Studio 2010 </w:t>
      </w:r>
      <w:r>
        <w:t xml:space="preserve">would display the Total Number of Test cases executed, Total Test cases which was run successfully, Total test cases failed, Total test cases ignored, Total test cases </w:t>
      </w:r>
      <w:r w:rsidR="00137E78">
        <w:t>aborted</w:t>
      </w:r>
      <w:r>
        <w:t xml:space="preserve"> and the time taken to run all the test cases, as per the screen shot below.</w:t>
      </w:r>
    </w:p>
    <w:p w14:paraId="0D4DCB4D" w14:textId="64EFF90A" w:rsidR="00CF7B78" w:rsidRDefault="00137E78" w:rsidP="00CF7B78">
      <w:pPr>
        <w:jc w:val="both"/>
      </w:pPr>
      <w:r>
        <w:rPr>
          <w:noProof/>
          <w:lang w:val="en-IN" w:eastAsia="en-IN"/>
        </w:rPr>
        <w:lastRenderedPageBreak/>
        <w:drawing>
          <wp:inline distT="0" distB="0" distL="0" distR="0" wp14:anchorId="5C07A21C" wp14:editId="60C06FB0">
            <wp:extent cx="6181725"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2085975"/>
                    </a:xfrm>
                    <a:prstGeom prst="rect">
                      <a:avLst/>
                    </a:prstGeom>
                    <a:noFill/>
                    <a:ln>
                      <a:noFill/>
                    </a:ln>
                  </pic:spPr>
                </pic:pic>
              </a:graphicData>
            </a:graphic>
          </wp:inline>
        </w:drawing>
      </w:r>
    </w:p>
    <w:p w14:paraId="0D4DCB4E" w14:textId="4597444E" w:rsidR="00CF7B78" w:rsidRDefault="00137E78" w:rsidP="00CF7B78">
      <w:pPr>
        <w:pStyle w:val="NoSpacing"/>
        <w:jc w:val="both"/>
      </w:pPr>
      <w:r>
        <w:t>A transaction file</w:t>
      </w:r>
      <w:r w:rsidR="00CB536B">
        <w:t xml:space="preserve"> (.trx)</w:t>
      </w:r>
      <w:r>
        <w:t xml:space="preserve"> will be created for every run and can be found under </w:t>
      </w:r>
      <w:r w:rsidRPr="00137E78">
        <w:rPr>
          <w:i/>
        </w:rPr>
        <w:t>“\MBI\Main\MBI\TestResults</w:t>
      </w:r>
      <w:r>
        <w:rPr>
          <w:i/>
        </w:rPr>
        <w:t xml:space="preserve">” </w:t>
      </w:r>
      <w:r>
        <w:t>which</w:t>
      </w:r>
      <w:r w:rsidR="00CF7B78">
        <w:t xml:space="preserve"> would provide the log information,</w:t>
      </w:r>
      <w:r w:rsidR="00CB536B">
        <w:t xml:space="preserve"> old logs can also be viewed by just importing the .trx file in the Test Results window.</w:t>
      </w:r>
    </w:p>
    <w:p w14:paraId="0D4DCB4F" w14:textId="73B55F86" w:rsidR="00CF7B78" w:rsidRDefault="00CF7B78" w:rsidP="00CF7B78">
      <w:pPr>
        <w:pStyle w:val="NoSpacing"/>
        <w:jc w:val="both"/>
        <w:rPr>
          <w:i/>
        </w:rPr>
      </w:pPr>
      <w:r>
        <w:t xml:space="preserve">Also additional log information can be found in the location </w:t>
      </w:r>
      <w:r w:rsidRPr="00621591">
        <w:rPr>
          <w:i/>
        </w:rPr>
        <w:t>“\</w:t>
      </w:r>
      <w:r w:rsidR="003801C4">
        <w:rPr>
          <w:i/>
        </w:rPr>
        <w:t>TestResults\Out</w:t>
      </w:r>
      <w:r w:rsidRPr="00621591">
        <w:rPr>
          <w:i/>
        </w:rPr>
        <w:t>\</w:t>
      </w:r>
      <w:r w:rsidR="003801C4">
        <w:rPr>
          <w:i/>
        </w:rPr>
        <w:t>MBF</w:t>
      </w:r>
      <w:r w:rsidRPr="00621591">
        <w:rPr>
          <w:i/>
        </w:rPr>
        <w:t>.log”</w:t>
      </w:r>
      <w:r>
        <w:rPr>
          <w:i/>
        </w:rPr>
        <w:t>.</w:t>
      </w:r>
    </w:p>
    <w:p w14:paraId="0D4DCB50" w14:textId="77777777" w:rsidR="00CF7B78" w:rsidRDefault="00CF7B78" w:rsidP="00CF7B78">
      <w:pPr>
        <w:pStyle w:val="NoSpacing"/>
        <w:jc w:val="both"/>
        <w:rPr>
          <w:i/>
        </w:rPr>
      </w:pPr>
    </w:p>
    <w:p w14:paraId="0D4DCB51" w14:textId="28BC6D7C" w:rsidR="00CF7B78" w:rsidRDefault="00CF7B78" w:rsidP="00CF7B78">
      <w:pPr>
        <w:pStyle w:val="NoSpacing"/>
        <w:jc w:val="both"/>
      </w:pPr>
      <w:r>
        <w:t xml:space="preserve">Ideally the </w:t>
      </w:r>
      <w:r w:rsidR="00CB536B">
        <w:t xml:space="preserve">Results should say Test run Completed with all test cases passed as in the </w:t>
      </w:r>
      <w:r>
        <w:t>sc</w:t>
      </w:r>
      <w:r w:rsidR="00CB536B">
        <w:t>reen shot above should show as 266/266, which means 266 out of 266 passed</w:t>
      </w:r>
      <w:r>
        <w:t>.</w:t>
      </w:r>
    </w:p>
    <w:p w14:paraId="0D4DCB52" w14:textId="77777777" w:rsidR="00CF7B78" w:rsidRPr="00252074" w:rsidRDefault="00CF7B78" w:rsidP="00CF7B78">
      <w:pPr>
        <w:pStyle w:val="NoSpacing"/>
        <w:jc w:val="both"/>
      </w:pPr>
    </w:p>
    <w:p w14:paraId="761EE4EF" w14:textId="2387E0F7" w:rsidR="00970538" w:rsidRDefault="00CF7B78" w:rsidP="00970538">
      <w:pPr>
        <w:pStyle w:val="NoSpacing"/>
        <w:jc w:val="both"/>
      </w:pPr>
      <w:r w:rsidRPr="00621591">
        <w:t>If</w:t>
      </w:r>
      <w:r>
        <w:t xml:space="preserve"> any test cases failed, </w:t>
      </w:r>
      <w:r w:rsidR="00CB536B">
        <w:t>Double click on the test case and that would say the details of failure</w:t>
      </w:r>
      <w:r>
        <w:t>.</w:t>
      </w:r>
    </w:p>
    <w:p w14:paraId="0D4DCB54" w14:textId="77777777" w:rsidR="00614255" w:rsidRDefault="00614255" w:rsidP="00CF7B78">
      <w:pPr>
        <w:pStyle w:val="NoSpacing"/>
        <w:jc w:val="both"/>
      </w:pPr>
    </w:p>
    <w:p w14:paraId="0D4DCB55" w14:textId="77777777" w:rsidR="00CF7B78" w:rsidRDefault="00CF7B78" w:rsidP="00CF7B78">
      <w:pPr>
        <w:pStyle w:val="NoSpacing"/>
        <w:jc w:val="both"/>
        <w:outlineLvl w:val="0"/>
        <w:rPr>
          <w:b/>
          <w:sz w:val="28"/>
          <w:szCs w:val="28"/>
        </w:rPr>
      </w:pPr>
      <w:bookmarkStart w:id="102" w:name="_Toc270065082"/>
      <w:r w:rsidRPr="00B64A31">
        <w:rPr>
          <w:b/>
          <w:sz w:val="28"/>
          <w:szCs w:val="28"/>
        </w:rPr>
        <w:t>How to update the Sequences and Files in the xml?</w:t>
      </w:r>
      <w:bookmarkEnd w:id="102"/>
    </w:p>
    <w:p w14:paraId="0D4DCB56" w14:textId="77777777" w:rsidR="00CF7B78" w:rsidRDefault="00661E3C" w:rsidP="00CF7B78">
      <w:pPr>
        <w:pStyle w:val="NoSpacing"/>
        <w:jc w:val="both"/>
        <w:outlineLvl w:val="0"/>
        <w:rPr>
          <w:b/>
          <w:sz w:val="28"/>
          <w:szCs w:val="28"/>
        </w:rPr>
      </w:pPr>
      <w:bookmarkStart w:id="103" w:name="_Toc265597472"/>
      <w:bookmarkStart w:id="104" w:name="_Toc265597532"/>
      <w:bookmarkStart w:id="105" w:name="_Toc265597592"/>
      <w:bookmarkStart w:id="106" w:name="_Toc270064897"/>
      <w:bookmarkStart w:id="107" w:name="_Toc270064959"/>
      <w:bookmarkStart w:id="108" w:name="_Toc270065021"/>
      <w:bookmarkStart w:id="109" w:name="_Toc270065083"/>
      <w:r>
        <w:rPr>
          <w:b/>
          <w:noProof/>
          <w:sz w:val="28"/>
          <w:szCs w:val="28"/>
        </w:rPr>
        <w:pict w14:anchorId="0D4DCBBC">
          <v:shape id="Straight Arrow Connector 5" o:spid="_x0000_s1088" type="#_x0000_t32" style="position:absolute;left:0;text-align:left;margin-left:.95pt;margin-top:2.6pt;width:467.3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"/>
        </w:pict>
      </w:r>
      <w:bookmarkEnd w:id="103"/>
      <w:bookmarkEnd w:id="104"/>
      <w:bookmarkEnd w:id="105"/>
      <w:bookmarkEnd w:id="106"/>
      <w:bookmarkEnd w:id="107"/>
      <w:bookmarkEnd w:id="108"/>
      <w:bookmarkEnd w:id="109"/>
    </w:p>
    <w:p w14:paraId="0D4DCB57" w14:textId="353BE7FB" w:rsidR="00CF7B78" w:rsidRPr="004E4917" w:rsidRDefault="00CF7B78" w:rsidP="00CF7B78">
      <w:pPr>
        <w:ind w:firstLine="720"/>
        <w:jc w:val="both"/>
      </w:pPr>
      <w:r w:rsidRPr="004E4917">
        <w:t xml:space="preserve">The Config file for running the automation is </w:t>
      </w:r>
      <w:r>
        <w:t xml:space="preserve">Present under the location </w:t>
      </w:r>
      <w:r w:rsidR="00E55F40">
        <w:t>“\MBI\Main\MBI\Tests\MBF.TestAutomation</w:t>
      </w:r>
      <w:r w:rsidRPr="008F36F5">
        <w:t xml:space="preserve">\TestUtils\TestsConfig.xml”. </w:t>
      </w:r>
      <w:r w:rsidRPr="004E4917">
        <w:t>Below example shows one of the nodes used to run one of the BVT test cases</w:t>
      </w:r>
      <w:r>
        <w:t>, where we update the information of FastA file used for in the test case, the expected sequence and other details related to the Test case which is required for validation of a specific sequence present in the FastA file.</w:t>
      </w:r>
      <w:r w:rsidRPr="008F36F5">
        <w:t xml:space="preserve"> </w:t>
      </w:r>
    </w:p>
    <w:p w14:paraId="0D4DCB58" w14:textId="77777777" w:rsidR="00CF7B78" w:rsidRPr="004E4917" w:rsidRDefault="00CF7B78" w:rsidP="00CF7B78">
      <w:pPr>
        <w:pStyle w:val="NoSpacing"/>
        <w:jc w:val="both"/>
        <w:rPr>
          <w:b/>
          <w:sz w:val="16"/>
          <w:szCs w:val="16"/>
        </w:rPr>
      </w:pPr>
      <w:r w:rsidRPr="004E4917">
        <w:rPr>
          <w:rFonts w:ascii="Calibri" w:hAnsi="Calibri" w:cs="Times New Roman"/>
          <w:noProof/>
          <w:color w:val="0000FF"/>
          <w:sz w:val="16"/>
          <w:szCs w:val="16"/>
        </w:rPr>
        <w:t>&lt;!--</w:t>
      </w:r>
      <w:r w:rsidRPr="004E4917">
        <w:rPr>
          <w:rFonts w:ascii="Calibri" w:hAnsi="Calibri" w:cs="Times New Roman"/>
          <w:noProof/>
          <w:color w:val="008000"/>
          <w:sz w:val="16"/>
          <w:szCs w:val="16"/>
        </w:rPr>
        <w:t xml:space="preserve"> This node contains the Fasta file information for running the BVT test cases. </w:t>
      </w:r>
      <w:r w:rsidRPr="004E4917">
        <w:rPr>
          <w:rFonts w:ascii="Calibri" w:hAnsi="Calibri" w:cs="Times New Roman"/>
          <w:noProof/>
          <w:color w:val="0000FF"/>
          <w:sz w:val="16"/>
          <w:szCs w:val="16"/>
        </w:rPr>
        <w:t>--&gt;</w:t>
      </w:r>
    </w:p>
    <w:p w14:paraId="0D4DCB59"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SimpleFasta</w:t>
      </w:r>
      <w:r w:rsidRPr="004E4917">
        <w:rPr>
          <w:rFonts w:ascii="Calibri" w:hAnsi="Calibri" w:cs="Times New Roman"/>
          <w:noProof/>
          <w:color w:val="0000FF"/>
          <w:sz w:val="16"/>
          <w:szCs w:val="16"/>
        </w:rPr>
        <w:t>&gt;</w:t>
      </w:r>
    </w:p>
    <w:p w14:paraId="0D4DCB5A"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FilePath</w:t>
      </w:r>
      <w:r w:rsidRPr="004E4917">
        <w:rPr>
          <w:rFonts w:ascii="Calibri" w:hAnsi="Calibri" w:cs="Times New Roman"/>
          <w:noProof/>
          <w:color w:val="0000FF"/>
          <w:sz w:val="16"/>
          <w:szCs w:val="16"/>
        </w:rPr>
        <w:t>&gt;</w:t>
      </w:r>
      <w:r w:rsidRPr="004E4917">
        <w:rPr>
          <w:rFonts w:ascii="Calibri" w:hAnsi="Calibri" w:cs="Times New Roman"/>
          <w:noProof/>
          <w:sz w:val="16"/>
          <w:szCs w:val="16"/>
        </w:rPr>
        <w:t>TestUtils\Simple_Fasta_Protein.fasta</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FilePath</w:t>
      </w:r>
      <w:r w:rsidRPr="004E4917">
        <w:rPr>
          <w:rFonts w:ascii="Calibri" w:hAnsi="Calibri" w:cs="Times New Roman"/>
          <w:noProof/>
          <w:color w:val="0000FF"/>
          <w:sz w:val="16"/>
          <w:szCs w:val="16"/>
        </w:rPr>
        <w:t>&gt;</w:t>
      </w:r>
    </w:p>
    <w:p w14:paraId="0D4DCB5B"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w:t>
      </w:r>
      <w:r w:rsidRPr="004E4917">
        <w:rPr>
          <w:rFonts w:ascii="Calibri" w:hAnsi="Calibri" w:cs="Times New Roman"/>
          <w:noProof/>
          <w:color w:val="0000FF"/>
          <w:sz w:val="16"/>
          <w:szCs w:val="16"/>
        </w:rPr>
        <w:t>&gt;</w:t>
      </w:r>
      <w:r w:rsidRPr="004E4917">
        <w:rPr>
          <w:rFonts w:ascii="Calibri" w:hAnsi="Calibri" w:cs="Times New Roman"/>
          <w:noProof/>
          <w:sz w:val="16"/>
          <w:szCs w:val="16"/>
        </w:rPr>
        <w:t>IFYEPVEILGYDNKSSLVL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w:t>
      </w:r>
      <w:r w:rsidRPr="004E4917">
        <w:rPr>
          <w:rFonts w:ascii="Calibri" w:hAnsi="Calibri" w:cs="Times New Roman"/>
          <w:noProof/>
          <w:color w:val="0000FF"/>
          <w:sz w:val="16"/>
          <w:szCs w:val="16"/>
        </w:rPr>
        <w:t>&gt;</w:t>
      </w:r>
    </w:p>
    <w:p w14:paraId="0D4DCB5C"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ExpectedSequenceCount</w:t>
      </w:r>
      <w:r w:rsidRPr="004E4917">
        <w:rPr>
          <w:rFonts w:ascii="Calibri" w:hAnsi="Calibri" w:cs="Times New Roman"/>
          <w:noProof/>
          <w:color w:val="0000FF"/>
          <w:sz w:val="16"/>
          <w:szCs w:val="16"/>
        </w:rPr>
        <w:t>&gt;</w:t>
      </w:r>
      <w:r w:rsidRPr="004E4917">
        <w:rPr>
          <w:rFonts w:ascii="Calibri" w:hAnsi="Calibri" w:cs="Times New Roman"/>
          <w:noProof/>
          <w:sz w:val="16"/>
          <w:szCs w:val="16"/>
        </w:rPr>
        <w:t>435</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ExpectedSequenceCount</w:t>
      </w:r>
      <w:r w:rsidRPr="004E4917">
        <w:rPr>
          <w:rFonts w:ascii="Calibri" w:hAnsi="Calibri" w:cs="Times New Roman"/>
          <w:noProof/>
          <w:color w:val="0000FF"/>
          <w:sz w:val="16"/>
          <w:szCs w:val="16"/>
        </w:rPr>
        <w:t>&gt;</w:t>
      </w:r>
    </w:p>
    <w:p w14:paraId="0D4DCB5D"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AlphabetName</w:t>
      </w:r>
      <w:r w:rsidRPr="004E4917">
        <w:rPr>
          <w:rFonts w:ascii="Calibri" w:hAnsi="Calibri" w:cs="Times New Roman"/>
          <w:noProof/>
          <w:color w:val="0000FF"/>
          <w:sz w:val="16"/>
          <w:szCs w:val="16"/>
        </w:rPr>
        <w:t>&gt;</w:t>
      </w:r>
      <w:r w:rsidRPr="004E4917">
        <w:rPr>
          <w:rFonts w:ascii="Calibri" w:hAnsi="Calibri" w:cs="Times New Roman"/>
          <w:noProof/>
          <w:sz w:val="16"/>
          <w:szCs w:val="16"/>
        </w:rPr>
        <w:t>Protein</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AlphabetName</w:t>
      </w:r>
      <w:r w:rsidRPr="004E4917">
        <w:rPr>
          <w:rFonts w:ascii="Calibri" w:hAnsi="Calibri" w:cs="Times New Roman"/>
          <w:noProof/>
          <w:color w:val="0000FF"/>
          <w:sz w:val="16"/>
          <w:szCs w:val="16"/>
        </w:rPr>
        <w:t>&gt;</w:t>
      </w:r>
    </w:p>
    <w:p w14:paraId="0D4DCB5E"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SequenceID</w:t>
      </w:r>
      <w:r w:rsidRPr="004E4917">
        <w:rPr>
          <w:rFonts w:ascii="Calibri" w:hAnsi="Calibri" w:cs="Times New Roman"/>
          <w:noProof/>
          <w:color w:val="0000FF"/>
          <w:sz w:val="16"/>
          <w:szCs w:val="16"/>
        </w:rPr>
        <w:t>&gt;</w:t>
      </w:r>
      <w:r w:rsidRPr="004E4917">
        <w:rPr>
          <w:rFonts w:ascii="Calibri" w:hAnsi="Calibri" w:cs="Times New Roman"/>
          <w:noProof/>
          <w:sz w:val="16"/>
          <w:szCs w:val="16"/>
        </w:rPr>
        <w:t>gi|186972391|gb|ACC99454.1| maturase K [Scaphosepalum rapax]</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SequenceID</w:t>
      </w:r>
      <w:r w:rsidRPr="004E4917">
        <w:rPr>
          <w:rFonts w:ascii="Calibri" w:hAnsi="Calibri" w:cs="Times New Roman"/>
          <w:noProof/>
          <w:color w:val="0000FF"/>
          <w:sz w:val="16"/>
          <w:szCs w:val="16"/>
        </w:rPr>
        <w:t>&gt;</w:t>
      </w:r>
    </w:p>
    <w:p w14:paraId="0D4DCB5F"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FormatString</w:t>
      </w:r>
      <w:r w:rsidRPr="004E4917">
        <w:rPr>
          <w:rFonts w:ascii="Calibri" w:hAnsi="Calibri" w:cs="Times New Roman"/>
          <w:noProof/>
          <w:color w:val="0000FF"/>
          <w:sz w:val="16"/>
          <w:szCs w:val="16"/>
        </w:rPr>
        <w:t>&gt;</w:t>
      </w:r>
      <w:r w:rsidRPr="004E4917">
        <w:rPr>
          <w:rFonts w:ascii="Calibri" w:hAnsi="Calibri" w:cs="Times New Roman"/>
          <w:noProof/>
          <w:sz w:val="16"/>
          <w:szCs w:val="16"/>
        </w:rPr>
        <w:t>&gt;gi|186972391|gb|ACC99454.1| maturase K [Scaphosepalum rapax]IFYEPVEILGYDNKSSL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FormatString</w:t>
      </w:r>
      <w:r w:rsidRPr="004E4917">
        <w:rPr>
          <w:rFonts w:ascii="Calibri" w:hAnsi="Calibri" w:cs="Times New Roman"/>
          <w:noProof/>
          <w:color w:val="0000FF"/>
          <w:sz w:val="16"/>
          <w:szCs w:val="16"/>
        </w:rPr>
        <w:t>&gt;</w:t>
      </w:r>
    </w:p>
    <w:p w14:paraId="0D4DCB60"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ExpectedSequenceAfterAdd</w:t>
      </w:r>
      <w:r w:rsidRPr="004E4917">
        <w:rPr>
          <w:rFonts w:ascii="Calibri" w:hAnsi="Calibri" w:cs="Times New Roman"/>
          <w:noProof/>
          <w:color w:val="0000FF"/>
          <w:sz w:val="16"/>
          <w:szCs w:val="16"/>
        </w:rPr>
        <w:t>&gt;</w:t>
      </w:r>
      <w:r w:rsidRPr="004E4917">
        <w:rPr>
          <w:rFonts w:ascii="Calibri" w:hAnsi="Calibri" w:cs="Times New Roman"/>
          <w:noProof/>
          <w:sz w:val="16"/>
          <w:szCs w:val="16"/>
        </w:rPr>
        <w:t>IFYEPVEILGYDNKSSLVL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ExpectedSequenceAfterAdd</w:t>
      </w:r>
      <w:r w:rsidRPr="004E4917">
        <w:rPr>
          <w:rFonts w:ascii="Calibri" w:hAnsi="Calibri" w:cs="Times New Roman"/>
          <w:noProof/>
          <w:color w:val="0000FF"/>
          <w:sz w:val="16"/>
          <w:szCs w:val="16"/>
        </w:rPr>
        <w:t>&gt;</w:t>
      </w:r>
    </w:p>
    <w:p w14:paraId="0D4DCB61" w14:textId="77777777" w:rsidR="00CF7B78" w:rsidRDefault="00CF7B78" w:rsidP="00CF7B78">
      <w:pPr>
        <w:pStyle w:val="NoSpacing"/>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SimpleFasta</w:t>
      </w:r>
      <w:r w:rsidRPr="004E4917">
        <w:rPr>
          <w:rFonts w:ascii="Calibri" w:hAnsi="Calibri" w:cs="Times New Roman"/>
          <w:noProof/>
          <w:color w:val="0000FF"/>
          <w:sz w:val="16"/>
          <w:szCs w:val="16"/>
        </w:rPr>
        <w:t>&gt;</w:t>
      </w:r>
    </w:p>
    <w:p w14:paraId="0D4DCB62" w14:textId="77777777" w:rsidR="00CF7B78" w:rsidRDefault="00CF7B78" w:rsidP="00CF7B78">
      <w:pPr>
        <w:pStyle w:val="NoSpacing"/>
        <w:jc w:val="both"/>
        <w:rPr>
          <w:rFonts w:ascii="Calibri" w:hAnsi="Calibri" w:cs="Times New Roman"/>
          <w:noProof/>
          <w:color w:val="0000FF"/>
          <w:sz w:val="16"/>
          <w:szCs w:val="16"/>
        </w:rPr>
      </w:pPr>
    </w:p>
    <w:p w14:paraId="0D4DCB63" w14:textId="595E0951" w:rsidR="00CF7B78" w:rsidRPr="004E4917" w:rsidRDefault="00CF7B78" w:rsidP="00CF7B78">
      <w:pPr>
        <w:jc w:val="both"/>
      </w:pPr>
      <w:r w:rsidRPr="004E4917">
        <w:t xml:space="preserve">This file can be updated to change the sequence or the file from which the Sequence is to be read and accordingly other values in the node needs to be updated </w:t>
      </w:r>
      <w:r>
        <w:t xml:space="preserve">for validation and the file should be updated added if any in the location </w:t>
      </w:r>
      <w:r w:rsidR="00E55F40">
        <w:t>“\MBI\Main\MBI\Tests\MBF.TestAutomation</w:t>
      </w:r>
      <w:r w:rsidRPr="008F36F5">
        <w:t>\TestUtils”</w:t>
      </w:r>
      <w:r w:rsidRPr="004E4917">
        <w:t xml:space="preserve"> and </w:t>
      </w:r>
      <w:r>
        <w:t>the project needs to be built and then follow the steps as said in section “</w:t>
      </w:r>
      <w:r w:rsidRPr="008F36F5">
        <w:t>How to Run Automation?”</w:t>
      </w:r>
      <w:r>
        <w:t xml:space="preserve">. Similar to the TestsConfig.xml, MUMmerTestsConfig.xml, FastQTestsConfig.xml, NUCmerTestsConfig.xml, </w:t>
      </w:r>
      <w:r w:rsidRPr="000E3286">
        <w:t>QualitativeTestsConfig.xml</w:t>
      </w:r>
      <w:r>
        <w:t xml:space="preserve">, </w:t>
      </w:r>
      <w:r w:rsidRPr="000E3286">
        <w:t>MSAConfig.xml</w:t>
      </w:r>
      <w:r>
        <w:t xml:space="preserve"> , GFFTestsConfig.xml and other config xml’s can be updated.</w:t>
      </w:r>
    </w:p>
    <w:p w14:paraId="0D4DCB64" w14:textId="77777777" w:rsidR="00CF7B78" w:rsidRPr="004E4917" w:rsidRDefault="00CF7B78" w:rsidP="00CF7B78">
      <w:pPr>
        <w:pStyle w:val="NoSpacing"/>
        <w:jc w:val="both"/>
        <w:rPr>
          <w:b/>
          <w:sz w:val="16"/>
          <w:szCs w:val="16"/>
        </w:rPr>
      </w:pPr>
    </w:p>
    <w:p w14:paraId="0D4DCB65" w14:textId="727DF103" w:rsidR="00CF7B78" w:rsidRDefault="00CF7B78" w:rsidP="00CF7B78">
      <w:pPr>
        <w:pStyle w:val="NoSpacing"/>
        <w:jc w:val="both"/>
        <w:outlineLvl w:val="0"/>
        <w:rPr>
          <w:b/>
          <w:sz w:val="28"/>
          <w:szCs w:val="28"/>
        </w:rPr>
      </w:pPr>
      <w:bookmarkStart w:id="110" w:name="_Toc270065084"/>
      <w:r w:rsidRPr="00883B62">
        <w:rPr>
          <w:b/>
          <w:sz w:val="28"/>
          <w:szCs w:val="28"/>
        </w:rPr>
        <w:t>How to Validate the Code Coverage?</w:t>
      </w:r>
      <w:bookmarkEnd w:id="110"/>
    </w:p>
    <w:p w14:paraId="0D4DCB66" w14:textId="77777777" w:rsidR="00CF7B78" w:rsidRPr="00883B62" w:rsidRDefault="00661E3C" w:rsidP="00CF7B78">
      <w:pPr>
        <w:pStyle w:val="NoSpacing"/>
        <w:jc w:val="both"/>
        <w:outlineLvl w:val="0"/>
        <w:rPr>
          <w:b/>
          <w:sz w:val="28"/>
          <w:szCs w:val="28"/>
        </w:rPr>
      </w:pPr>
      <w:bookmarkStart w:id="111" w:name="_Toc265597474"/>
      <w:bookmarkStart w:id="112" w:name="_Toc265597534"/>
      <w:bookmarkStart w:id="113" w:name="_Toc265597594"/>
      <w:bookmarkStart w:id="114" w:name="_Toc270064899"/>
      <w:bookmarkStart w:id="115" w:name="_Toc270064961"/>
      <w:bookmarkStart w:id="116" w:name="_Toc270065023"/>
      <w:bookmarkStart w:id="117" w:name="_Toc270065085"/>
      <w:r>
        <w:rPr>
          <w:b/>
          <w:noProof/>
          <w:sz w:val="28"/>
          <w:szCs w:val="28"/>
        </w:rPr>
        <w:pict w14:anchorId="0D4DCBBD">
          <v:shape id="Straight Arrow Connector 3" o:spid="_x0000_s1089" type="#_x0000_t32" style="position:absolute;left:0;text-align:left;margin-left:.75pt;margin-top:3.05pt;width:467.3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"/>
        </w:pict>
      </w:r>
      <w:bookmarkEnd w:id="111"/>
      <w:bookmarkEnd w:id="112"/>
      <w:bookmarkEnd w:id="113"/>
      <w:bookmarkEnd w:id="114"/>
      <w:bookmarkEnd w:id="115"/>
      <w:bookmarkEnd w:id="116"/>
      <w:bookmarkEnd w:id="117"/>
    </w:p>
    <w:p w14:paraId="0D4DCB67" w14:textId="7B8D562F" w:rsidR="00CF7B78" w:rsidRDefault="00CF7B78" w:rsidP="00CF7B78">
      <w:pPr>
        <w:pStyle w:val="NoSpacing"/>
        <w:jc w:val="both"/>
      </w:pPr>
      <w:r w:rsidRPr="00883B62">
        <w:t xml:space="preserve">Below are the </w:t>
      </w:r>
      <w:r w:rsidR="00F16EFE" w:rsidRPr="00883B62">
        <w:t>steps which need</w:t>
      </w:r>
      <w:r w:rsidRPr="00883B62">
        <w:t xml:space="preserve"> to </w:t>
      </w:r>
      <w:r>
        <w:t xml:space="preserve">be performed for </w:t>
      </w:r>
      <w:r w:rsidRPr="00883B62">
        <w:t>validat</w:t>
      </w:r>
      <w:r>
        <w:t>ing</w:t>
      </w:r>
      <w:r w:rsidRPr="00883B62">
        <w:t xml:space="preserve"> the code coverage</w:t>
      </w:r>
      <w:r>
        <w:t xml:space="preserve"> for </w:t>
      </w:r>
      <w:r w:rsidR="00242A9A">
        <w:t>MBF.</w:t>
      </w:r>
      <w:r>
        <w:t>dll</w:t>
      </w:r>
      <w:r w:rsidRPr="00883B62">
        <w:t>.</w:t>
      </w:r>
    </w:p>
    <w:p w14:paraId="0D4DCB68" w14:textId="77777777" w:rsidR="00CF7B78" w:rsidRDefault="00CF7B78" w:rsidP="00CF7B78">
      <w:pPr>
        <w:pStyle w:val="Heading2"/>
        <w:jc w:val="both"/>
        <w:rPr>
          <w:b w:val="0"/>
        </w:rPr>
      </w:pPr>
      <w:bookmarkStart w:id="118" w:name="_Toc270065086"/>
      <w:r w:rsidRPr="002A586A">
        <w:rPr>
          <w:b w:val="0"/>
        </w:rPr>
        <w:t>Pre-requisite for running the Code Coverage tool Magellan</w:t>
      </w:r>
      <w:bookmarkEnd w:id="118"/>
    </w:p>
    <w:p w14:paraId="0D4DCB6A" w14:textId="1B500BDE" w:rsidR="00CF7B78" w:rsidRDefault="00CF7B78" w:rsidP="00FE2B0F">
      <w:pPr>
        <w:pStyle w:val="NoSpacing"/>
        <w:numPr>
          <w:ilvl w:val="0"/>
          <w:numId w:val="1"/>
        </w:numPr>
        <w:jc w:val="both"/>
      </w:pPr>
      <w:r w:rsidRPr="00E23C02">
        <w:t xml:space="preserve">Install </w:t>
      </w:r>
      <w:r w:rsidR="00FE2B0F">
        <w:t>Visual Studio 2010</w:t>
      </w:r>
    </w:p>
    <w:p w14:paraId="0D4DCB6B" w14:textId="6179BE41" w:rsidR="00CF7B78" w:rsidRDefault="00CF7B78" w:rsidP="00CF7B78">
      <w:pPr>
        <w:pStyle w:val="Heading2"/>
        <w:jc w:val="both"/>
        <w:rPr>
          <w:b w:val="0"/>
        </w:rPr>
      </w:pPr>
      <w:bookmarkStart w:id="119" w:name="_Toc270065087"/>
      <w:r w:rsidRPr="002A586A">
        <w:rPr>
          <w:b w:val="0"/>
        </w:rPr>
        <w:t xml:space="preserve">Steps for Running </w:t>
      </w:r>
      <w:r w:rsidR="00552BE5">
        <w:rPr>
          <w:b w:val="0"/>
        </w:rPr>
        <w:t>Code Coverage in Visual Studio</w:t>
      </w:r>
      <w:bookmarkEnd w:id="119"/>
    </w:p>
    <w:p w14:paraId="35465032" w14:textId="7640497C" w:rsidR="00552BE5" w:rsidRDefault="00552BE5" w:rsidP="00552BE5">
      <w:pPr>
        <w:pStyle w:val="ListParagraph"/>
        <w:numPr>
          <w:ilvl w:val="0"/>
          <w:numId w:val="10"/>
        </w:numPr>
        <w:spacing w:after="0" w:line="240" w:lineRule="auto"/>
        <w:contextualSpacing w:val="0"/>
      </w:pPr>
      <w:r>
        <w:t>Launch Visual Studio</w:t>
      </w:r>
      <w:r w:rsidR="00FE2B0F">
        <w:t xml:space="preserve"> 2010</w:t>
      </w:r>
    </w:p>
    <w:p w14:paraId="6C6FD8E9" w14:textId="12C31DAA" w:rsidR="00552BE5" w:rsidRDefault="0006743D" w:rsidP="00552BE5">
      <w:pPr>
        <w:pStyle w:val="ListParagraph"/>
        <w:numPr>
          <w:ilvl w:val="0"/>
          <w:numId w:val="10"/>
        </w:numPr>
        <w:spacing w:after="0" w:line="240" w:lineRule="auto"/>
        <w:contextualSpacing w:val="0"/>
      </w:pPr>
      <w:r>
        <w:t>Enable</w:t>
      </w:r>
      <w:r w:rsidR="00552BE5">
        <w:t xml:space="preserve"> the </w:t>
      </w:r>
      <w:r>
        <w:t xml:space="preserve">checkbox for </w:t>
      </w:r>
      <w:r w:rsidR="00F16EFE">
        <w:t>C</w:t>
      </w:r>
      <w:r>
        <w:t xml:space="preserve">ode </w:t>
      </w:r>
      <w:r w:rsidR="00F16EFE">
        <w:t>C</w:t>
      </w:r>
      <w:r>
        <w:t>overage</w:t>
      </w:r>
      <w:r w:rsidR="00F16EFE">
        <w:t xml:space="preserve"> (under Data and Diagnostics Tab)</w:t>
      </w:r>
      <w:r>
        <w:t xml:space="preserve"> in </w:t>
      </w:r>
      <w:r w:rsidR="00552BE5">
        <w:t xml:space="preserve">local.testsettings </w:t>
      </w:r>
      <w:r>
        <w:t xml:space="preserve">&amp; TraceAndTestImpact.testsettings </w:t>
      </w:r>
      <w:r w:rsidR="00552BE5">
        <w:t>file</w:t>
      </w:r>
      <w:r>
        <w:t xml:space="preserve">s under </w:t>
      </w:r>
      <w:r w:rsidRPr="0006743D">
        <w:rPr>
          <w:i/>
        </w:rPr>
        <w:t>“\MBI\Main\MBI\”</w:t>
      </w:r>
      <w:r w:rsidR="00552BE5">
        <w:t xml:space="preserve"> </w:t>
      </w:r>
      <w:r>
        <w:t>and double click on Code Coverage option and specify</w:t>
      </w:r>
      <w:r w:rsidR="00552BE5">
        <w:t xml:space="preserve"> the dll which needs to be instrumented and specify the key for the same</w:t>
      </w:r>
    </w:p>
    <w:p w14:paraId="19E16625" w14:textId="14733233" w:rsidR="00552BE5" w:rsidRDefault="00552BE5" w:rsidP="00552BE5">
      <w:pPr>
        <w:pStyle w:val="ListParagraph"/>
        <w:numPr>
          <w:ilvl w:val="0"/>
          <w:numId w:val="10"/>
        </w:numPr>
        <w:spacing w:after="0" w:line="240" w:lineRule="auto"/>
        <w:contextualSpacing w:val="0"/>
      </w:pPr>
      <w:r>
        <w:t xml:space="preserve">Change all the project reference </w:t>
      </w:r>
      <w:r w:rsidR="0006743D">
        <w:t xml:space="preserve">in </w:t>
      </w:r>
      <w:r w:rsidR="0006743D" w:rsidRPr="0006743D">
        <w:rPr>
          <w:i/>
        </w:rPr>
        <w:t>“\MBI\Main\MBI\MBI.Sln”</w:t>
      </w:r>
      <w:r w:rsidR="0006743D">
        <w:t xml:space="preserve"> </w:t>
      </w:r>
      <w:r>
        <w:t>to dll reference</w:t>
      </w:r>
      <w:r w:rsidR="00FE2B0F">
        <w:t xml:space="preserve"> for MBF.TestAutomation.csproj and its references</w:t>
      </w:r>
    </w:p>
    <w:p w14:paraId="77186AE3" w14:textId="5EDD3209" w:rsidR="00552BE5" w:rsidRDefault="00FE2B0F" w:rsidP="00552BE5">
      <w:pPr>
        <w:pStyle w:val="ListParagraph"/>
        <w:numPr>
          <w:ilvl w:val="0"/>
          <w:numId w:val="10"/>
        </w:numPr>
        <w:spacing w:after="0" w:line="240" w:lineRule="auto"/>
        <w:contextualSpacing w:val="0"/>
      </w:pPr>
      <w:r>
        <w:t>Build in Debug mode</w:t>
      </w:r>
    </w:p>
    <w:p w14:paraId="0D4DCB7D" w14:textId="73E6267C" w:rsidR="00CF7B78" w:rsidRDefault="00FE2B0F" w:rsidP="00FE2B0F">
      <w:pPr>
        <w:pStyle w:val="NoSpacing"/>
        <w:numPr>
          <w:ilvl w:val="0"/>
          <w:numId w:val="1"/>
        </w:numPr>
        <w:jc w:val="both"/>
      </w:pPr>
      <w:r>
        <w:t xml:space="preserve">Select and </w:t>
      </w:r>
      <w:r w:rsidR="00552BE5">
        <w:t xml:space="preserve">Run </w:t>
      </w:r>
      <w:r>
        <w:t>all the test cases</w:t>
      </w:r>
    </w:p>
    <w:p w14:paraId="5F5F5F0D" w14:textId="2CC1DA62" w:rsidR="00FE2B0F" w:rsidRDefault="00FE2B0F" w:rsidP="00FE2B0F">
      <w:pPr>
        <w:pStyle w:val="NoSpacing"/>
        <w:numPr>
          <w:ilvl w:val="0"/>
          <w:numId w:val="1"/>
        </w:numPr>
        <w:jc w:val="both"/>
      </w:pPr>
      <w:r>
        <w:t>Once all the test cases are run, launch Code Coverage Results window and see the results as in the screen shot below</w:t>
      </w:r>
    </w:p>
    <w:p w14:paraId="0D4DCB7E" w14:textId="25E51371" w:rsidR="00CF7B78" w:rsidRPr="00883B62" w:rsidRDefault="00552BE5" w:rsidP="00CF7B78">
      <w:pPr>
        <w:pStyle w:val="NoSpacing"/>
        <w:jc w:val="both"/>
      </w:pPr>
      <w:r>
        <w:rPr>
          <w:noProof/>
          <w:lang w:val="en-IN" w:eastAsia="en-IN"/>
        </w:rPr>
        <w:drawing>
          <wp:inline distT="0" distB="0" distL="0" distR="0" wp14:anchorId="53A68DDC" wp14:editId="2218764A">
            <wp:extent cx="5943600" cy="1283419"/>
            <wp:effectExtent l="0" t="0" r="0" b="0"/>
            <wp:docPr id="4" name="Picture 4" descr="cid:image003.jpg@01CB34B8.4FA28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CB34B8.4FA2897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943600" cy="1283419"/>
                    </a:xfrm>
                    <a:prstGeom prst="rect">
                      <a:avLst/>
                    </a:prstGeom>
                    <a:noFill/>
                    <a:ln>
                      <a:noFill/>
                    </a:ln>
                  </pic:spPr>
                </pic:pic>
              </a:graphicData>
            </a:graphic>
          </wp:inline>
        </w:drawing>
      </w:r>
    </w:p>
    <w:p w14:paraId="0D4DCB7F" w14:textId="77777777" w:rsidR="00CF7B78" w:rsidRDefault="00CF7B78" w:rsidP="00CF7B78">
      <w:pPr>
        <w:jc w:val="both"/>
        <w:rPr>
          <w:b/>
        </w:rPr>
      </w:pPr>
    </w:p>
    <w:p w14:paraId="0D4DCB80" w14:textId="77777777" w:rsidR="00CF7B78" w:rsidRDefault="00CF7B78" w:rsidP="00CF7B78">
      <w:pPr>
        <w:jc w:val="both"/>
      </w:pPr>
    </w:p>
    <w:p w14:paraId="0D4DCB81" w14:textId="77777777" w:rsidR="00CF7B78" w:rsidRDefault="00CF7B78" w:rsidP="00CF7B78">
      <w:pPr>
        <w:jc w:val="both"/>
      </w:pPr>
    </w:p>
    <w:p w14:paraId="0D4DCB82" w14:textId="77777777" w:rsidR="00CF7B78" w:rsidRPr="00E019C1" w:rsidRDefault="00CF7B78" w:rsidP="00CF7B78">
      <w:pPr>
        <w:pStyle w:val="GSATAppendix"/>
        <w:jc w:val="both"/>
      </w:pPr>
      <w:bookmarkStart w:id="120" w:name="_Toc227653052"/>
      <w:bookmarkStart w:id="121" w:name="_Toc229891378"/>
      <w:bookmarkStart w:id="122" w:name="_Toc270065088"/>
      <w:bookmarkStart w:id="123" w:name="_Toc506548854"/>
      <w:bookmarkStart w:id="124" w:name="_Toc503350778"/>
      <w:bookmarkStart w:id="125" w:name="_Toc506544391"/>
      <w:bookmarkStart w:id="126" w:name="_Toc506548577"/>
      <w:r w:rsidRPr="00E019C1">
        <w:lastRenderedPageBreak/>
        <w:t>Review and Sign-off</w:t>
      </w:r>
      <w:bookmarkEnd w:id="120"/>
      <w:bookmarkEnd w:id="121"/>
      <w:bookmarkEnd w:id="122"/>
    </w:p>
    <w:p w14:paraId="0D4DCB83" w14:textId="77777777" w:rsidR="00CF7B78" w:rsidRPr="00440705" w:rsidRDefault="00CF7B78" w:rsidP="00CF7B78">
      <w:pPr>
        <w:pStyle w:val="GSATComment1"/>
        <w:jc w:val="both"/>
      </w:pPr>
      <w:r w:rsidRPr="00440705">
        <w:t>[Below is a list of the project team members and required reviewers and as distinguished from approvers.]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9" w:type="dxa"/>
          <w:left w:w="115" w:type="dxa"/>
          <w:bottom w:w="29" w:type="dxa"/>
          <w:right w:w="115" w:type="dxa"/>
        </w:tblCellMar>
        <w:tblLook w:val="01E0" w:firstRow="1" w:lastRow="1" w:firstColumn="1" w:lastColumn="1" w:noHBand="0" w:noVBand="0"/>
      </w:tblPr>
      <w:tblGrid>
        <w:gridCol w:w="1526"/>
        <w:gridCol w:w="3827"/>
        <w:gridCol w:w="2410"/>
        <w:gridCol w:w="2137"/>
      </w:tblGrid>
      <w:tr w:rsidR="00CF7B78" w:rsidRPr="004304AA" w14:paraId="0D4DCB88" w14:textId="77777777" w:rsidTr="00AD3235">
        <w:tc>
          <w:tcPr>
            <w:tcW w:w="1526"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84" w14:textId="77777777" w:rsidR="00CF7B78" w:rsidRPr="009B0709" w:rsidRDefault="00CF7B78" w:rsidP="00AD3235">
            <w:pPr>
              <w:pStyle w:val="TableHeading"/>
              <w:jc w:val="both"/>
              <w:rPr>
                <w:b w:val="0"/>
                <w:bCs/>
              </w:rPr>
            </w:pPr>
            <w:r w:rsidRPr="009B0709">
              <w:rPr>
                <w:b w:val="0"/>
                <w:bCs/>
              </w:rPr>
              <w:t>Person</w:t>
            </w:r>
          </w:p>
        </w:tc>
        <w:tc>
          <w:tcPr>
            <w:tcW w:w="3827"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85" w14:textId="77777777" w:rsidR="00CF7B78" w:rsidRPr="009B0709" w:rsidRDefault="00CF7B78" w:rsidP="00AD3235">
            <w:pPr>
              <w:pStyle w:val="TableHeading"/>
              <w:jc w:val="both"/>
              <w:rPr>
                <w:b w:val="0"/>
                <w:bCs/>
              </w:rPr>
            </w:pPr>
            <w:r w:rsidRPr="009B0709">
              <w:rPr>
                <w:b w:val="0"/>
                <w:bCs/>
              </w:rPr>
              <w:t>Role</w:t>
            </w:r>
          </w:p>
        </w:tc>
        <w:tc>
          <w:tcPr>
            <w:tcW w:w="2410"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86" w14:textId="77777777" w:rsidR="00CF7B78" w:rsidRPr="009B0709" w:rsidRDefault="00CF7B78" w:rsidP="00AD3235">
            <w:pPr>
              <w:pStyle w:val="TableHeading"/>
              <w:jc w:val="both"/>
              <w:rPr>
                <w:b w:val="0"/>
                <w:bCs/>
              </w:rPr>
            </w:pPr>
            <w:r w:rsidRPr="009B0709">
              <w:rPr>
                <w:b w:val="0"/>
                <w:bCs/>
              </w:rPr>
              <w:t>Contact</w:t>
            </w:r>
          </w:p>
        </w:tc>
        <w:tc>
          <w:tcPr>
            <w:tcW w:w="2137"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87" w14:textId="77777777" w:rsidR="00CF7B78" w:rsidRPr="009B0709" w:rsidRDefault="00CF7B78" w:rsidP="00AD3235">
            <w:pPr>
              <w:pStyle w:val="TableHeading"/>
              <w:jc w:val="both"/>
              <w:rPr>
                <w:b w:val="0"/>
                <w:bCs/>
              </w:rPr>
            </w:pPr>
            <w:r w:rsidRPr="009B0709">
              <w:rPr>
                <w:b w:val="0"/>
                <w:bCs/>
              </w:rPr>
              <w:t>Reviewed Date</w:t>
            </w:r>
          </w:p>
        </w:tc>
      </w:tr>
      <w:tr w:rsidR="00CF7B78" w:rsidRPr="004304AA" w14:paraId="0D4DCB8D" w14:textId="77777777" w:rsidTr="00AD3235">
        <w:tc>
          <w:tcPr>
            <w:tcW w:w="1526" w:type="dxa"/>
            <w:shd w:val="clear" w:color="auto" w:fill="auto"/>
          </w:tcPr>
          <w:p w14:paraId="0D4DCB89" w14:textId="77777777" w:rsidR="00CF7B78" w:rsidRPr="0049553A" w:rsidRDefault="00CF7B78" w:rsidP="00AD3235">
            <w:pPr>
              <w:pStyle w:val="TableCell"/>
              <w:jc w:val="both"/>
            </w:pPr>
          </w:p>
        </w:tc>
        <w:tc>
          <w:tcPr>
            <w:tcW w:w="3827" w:type="dxa"/>
            <w:shd w:val="clear" w:color="auto" w:fill="auto"/>
          </w:tcPr>
          <w:p w14:paraId="0D4DCB8A" w14:textId="77777777" w:rsidR="00CF7B78" w:rsidRPr="0049553A" w:rsidRDefault="00CF7B78" w:rsidP="00AD3235">
            <w:pPr>
              <w:pStyle w:val="TableCell"/>
              <w:jc w:val="both"/>
            </w:pPr>
          </w:p>
        </w:tc>
        <w:tc>
          <w:tcPr>
            <w:tcW w:w="2410" w:type="dxa"/>
            <w:shd w:val="clear" w:color="auto" w:fill="auto"/>
          </w:tcPr>
          <w:p w14:paraId="0D4DCB8B" w14:textId="77777777" w:rsidR="00CF7B78" w:rsidRPr="0049553A" w:rsidRDefault="00CF7B78" w:rsidP="00AD3235">
            <w:pPr>
              <w:pStyle w:val="TableCell"/>
              <w:jc w:val="both"/>
            </w:pPr>
          </w:p>
        </w:tc>
        <w:tc>
          <w:tcPr>
            <w:tcW w:w="2137" w:type="dxa"/>
            <w:shd w:val="clear" w:color="auto" w:fill="auto"/>
          </w:tcPr>
          <w:p w14:paraId="0D4DCB8C" w14:textId="77777777" w:rsidR="00CF7B78" w:rsidRPr="0049553A" w:rsidRDefault="00CF7B78" w:rsidP="00AD3235">
            <w:pPr>
              <w:pStyle w:val="TableCell"/>
              <w:jc w:val="both"/>
            </w:pPr>
          </w:p>
        </w:tc>
      </w:tr>
      <w:tr w:rsidR="00CF7B78" w:rsidRPr="004304AA" w14:paraId="0D4DCB92" w14:textId="77777777" w:rsidTr="00AD3235">
        <w:tc>
          <w:tcPr>
            <w:tcW w:w="1526" w:type="dxa"/>
            <w:shd w:val="clear" w:color="auto" w:fill="auto"/>
          </w:tcPr>
          <w:p w14:paraId="0D4DCB8E" w14:textId="77777777" w:rsidR="00CF7B78" w:rsidRPr="0049553A" w:rsidRDefault="00CF7B78" w:rsidP="00AD3235">
            <w:pPr>
              <w:pStyle w:val="TableCell"/>
              <w:jc w:val="both"/>
            </w:pPr>
          </w:p>
        </w:tc>
        <w:tc>
          <w:tcPr>
            <w:tcW w:w="3827" w:type="dxa"/>
            <w:shd w:val="clear" w:color="auto" w:fill="auto"/>
          </w:tcPr>
          <w:p w14:paraId="0D4DCB8F" w14:textId="77777777" w:rsidR="00CF7B78" w:rsidRPr="0049553A" w:rsidRDefault="00CF7B78" w:rsidP="00AD3235">
            <w:pPr>
              <w:pStyle w:val="TableCell"/>
              <w:jc w:val="both"/>
            </w:pPr>
          </w:p>
        </w:tc>
        <w:tc>
          <w:tcPr>
            <w:tcW w:w="2410" w:type="dxa"/>
            <w:shd w:val="clear" w:color="auto" w:fill="auto"/>
          </w:tcPr>
          <w:p w14:paraId="0D4DCB90" w14:textId="77777777" w:rsidR="00CF7B78" w:rsidRPr="0049553A" w:rsidRDefault="00CF7B78" w:rsidP="00AD3235">
            <w:pPr>
              <w:pStyle w:val="TableCell"/>
              <w:jc w:val="both"/>
            </w:pPr>
          </w:p>
        </w:tc>
        <w:tc>
          <w:tcPr>
            <w:tcW w:w="2137" w:type="dxa"/>
            <w:shd w:val="clear" w:color="auto" w:fill="auto"/>
          </w:tcPr>
          <w:p w14:paraId="0D4DCB91" w14:textId="77777777" w:rsidR="00CF7B78" w:rsidRPr="0049553A" w:rsidRDefault="00CF7B78" w:rsidP="00AD3235">
            <w:pPr>
              <w:pStyle w:val="TableCell"/>
              <w:jc w:val="both"/>
            </w:pPr>
          </w:p>
        </w:tc>
      </w:tr>
      <w:tr w:rsidR="00CF7B78" w:rsidRPr="004304AA" w14:paraId="0D4DCB97" w14:textId="77777777" w:rsidTr="00AD3235">
        <w:tc>
          <w:tcPr>
            <w:tcW w:w="1526" w:type="dxa"/>
            <w:shd w:val="clear" w:color="auto" w:fill="auto"/>
          </w:tcPr>
          <w:p w14:paraId="0D4DCB93" w14:textId="77777777" w:rsidR="00CF7B78" w:rsidRPr="0049553A" w:rsidRDefault="00CF7B78" w:rsidP="00AD3235">
            <w:pPr>
              <w:pStyle w:val="TableCell"/>
              <w:jc w:val="both"/>
            </w:pPr>
          </w:p>
        </w:tc>
        <w:tc>
          <w:tcPr>
            <w:tcW w:w="3827" w:type="dxa"/>
            <w:shd w:val="clear" w:color="auto" w:fill="auto"/>
          </w:tcPr>
          <w:p w14:paraId="0D4DCB94" w14:textId="77777777" w:rsidR="00CF7B78" w:rsidRPr="0049553A" w:rsidRDefault="00CF7B78" w:rsidP="00AD3235">
            <w:pPr>
              <w:pStyle w:val="TableCell"/>
              <w:jc w:val="both"/>
            </w:pPr>
          </w:p>
        </w:tc>
        <w:tc>
          <w:tcPr>
            <w:tcW w:w="2410" w:type="dxa"/>
            <w:shd w:val="clear" w:color="auto" w:fill="auto"/>
          </w:tcPr>
          <w:p w14:paraId="0D4DCB95" w14:textId="77777777" w:rsidR="00CF7B78" w:rsidRPr="0049553A" w:rsidRDefault="00CF7B78" w:rsidP="00AD3235">
            <w:pPr>
              <w:pStyle w:val="TableCell"/>
              <w:jc w:val="both"/>
            </w:pPr>
          </w:p>
        </w:tc>
        <w:tc>
          <w:tcPr>
            <w:tcW w:w="2137" w:type="dxa"/>
            <w:shd w:val="clear" w:color="auto" w:fill="auto"/>
          </w:tcPr>
          <w:p w14:paraId="0D4DCB96" w14:textId="77777777" w:rsidR="00CF7B78" w:rsidRPr="0049553A" w:rsidRDefault="00CF7B78" w:rsidP="00AD3235">
            <w:pPr>
              <w:pStyle w:val="TableCell"/>
              <w:jc w:val="both"/>
            </w:pPr>
          </w:p>
        </w:tc>
      </w:tr>
    </w:tbl>
    <w:p w14:paraId="0D4DCB98" w14:textId="77777777" w:rsidR="00CF7B78" w:rsidRPr="0098221A" w:rsidRDefault="00CF7B78" w:rsidP="00CF7B78">
      <w:pPr>
        <w:pStyle w:val="GSATAppendix"/>
        <w:jc w:val="both"/>
      </w:pPr>
      <w:bookmarkStart w:id="127" w:name="_Toc503350782"/>
      <w:bookmarkStart w:id="128" w:name="_Toc506548855"/>
      <w:bookmarkStart w:id="129" w:name="_Toc30856306"/>
      <w:bookmarkStart w:id="130" w:name="_Toc62017290"/>
      <w:bookmarkStart w:id="131" w:name="_Toc75677743"/>
      <w:bookmarkStart w:id="132" w:name="_Toc76183446"/>
      <w:bookmarkStart w:id="133" w:name="_Toc76289322"/>
      <w:bookmarkStart w:id="134" w:name="_Toc77044926"/>
      <w:bookmarkStart w:id="135" w:name="_Toc227653053"/>
      <w:bookmarkStart w:id="136" w:name="_Toc229891379"/>
      <w:bookmarkStart w:id="137" w:name="_Toc270065089"/>
      <w:bookmarkEnd w:id="123"/>
      <w:r w:rsidRPr="0098221A">
        <w:lastRenderedPageBreak/>
        <w:t>Glossary/ Definitions</w:t>
      </w:r>
      <w:bookmarkEnd w:id="127"/>
      <w:bookmarkEnd w:id="128"/>
      <w:bookmarkEnd w:id="129"/>
      <w:bookmarkEnd w:id="130"/>
      <w:bookmarkEnd w:id="131"/>
      <w:bookmarkEnd w:id="132"/>
      <w:bookmarkEnd w:id="133"/>
      <w:bookmarkEnd w:id="134"/>
      <w:bookmarkEnd w:id="135"/>
      <w:bookmarkEnd w:id="136"/>
      <w:bookmarkEnd w:id="137"/>
    </w:p>
    <w:p w14:paraId="0D4DCB99" w14:textId="77777777" w:rsidR="00CF7B78" w:rsidRPr="005679F9" w:rsidRDefault="00CF7B78" w:rsidP="00CF7B78">
      <w:pPr>
        <w:pStyle w:val="GSATComment1"/>
        <w:jc w:val="both"/>
      </w:pPr>
      <w:r w:rsidRPr="005679F9">
        <w:t>[Below is a list of common terms and their definitions that are used throughout this document:]</w:t>
      </w:r>
    </w:p>
    <w:p w14:paraId="0D4DCB9A" w14:textId="77777777" w:rsidR="00CF7B78" w:rsidRPr="00440705" w:rsidRDefault="00CF7B78" w:rsidP="00CF7B78">
      <w:pPr>
        <w:pStyle w:val="GuidanceText"/>
        <w:jc w:val="both"/>
        <w:rPr>
          <w:rFonts w:cs="Arial"/>
        </w:rPr>
      </w:pPr>
    </w:p>
    <w:tbl>
      <w:tblPr>
        <w:tblW w:w="48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9" w:type="dxa"/>
          <w:left w:w="115" w:type="dxa"/>
          <w:bottom w:w="29" w:type="dxa"/>
          <w:right w:w="115" w:type="dxa"/>
        </w:tblCellMar>
        <w:tblLook w:val="01E0" w:firstRow="1" w:lastRow="1" w:firstColumn="1" w:lastColumn="1" w:noHBand="0" w:noVBand="0"/>
      </w:tblPr>
      <w:tblGrid>
        <w:gridCol w:w="1548"/>
        <w:gridCol w:w="3337"/>
      </w:tblGrid>
      <w:tr w:rsidR="00CF7B78" w:rsidRPr="004304AA" w14:paraId="0D4DCB9D" w14:textId="77777777" w:rsidTr="00AD3235">
        <w:tc>
          <w:tcPr>
            <w:tcW w:w="1548"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9B" w14:textId="77777777" w:rsidR="00CF7B78" w:rsidRPr="004304AA" w:rsidRDefault="00CF7B78" w:rsidP="00AD3235">
            <w:pPr>
              <w:pStyle w:val="TableHeading"/>
              <w:jc w:val="both"/>
              <w:rPr>
                <w:b w:val="0"/>
                <w:bCs/>
                <w:highlight w:val="darkBlue"/>
              </w:rPr>
            </w:pPr>
            <w:r w:rsidRPr="009B0709">
              <w:rPr>
                <w:b w:val="0"/>
                <w:bCs/>
              </w:rPr>
              <w:t>Term</w:t>
            </w:r>
          </w:p>
        </w:tc>
        <w:tc>
          <w:tcPr>
            <w:tcW w:w="3337"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9C" w14:textId="77777777" w:rsidR="00CF7B78" w:rsidRPr="009B0709" w:rsidRDefault="00CF7B78" w:rsidP="00AD3235">
            <w:pPr>
              <w:pStyle w:val="TableHeading"/>
              <w:jc w:val="both"/>
              <w:rPr>
                <w:b w:val="0"/>
                <w:bCs/>
              </w:rPr>
            </w:pPr>
            <w:r w:rsidRPr="009B0709">
              <w:rPr>
                <w:b w:val="0"/>
                <w:bCs/>
              </w:rPr>
              <w:t>Definition</w:t>
            </w:r>
          </w:p>
        </w:tc>
      </w:tr>
      <w:tr w:rsidR="00CF7B78" w:rsidRPr="004304AA" w14:paraId="0D4DCBA0" w14:textId="77777777" w:rsidTr="00AD3235">
        <w:tc>
          <w:tcPr>
            <w:tcW w:w="1548" w:type="dxa"/>
            <w:shd w:val="clear" w:color="auto" w:fill="auto"/>
          </w:tcPr>
          <w:p w14:paraId="0D4DCB9E" w14:textId="77777777" w:rsidR="00CF7B78" w:rsidRPr="00990A27" w:rsidRDefault="00CF7B78" w:rsidP="00AD3235">
            <w:pPr>
              <w:pStyle w:val="TableCell"/>
              <w:jc w:val="both"/>
            </w:pPr>
            <w:r w:rsidRPr="00990A27">
              <w:t>BVT</w:t>
            </w:r>
          </w:p>
        </w:tc>
        <w:tc>
          <w:tcPr>
            <w:tcW w:w="3337" w:type="dxa"/>
            <w:shd w:val="clear" w:color="auto" w:fill="auto"/>
          </w:tcPr>
          <w:p w14:paraId="0D4DCB9F" w14:textId="77777777" w:rsidR="00CF7B78" w:rsidRPr="00990A27" w:rsidRDefault="00CF7B78" w:rsidP="00AD3235">
            <w:pPr>
              <w:pStyle w:val="TableCell"/>
              <w:jc w:val="both"/>
            </w:pPr>
            <w:r w:rsidRPr="00990A27">
              <w:t>Build Verification Test</w:t>
            </w:r>
          </w:p>
        </w:tc>
      </w:tr>
      <w:tr w:rsidR="00CF7B78" w:rsidRPr="004304AA" w14:paraId="0D4DCBA3" w14:textId="77777777" w:rsidTr="00AD3235">
        <w:tc>
          <w:tcPr>
            <w:tcW w:w="1548" w:type="dxa"/>
            <w:shd w:val="clear" w:color="auto" w:fill="auto"/>
          </w:tcPr>
          <w:p w14:paraId="0D4DCBA1" w14:textId="77777777" w:rsidR="00CF7B78" w:rsidRPr="00990A27" w:rsidRDefault="00CF7B78" w:rsidP="00AD3235">
            <w:pPr>
              <w:pStyle w:val="TableCell"/>
              <w:jc w:val="both"/>
            </w:pPr>
            <w:r w:rsidRPr="00990A27">
              <w:t>PS</w:t>
            </w:r>
          </w:p>
        </w:tc>
        <w:tc>
          <w:tcPr>
            <w:tcW w:w="3337" w:type="dxa"/>
            <w:shd w:val="clear" w:color="auto" w:fill="auto"/>
          </w:tcPr>
          <w:p w14:paraId="0D4DCBA2" w14:textId="77777777" w:rsidR="00CF7B78" w:rsidRPr="00990A27" w:rsidRDefault="00CF7B78" w:rsidP="00AD3235">
            <w:pPr>
              <w:pStyle w:val="TableCell"/>
              <w:jc w:val="both"/>
            </w:pPr>
            <w:r w:rsidRPr="00990A27">
              <w:t>Product Studio</w:t>
            </w:r>
          </w:p>
        </w:tc>
      </w:tr>
      <w:bookmarkEnd w:id="124"/>
      <w:bookmarkEnd w:id="125"/>
      <w:bookmarkEnd w:id="126"/>
    </w:tbl>
    <w:p w14:paraId="0D4DCBA4" w14:textId="77777777" w:rsidR="00CF7B78" w:rsidRDefault="00CF7B78" w:rsidP="00CF7B78">
      <w:pPr>
        <w:jc w:val="both"/>
      </w:pPr>
    </w:p>
    <w:p w14:paraId="0D4DCBA5" w14:textId="77777777" w:rsidR="00CF7B78" w:rsidRDefault="00CF7B78" w:rsidP="00CF7B78">
      <w:pPr>
        <w:widowControl w:val="0"/>
        <w:ind w:left="720"/>
        <w:jc w:val="both"/>
      </w:pPr>
    </w:p>
    <w:p w14:paraId="0D4DCBA6" w14:textId="77777777" w:rsidR="00CF7B78" w:rsidRDefault="00CF7B78" w:rsidP="00CF7B78">
      <w:pPr>
        <w:jc w:val="both"/>
      </w:pPr>
    </w:p>
    <w:p w14:paraId="0D4DCBA7" w14:textId="77777777" w:rsidR="00CF7B78" w:rsidRDefault="00CF7B78" w:rsidP="00CF7B78">
      <w:pPr>
        <w:jc w:val="both"/>
      </w:pPr>
    </w:p>
    <w:p w14:paraId="0D4DCBA8" w14:textId="77777777" w:rsidR="00CF7B78" w:rsidRDefault="00CF7B78" w:rsidP="00CF7B78">
      <w:pPr>
        <w:jc w:val="both"/>
      </w:pPr>
    </w:p>
    <w:p w14:paraId="0D4DCBA9" w14:textId="77777777" w:rsidR="00CF7B78" w:rsidRDefault="00CF7B78" w:rsidP="00CF7B78">
      <w:pPr>
        <w:jc w:val="both"/>
      </w:pPr>
    </w:p>
    <w:p w14:paraId="0D4DCBAA" w14:textId="77777777" w:rsidR="00CF7B78" w:rsidRDefault="00CF7B78" w:rsidP="00CF7B78">
      <w:pPr>
        <w:jc w:val="both"/>
      </w:pPr>
    </w:p>
    <w:p w14:paraId="0D4DCBAB" w14:textId="77777777" w:rsidR="00CF7B78" w:rsidRPr="00323296" w:rsidRDefault="00CF7B78" w:rsidP="00CF7B78"/>
    <w:p w14:paraId="0D4DCBAC" w14:textId="77777777" w:rsidR="00CF7B78" w:rsidRPr="00BB4EBA" w:rsidRDefault="00CF7B78" w:rsidP="00CF7B78"/>
    <w:p w14:paraId="0D4DCBAD" w14:textId="77777777" w:rsidR="00D228EB" w:rsidRPr="00CF7B78" w:rsidRDefault="00D228EB" w:rsidP="00CF7B78"/>
    <w:sectPr w:rsidR="00D228EB" w:rsidRPr="00CF7B78" w:rsidSect="00060E41">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BE7A3" w14:textId="77777777" w:rsidR="00661E3C" w:rsidRDefault="00661E3C" w:rsidP="000A67BC">
      <w:pPr>
        <w:spacing w:after="0" w:line="240" w:lineRule="auto"/>
      </w:pPr>
      <w:r>
        <w:separator/>
      </w:r>
    </w:p>
  </w:endnote>
  <w:endnote w:type="continuationSeparator" w:id="0">
    <w:p w14:paraId="74253E32" w14:textId="77777777" w:rsidR="00661E3C" w:rsidRDefault="00661E3C" w:rsidP="000A6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0EFB3" w14:textId="77777777" w:rsidR="00661E3C" w:rsidRDefault="00661E3C" w:rsidP="000A67BC">
      <w:pPr>
        <w:spacing w:after="0" w:line="240" w:lineRule="auto"/>
      </w:pPr>
      <w:r>
        <w:separator/>
      </w:r>
    </w:p>
  </w:footnote>
  <w:footnote w:type="continuationSeparator" w:id="0">
    <w:p w14:paraId="7E76FA09" w14:textId="77777777" w:rsidR="00661E3C" w:rsidRDefault="00661E3C" w:rsidP="000A67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DCBC4" w14:textId="1627E6BE" w:rsidR="00AD3235" w:rsidRPr="00A329FC" w:rsidRDefault="00AD3235" w:rsidP="000A67BC">
    <w:pPr>
      <w:pStyle w:val="Header"/>
    </w:pPr>
    <w:r w:rsidRPr="00A329FC">
      <w:t>Aditi Technologies Pvt</w:t>
    </w:r>
    <w:r>
      <w:t>.</w:t>
    </w:r>
    <w:r w:rsidRPr="00A329FC">
      <w:t xml:space="preserve"> Ltd.</w:t>
    </w:r>
    <w:r>
      <w:t>,</w:t>
    </w:r>
    <w:r>
      <w:tab/>
    </w:r>
    <w:r>
      <w:tab/>
      <w:t>MBF</w:t>
    </w:r>
    <w:r w:rsidRPr="00A329FC">
      <w:t>.</w:t>
    </w:r>
    <w:r>
      <w:t>TestAutomation Guide</w:t>
    </w:r>
  </w:p>
  <w:p w14:paraId="0D4DCBC5" w14:textId="77777777" w:rsidR="00AD3235" w:rsidRDefault="00661E3C" w:rsidP="000A67BC">
    <w:pPr>
      <w:pStyle w:val="Header"/>
    </w:pPr>
    <w:r>
      <w:rPr>
        <w:noProof/>
      </w:rPr>
      <w:pict w14:anchorId="0D4DCBC7">
        <v:shapetype id="_x0000_t32" coordsize="21600,21600" o:spt="32" o:oned="t" path="m,l21600,21600e" filled="f">
          <v:path arrowok="t" fillok="f" o:connecttype="none"/>
          <o:lock v:ext="edit" shapetype="t"/>
        </v:shapetype>
        <v:shape id="AutoShape 2" o:spid="_x0000_s2050" type="#_x0000_t32" style="position:absolute;margin-left:-1.5pt;margin-top:4.1pt;width:471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"/>
      </w:pict>
    </w:r>
    <w:r>
      <w:rPr>
        <w:noProof/>
      </w:rPr>
      <w:pict w14:anchorId="0D4DCBC8">
        <v:shape id="AutoShape 1" o:spid="_x0000_s2049" type="#_x0000_t32" style="position:absolute;margin-left:-1.5pt;margin-top:3.35pt;width:471pt;height:.7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" stroked="f" strokeweight="3pt">
          <v:shadow color="#7f7f7f" opacity=".5" offset="1pt"/>
        </v:shape>
      </w:pict>
    </w:r>
  </w:p>
  <w:p w14:paraId="0D4DCBC6" w14:textId="77777777" w:rsidR="00AD3235" w:rsidRDefault="00AD32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534B"/>
    <w:multiLevelType w:val="hybridMultilevel"/>
    <w:tmpl w:val="60CCC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276BE0"/>
    <w:multiLevelType w:val="hybridMultilevel"/>
    <w:tmpl w:val="43F2FD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F380FCE"/>
    <w:multiLevelType w:val="hybridMultilevel"/>
    <w:tmpl w:val="0714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90577F"/>
    <w:multiLevelType w:val="hybridMultilevel"/>
    <w:tmpl w:val="A0D2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63AA4"/>
    <w:multiLevelType w:val="hybridMultilevel"/>
    <w:tmpl w:val="B7C6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320482"/>
    <w:multiLevelType w:val="multilevel"/>
    <w:tmpl w:val="A88C79EE"/>
    <w:lvl w:ilvl="0">
      <w:start w:val="1"/>
      <w:numFmt w:val="upperLetter"/>
      <w:pStyle w:val="Appendix"/>
      <w:suff w:val="space"/>
      <w:lvlText w:val="Appendix %1:"/>
      <w:lvlJc w:val="left"/>
      <w:pPr>
        <w:ind w:left="432" w:hanging="432"/>
      </w:pPr>
      <w:rPr>
        <w:rFonts w:asciiTheme="minorHAnsi" w:hAnsiTheme="minorHAnsi"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0314CE4"/>
    <w:multiLevelType w:val="multilevel"/>
    <w:tmpl w:val="29DC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763018"/>
    <w:multiLevelType w:val="hybridMultilevel"/>
    <w:tmpl w:val="ADFC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C133A3"/>
    <w:multiLevelType w:val="hybridMultilevel"/>
    <w:tmpl w:val="BB32F9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B5A04C1"/>
    <w:multiLevelType w:val="hybridMultilevel"/>
    <w:tmpl w:val="04940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0"/>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rules v:ext="edit">
        <o:r id="V:Rule1" type="connector" idref="#AutoShape 2"/>
        <o:r id="V:Rule2" type="connector" idref="#AutoShape 1"/>
      </o:rules>
    </o:shapelayout>
  </w:hdrShapeDefaults>
  <w:footnotePr>
    <w:footnote w:id="-1"/>
    <w:footnote w:id="0"/>
  </w:footnotePr>
  <w:endnotePr>
    <w:endnote w:id="-1"/>
    <w:endnote w:id="0"/>
  </w:endnotePr>
  <w:compat>
    <w:useFELayout/>
    <w:compatSetting w:name="compatibilityMode" w:uri="http://schemas.microsoft.com/office/word" w:val="12"/>
  </w:compat>
  <w:rsids>
    <w:rsidRoot w:val="008C4E56"/>
    <w:rsid w:val="00056F67"/>
    <w:rsid w:val="00060E41"/>
    <w:rsid w:val="0006743D"/>
    <w:rsid w:val="00075DC4"/>
    <w:rsid w:val="000869BB"/>
    <w:rsid w:val="000A67BC"/>
    <w:rsid w:val="000B4193"/>
    <w:rsid w:val="000E0E85"/>
    <w:rsid w:val="00106DAE"/>
    <w:rsid w:val="001230D0"/>
    <w:rsid w:val="00137E78"/>
    <w:rsid w:val="00172A62"/>
    <w:rsid w:val="001742F8"/>
    <w:rsid w:val="001917B5"/>
    <w:rsid w:val="001B27DA"/>
    <w:rsid w:val="00202652"/>
    <w:rsid w:val="00203333"/>
    <w:rsid w:val="00210B63"/>
    <w:rsid w:val="00224BAC"/>
    <w:rsid w:val="002403C9"/>
    <w:rsid w:val="00242A9A"/>
    <w:rsid w:val="00246D2A"/>
    <w:rsid w:val="00252074"/>
    <w:rsid w:val="002533E1"/>
    <w:rsid w:val="00285831"/>
    <w:rsid w:val="002921AB"/>
    <w:rsid w:val="00295B0C"/>
    <w:rsid w:val="002A586A"/>
    <w:rsid w:val="002B5737"/>
    <w:rsid w:val="002D30EC"/>
    <w:rsid w:val="002E52CC"/>
    <w:rsid w:val="00323296"/>
    <w:rsid w:val="00323895"/>
    <w:rsid w:val="00325168"/>
    <w:rsid w:val="00326D49"/>
    <w:rsid w:val="003708D5"/>
    <w:rsid w:val="0037700A"/>
    <w:rsid w:val="003801C4"/>
    <w:rsid w:val="0039522F"/>
    <w:rsid w:val="003A5951"/>
    <w:rsid w:val="003B2139"/>
    <w:rsid w:val="003C6CB7"/>
    <w:rsid w:val="00434AF0"/>
    <w:rsid w:val="00464F8E"/>
    <w:rsid w:val="00465B56"/>
    <w:rsid w:val="004B4B14"/>
    <w:rsid w:val="004B4FB0"/>
    <w:rsid w:val="004C51A6"/>
    <w:rsid w:val="004E4917"/>
    <w:rsid w:val="0051457D"/>
    <w:rsid w:val="00524ACD"/>
    <w:rsid w:val="00552BE5"/>
    <w:rsid w:val="005956A9"/>
    <w:rsid w:val="005D142D"/>
    <w:rsid w:val="005F4DAA"/>
    <w:rsid w:val="00614255"/>
    <w:rsid w:val="00621591"/>
    <w:rsid w:val="0065277E"/>
    <w:rsid w:val="00661E3C"/>
    <w:rsid w:val="00662514"/>
    <w:rsid w:val="00666E48"/>
    <w:rsid w:val="006803CB"/>
    <w:rsid w:val="00681C42"/>
    <w:rsid w:val="00682FC0"/>
    <w:rsid w:val="006B0B19"/>
    <w:rsid w:val="006B433A"/>
    <w:rsid w:val="006B7553"/>
    <w:rsid w:val="006D5818"/>
    <w:rsid w:val="006D7A4C"/>
    <w:rsid w:val="006E3C30"/>
    <w:rsid w:val="006F20D7"/>
    <w:rsid w:val="007026FC"/>
    <w:rsid w:val="00733832"/>
    <w:rsid w:val="00774BD6"/>
    <w:rsid w:val="00794376"/>
    <w:rsid w:val="007A5C60"/>
    <w:rsid w:val="00812181"/>
    <w:rsid w:val="00883B62"/>
    <w:rsid w:val="008854C0"/>
    <w:rsid w:val="00890132"/>
    <w:rsid w:val="008C4E56"/>
    <w:rsid w:val="008D67FF"/>
    <w:rsid w:val="008D6B35"/>
    <w:rsid w:val="008F36F5"/>
    <w:rsid w:val="009674EA"/>
    <w:rsid w:val="00970538"/>
    <w:rsid w:val="009773D2"/>
    <w:rsid w:val="00990A27"/>
    <w:rsid w:val="0099536F"/>
    <w:rsid w:val="009C6FA3"/>
    <w:rsid w:val="00A42F75"/>
    <w:rsid w:val="00A70349"/>
    <w:rsid w:val="00AA3395"/>
    <w:rsid w:val="00AA4BD6"/>
    <w:rsid w:val="00AB55DA"/>
    <w:rsid w:val="00AC6776"/>
    <w:rsid w:val="00AD3235"/>
    <w:rsid w:val="00AF12F9"/>
    <w:rsid w:val="00B57AB1"/>
    <w:rsid w:val="00B64A31"/>
    <w:rsid w:val="00BB3561"/>
    <w:rsid w:val="00BB4EBA"/>
    <w:rsid w:val="00C41F03"/>
    <w:rsid w:val="00C535A0"/>
    <w:rsid w:val="00C92B37"/>
    <w:rsid w:val="00CB536B"/>
    <w:rsid w:val="00CB7E56"/>
    <w:rsid w:val="00CE2FDD"/>
    <w:rsid w:val="00CF7B78"/>
    <w:rsid w:val="00D110FB"/>
    <w:rsid w:val="00D228EB"/>
    <w:rsid w:val="00D25332"/>
    <w:rsid w:val="00D625FD"/>
    <w:rsid w:val="00D90A97"/>
    <w:rsid w:val="00D96631"/>
    <w:rsid w:val="00DB4BEB"/>
    <w:rsid w:val="00DE5179"/>
    <w:rsid w:val="00E019C1"/>
    <w:rsid w:val="00E01EAC"/>
    <w:rsid w:val="00E23C02"/>
    <w:rsid w:val="00E55F40"/>
    <w:rsid w:val="00E61D4F"/>
    <w:rsid w:val="00E7731B"/>
    <w:rsid w:val="00E81C2E"/>
    <w:rsid w:val="00E841AE"/>
    <w:rsid w:val="00ED29A6"/>
    <w:rsid w:val="00EE3299"/>
    <w:rsid w:val="00F16EFE"/>
    <w:rsid w:val="00F95D30"/>
    <w:rsid w:val="00FC613F"/>
    <w:rsid w:val="00FE2B0F"/>
    <w:rsid w:val="00FE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Straight Arrow Connector 7"/>
        <o:r id="V:Rule2" type="connector" idref="#Straight Arrow Connector 11"/>
        <o:r id="V:Rule3" type="connector" idref="#Straight Arrow Connector 9"/>
        <o:r id="V:Rule4" type="connector" idref="#Straight Arrow Connector 5"/>
        <o:r id="V:Rule5" type="connector" idref="#Straight Arrow Connector 10"/>
        <o:r id="V:Rule6" type="connector" idref="#Straight Arrow Connector 3"/>
        <o:r id="V:Rule7" type="connector" idref="#Straight Arrow Connector 12"/>
        <o:r id="V:Rule8" type="connector" idref="#Straight Arrow Connector 8"/>
        <o:r id="V:Rule9" type="connector" idref="#Straight Arrow Connector 13"/>
      </o:rules>
    </o:shapelayout>
  </w:shapeDefaults>
  <w:decimalSymbol w:val="."/>
  <w:listSeparator w:val=","/>
  <w14:docId w14:val="0D4D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395"/>
  </w:style>
  <w:style w:type="paragraph" w:styleId="Heading1">
    <w:name w:val="heading 1"/>
    <w:basedOn w:val="Normal"/>
    <w:next w:val="Normal"/>
    <w:link w:val="Heading1Char"/>
    <w:uiPriority w:val="9"/>
    <w:qFormat/>
    <w:rsid w:val="00240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403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E56"/>
    <w:pPr>
      <w:spacing w:after="0" w:line="240" w:lineRule="auto"/>
    </w:pPr>
  </w:style>
  <w:style w:type="paragraph" w:styleId="ListParagraph">
    <w:name w:val="List Paragraph"/>
    <w:basedOn w:val="Normal"/>
    <w:uiPriority w:val="34"/>
    <w:qFormat/>
    <w:rsid w:val="005956A9"/>
    <w:pPr>
      <w:ind w:left="720"/>
      <w:contextualSpacing/>
    </w:pPr>
  </w:style>
  <w:style w:type="paragraph" w:styleId="BalloonText">
    <w:name w:val="Balloon Text"/>
    <w:basedOn w:val="Normal"/>
    <w:link w:val="BalloonTextChar"/>
    <w:uiPriority w:val="99"/>
    <w:semiHidden/>
    <w:unhideWhenUsed/>
    <w:rsid w:val="0062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591"/>
    <w:rPr>
      <w:rFonts w:ascii="Tahoma" w:hAnsi="Tahoma" w:cs="Tahoma"/>
      <w:sz w:val="16"/>
      <w:szCs w:val="16"/>
    </w:rPr>
  </w:style>
  <w:style w:type="paragraph" w:styleId="Header">
    <w:name w:val="header"/>
    <w:basedOn w:val="Normal"/>
    <w:link w:val="HeaderChar"/>
    <w:unhideWhenUsed/>
    <w:qFormat/>
    <w:rsid w:val="000A67BC"/>
    <w:pPr>
      <w:tabs>
        <w:tab w:val="center" w:pos="4680"/>
        <w:tab w:val="right" w:pos="9360"/>
      </w:tabs>
      <w:spacing w:after="0" w:line="240" w:lineRule="auto"/>
    </w:pPr>
  </w:style>
  <w:style w:type="character" w:customStyle="1" w:styleId="HeaderChar">
    <w:name w:val="Header Char"/>
    <w:basedOn w:val="DefaultParagraphFont"/>
    <w:link w:val="Header"/>
    <w:rsid w:val="000A67BC"/>
  </w:style>
  <w:style w:type="paragraph" w:styleId="Footer">
    <w:name w:val="footer"/>
    <w:basedOn w:val="Normal"/>
    <w:link w:val="FooterChar"/>
    <w:uiPriority w:val="99"/>
    <w:unhideWhenUsed/>
    <w:rsid w:val="000A6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BC"/>
  </w:style>
  <w:style w:type="paragraph" w:customStyle="1" w:styleId="PageTitle">
    <w:name w:val="Page Title"/>
    <w:qFormat/>
    <w:rsid w:val="000A67BC"/>
    <w:pPr>
      <w:spacing w:after="0" w:line="240" w:lineRule="auto"/>
    </w:pPr>
    <w:rPr>
      <w:rFonts w:ascii="Garamond" w:eastAsia="Times New Roman" w:hAnsi="Garamond" w:cs="Arial"/>
      <w:b/>
      <w:sz w:val="44"/>
      <w:szCs w:val="24"/>
    </w:rPr>
  </w:style>
  <w:style w:type="paragraph" w:styleId="TOC1">
    <w:name w:val="toc 1"/>
    <w:basedOn w:val="Normal"/>
    <w:next w:val="Normal"/>
    <w:autoRedefine/>
    <w:uiPriority w:val="39"/>
    <w:unhideWhenUsed/>
    <w:qFormat/>
    <w:rsid w:val="000A67BC"/>
    <w:pPr>
      <w:spacing w:after="100"/>
    </w:pPr>
  </w:style>
  <w:style w:type="paragraph" w:customStyle="1" w:styleId="PageTitle2">
    <w:name w:val="Page Title 2"/>
    <w:qFormat/>
    <w:rsid w:val="001230D0"/>
    <w:pPr>
      <w:widowControl w:val="0"/>
      <w:spacing w:after="120" w:line="240" w:lineRule="auto"/>
      <w:ind w:left="187" w:hanging="187"/>
      <w:jc w:val="center"/>
    </w:pPr>
    <w:rPr>
      <w:rFonts w:ascii="Garamond" w:eastAsia="Times New Roman" w:hAnsi="Garamond" w:cs="Arial"/>
      <w:b/>
      <w:sz w:val="32"/>
      <w:szCs w:val="24"/>
    </w:rPr>
  </w:style>
  <w:style w:type="character" w:customStyle="1" w:styleId="Heading1Char">
    <w:name w:val="Heading 1 Char"/>
    <w:basedOn w:val="DefaultParagraphFont"/>
    <w:link w:val="Heading1"/>
    <w:uiPriority w:val="9"/>
    <w:rsid w:val="002403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03C9"/>
    <w:pPr>
      <w:outlineLvl w:val="9"/>
    </w:pPr>
  </w:style>
  <w:style w:type="paragraph" w:styleId="TOC2">
    <w:name w:val="toc 2"/>
    <w:basedOn w:val="Normal"/>
    <w:next w:val="Normal"/>
    <w:autoRedefine/>
    <w:uiPriority w:val="39"/>
    <w:unhideWhenUsed/>
    <w:qFormat/>
    <w:rsid w:val="002403C9"/>
    <w:pPr>
      <w:spacing w:after="100"/>
      <w:ind w:left="220"/>
    </w:pPr>
  </w:style>
  <w:style w:type="paragraph" w:styleId="TOC3">
    <w:name w:val="toc 3"/>
    <w:basedOn w:val="Normal"/>
    <w:next w:val="Normal"/>
    <w:autoRedefine/>
    <w:uiPriority w:val="39"/>
    <w:unhideWhenUsed/>
    <w:qFormat/>
    <w:rsid w:val="002403C9"/>
    <w:pPr>
      <w:spacing w:after="100"/>
      <w:ind w:left="440"/>
    </w:pPr>
  </w:style>
  <w:style w:type="character" w:customStyle="1" w:styleId="Heading2Char">
    <w:name w:val="Heading 2 Char"/>
    <w:basedOn w:val="DefaultParagraphFont"/>
    <w:link w:val="Heading2"/>
    <w:uiPriority w:val="9"/>
    <w:semiHidden/>
    <w:rsid w:val="002403C9"/>
    <w:rPr>
      <w:rFonts w:asciiTheme="majorHAnsi" w:eastAsiaTheme="majorEastAsia" w:hAnsiTheme="majorHAnsi" w:cstheme="majorBidi"/>
      <w:b/>
      <w:bCs/>
      <w:color w:val="4F81BD" w:themeColor="accent1"/>
      <w:sz w:val="26"/>
      <w:szCs w:val="26"/>
    </w:rPr>
  </w:style>
  <w:style w:type="paragraph" w:customStyle="1" w:styleId="GSATHeading1Simple">
    <w:name w:val="GSATHeading1Simple"/>
    <w:basedOn w:val="Normal"/>
    <w:link w:val="GSATHeading1SimpleChar"/>
    <w:rsid w:val="00D228EB"/>
    <w:pPr>
      <w:keepNext/>
      <w:pBdr>
        <w:bottom w:val="single" w:sz="8" w:space="1" w:color="auto"/>
      </w:pBdr>
      <w:tabs>
        <w:tab w:val="num" w:pos="432"/>
      </w:tabs>
      <w:spacing w:after="60" w:line="240" w:lineRule="auto"/>
      <w:ind w:left="432" w:hanging="432"/>
      <w:outlineLvl w:val="0"/>
    </w:pPr>
    <w:rPr>
      <w:rFonts w:ascii="Arial" w:eastAsia="Times New Roman" w:hAnsi="Arial" w:cs="Times New Roman"/>
      <w:b/>
      <w:bCs/>
      <w:kern w:val="28"/>
      <w:sz w:val="32"/>
      <w:szCs w:val="20"/>
    </w:rPr>
  </w:style>
  <w:style w:type="character" w:customStyle="1" w:styleId="GSATHeading1SimpleChar">
    <w:name w:val="GSATHeading1Simple Char"/>
    <w:basedOn w:val="DefaultParagraphFont"/>
    <w:link w:val="GSATHeading1Simple"/>
    <w:rsid w:val="00D228EB"/>
    <w:rPr>
      <w:rFonts w:ascii="Arial" w:eastAsia="Times New Roman" w:hAnsi="Arial" w:cs="Times New Roman"/>
      <w:b/>
      <w:bCs/>
      <w:kern w:val="28"/>
      <w:sz w:val="32"/>
      <w:szCs w:val="20"/>
    </w:rPr>
  </w:style>
  <w:style w:type="paragraph" w:customStyle="1" w:styleId="TableHeading">
    <w:name w:val="Table Heading"/>
    <w:basedOn w:val="Normal"/>
    <w:next w:val="Normal"/>
    <w:rsid w:val="00D228EB"/>
    <w:pPr>
      <w:spacing w:before="60" w:after="60" w:line="240" w:lineRule="auto"/>
    </w:pPr>
    <w:rPr>
      <w:rFonts w:ascii="Arial" w:eastAsia="Times New Roman" w:hAnsi="Arial" w:cs="Arial"/>
      <w:b/>
      <w:iCs/>
      <w:sz w:val="20"/>
      <w:szCs w:val="20"/>
    </w:rPr>
  </w:style>
  <w:style w:type="paragraph" w:customStyle="1" w:styleId="TableCell">
    <w:name w:val="Table Cell"/>
    <w:basedOn w:val="Normal"/>
    <w:next w:val="Normal"/>
    <w:rsid w:val="00D228EB"/>
    <w:pPr>
      <w:spacing w:before="20" w:after="20" w:line="240" w:lineRule="auto"/>
    </w:pPr>
    <w:rPr>
      <w:rFonts w:ascii="Arial" w:eastAsia="Times New Roman" w:hAnsi="Arial" w:cs="Arial"/>
      <w:iCs/>
      <w:noProof/>
      <w:sz w:val="20"/>
      <w:szCs w:val="20"/>
    </w:rPr>
  </w:style>
  <w:style w:type="paragraph" w:customStyle="1" w:styleId="Appendix">
    <w:name w:val="Appendix"/>
    <w:basedOn w:val="Normal"/>
    <w:next w:val="Normal"/>
    <w:rsid w:val="00D228EB"/>
    <w:pPr>
      <w:keepNext/>
      <w:pageBreakBefore/>
      <w:numPr>
        <w:numId w:val="6"/>
      </w:numPr>
      <w:pBdr>
        <w:bottom w:val="double" w:sz="4" w:space="1" w:color="auto"/>
      </w:pBdr>
      <w:spacing w:before="240" w:after="120" w:line="240" w:lineRule="auto"/>
      <w:outlineLvl w:val="0"/>
    </w:pPr>
    <w:rPr>
      <w:rFonts w:ascii="Arial" w:eastAsia="Times New Roman" w:hAnsi="Arial" w:cs="Times New Roman"/>
      <w:b/>
      <w:iCs/>
      <w:sz w:val="44"/>
      <w:szCs w:val="20"/>
    </w:rPr>
  </w:style>
  <w:style w:type="paragraph" w:customStyle="1" w:styleId="Appendix2">
    <w:name w:val="Appendix2"/>
    <w:basedOn w:val="Normal"/>
    <w:next w:val="Normal"/>
    <w:rsid w:val="00D228EB"/>
    <w:pPr>
      <w:keepNext/>
      <w:numPr>
        <w:ilvl w:val="1"/>
        <w:numId w:val="6"/>
      </w:numPr>
      <w:spacing w:before="240" w:after="120" w:line="240" w:lineRule="auto"/>
      <w:outlineLvl w:val="1"/>
    </w:pPr>
    <w:rPr>
      <w:rFonts w:ascii="Arial" w:eastAsia="Times New Roman" w:hAnsi="Arial" w:cs="Times New Roman"/>
      <w:iCs/>
      <w:sz w:val="32"/>
      <w:szCs w:val="20"/>
    </w:rPr>
  </w:style>
  <w:style w:type="paragraph" w:customStyle="1" w:styleId="Appendix3">
    <w:name w:val="Appendix3"/>
    <w:basedOn w:val="Normal"/>
    <w:next w:val="Normal"/>
    <w:rsid w:val="00D228EB"/>
    <w:pPr>
      <w:keepNext/>
      <w:numPr>
        <w:ilvl w:val="2"/>
        <w:numId w:val="6"/>
      </w:numPr>
      <w:spacing w:before="240" w:after="120" w:line="240" w:lineRule="auto"/>
      <w:outlineLvl w:val="2"/>
    </w:pPr>
    <w:rPr>
      <w:rFonts w:ascii="Arial" w:eastAsia="Times New Roman" w:hAnsi="Arial" w:cs="Times New Roman"/>
      <w:b/>
      <w:iCs/>
      <w:sz w:val="24"/>
      <w:szCs w:val="20"/>
    </w:rPr>
  </w:style>
  <w:style w:type="paragraph" w:customStyle="1" w:styleId="Appendix4">
    <w:name w:val="Appendix4"/>
    <w:basedOn w:val="Normal"/>
    <w:next w:val="Normal"/>
    <w:rsid w:val="00D228EB"/>
    <w:pPr>
      <w:keepNext/>
      <w:numPr>
        <w:ilvl w:val="3"/>
        <w:numId w:val="6"/>
      </w:numPr>
      <w:tabs>
        <w:tab w:val="left" w:pos="900"/>
      </w:tabs>
      <w:spacing w:before="240" w:after="120" w:line="240" w:lineRule="auto"/>
      <w:outlineLvl w:val="3"/>
    </w:pPr>
    <w:rPr>
      <w:rFonts w:ascii="Arial" w:eastAsia="Times New Roman" w:hAnsi="Arial" w:cs="Times New Roman"/>
      <w:i/>
      <w:iCs/>
      <w:sz w:val="24"/>
      <w:szCs w:val="20"/>
    </w:rPr>
  </w:style>
  <w:style w:type="paragraph" w:customStyle="1" w:styleId="Appendix5">
    <w:name w:val="Appendix5"/>
    <w:basedOn w:val="Normal"/>
    <w:next w:val="Normal"/>
    <w:rsid w:val="00D228EB"/>
    <w:pPr>
      <w:keepNext/>
      <w:numPr>
        <w:ilvl w:val="4"/>
        <w:numId w:val="6"/>
      </w:numPr>
      <w:tabs>
        <w:tab w:val="left" w:pos="900"/>
      </w:tabs>
      <w:spacing w:before="240" w:after="120" w:line="240" w:lineRule="auto"/>
      <w:outlineLvl w:val="3"/>
    </w:pPr>
    <w:rPr>
      <w:rFonts w:ascii="Arial" w:eastAsia="Times New Roman" w:hAnsi="Arial" w:cs="Times New Roman"/>
      <w:i/>
      <w:iCs/>
      <w:sz w:val="20"/>
      <w:szCs w:val="20"/>
    </w:rPr>
  </w:style>
  <w:style w:type="paragraph" w:customStyle="1" w:styleId="Appendix6">
    <w:name w:val="Appendix6"/>
    <w:basedOn w:val="Normal"/>
    <w:next w:val="Normal"/>
    <w:rsid w:val="00D228EB"/>
    <w:pPr>
      <w:keepNext/>
      <w:numPr>
        <w:ilvl w:val="5"/>
        <w:numId w:val="6"/>
      </w:numPr>
      <w:tabs>
        <w:tab w:val="left" w:pos="900"/>
      </w:tabs>
      <w:spacing w:before="240" w:after="120" w:line="240" w:lineRule="auto"/>
      <w:outlineLvl w:val="3"/>
    </w:pPr>
    <w:rPr>
      <w:rFonts w:ascii="Arial" w:eastAsia="Times New Roman" w:hAnsi="Arial" w:cs="Times New Roman"/>
      <w:i/>
      <w:sz w:val="20"/>
      <w:szCs w:val="20"/>
    </w:rPr>
  </w:style>
  <w:style w:type="paragraph" w:customStyle="1" w:styleId="GuidanceText">
    <w:name w:val="Guidance Text"/>
    <w:basedOn w:val="Normal"/>
    <w:next w:val="Normal"/>
    <w:link w:val="GuidanceTextChar"/>
    <w:rsid w:val="00D228EB"/>
    <w:pPr>
      <w:spacing w:after="0" w:line="240" w:lineRule="auto"/>
      <w:ind w:left="360"/>
    </w:pPr>
    <w:rPr>
      <w:rFonts w:ascii="Arial" w:eastAsia="Times New Roman" w:hAnsi="Arial" w:cs="Times New Roman"/>
      <w:i/>
      <w:color w:val="0000FF"/>
      <w:sz w:val="20"/>
      <w:szCs w:val="20"/>
    </w:rPr>
  </w:style>
  <w:style w:type="character" w:customStyle="1" w:styleId="GuidanceTextChar">
    <w:name w:val="Guidance Text Char"/>
    <w:basedOn w:val="DefaultParagraphFont"/>
    <w:link w:val="GuidanceText"/>
    <w:rsid w:val="00D228EB"/>
    <w:rPr>
      <w:rFonts w:ascii="Arial" w:eastAsia="Times New Roman" w:hAnsi="Arial" w:cs="Times New Roman"/>
      <w:i/>
      <w:color w:val="0000FF"/>
      <w:sz w:val="20"/>
      <w:szCs w:val="20"/>
    </w:rPr>
  </w:style>
  <w:style w:type="paragraph" w:customStyle="1" w:styleId="GSATComment1">
    <w:name w:val="GSATComment1"/>
    <w:basedOn w:val="GuidanceText"/>
    <w:link w:val="GSATComment1Char"/>
    <w:rsid w:val="00D228EB"/>
    <w:pPr>
      <w:ind w:left="0"/>
    </w:pPr>
    <w:rPr>
      <w:rFonts w:cs="Arial"/>
      <w:i w:val="0"/>
      <w:color w:val="999999"/>
    </w:rPr>
  </w:style>
  <w:style w:type="character" w:customStyle="1" w:styleId="GSATComment1Char">
    <w:name w:val="GSATComment1 Char"/>
    <w:basedOn w:val="GuidanceTextChar"/>
    <w:link w:val="GSATComment1"/>
    <w:rsid w:val="00D228EB"/>
    <w:rPr>
      <w:rFonts w:ascii="Arial" w:eastAsia="Times New Roman" w:hAnsi="Arial" w:cs="Arial"/>
      <w:i/>
      <w:color w:val="999999"/>
      <w:sz w:val="20"/>
      <w:szCs w:val="20"/>
    </w:rPr>
  </w:style>
  <w:style w:type="paragraph" w:customStyle="1" w:styleId="GSATAppendix">
    <w:name w:val="GSATAppendix"/>
    <w:basedOn w:val="Appendix"/>
    <w:autoRedefine/>
    <w:rsid w:val="00E019C1"/>
    <w:pPr>
      <w:pBdr>
        <w:bottom w:val="single" w:sz="8" w:space="1" w:color="auto"/>
      </w:pBdr>
    </w:pPr>
    <w:rPr>
      <w:rFonts w:asciiTheme="minorHAnsi" w:hAnsiTheme="minorHAnsi"/>
      <w:bCs/>
      <w:iCs w:val="0"/>
      <w:sz w:val="28"/>
    </w:rPr>
  </w:style>
  <w:style w:type="character" w:styleId="CommentReference">
    <w:name w:val="annotation reference"/>
    <w:basedOn w:val="DefaultParagraphFont"/>
    <w:uiPriority w:val="99"/>
    <w:semiHidden/>
    <w:unhideWhenUsed/>
    <w:rsid w:val="00C41F03"/>
    <w:rPr>
      <w:sz w:val="16"/>
      <w:szCs w:val="16"/>
    </w:rPr>
  </w:style>
  <w:style w:type="paragraph" w:styleId="CommentText">
    <w:name w:val="annotation text"/>
    <w:basedOn w:val="Normal"/>
    <w:link w:val="CommentTextChar"/>
    <w:uiPriority w:val="99"/>
    <w:semiHidden/>
    <w:unhideWhenUsed/>
    <w:rsid w:val="00C41F03"/>
    <w:pPr>
      <w:spacing w:line="240" w:lineRule="auto"/>
    </w:pPr>
    <w:rPr>
      <w:sz w:val="20"/>
      <w:szCs w:val="20"/>
    </w:rPr>
  </w:style>
  <w:style w:type="character" w:customStyle="1" w:styleId="CommentTextChar">
    <w:name w:val="Comment Text Char"/>
    <w:basedOn w:val="DefaultParagraphFont"/>
    <w:link w:val="CommentText"/>
    <w:uiPriority w:val="99"/>
    <w:semiHidden/>
    <w:rsid w:val="00C41F03"/>
    <w:rPr>
      <w:sz w:val="20"/>
      <w:szCs w:val="20"/>
    </w:rPr>
  </w:style>
  <w:style w:type="paragraph" w:styleId="CommentSubject">
    <w:name w:val="annotation subject"/>
    <w:basedOn w:val="CommentText"/>
    <w:next w:val="CommentText"/>
    <w:link w:val="CommentSubjectChar"/>
    <w:uiPriority w:val="99"/>
    <w:semiHidden/>
    <w:unhideWhenUsed/>
    <w:rsid w:val="00C41F03"/>
    <w:rPr>
      <w:b/>
      <w:bCs/>
    </w:rPr>
  </w:style>
  <w:style w:type="character" w:customStyle="1" w:styleId="CommentSubjectChar">
    <w:name w:val="Comment Subject Char"/>
    <w:basedOn w:val="CommentTextChar"/>
    <w:link w:val="CommentSubject"/>
    <w:uiPriority w:val="99"/>
    <w:semiHidden/>
    <w:rsid w:val="00C41F03"/>
    <w:rPr>
      <w:b/>
      <w:bCs/>
      <w:sz w:val="20"/>
      <w:szCs w:val="20"/>
    </w:rPr>
  </w:style>
  <w:style w:type="character" w:customStyle="1" w:styleId="Heading3Char">
    <w:name w:val="Heading 3 Char"/>
    <w:basedOn w:val="DefaultParagraphFont"/>
    <w:link w:val="Heading3"/>
    <w:uiPriority w:val="9"/>
    <w:semiHidden/>
    <w:rsid w:val="00FC613F"/>
    <w:rPr>
      <w:rFonts w:asciiTheme="majorHAnsi" w:eastAsiaTheme="majorEastAsia" w:hAnsiTheme="majorHAnsi" w:cstheme="majorBidi"/>
      <w:b/>
      <w:bCs/>
      <w:color w:val="4F81BD" w:themeColor="accent1"/>
    </w:rPr>
  </w:style>
  <w:style w:type="paragraph" w:styleId="Revision">
    <w:name w:val="Revision"/>
    <w:hidden/>
    <w:uiPriority w:val="99"/>
    <w:semiHidden/>
    <w:rsid w:val="00FC613F"/>
    <w:pPr>
      <w:spacing w:after="0" w:line="240" w:lineRule="auto"/>
    </w:pPr>
  </w:style>
  <w:style w:type="paragraph" w:styleId="NormalWeb">
    <w:name w:val="Normal (Web)"/>
    <w:basedOn w:val="Normal"/>
    <w:uiPriority w:val="99"/>
    <w:semiHidden/>
    <w:unhideWhenUsed/>
    <w:rsid w:val="00137E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37E78"/>
    <w:rPr>
      <w:b/>
      <w:bCs/>
    </w:rPr>
  </w:style>
  <w:style w:type="character" w:styleId="Hyperlink">
    <w:name w:val="Hyperlink"/>
    <w:basedOn w:val="DefaultParagraphFont"/>
    <w:uiPriority w:val="99"/>
    <w:unhideWhenUsed/>
    <w:rsid w:val="009705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C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2403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E56"/>
    <w:pPr>
      <w:spacing w:after="0" w:line="240" w:lineRule="auto"/>
    </w:pPr>
  </w:style>
  <w:style w:type="paragraph" w:styleId="ListParagraph">
    <w:name w:val="List Paragraph"/>
    <w:basedOn w:val="Normal"/>
    <w:uiPriority w:val="34"/>
    <w:qFormat/>
    <w:rsid w:val="005956A9"/>
    <w:pPr>
      <w:ind w:left="720"/>
      <w:contextualSpacing/>
    </w:pPr>
  </w:style>
  <w:style w:type="paragraph" w:styleId="BalloonText">
    <w:name w:val="Balloon Text"/>
    <w:basedOn w:val="Normal"/>
    <w:link w:val="BalloonTextChar"/>
    <w:uiPriority w:val="99"/>
    <w:semiHidden/>
    <w:unhideWhenUsed/>
    <w:rsid w:val="0062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591"/>
    <w:rPr>
      <w:rFonts w:ascii="Tahoma" w:hAnsi="Tahoma" w:cs="Tahoma"/>
      <w:sz w:val="16"/>
      <w:szCs w:val="16"/>
    </w:rPr>
  </w:style>
  <w:style w:type="paragraph" w:styleId="Header">
    <w:name w:val="header"/>
    <w:basedOn w:val="Normal"/>
    <w:link w:val="HeaderChar"/>
    <w:unhideWhenUsed/>
    <w:qFormat/>
    <w:rsid w:val="000A67BC"/>
    <w:pPr>
      <w:tabs>
        <w:tab w:val="center" w:pos="4680"/>
        <w:tab w:val="right" w:pos="9360"/>
      </w:tabs>
      <w:spacing w:after="0" w:line="240" w:lineRule="auto"/>
    </w:pPr>
  </w:style>
  <w:style w:type="character" w:customStyle="1" w:styleId="HeaderChar">
    <w:name w:val="Header Char"/>
    <w:basedOn w:val="DefaultParagraphFont"/>
    <w:link w:val="Header"/>
    <w:rsid w:val="000A67BC"/>
  </w:style>
  <w:style w:type="paragraph" w:styleId="Footer">
    <w:name w:val="footer"/>
    <w:basedOn w:val="Normal"/>
    <w:link w:val="FooterChar"/>
    <w:uiPriority w:val="99"/>
    <w:semiHidden/>
    <w:unhideWhenUsed/>
    <w:rsid w:val="000A67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7BC"/>
  </w:style>
  <w:style w:type="paragraph" w:customStyle="1" w:styleId="PageTitle">
    <w:name w:val="Page Title"/>
    <w:qFormat/>
    <w:rsid w:val="000A67BC"/>
    <w:pPr>
      <w:spacing w:after="0" w:line="240" w:lineRule="auto"/>
    </w:pPr>
    <w:rPr>
      <w:rFonts w:ascii="Garamond" w:eastAsia="Times New Roman" w:hAnsi="Garamond" w:cs="Arial"/>
      <w:b/>
      <w:sz w:val="44"/>
      <w:szCs w:val="24"/>
    </w:rPr>
  </w:style>
  <w:style w:type="paragraph" w:styleId="TOC1">
    <w:name w:val="toc 1"/>
    <w:basedOn w:val="Normal"/>
    <w:next w:val="Normal"/>
    <w:autoRedefine/>
    <w:uiPriority w:val="39"/>
    <w:unhideWhenUsed/>
    <w:qFormat/>
    <w:rsid w:val="000A67BC"/>
    <w:pPr>
      <w:spacing w:after="100"/>
    </w:pPr>
  </w:style>
  <w:style w:type="paragraph" w:customStyle="1" w:styleId="PageTitle2">
    <w:name w:val="Page Title 2"/>
    <w:qFormat/>
    <w:rsid w:val="001230D0"/>
    <w:pPr>
      <w:widowControl w:val="0"/>
      <w:spacing w:after="120" w:line="240" w:lineRule="auto"/>
      <w:ind w:left="187" w:hanging="187"/>
      <w:jc w:val="center"/>
    </w:pPr>
    <w:rPr>
      <w:rFonts w:ascii="Garamond" w:eastAsia="Times New Roman" w:hAnsi="Garamond" w:cs="Arial"/>
      <w:b/>
      <w:sz w:val="32"/>
      <w:szCs w:val="24"/>
    </w:rPr>
  </w:style>
  <w:style w:type="character" w:customStyle="1" w:styleId="Heading1Char">
    <w:name w:val="Heading 1 Char"/>
    <w:basedOn w:val="DefaultParagraphFont"/>
    <w:link w:val="Heading1"/>
    <w:uiPriority w:val="9"/>
    <w:rsid w:val="002403C9"/>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2403C9"/>
    <w:pPr>
      <w:outlineLvl w:val="9"/>
    </w:pPr>
  </w:style>
  <w:style w:type="paragraph" w:styleId="TOC2">
    <w:name w:val="toc 2"/>
    <w:basedOn w:val="Normal"/>
    <w:next w:val="Normal"/>
    <w:autoRedefine/>
    <w:uiPriority w:val="39"/>
    <w:unhideWhenUsed/>
    <w:qFormat/>
    <w:rsid w:val="002403C9"/>
    <w:pPr>
      <w:spacing w:after="100"/>
      <w:ind w:left="220"/>
    </w:pPr>
  </w:style>
  <w:style w:type="paragraph" w:styleId="TOC3">
    <w:name w:val="toc 3"/>
    <w:basedOn w:val="Normal"/>
    <w:next w:val="Normal"/>
    <w:autoRedefine/>
    <w:uiPriority w:val="39"/>
    <w:semiHidden/>
    <w:unhideWhenUsed/>
    <w:qFormat/>
    <w:rsid w:val="002403C9"/>
    <w:pPr>
      <w:spacing w:after="100"/>
      <w:ind w:left="440"/>
    </w:pPr>
  </w:style>
  <w:style w:type="character" w:customStyle="1" w:styleId="Heading2Char">
    <w:name w:val="Heading 2 Char"/>
    <w:basedOn w:val="DefaultParagraphFont"/>
    <w:link w:val="Heading2"/>
    <w:uiPriority w:val="9"/>
    <w:semiHidden/>
    <w:rsid w:val="002403C9"/>
    <w:rPr>
      <w:rFonts w:asciiTheme="majorHAnsi" w:eastAsiaTheme="majorEastAsia" w:hAnsiTheme="majorHAnsi" w:cstheme="majorBidi"/>
      <w:b/>
      <w:bCs/>
      <w:color w:val="4F81BD" w:themeColor="accent1"/>
      <w:sz w:val="26"/>
      <w:szCs w:val="26"/>
    </w:rPr>
  </w:style>
  <w:style w:type="paragraph" w:customStyle="1" w:styleId="GSATHeading1Simple">
    <w:name w:val="GSATHeading1Simple"/>
    <w:basedOn w:val="Normal"/>
    <w:link w:val="GSATHeading1SimpleChar"/>
    <w:rsid w:val="00D228EB"/>
    <w:pPr>
      <w:keepNext/>
      <w:pBdr>
        <w:bottom w:val="single" w:sz="8" w:space="1" w:color="auto"/>
      </w:pBdr>
      <w:tabs>
        <w:tab w:val="num" w:pos="432"/>
      </w:tabs>
      <w:spacing w:after="60" w:line="240" w:lineRule="auto"/>
      <w:ind w:left="432" w:hanging="432"/>
      <w:outlineLvl w:val="0"/>
    </w:pPr>
    <w:rPr>
      <w:rFonts w:ascii="Arial" w:eastAsia="Times New Roman" w:hAnsi="Arial" w:cs="Times New Roman"/>
      <w:b/>
      <w:bCs/>
      <w:kern w:val="28"/>
      <w:sz w:val="32"/>
      <w:szCs w:val="20"/>
    </w:rPr>
  </w:style>
  <w:style w:type="character" w:customStyle="1" w:styleId="GSATHeading1SimpleChar">
    <w:name w:val="GSATHeading1Simple Char"/>
    <w:basedOn w:val="DefaultParagraphFont"/>
    <w:link w:val="GSATHeading1Simple"/>
    <w:rsid w:val="00D228EB"/>
    <w:rPr>
      <w:rFonts w:ascii="Arial" w:eastAsia="Times New Roman" w:hAnsi="Arial" w:cs="Times New Roman"/>
      <w:b/>
      <w:bCs/>
      <w:kern w:val="28"/>
      <w:sz w:val="32"/>
      <w:szCs w:val="20"/>
    </w:rPr>
  </w:style>
  <w:style w:type="paragraph" w:customStyle="1" w:styleId="TableHeading">
    <w:name w:val="Table Heading"/>
    <w:basedOn w:val="Normal"/>
    <w:next w:val="Normal"/>
    <w:rsid w:val="00D228EB"/>
    <w:pPr>
      <w:spacing w:before="60" w:after="60" w:line="240" w:lineRule="auto"/>
    </w:pPr>
    <w:rPr>
      <w:rFonts w:ascii="Arial" w:eastAsia="Times New Roman" w:hAnsi="Arial" w:cs="Arial"/>
      <w:b/>
      <w:iCs/>
      <w:sz w:val="20"/>
      <w:szCs w:val="20"/>
    </w:rPr>
  </w:style>
  <w:style w:type="paragraph" w:customStyle="1" w:styleId="TableCell">
    <w:name w:val="Table Cell"/>
    <w:basedOn w:val="Normal"/>
    <w:next w:val="Normal"/>
    <w:rsid w:val="00D228EB"/>
    <w:pPr>
      <w:spacing w:before="20" w:after="20" w:line="240" w:lineRule="auto"/>
    </w:pPr>
    <w:rPr>
      <w:rFonts w:ascii="Arial" w:eastAsia="Times New Roman" w:hAnsi="Arial" w:cs="Arial"/>
      <w:iCs/>
      <w:noProof/>
      <w:sz w:val="20"/>
      <w:szCs w:val="20"/>
    </w:rPr>
  </w:style>
  <w:style w:type="paragraph" w:customStyle="1" w:styleId="Appendix">
    <w:name w:val="Appendix"/>
    <w:basedOn w:val="Normal"/>
    <w:next w:val="Normal"/>
    <w:rsid w:val="00D228EB"/>
    <w:pPr>
      <w:keepNext/>
      <w:pageBreakBefore/>
      <w:numPr>
        <w:numId w:val="6"/>
      </w:numPr>
      <w:pBdr>
        <w:bottom w:val="double" w:sz="4" w:space="1" w:color="auto"/>
      </w:pBdr>
      <w:spacing w:before="240" w:after="120" w:line="240" w:lineRule="auto"/>
      <w:outlineLvl w:val="0"/>
    </w:pPr>
    <w:rPr>
      <w:rFonts w:ascii="Arial" w:eastAsia="Times New Roman" w:hAnsi="Arial" w:cs="Times New Roman"/>
      <w:b/>
      <w:iCs/>
      <w:sz w:val="44"/>
      <w:szCs w:val="20"/>
    </w:rPr>
  </w:style>
  <w:style w:type="paragraph" w:customStyle="1" w:styleId="Appendix2">
    <w:name w:val="Appendix2"/>
    <w:basedOn w:val="Normal"/>
    <w:next w:val="Normal"/>
    <w:rsid w:val="00D228EB"/>
    <w:pPr>
      <w:keepNext/>
      <w:numPr>
        <w:ilvl w:val="1"/>
        <w:numId w:val="6"/>
      </w:numPr>
      <w:spacing w:before="240" w:after="120" w:line="240" w:lineRule="auto"/>
      <w:outlineLvl w:val="1"/>
    </w:pPr>
    <w:rPr>
      <w:rFonts w:ascii="Arial" w:eastAsia="Times New Roman" w:hAnsi="Arial" w:cs="Times New Roman"/>
      <w:iCs/>
      <w:sz w:val="32"/>
      <w:szCs w:val="20"/>
    </w:rPr>
  </w:style>
  <w:style w:type="paragraph" w:customStyle="1" w:styleId="Appendix3">
    <w:name w:val="Appendix3"/>
    <w:basedOn w:val="Normal"/>
    <w:next w:val="Normal"/>
    <w:rsid w:val="00D228EB"/>
    <w:pPr>
      <w:keepNext/>
      <w:numPr>
        <w:ilvl w:val="2"/>
        <w:numId w:val="6"/>
      </w:numPr>
      <w:spacing w:before="240" w:after="120" w:line="240" w:lineRule="auto"/>
      <w:outlineLvl w:val="2"/>
    </w:pPr>
    <w:rPr>
      <w:rFonts w:ascii="Arial" w:eastAsia="Times New Roman" w:hAnsi="Arial" w:cs="Times New Roman"/>
      <w:b/>
      <w:iCs/>
      <w:sz w:val="24"/>
      <w:szCs w:val="20"/>
    </w:rPr>
  </w:style>
  <w:style w:type="paragraph" w:customStyle="1" w:styleId="Appendix4">
    <w:name w:val="Appendix4"/>
    <w:basedOn w:val="Normal"/>
    <w:next w:val="Normal"/>
    <w:rsid w:val="00D228EB"/>
    <w:pPr>
      <w:keepNext/>
      <w:numPr>
        <w:ilvl w:val="3"/>
        <w:numId w:val="6"/>
      </w:numPr>
      <w:tabs>
        <w:tab w:val="left" w:pos="900"/>
      </w:tabs>
      <w:spacing w:before="240" w:after="120" w:line="240" w:lineRule="auto"/>
      <w:outlineLvl w:val="3"/>
    </w:pPr>
    <w:rPr>
      <w:rFonts w:ascii="Arial" w:eastAsia="Times New Roman" w:hAnsi="Arial" w:cs="Times New Roman"/>
      <w:i/>
      <w:iCs/>
      <w:sz w:val="24"/>
      <w:szCs w:val="20"/>
    </w:rPr>
  </w:style>
  <w:style w:type="paragraph" w:customStyle="1" w:styleId="Appendix5">
    <w:name w:val="Appendix5"/>
    <w:basedOn w:val="Normal"/>
    <w:next w:val="Normal"/>
    <w:rsid w:val="00D228EB"/>
    <w:pPr>
      <w:keepNext/>
      <w:numPr>
        <w:ilvl w:val="4"/>
        <w:numId w:val="6"/>
      </w:numPr>
      <w:tabs>
        <w:tab w:val="left" w:pos="900"/>
      </w:tabs>
      <w:spacing w:before="240" w:after="120" w:line="240" w:lineRule="auto"/>
      <w:outlineLvl w:val="3"/>
    </w:pPr>
    <w:rPr>
      <w:rFonts w:ascii="Arial" w:eastAsia="Times New Roman" w:hAnsi="Arial" w:cs="Times New Roman"/>
      <w:i/>
      <w:iCs/>
      <w:sz w:val="20"/>
      <w:szCs w:val="20"/>
    </w:rPr>
  </w:style>
  <w:style w:type="paragraph" w:customStyle="1" w:styleId="Appendix6">
    <w:name w:val="Appendix6"/>
    <w:basedOn w:val="Normal"/>
    <w:next w:val="Normal"/>
    <w:rsid w:val="00D228EB"/>
    <w:pPr>
      <w:keepNext/>
      <w:numPr>
        <w:ilvl w:val="5"/>
        <w:numId w:val="6"/>
      </w:numPr>
      <w:tabs>
        <w:tab w:val="left" w:pos="900"/>
      </w:tabs>
      <w:spacing w:before="240" w:after="120" w:line="240" w:lineRule="auto"/>
      <w:outlineLvl w:val="3"/>
    </w:pPr>
    <w:rPr>
      <w:rFonts w:ascii="Arial" w:eastAsia="Times New Roman" w:hAnsi="Arial" w:cs="Times New Roman"/>
      <w:i/>
      <w:sz w:val="20"/>
      <w:szCs w:val="20"/>
    </w:rPr>
  </w:style>
  <w:style w:type="paragraph" w:customStyle="1" w:styleId="GuidanceText">
    <w:name w:val="Guidance Text"/>
    <w:basedOn w:val="Normal"/>
    <w:next w:val="Normal"/>
    <w:link w:val="GuidanceTextChar"/>
    <w:rsid w:val="00D228EB"/>
    <w:pPr>
      <w:spacing w:after="0" w:line="240" w:lineRule="auto"/>
      <w:ind w:left="360"/>
    </w:pPr>
    <w:rPr>
      <w:rFonts w:ascii="Arial" w:eastAsia="Times New Roman" w:hAnsi="Arial" w:cs="Times New Roman"/>
      <w:i/>
      <w:color w:val="0000FF"/>
      <w:sz w:val="20"/>
      <w:szCs w:val="20"/>
    </w:rPr>
  </w:style>
  <w:style w:type="character" w:customStyle="1" w:styleId="GuidanceTextChar">
    <w:name w:val="Guidance Text Char"/>
    <w:basedOn w:val="DefaultParagraphFont"/>
    <w:link w:val="GuidanceText"/>
    <w:rsid w:val="00D228EB"/>
    <w:rPr>
      <w:rFonts w:ascii="Arial" w:eastAsia="Times New Roman" w:hAnsi="Arial" w:cs="Times New Roman"/>
      <w:i/>
      <w:color w:val="0000FF"/>
      <w:sz w:val="20"/>
      <w:szCs w:val="20"/>
    </w:rPr>
  </w:style>
  <w:style w:type="paragraph" w:customStyle="1" w:styleId="GSATComment1">
    <w:name w:val="GSATComment1"/>
    <w:basedOn w:val="GuidanceText"/>
    <w:link w:val="GSATComment1Char"/>
    <w:rsid w:val="00D228EB"/>
    <w:pPr>
      <w:ind w:left="0"/>
    </w:pPr>
    <w:rPr>
      <w:rFonts w:cs="Arial"/>
      <w:i w:val="0"/>
      <w:color w:val="999999"/>
    </w:rPr>
  </w:style>
  <w:style w:type="character" w:customStyle="1" w:styleId="GSATComment1Char">
    <w:name w:val="GSATComment1 Char"/>
    <w:basedOn w:val="GuidanceTextChar"/>
    <w:link w:val="GSATComment1"/>
    <w:rsid w:val="00D228EB"/>
    <w:rPr>
      <w:rFonts w:ascii="Arial" w:eastAsia="Times New Roman" w:hAnsi="Arial" w:cs="Arial"/>
      <w:i/>
      <w:color w:val="999999"/>
      <w:sz w:val="20"/>
      <w:szCs w:val="20"/>
    </w:rPr>
  </w:style>
  <w:style w:type="paragraph" w:customStyle="1" w:styleId="GSATAppendix">
    <w:name w:val="GSATAppendix"/>
    <w:basedOn w:val="Appendix"/>
    <w:autoRedefine/>
    <w:rsid w:val="00E019C1"/>
    <w:pPr>
      <w:pBdr>
        <w:bottom w:val="single" w:sz="8" w:space="1" w:color="auto"/>
      </w:pBdr>
    </w:pPr>
    <w:rPr>
      <w:rFonts w:asciiTheme="minorHAnsi" w:hAnsiTheme="minorHAnsi"/>
      <w:bCs/>
      <w:iCs w:val="0"/>
      <w:sz w:val="28"/>
    </w:rPr>
  </w:style>
  <w:style w:type="character" w:styleId="CommentReference">
    <w:name w:val="annotation reference"/>
    <w:basedOn w:val="DefaultParagraphFont"/>
    <w:uiPriority w:val="99"/>
    <w:semiHidden/>
    <w:unhideWhenUsed/>
    <w:rsid w:val="00C41F03"/>
    <w:rPr>
      <w:sz w:val="16"/>
      <w:szCs w:val="16"/>
    </w:rPr>
  </w:style>
  <w:style w:type="paragraph" w:styleId="CommentText">
    <w:name w:val="annotation text"/>
    <w:basedOn w:val="Normal"/>
    <w:link w:val="CommentTextChar"/>
    <w:uiPriority w:val="99"/>
    <w:semiHidden/>
    <w:unhideWhenUsed/>
    <w:rsid w:val="00C41F03"/>
    <w:pPr>
      <w:spacing w:line="240" w:lineRule="auto"/>
    </w:pPr>
    <w:rPr>
      <w:sz w:val="20"/>
      <w:szCs w:val="20"/>
    </w:rPr>
  </w:style>
  <w:style w:type="character" w:customStyle="1" w:styleId="CommentTextChar">
    <w:name w:val="Comment Text Char"/>
    <w:basedOn w:val="DefaultParagraphFont"/>
    <w:link w:val="CommentText"/>
    <w:uiPriority w:val="99"/>
    <w:semiHidden/>
    <w:rsid w:val="00C41F03"/>
    <w:rPr>
      <w:sz w:val="20"/>
      <w:szCs w:val="20"/>
    </w:rPr>
  </w:style>
  <w:style w:type="paragraph" w:styleId="CommentSubject">
    <w:name w:val="annotation subject"/>
    <w:basedOn w:val="CommentText"/>
    <w:next w:val="CommentText"/>
    <w:link w:val="CommentSubjectChar"/>
    <w:uiPriority w:val="99"/>
    <w:semiHidden/>
    <w:unhideWhenUsed/>
    <w:rsid w:val="00C41F03"/>
    <w:rPr>
      <w:b/>
      <w:bCs/>
    </w:rPr>
  </w:style>
  <w:style w:type="character" w:customStyle="1" w:styleId="CommentSubjectChar">
    <w:name w:val="Comment Subject Char"/>
    <w:basedOn w:val="CommentTextChar"/>
    <w:link w:val="CommentSubject"/>
    <w:uiPriority w:val="99"/>
    <w:semiHidden/>
    <w:rsid w:val="00C41F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261542">
      <w:bodyDiv w:val="1"/>
      <w:marLeft w:val="0"/>
      <w:marRight w:val="0"/>
      <w:marTop w:val="0"/>
      <w:marBottom w:val="0"/>
      <w:divBdr>
        <w:top w:val="none" w:sz="0" w:space="0" w:color="auto"/>
        <w:left w:val="none" w:sz="0" w:space="0" w:color="auto"/>
        <w:bottom w:val="none" w:sz="0" w:space="0" w:color="auto"/>
        <w:right w:val="none" w:sz="0" w:space="0" w:color="auto"/>
      </w:divBdr>
    </w:div>
    <w:div w:id="1084646606">
      <w:bodyDiv w:val="1"/>
      <w:marLeft w:val="0"/>
      <w:marRight w:val="0"/>
      <w:marTop w:val="0"/>
      <w:marBottom w:val="0"/>
      <w:divBdr>
        <w:top w:val="none" w:sz="0" w:space="0" w:color="auto"/>
        <w:left w:val="none" w:sz="0" w:space="0" w:color="auto"/>
        <w:bottom w:val="none" w:sz="0" w:space="0" w:color="auto"/>
        <w:right w:val="none" w:sz="0" w:space="0" w:color="auto"/>
      </w:divBdr>
    </w:div>
    <w:div w:id="1276863182">
      <w:bodyDiv w:val="1"/>
      <w:marLeft w:val="0"/>
      <w:marRight w:val="0"/>
      <w:marTop w:val="0"/>
      <w:marBottom w:val="0"/>
      <w:divBdr>
        <w:top w:val="none" w:sz="0" w:space="0" w:color="auto"/>
        <w:left w:val="none" w:sz="0" w:space="0" w:color="auto"/>
        <w:bottom w:val="none" w:sz="0" w:space="0" w:color="auto"/>
        <w:right w:val="none" w:sz="0" w:space="0" w:color="auto"/>
      </w:divBdr>
    </w:div>
    <w:div w:id="1382245026">
      <w:bodyDiv w:val="1"/>
      <w:marLeft w:val="0"/>
      <w:marRight w:val="0"/>
      <w:marTop w:val="0"/>
      <w:marBottom w:val="0"/>
      <w:divBdr>
        <w:top w:val="none" w:sz="0" w:space="0" w:color="auto"/>
        <w:left w:val="none" w:sz="0" w:space="0" w:color="auto"/>
        <w:bottom w:val="none" w:sz="0" w:space="0" w:color="auto"/>
        <w:right w:val="none" w:sz="0" w:space="0" w:color="auto"/>
      </w:divBdr>
      <w:divsChild>
        <w:div w:id="1528718098">
          <w:marLeft w:val="0"/>
          <w:marRight w:val="0"/>
          <w:marTop w:val="0"/>
          <w:marBottom w:val="0"/>
          <w:divBdr>
            <w:top w:val="none" w:sz="0" w:space="10" w:color="auto"/>
            <w:left w:val="single" w:sz="6" w:space="0" w:color="BBBBBB"/>
            <w:bottom w:val="none" w:sz="0" w:space="0" w:color="auto"/>
            <w:right w:val="none" w:sz="0" w:space="0" w:color="auto"/>
          </w:divBdr>
          <w:divsChild>
            <w:div w:id="1078214196">
              <w:marLeft w:val="0"/>
              <w:marRight w:val="0"/>
              <w:marTop w:val="0"/>
              <w:marBottom w:val="0"/>
              <w:divBdr>
                <w:top w:val="none" w:sz="0" w:space="0" w:color="auto"/>
                <w:left w:val="none" w:sz="0" w:space="0" w:color="auto"/>
                <w:bottom w:val="none" w:sz="0" w:space="0" w:color="auto"/>
                <w:right w:val="none" w:sz="0" w:space="0" w:color="auto"/>
              </w:divBdr>
              <w:divsChild>
                <w:div w:id="2047827653">
                  <w:marLeft w:val="0"/>
                  <w:marRight w:val="0"/>
                  <w:marTop w:val="0"/>
                  <w:marBottom w:val="0"/>
                  <w:divBdr>
                    <w:top w:val="none" w:sz="0" w:space="0" w:color="auto"/>
                    <w:left w:val="none" w:sz="0" w:space="0" w:color="auto"/>
                    <w:bottom w:val="none" w:sz="0" w:space="0" w:color="auto"/>
                    <w:right w:val="none" w:sz="0" w:space="0" w:color="auto"/>
                  </w:divBdr>
                  <w:divsChild>
                    <w:div w:id="394083409">
                      <w:marLeft w:val="0"/>
                      <w:marRight w:val="0"/>
                      <w:marTop w:val="0"/>
                      <w:marBottom w:val="0"/>
                      <w:divBdr>
                        <w:top w:val="none" w:sz="0" w:space="0" w:color="auto"/>
                        <w:left w:val="none" w:sz="0" w:space="0" w:color="auto"/>
                        <w:bottom w:val="none" w:sz="0" w:space="0" w:color="auto"/>
                        <w:right w:val="none" w:sz="0" w:space="0" w:color="auto"/>
                      </w:divBdr>
                      <w:divsChild>
                        <w:div w:id="330182877">
                          <w:marLeft w:val="0"/>
                          <w:marRight w:val="0"/>
                          <w:marTop w:val="0"/>
                          <w:marBottom w:val="0"/>
                          <w:divBdr>
                            <w:top w:val="none" w:sz="0" w:space="0" w:color="auto"/>
                            <w:left w:val="none" w:sz="0" w:space="0" w:color="auto"/>
                            <w:bottom w:val="none" w:sz="0" w:space="0" w:color="auto"/>
                            <w:right w:val="none" w:sz="0" w:space="0" w:color="auto"/>
                          </w:divBdr>
                          <w:divsChild>
                            <w:div w:id="1366640732">
                              <w:marLeft w:val="0"/>
                              <w:marRight w:val="0"/>
                              <w:marTop w:val="0"/>
                              <w:marBottom w:val="0"/>
                              <w:divBdr>
                                <w:top w:val="none" w:sz="0" w:space="0" w:color="auto"/>
                                <w:left w:val="none" w:sz="0" w:space="0" w:color="auto"/>
                                <w:bottom w:val="none" w:sz="0" w:space="0" w:color="auto"/>
                                <w:right w:val="none" w:sz="0" w:space="0" w:color="auto"/>
                              </w:divBdr>
                              <w:divsChild>
                                <w:div w:id="7486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103428">
      <w:bodyDiv w:val="1"/>
      <w:marLeft w:val="0"/>
      <w:marRight w:val="0"/>
      <w:marTop w:val="0"/>
      <w:marBottom w:val="0"/>
      <w:divBdr>
        <w:top w:val="none" w:sz="0" w:space="0" w:color="auto"/>
        <w:left w:val="none" w:sz="0" w:space="0" w:color="auto"/>
        <w:bottom w:val="none" w:sz="0" w:space="0" w:color="auto"/>
        <w:right w:val="none" w:sz="0" w:space="0" w:color="auto"/>
      </w:divBdr>
      <w:divsChild>
        <w:div w:id="1853564153">
          <w:marLeft w:val="0"/>
          <w:marRight w:val="0"/>
          <w:marTop w:val="0"/>
          <w:marBottom w:val="0"/>
          <w:divBdr>
            <w:top w:val="none" w:sz="0" w:space="10" w:color="auto"/>
            <w:left w:val="single" w:sz="6" w:space="0" w:color="BBBBBB"/>
            <w:bottom w:val="none" w:sz="0" w:space="0" w:color="auto"/>
            <w:right w:val="none" w:sz="0" w:space="0" w:color="auto"/>
          </w:divBdr>
          <w:divsChild>
            <w:div w:id="1545601751">
              <w:marLeft w:val="0"/>
              <w:marRight w:val="0"/>
              <w:marTop w:val="0"/>
              <w:marBottom w:val="0"/>
              <w:divBdr>
                <w:top w:val="none" w:sz="0" w:space="0" w:color="auto"/>
                <w:left w:val="none" w:sz="0" w:space="0" w:color="auto"/>
                <w:bottom w:val="none" w:sz="0" w:space="0" w:color="auto"/>
                <w:right w:val="none" w:sz="0" w:space="0" w:color="auto"/>
              </w:divBdr>
              <w:divsChild>
                <w:div w:id="581135860">
                  <w:marLeft w:val="0"/>
                  <w:marRight w:val="0"/>
                  <w:marTop w:val="0"/>
                  <w:marBottom w:val="0"/>
                  <w:divBdr>
                    <w:top w:val="none" w:sz="0" w:space="0" w:color="auto"/>
                    <w:left w:val="none" w:sz="0" w:space="0" w:color="auto"/>
                    <w:bottom w:val="none" w:sz="0" w:space="0" w:color="auto"/>
                    <w:right w:val="none" w:sz="0" w:space="0" w:color="auto"/>
                  </w:divBdr>
                  <w:divsChild>
                    <w:div w:id="885262734">
                      <w:marLeft w:val="0"/>
                      <w:marRight w:val="0"/>
                      <w:marTop w:val="0"/>
                      <w:marBottom w:val="0"/>
                      <w:divBdr>
                        <w:top w:val="none" w:sz="0" w:space="0" w:color="auto"/>
                        <w:left w:val="none" w:sz="0" w:space="0" w:color="auto"/>
                        <w:bottom w:val="none" w:sz="0" w:space="0" w:color="auto"/>
                        <w:right w:val="none" w:sz="0" w:space="0" w:color="auto"/>
                      </w:divBdr>
                      <w:divsChild>
                        <w:div w:id="1191721025">
                          <w:marLeft w:val="0"/>
                          <w:marRight w:val="0"/>
                          <w:marTop w:val="0"/>
                          <w:marBottom w:val="0"/>
                          <w:divBdr>
                            <w:top w:val="none" w:sz="0" w:space="0" w:color="auto"/>
                            <w:left w:val="none" w:sz="0" w:space="0" w:color="auto"/>
                            <w:bottom w:val="none" w:sz="0" w:space="0" w:color="auto"/>
                            <w:right w:val="none" w:sz="0" w:space="0" w:color="auto"/>
                          </w:divBdr>
                          <w:divsChild>
                            <w:div w:id="1259754700">
                              <w:marLeft w:val="0"/>
                              <w:marRight w:val="0"/>
                              <w:marTop w:val="0"/>
                              <w:marBottom w:val="0"/>
                              <w:divBdr>
                                <w:top w:val="none" w:sz="0" w:space="0" w:color="auto"/>
                                <w:left w:val="none" w:sz="0" w:space="0" w:color="auto"/>
                                <w:bottom w:val="none" w:sz="0" w:space="0" w:color="auto"/>
                                <w:right w:val="none" w:sz="0" w:space="0" w:color="auto"/>
                              </w:divBdr>
                              <w:divsChild>
                                <w:div w:id="5824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16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4.emf"/><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oleObject" Target="embeddings/oleObject2.bin"/><Relationship Id="rId25" Type="http://schemas.openxmlformats.org/officeDocument/2006/relationships/image" Target="cid:image003.jpg@01CB34B8.4FA28970"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microsoft.com/office/2006/relationships/stylesWithtEffects" Target="stylesWithEffects0.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7.jpeg"/><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hyperlink" Target="http://msdn.microsoft.com/en-us/library/ms182489.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EA34252C1B694C9EE05B82E2712393" ma:contentTypeVersion="0" ma:contentTypeDescription="Create a new document." ma:contentTypeScope="" ma:versionID="534d9582c140190bfc897c48623a58aa">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2009-07-15T05:12:00Z</outs:dateTime>
      <outs:isPinned>true</outs:isPinned>
    </outs:relatedDate>
    <outs:relatedDate>
      <outs:type>2</outs:type>
      <outs:displayName>Created</outs:displayName>
      <outs:dateTime>2009-06-05T10:37:00Z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relatedPerson>
          <outs:displayName>Bhaskar</outs:displayName>
          <outs:accountName/>
        </outs:relatedPerson>
      </outs:people>
      <outs:source>0</outs:source>
      <outs:isPinned>true</outs:isPinned>
    </outs:relatedPeopleItem>
    <outs:relatedPeopleItem>
      <outs:category>Last modified by</outs:category>
      <outs:people>
        <outs:relatedPerson>
          <outs:displayName>Bhaskar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8AEF3-683C-4F1E-AFC7-AD7E632F3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B9E68FC-E8B4-4CFE-A566-61E5566E7A48}">
  <ds:schemaRefs>
    <ds:schemaRef ds:uri="http://schemas.microsoft.com/sharepoint/v3/contenttype/forms"/>
  </ds:schemaRefs>
</ds:datastoreItem>
</file>

<file path=customXml/itemProps3.xml><?xml version="1.0" encoding="utf-8"?>
<ds:datastoreItem xmlns:ds="http://schemas.openxmlformats.org/officeDocument/2006/customXml" ds:itemID="{F40BB800-F316-4C51-8874-65BD4072D935}">
  <ds:schemaRefs>
    <ds:schemaRef ds:uri="http://schemas.microsoft.com/office/2006/metadata/properties"/>
  </ds:schemaRefs>
</ds:datastoreItem>
</file>

<file path=customXml/itemProps4.xml><?xml version="1.0" encoding="utf-8"?>
<ds:datastoreItem xmlns:ds="http://schemas.openxmlformats.org/officeDocument/2006/customXml" ds:itemID="{2485B018-BC2E-4BAC-9162-8BFD5BBC2DC2}">
  <ds:schemaRefs>
    <ds:schemaRef ds:uri="http://schemas.microsoft.com/office/2009/outspace/metadata"/>
  </ds:schemaRefs>
</ds:datastoreItem>
</file>

<file path=customXml/itemProps5.xml><?xml version="1.0" encoding="utf-8"?>
<ds:datastoreItem xmlns:ds="http://schemas.openxmlformats.org/officeDocument/2006/customXml" ds:itemID="{BF132426-C382-4CFE-A5FA-E5E1A00D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MBF Manual for Test Automation</vt:lpstr>
    </vt:vector>
  </TitlesOfParts>
  <Company>Microsoft Corporation</Company>
  <LinksUpToDate>false</LinksUpToDate>
  <CharactersWithSpaces>15566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MBF Manual for Test Automation</dc:title>
  <dc:creator>Bhaskar</dc:creator>
  <cp:lastModifiedBy>Bhaskar</cp:lastModifiedBy>
  <cp:revision>22</cp:revision>
  <dcterms:created xsi:type="dcterms:W3CDTF">2010-05-13T12:50:00Z</dcterms:created>
  <dcterms:modified xsi:type="dcterms:W3CDTF">2010-08-24T04:54:00Z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0x0101009EEA34252C1B694C9EE05B82E2712393</vt:lpwstr>
  </property>
</Properties>
</file>