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0ADD7" w14:textId="77777777" w:rsidR="00975450" w:rsidRPr="00687CC4" w:rsidRDefault="00975450" w:rsidP="00687CC4">
      <w:pPr>
        <w:tabs>
          <w:tab w:val="left" w:pos="1260"/>
        </w:tabs>
        <w:ind w:left="90" w:firstLine="720"/>
        <w:jc w:val="center"/>
        <w:rPr>
          <w:rFonts w:ascii="Times New Roman" w:hAnsi="Times New Roman" w:cs="Times New Roman"/>
          <w:b/>
          <w:color w:val="365F91"/>
          <w:szCs w:val="22"/>
          <w:lang w:val="en-CA"/>
        </w:rPr>
      </w:pPr>
      <w:r w:rsidRPr="00687CC4">
        <w:rPr>
          <w:rFonts w:ascii="Times New Roman" w:hAnsi="Times New Roman" w:cs="Times New Roman"/>
          <w:b/>
          <w:color w:val="365F91"/>
          <w:szCs w:val="22"/>
          <w:lang w:val="en-CA"/>
        </w:rPr>
        <w:t xml:space="preserve">Project </w:t>
      </w:r>
      <w:r w:rsidR="00687CC4" w:rsidRPr="00687CC4">
        <w:rPr>
          <w:rFonts w:ascii="Times New Roman" w:hAnsi="Times New Roman" w:cs="Times New Roman"/>
          <w:b/>
          <w:color w:val="365F91"/>
          <w:szCs w:val="22"/>
          <w:lang w:val="en-CA"/>
        </w:rPr>
        <w:t>Summary Template</w:t>
      </w:r>
    </w:p>
    <w:p w14:paraId="4DCBACE8" w14:textId="77777777" w:rsidR="00687CC4" w:rsidRPr="00C46B77" w:rsidRDefault="00687CC4" w:rsidP="007D1DD5">
      <w:pPr>
        <w:rPr>
          <w:rFonts w:ascii="Times New Roman" w:hAnsi="Times New Roman" w:cs="Times New Roman"/>
          <w:sz w:val="22"/>
          <w:szCs w:val="22"/>
          <w:lang w:val="en-CA"/>
        </w:rPr>
      </w:pPr>
    </w:p>
    <w:tbl>
      <w:tblPr>
        <w:tblW w:w="106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1440"/>
        <w:gridCol w:w="7200"/>
      </w:tblGrid>
      <w:tr w:rsidR="00975450" w:rsidRPr="00C46B77" w14:paraId="377F3A51" w14:textId="77777777" w:rsidTr="002E45C9">
        <w:tc>
          <w:tcPr>
            <w:tcW w:w="1980" w:type="dxa"/>
            <w:vAlign w:val="center"/>
          </w:tcPr>
          <w:p w14:paraId="19B527C3"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Name</w:t>
            </w:r>
          </w:p>
        </w:tc>
        <w:tc>
          <w:tcPr>
            <w:tcW w:w="8640" w:type="dxa"/>
            <w:gridSpan w:val="2"/>
          </w:tcPr>
          <w:p w14:paraId="55C31165" w14:textId="77777777" w:rsidR="00975450" w:rsidRPr="00C46B77" w:rsidRDefault="00975450" w:rsidP="00894614">
            <w:pPr>
              <w:jc w:val="center"/>
              <w:rPr>
                <w:rFonts w:ascii="Times New Roman" w:hAnsi="Times New Roman" w:cs="Times New Roman"/>
                <w:sz w:val="22"/>
                <w:szCs w:val="22"/>
                <w:lang w:val="en-CA"/>
              </w:rPr>
            </w:pPr>
          </w:p>
        </w:tc>
      </w:tr>
      <w:tr w:rsidR="00975450" w:rsidRPr="00C46B77" w14:paraId="41F978AD" w14:textId="77777777" w:rsidTr="002E45C9">
        <w:tc>
          <w:tcPr>
            <w:tcW w:w="1980" w:type="dxa"/>
            <w:vAlign w:val="center"/>
          </w:tcPr>
          <w:p w14:paraId="26ECFB1C"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Address</w:t>
            </w:r>
          </w:p>
        </w:tc>
        <w:tc>
          <w:tcPr>
            <w:tcW w:w="8640" w:type="dxa"/>
            <w:gridSpan w:val="2"/>
          </w:tcPr>
          <w:p w14:paraId="6C6A3829" w14:textId="77777777" w:rsidR="00975450" w:rsidRPr="00C46B77" w:rsidRDefault="00975450" w:rsidP="00894614">
            <w:pPr>
              <w:jc w:val="center"/>
              <w:rPr>
                <w:rFonts w:ascii="Times New Roman" w:hAnsi="Times New Roman" w:cs="Times New Roman"/>
                <w:sz w:val="22"/>
                <w:szCs w:val="22"/>
                <w:lang w:val="en-CA"/>
              </w:rPr>
            </w:pPr>
          </w:p>
        </w:tc>
      </w:tr>
      <w:tr w:rsidR="00975450" w:rsidRPr="00C46B77" w14:paraId="0ECCB921" w14:textId="77777777" w:rsidTr="002E45C9">
        <w:tc>
          <w:tcPr>
            <w:tcW w:w="1980" w:type="dxa"/>
            <w:vAlign w:val="center"/>
          </w:tcPr>
          <w:p w14:paraId="1A976163"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Website</w:t>
            </w:r>
          </w:p>
        </w:tc>
        <w:tc>
          <w:tcPr>
            <w:tcW w:w="8640" w:type="dxa"/>
            <w:gridSpan w:val="2"/>
          </w:tcPr>
          <w:p w14:paraId="3C7FD2F4" w14:textId="77777777" w:rsidR="00975450" w:rsidRPr="00C46B77" w:rsidRDefault="00975450" w:rsidP="00894614">
            <w:pPr>
              <w:jc w:val="center"/>
              <w:rPr>
                <w:rFonts w:ascii="Times New Roman" w:hAnsi="Times New Roman" w:cs="Times New Roman"/>
                <w:sz w:val="22"/>
                <w:szCs w:val="22"/>
                <w:lang w:val="en-CA"/>
              </w:rPr>
            </w:pPr>
          </w:p>
        </w:tc>
      </w:tr>
      <w:tr w:rsidR="00975450" w:rsidRPr="00C46B77" w14:paraId="5F094693" w14:textId="77777777" w:rsidTr="002E45C9">
        <w:tc>
          <w:tcPr>
            <w:tcW w:w="1980" w:type="dxa"/>
            <w:vAlign w:val="center"/>
          </w:tcPr>
          <w:p w14:paraId="5EE6DC56"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640" w:type="dxa"/>
            <w:gridSpan w:val="2"/>
          </w:tcPr>
          <w:p w14:paraId="599FB5AB" w14:textId="77777777" w:rsidR="00975450" w:rsidRPr="00C46B77" w:rsidRDefault="00975450" w:rsidP="00894614">
            <w:pPr>
              <w:jc w:val="center"/>
              <w:rPr>
                <w:rFonts w:ascii="Times New Roman" w:hAnsi="Times New Roman" w:cs="Times New Roman"/>
                <w:sz w:val="22"/>
                <w:szCs w:val="22"/>
                <w:lang w:val="en-CA"/>
              </w:rPr>
            </w:pPr>
          </w:p>
        </w:tc>
      </w:tr>
      <w:tr w:rsidR="00975450" w:rsidRPr="00C46B77" w14:paraId="076221D7" w14:textId="77777777" w:rsidTr="002E45C9">
        <w:tc>
          <w:tcPr>
            <w:tcW w:w="1980" w:type="dxa"/>
            <w:vAlign w:val="center"/>
          </w:tcPr>
          <w:p w14:paraId="01E54CFF"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Contact</w:t>
            </w:r>
          </w:p>
        </w:tc>
        <w:tc>
          <w:tcPr>
            <w:tcW w:w="8640" w:type="dxa"/>
            <w:gridSpan w:val="2"/>
          </w:tcPr>
          <w:p w14:paraId="54C79313" w14:textId="77777777" w:rsidR="00975450" w:rsidRPr="00C46B77" w:rsidRDefault="00975450" w:rsidP="00894614">
            <w:pPr>
              <w:jc w:val="center"/>
              <w:rPr>
                <w:rFonts w:ascii="Times New Roman" w:hAnsi="Times New Roman" w:cs="Times New Roman"/>
                <w:sz w:val="22"/>
                <w:szCs w:val="22"/>
                <w:lang w:val="en-CA"/>
              </w:rPr>
            </w:pPr>
          </w:p>
        </w:tc>
      </w:tr>
      <w:tr w:rsidR="00975450" w:rsidRPr="00C46B77" w14:paraId="6170FEA4" w14:textId="77777777" w:rsidTr="002E45C9">
        <w:tc>
          <w:tcPr>
            <w:tcW w:w="1980" w:type="dxa"/>
            <w:vAlign w:val="center"/>
          </w:tcPr>
          <w:p w14:paraId="5AB8E8BB"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Title</w:t>
            </w:r>
          </w:p>
        </w:tc>
        <w:tc>
          <w:tcPr>
            <w:tcW w:w="8640" w:type="dxa"/>
            <w:gridSpan w:val="2"/>
          </w:tcPr>
          <w:p w14:paraId="02C52D8C" w14:textId="77777777" w:rsidR="00975450" w:rsidRPr="00C46B77" w:rsidRDefault="00975450" w:rsidP="00894614">
            <w:pPr>
              <w:jc w:val="center"/>
              <w:rPr>
                <w:rFonts w:ascii="Times New Roman" w:hAnsi="Times New Roman" w:cs="Times New Roman"/>
                <w:sz w:val="22"/>
                <w:szCs w:val="22"/>
                <w:lang w:val="en-CA"/>
              </w:rPr>
            </w:pPr>
          </w:p>
        </w:tc>
      </w:tr>
      <w:tr w:rsidR="00975450" w:rsidRPr="00C46B77" w14:paraId="23DDB10F" w14:textId="77777777" w:rsidTr="002E45C9">
        <w:tc>
          <w:tcPr>
            <w:tcW w:w="1980" w:type="dxa"/>
            <w:vAlign w:val="center"/>
          </w:tcPr>
          <w:p w14:paraId="46E5CEEB"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Email</w:t>
            </w:r>
          </w:p>
        </w:tc>
        <w:tc>
          <w:tcPr>
            <w:tcW w:w="8640" w:type="dxa"/>
            <w:gridSpan w:val="2"/>
            <w:vAlign w:val="center"/>
          </w:tcPr>
          <w:p w14:paraId="793FE915" w14:textId="77777777" w:rsidR="00975450" w:rsidRPr="00C46B77" w:rsidRDefault="00975450" w:rsidP="00894614">
            <w:pPr>
              <w:jc w:val="center"/>
              <w:rPr>
                <w:rFonts w:ascii="Times New Roman" w:hAnsi="Times New Roman" w:cs="Times New Roman"/>
                <w:sz w:val="22"/>
                <w:szCs w:val="22"/>
                <w:lang w:val="en-CA"/>
              </w:rPr>
            </w:pPr>
          </w:p>
        </w:tc>
      </w:tr>
      <w:tr w:rsidR="00975450" w:rsidRPr="00C46B77" w14:paraId="79423DE5" w14:textId="77777777" w:rsidTr="002E45C9">
        <w:tc>
          <w:tcPr>
            <w:tcW w:w="1980" w:type="dxa"/>
            <w:vAlign w:val="center"/>
          </w:tcPr>
          <w:p w14:paraId="0ADE4B9E"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640" w:type="dxa"/>
            <w:gridSpan w:val="2"/>
          </w:tcPr>
          <w:p w14:paraId="0D07A499" w14:textId="77777777" w:rsidR="00975450" w:rsidRPr="00C46B77" w:rsidRDefault="00975450" w:rsidP="00894614">
            <w:pPr>
              <w:jc w:val="center"/>
              <w:rPr>
                <w:rFonts w:ascii="Times New Roman" w:hAnsi="Times New Roman" w:cs="Times New Roman"/>
                <w:sz w:val="22"/>
                <w:szCs w:val="22"/>
                <w:lang w:val="en-CA"/>
              </w:rPr>
            </w:pPr>
          </w:p>
        </w:tc>
      </w:tr>
      <w:tr w:rsidR="00975450" w:rsidRPr="00C46B77" w14:paraId="6275F4E5" w14:textId="77777777" w:rsidTr="002E45C9">
        <w:tc>
          <w:tcPr>
            <w:tcW w:w="1980" w:type="dxa"/>
            <w:vAlign w:val="center"/>
          </w:tcPr>
          <w:p w14:paraId="7D4D82DB"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Project Title</w:t>
            </w:r>
          </w:p>
        </w:tc>
        <w:tc>
          <w:tcPr>
            <w:tcW w:w="8640" w:type="dxa"/>
            <w:gridSpan w:val="2"/>
          </w:tcPr>
          <w:p w14:paraId="21A217C0" w14:textId="77777777" w:rsidR="00975450" w:rsidRPr="00894614" w:rsidRDefault="00894614" w:rsidP="00894614">
            <w:pPr>
              <w:jc w:val="center"/>
              <w:rPr>
                <w:rFonts w:ascii="Times New Roman" w:hAnsi="Times New Roman" w:cs="Times New Roman"/>
                <w:b/>
                <w:sz w:val="22"/>
                <w:szCs w:val="22"/>
                <w:lang w:val="en-CA"/>
              </w:rPr>
            </w:pPr>
            <w:r w:rsidRPr="00894614">
              <w:rPr>
                <w:rFonts w:ascii="Times New Roman" w:hAnsi="Times New Roman" w:cs="Times New Roman"/>
                <w:b/>
                <w:sz w:val="22"/>
                <w:szCs w:val="22"/>
                <w:lang w:val="en-CA"/>
              </w:rPr>
              <w:t>Vida</w:t>
            </w:r>
          </w:p>
        </w:tc>
      </w:tr>
      <w:tr w:rsidR="00975450" w:rsidRPr="00C46B77" w14:paraId="71AEAC22" w14:textId="77777777" w:rsidTr="002E45C9">
        <w:tc>
          <w:tcPr>
            <w:tcW w:w="1980" w:type="dxa"/>
          </w:tcPr>
          <w:p w14:paraId="6240CE5B" w14:textId="77777777" w:rsidR="00975450" w:rsidRPr="00C46B77" w:rsidRDefault="00975450" w:rsidP="006C2AC4">
            <w:pPr>
              <w:rPr>
                <w:rFonts w:ascii="Times New Roman" w:hAnsi="Times New Roman" w:cs="Times New Roman"/>
                <w:b/>
                <w:sz w:val="22"/>
                <w:szCs w:val="22"/>
                <w:lang w:val="en-CA"/>
              </w:rPr>
            </w:pPr>
          </w:p>
          <w:p w14:paraId="6B3958BD"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 xml:space="preserve">Project </w:t>
            </w:r>
          </w:p>
          <w:p w14:paraId="120E4924"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Description</w:t>
            </w:r>
          </w:p>
        </w:tc>
        <w:tc>
          <w:tcPr>
            <w:tcW w:w="8640" w:type="dxa"/>
            <w:gridSpan w:val="2"/>
          </w:tcPr>
          <w:p w14:paraId="4918B4EE" w14:textId="5373EF25" w:rsidR="00AD46EC" w:rsidRDefault="00AD46EC" w:rsidP="00894614">
            <w:pPr>
              <w:autoSpaceDE w:val="0"/>
              <w:autoSpaceDN w:val="0"/>
              <w:adjustRightInd w:val="0"/>
              <w:jc w:val="center"/>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company:</w:t>
            </w:r>
          </w:p>
          <w:p w14:paraId="21AA32AA" w14:textId="77777777" w:rsidR="00DB799E" w:rsidRPr="00C46B77" w:rsidRDefault="00DB799E" w:rsidP="00894614">
            <w:pPr>
              <w:autoSpaceDE w:val="0"/>
              <w:autoSpaceDN w:val="0"/>
              <w:adjustRightInd w:val="0"/>
              <w:jc w:val="center"/>
              <w:rPr>
                <w:rFonts w:ascii="Times New Roman" w:eastAsia="Calibri" w:hAnsi="Times New Roman" w:cs="Times New Roman"/>
                <w:b/>
                <w:sz w:val="22"/>
                <w:szCs w:val="22"/>
                <w:u w:val="single"/>
                <w:lang w:eastAsia="en-CA"/>
              </w:rPr>
            </w:pPr>
          </w:p>
          <w:p w14:paraId="53E1F9E8" w14:textId="084009A0" w:rsidR="0057561D" w:rsidRDefault="00DB799E" w:rsidP="00894614">
            <w:pPr>
              <w:autoSpaceDE w:val="0"/>
              <w:autoSpaceDN w:val="0"/>
              <w:adjustRightInd w:val="0"/>
              <w:jc w:val="center"/>
              <w:rPr>
                <w:rFonts w:ascii="Times New Roman" w:eastAsia="Calibri" w:hAnsi="Times New Roman" w:cs="Times New Roman"/>
                <w:sz w:val="22"/>
                <w:szCs w:val="22"/>
                <w:lang w:eastAsia="en-CA"/>
              </w:rPr>
            </w:pPr>
            <w:r>
              <w:rPr>
                <w:rFonts w:ascii="Times New Roman" w:eastAsia="Calibri" w:hAnsi="Times New Roman" w:cs="Times New Roman"/>
                <w:sz w:val="22"/>
                <w:szCs w:val="22"/>
                <w:lang w:eastAsia="en-CA"/>
              </w:rPr>
              <w:t xml:space="preserve">A fictitious startup company that just makes stuff that they’re interested in.  This company is invested in making quality products </w:t>
            </w:r>
            <w:r w:rsidR="00FD6D64">
              <w:rPr>
                <w:rFonts w:ascii="Times New Roman" w:eastAsia="Calibri" w:hAnsi="Times New Roman" w:cs="Times New Roman"/>
                <w:sz w:val="22"/>
                <w:szCs w:val="22"/>
                <w:lang w:eastAsia="en-CA"/>
              </w:rPr>
              <w:t>that matter</w:t>
            </w:r>
            <w:r>
              <w:rPr>
                <w:rFonts w:ascii="Times New Roman" w:eastAsia="Calibri" w:hAnsi="Times New Roman" w:cs="Times New Roman"/>
                <w:sz w:val="22"/>
                <w:szCs w:val="22"/>
                <w:lang w:eastAsia="en-CA"/>
              </w:rPr>
              <w:t xml:space="preserve">.  Let’s be real, </w:t>
            </w:r>
            <w:r w:rsidR="00FD6D64">
              <w:rPr>
                <w:rFonts w:ascii="Times New Roman" w:eastAsia="Calibri" w:hAnsi="Times New Roman" w:cs="Times New Roman"/>
                <w:sz w:val="22"/>
                <w:szCs w:val="22"/>
                <w:lang w:eastAsia="en-CA"/>
              </w:rPr>
              <w:t>it’s</w:t>
            </w:r>
            <w:r>
              <w:rPr>
                <w:rFonts w:ascii="Times New Roman" w:eastAsia="Calibri" w:hAnsi="Times New Roman" w:cs="Times New Roman"/>
                <w:sz w:val="22"/>
                <w:szCs w:val="22"/>
                <w:lang w:eastAsia="en-CA"/>
              </w:rPr>
              <w:t xml:space="preserve"> just a team name than anything else for the T127 Computer Programmer Analyst Capstone Project.</w:t>
            </w:r>
          </w:p>
          <w:p w14:paraId="1F3D2541" w14:textId="77777777" w:rsidR="00231158" w:rsidRPr="00C46B77" w:rsidRDefault="00231158" w:rsidP="00894614">
            <w:pPr>
              <w:jc w:val="center"/>
              <w:rPr>
                <w:rFonts w:ascii="Times New Roman" w:eastAsia="Calibri" w:hAnsi="Times New Roman" w:cs="Times New Roman"/>
                <w:sz w:val="22"/>
                <w:szCs w:val="22"/>
                <w:lang w:eastAsia="en-CA"/>
              </w:rPr>
            </w:pPr>
          </w:p>
          <w:p w14:paraId="07CAFEA4" w14:textId="2A4ECADD" w:rsidR="00F858DB" w:rsidRDefault="00231158" w:rsidP="00894614">
            <w:pPr>
              <w:jc w:val="center"/>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project:</w:t>
            </w:r>
          </w:p>
          <w:p w14:paraId="11978CC2" w14:textId="3BE0467A" w:rsidR="00F858DB" w:rsidRPr="00894614" w:rsidRDefault="00F858DB" w:rsidP="00894614">
            <w:pPr>
              <w:jc w:val="center"/>
              <w:rPr>
                <w:rFonts w:ascii="Times New Roman" w:eastAsia="Calibri" w:hAnsi="Times New Roman" w:cs="Times New Roman"/>
                <w:sz w:val="22"/>
                <w:szCs w:val="22"/>
                <w:lang w:eastAsia="en-CA"/>
              </w:rPr>
            </w:pPr>
          </w:p>
          <w:p w14:paraId="3E192449" w14:textId="761F0D34" w:rsidR="00FD6D64" w:rsidRDefault="00FD6D64" w:rsidP="00FD6D64">
            <w:pPr>
              <w:rPr>
                <w:rFonts w:ascii="Times New Roman" w:eastAsia="Calibri" w:hAnsi="Times New Roman" w:cs="Times New Roman"/>
                <w:sz w:val="22"/>
                <w:szCs w:val="22"/>
                <w:lang w:eastAsia="en-CA"/>
              </w:rPr>
            </w:pPr>
            <w:r>
              <w:rPr>
                <w:rFonts w:ascii="Times New Roman" w:eastAsia="Calibri" w:hAnsi="Times New Roman" w:cs="Times New Roman"/>
                <w:sz w:val="22"/>
                <w:szCs w:val="22"/>
                <w:lang w:eastAsia="en-CA"/>
              </w:rPr>
              <w:t xml:space="preserve">   For the average person, hearing that the ISS will by passing by their skies at X time and in some general Y cardinal direction means nothing.  Most will probably just look at some video of some space enthusiast or images captured by a space agency, and never truly have seen it pass by in the sky.</w:t>
            </w:r>
            <w:r w:rsidR="00C3406A">
              <w:rPr>
                <w:rFonts w:ascii="Times New Roman" w:eastAsia="Calibri" w:hAnsi="Times New Roman" w:cs="Times New Roman"/>
                <w:sz w:val="22"/>
                <w:szCs w:val="22"/>
                <w:lang w:eastAsia="en-CA"/>
              </w:rPr>
              <w:t xml:space="preserve">  Ever pulled up a telescope and looked out into the sky, trying to find the ISS without professional help and looking like a huge idiot?  That’s what this project is here to remedy and make you look less dumb.</w:t>
            </w:r>
          </w:p>
          <w:p w14:paraId="7DFFA446" w14:textId="62E5FF0E" w:rsidR="007867E3" w:rsidRDefault="00FD6D64" w:rsidP="00FD6D64">
            <w:pPr>
              <w:rPr>
                <w:rFonts w:ascii="Times New Roman" w:eastAsia="Calibri" w:hAnsi="Times New Roman" w:cs="Times New Roman"/>
                <w:sz w:val="22"/>
                <w:szCs w:val="22"/>
                <w:lang w:eastAsia="en-CA"/>
              </w:rPr>
            </w:pPr>
            <w:r>
              <w:rPr>
                <w:rFonts w:ascii="Times New Roman" w:eastAsia="Calibri" w:hAnsi="Times New Roman" w:cs="Times New Roman"/>
                <w:sz w:val="22"/>
                <w:szCs w:val="22"/>
                <w:lang w:eastAsia="en-CA"/>
              </w:rPr>
              <w:t xml:space="preserve">   This project aims to assist those basic bitches by showing them exactly when and where to look by providing a Virtual Overlay on their ‘Smart Phones’ that MAYBE uses GPS data, motion control.  It will be as if the smart phone was a window to another world that has the pathing of a CHOSEN satellite’s expected trajectory clearly lit up in the sky, given that they look at the right direction (If they are not looking at the right direction, the APP will tell them they are dumb and they </w:t>
            </w:r>
            <w:proofErr w:type="spellStart"/>
            <w:r>
              <w:rPr>
                <w:rFonts w:ascii="Times New Roman" w:eastAsia="Calibri" w:hAnsi="Times New Roman" w:cs="Times New Roman"/>
                <w:sz w:val="22"/>
                <w:szCs w:val="22"/>
                <w:lang w:eastAsia="en-CA"/>
              </w:rPr>
              <w:t>gotta</w:t>
            </w:r>
            <w:proofErr w:type="spellEnd"/>
            <w:r>
              <w:rPr>
                <w:rFonts w:ascii="Times New Roman" w:eastAsia="Calibri" w:hAnsi="Times New Roman" w:cs="Times New Roman"/>
                <w:sz w:val="22"/>
                <w:szCs w:val="22"/>
                <w:lang w:eastAsia="en-CA"/>
              </w:rPr>
              <w:t xml:space="preserve"> move in X direction).</w:t>
            </w:r>
            <w:r w:rsidR="00C3406A">
              <w:rPr>
                <w:rFonts w:ascii="Times New Roman" w:eastAsia="Calibri" w:hAnsi="Times New Roman" w:cs="Times New Roman"/>
                <w:sz w:val="22"/>
                <w:szCs w:val="22"/>
                <w:lang w:eastAsia="en-CA"/>
              </w:rPr>
              <w:t xml:space="preserve">  In addition, an icon standing for the satellite will appear on the trajectory, based on its current expected location.</w:t>
            </w:r>
          </w:p>
          <w:p w14:paraId="0DFB8A7A" w14:textId="4D0CFB2E" w:rsidR="00C3406A" w:rsidRDefault="00C3406A" w:rsidP="00FD6D64">
            <w:pPr>
              <w:rPr>
                <w:rFonts w:ascii="Times New Roman" w:eastAsia="Calibri" w:hAnsi="Times New Roman" w:cs="Times New Roman"/>
                <w:sz w:val="22"/>
                <w:szCs w:val="22"/>
                <w:lang w:eastAsia="en-CA"/>
              </w:rPr>
            </w:pPr>
            <w:r>
              <w:rPr>
                <w:rFonts w:ascii="Times New Roman" w:eastAsia="Calibri" w:hAnsi="Times New Roman" w:cs="Times New Roman"/>
                <w:sz w:val="22"/>
                <w:szCs w:val="22"/>
                <w:lang w:eastAsia="en-CA"/>
              </w:rPr>
              <w:t xml:space="preserve">   Basically, this project is all about downloading free to access TLE data, parsing and processing the data, then pass it on to some (Unity) Engine to display it as a ‘Virtual World’.</w:t>
            </w:r>
          </w:p>
          <w:p w14:paraId="534DFB4D" w14:textId="77777777" w:rsidR="009E37D8" w:rsidRPr="00C46B77" w:rsidRDefault="009E37D8" w:rsidP="00894614">
            <w:pPr>
              <w:jc w:val="center"/>
              <w:rPr>
                <w:rFonts w:ascii="Times New Roman" w:eastAsia="Calibri" w:hAnsi="Times New Roman" w:cs="Times New Roman"/>
                <w:sz w:val="22"/>
                <w:szCs w:val="22"/>
                <w:lang w:eastAsia="en-CA"/>
              </w:rPr>
            </w:pPr>
          </w:p>
        </w:tc>
      </w:tr>
      <w:tr w:rsidR="00C3406A" w:rsidRPr="00C46B77" w14:paraId="2F48353B" w14:textId="77777777" w:rsidTr="002E45C9">
        <w:trPr>
          <w:trHeight w:val="1349"/>
        </w:trPr>
        <w:tc>
          <w:tcPr>
            <w:tcW w:w="1980" w:type="dxa"/>
          </w:tcPr>
          <w:p w14:paraId="550E9B85" w14:textId="77777777" w:rsidR="00C3406A" w:rsidRDefault="00C3406A" w:rsidP="006C2AC4">
            <w:pPr>
              <w:rPr>
                <w:rFonts w:ascii="Times New Roman" w:hAnsi="Times New Roman" w:cs="Times New Roman"/>
                <w:b/>
                <w:sz w:val="22"/>
                <w:szCs w:val="22"/>
                <w:lang w:val="en-CA"/>
              </w:rPr>
            </w:pPr>
            <w:r>
              <w:rPr>
                <w:rFonts w:ascii="Times New Roman" w:hAnsi="Times New Roman" w:cs="Times New Roman"/>
                <w:b/>
                <w:sz w:val="22"/>
                <w:szCs w:val="22"/>
                <w:lang w:val="en-CA"/>
              </w:rPr>
              <w:t>Problem/</w:t>
            </w:r>
          </w:p>
          <w:p w14:paraId="2C71313B" w14:textId="77777777" w:rsidR="00C3406A" w:rsidRDefault="00C3406A" w:rsidP="006C2AC4">
            <w:pPr>
              <w:rPr>
                <w:rFonts w:ascii="Times New Roman" w:hAnsi="Times New Roman" w:cs="Times New Roman"/>
                <w:b/>
                <w:sz w:val="22"/>
                <w:szCs w:val="22"/>
                <w:lang w:val="en-CA"/>
              </w:rPr>
            </w:pPr>
            <w:r>
              <w:rPr>
                <w:rFonts w:ascii="Times New Roman" w:hAnsi="Times New Roman" w:cs="Times New Roman"/>
                <w:b/>
                <w:sz w:val="22"/>
                <w:szCs w:val="22"/>
                <w:lang w:val="en-CA"/>
              </w:rPr>
              <w:t>Opportunity Assessment *</w:t>
            </w:r>
          </w:p>
        </w:tc>
        <w:tc>
          <w:tcPr>
            <w:tcW w:w="8640" w:type="dxa"/>
            <w:gridSpan w:val="2"/>
          </w:tcPr>
          <w:p w14:paraId="2B72ADB6" w14:textId="77777777" w:rsidR="00C3406A" w:rsidRDefault="00C3406A" w:rsidP="00C3406A">
            <w:pPr>
              <w:pStyle w:val="ListParagraph"/>
              <w:numPr>
                <w:ilvl w:val="0"/>
                <w:numId w:val="8"/>
              </w:numPr>
              <w:tabs>
                <w:tab w:val="left" w:pos="480"/>
              </w:tabs>
              <w:rPr>
                <w:rFonts w:ascii="Times New Roman" w:hAnsi="Times New Roman" w:cs="Times New Roman"/>
                <w:sz w:val="22"/>
                <w:szCs w:val="22"/>
              </w:rPr>
            </w:pPr>
            <w:r>
              <w:rPr>
                <w:rFonts w:ascii="Times New Roman" w:hAnsi="Times New Roman" w:cs="Times New Roman"/>
                <w:sz w:val="22"/>
                <w:szCs w:val="22"/>
              </w:rPr>
              <w:t>Satellite TLE data parsing and processing</w:t>
            </w:r>
          </w:p>
          <w:p w14:paraId="697EF0C9" w14:textId="77777777" w:rsidR="00C3406A" w:rsidRDefault="00C3406A" w:rsidP="00C3406A">
            <w:pPr>
              <w:pStyle w:val="ListParagraph"/>
              <w:numPr>
                <w:ilvl w:val="0"/>
                <w:numId w:val="8"/>
              </w:numPr>
              <w:tabs>
                <w:tab w:val="left" w:pos="480"/>
              </w:tabs>
              <w:rPr>
                <w:rFonts w:ascii="Times New Roman" w:hAnsi="Times New Roman" w:cs="Times New Roman"/>
                <w:sz w:val="22"/>
                <w:szCs w:val="22"/>
              </w:rPr>
            </w:pPr>
            <w:r>
              <w:rPr>
                <w:rFonts w:ascii="Times New Roman" w:hAnsi="Times New Roman" w:cs="Times New Roman"/>
                <w:sz w:val="22"/>
                <w:szCs w:val="22"/>
              </w:rPr>
              <w:t>Learning how satellite orbits work.</w:t>
            </w:r>
          </w:p>
          <w:p w14:paraId="45E84EC6" w14:textId="0E5B9CCD" w:rsidR="00C3406A" w:rsidRDefault="002E45C9" w:rsidP="00C3406A">
            <w:pPr>
              <w:pStyle w:val="ListParagraph"/>
              <w:numPr>
                <w:ilvl w:val="0"/>
                <w:numId w:val="8"/>
              </w:numPr>
              <w:tabs>
                <w:tab w:val="left" w:pos="480"/>
              </w:tabs>
              <w:rPr>
                <w:rFonts w:ascii="Times New Roman" w:hAnsi="Times New Roman" w:cs="Times New Roman"/>
                <w:sz w:val="22"/>
                <w:szCs w:val="22"/>
              </w:rPr>
            </w:pPr>
            <w:r>
              <w:rPr>
                <w:rFonts w:ascii="Times New Roman" w:hAnsi="Times New Roman" w:cs="Times New Roman"/>
                <w:sz w:val="22"/>
                <w:szCs w:val="22"/>
              </w:rPr>
              <w:t xml:space="preserve">Calculating </w:t>
            </w:r>
            <w:r w:rsidR="00C3406A">
              <w:rPr>
                <w:rFonts w:ascii="Times New Roman" w:hAnsi="Times New Roman" w:cs="Times New Roman"/>
                <w:sz w:val="22"/>
                <w:szCs w:val="22"/>
              </w:rPr>
              <w:t>Real-time Satellite positioning</w:t>
            </w:r>
          </w:p>
          <w:p w14:paraId="7C22D027" w14:textId="77777777" w:rsidR="00C3406A" w:rsidRDefault="00C3406A" w:rsidP="00C3406A">
            <w:pPr>
              <w:pStyle w:val="ListParagraph"/>
              <w:numPr>
                <w:ilvl w:val="0"/>
                <w:numId w:val="8"/>
              </w:numPr>
              <w:tabs>
                <w:tab w:val="left" w:pos="480"/>
              </w:tabs>
              <w:rPr>
                <w:rFonts w:ascii="Times New Roman" w:hAnsi="Times New Roman" w:cs="Times New Roman"/>
                <w:sz w:val="22"/>
                <w:szCs w:val="22"/>
              </w:rPr>
            </w:pPr>
            <w:r>
              <w:rPr>
                <w:rFonts w:ascii="Times New Roman" w:hAnsi="Times New Roman" w:cs="Times New Roman"/>
                <w:sz w:val="22"/>
                <w:szCs w:val="22"/>
              </w:rPr>
              <w:t>Creating a Database that holds the TLE data for each celestial satellite in the sky.</w:t>
            </w:r>
          </w:p>
          <w:p w14:paraId="0D7A7E33" w14:textId="5E985A48" w:rsidR="00C3406A" w:rsidRPr="00560C8B" w:rsidRDefault="00C3406A" w:rsidP="00C3406A">
            <w:pPr>
              <w:pStyle w:val="ListParagraph"/>
              <w:numPr>
                <w:ilvl w:val="0"/>
                <w:numId w:val="8"/>
              </w:numPr>
              <w:tabs>
                <w:tab w:val="left" w:pos="480"/>
              </w:tabs>
              <w:rPr>
                <w:rFonts w:ascii="Times New Roman" w:hAnsi="Times New Roman" w:cs="Times New Roman"/>
                <w:i/>
                <w:sz w:val="22"/>
                <w:szCs w:val="22"/>
              </w:rPr>
            </w:pPr>
            <w:r>
              <w:rPr>
                <w:rFonts w:ascii="Times New Roman" w:hAnsi="Times New Roman" w:cs="Times New Roman"/>
                <w:sz w:val="22"/>
                <w:szCs w:val="22"/>
              </w:rPr>
              <w:t>Automatic acquisition of TLE data snippets. (Don’t want that full 150+ GB payload)</w:t>
            </w:r>
          </w:p>
        </w:tc>
      </w:tr>
      <w:tr w:rsidR="00C3406A" w:rsidRPr="00C46B77" w14:paraId="4256D0EA" w14:textId="77777777" w:rsidTr="002E45C9">
        <w:trPr>
          <w:trHeight w:val="2051"/>
        </w:trPr>
        <w:tc>
          <w:tcPr>
            <w:tcW w:w="1980" w:type="dxa"/>
          </w:tcPr>
          <w:p w14:paraId="0A32271A" w14:textId="77777777" w:rsidR="00C3406A" w:rsidRPr="00C46B77" w:rsidRDefault="00C3406A"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Project</w:t>
            </w:r>
          </w:p>
          <w:p w14:paraId="4112C678" w14:textId="77777777" w:rsidR="00C3406A" w:rsidRDefault="00C3406A" w:rsidP="006C2AC4">
            <w:pPr>
              <w:rPr>
                <w:rFonts w:ascii="Times New Roman" w:hAnsi="Times New Roman" w:cs="Times New Roman"/>
                <w:b/>
                <w:sz w:val="22"/>
                <w:szCs w:val="22"/>
                <w:lang w:val="en-CA"/>
              </w:rPr>
            </w:pPr>
            <w:r>
              <w:rPr>
                <w:rFonts w:ascii="Times New Roman" w:hAnsi="Times New Roman" w:cs="Times New Roman"/>
                <w:b/>
                <w:sz w:val="22"/>
                <w:szCs w:val="22"/>
                <w:lang w:val="en-CA"/>
              </w:rPr>
              <w:t>Outcomes/</w:t>
            </w:r>
          </w:p>
          <w:p w14:paraId="0854C203" w14:textId="77777777" w:rsidR="00C3406A" w:rsidRPr="00C46B77" w:rsidRDefault="00C3406A" w:rsidP="006C2AC4">
            <w:pPr>
              <w:rPr>
                <w:rFonts w:ascii="Times New Roman" w:hAnsi="Times New Roman" w:cs="Times New Roman"/>
                <w:b/>
                <w:sz w:val="22"/>
                <w:szCs w:val="22"/>
                <w:lang w:val="en-CA"/>
              </w:rPr>
            </w:pPr>
            <w:r>
              <w:rPr>
                <w:rFonts w:ascii="Times New Roman" w:hAnsi="Times New Roman" w:cs="Times New Roman"/>
                <w:b/>
                <w:sz w:val="22"/>
                <w:szCs w:val="22"/>
                <w:lang w:val="en-CA"/>
              </w:rPr>
              <w:t>Requirements*</w:t>
            </w:r>
          </w:p>
          <w:p w14:paraId="36A3AD74" w14:textId="77777777" w:rsidR="00C3406A" w:rsidRPr="00C46B77" w:rsidRDefault="00C3406A" w:rsidP="006C2AC4">
            <w:pPr>
              <w:rPr>
                <w:rFonts w:ascii="Times New Roman" w:hAnsi="Times New Roman" w:cs="Times New Roman"/>
                <w:b/>
                <w:sz w:val="22"/>
                <w:szCs w:val="22"/>
                <w:lang w:val="en-CA"/>
              </w:rPr>
            </w:pPr>
          </w:p>
        </w:tc>
        <w:tc>
          <w:tcPr>
            <w:tcW w:w="8640" w:type="dxa"/>
            <w:gridSpan w:val="2"/>
          </w:tcPr>
          <w:p w14:paraId="16207C80" w14:textId="5FA208A4" w:rsidR="00C3406A" w:rsidRDefault="002E45C9" w:rsidP="00C3406A">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Creating a single application that can create a virtual and visual model of a (group of) specified satellite(s)’s trajectory with a stand in object being the satellite’s current location.</w:t>
            </w:r>
          </w:p>
          <w:p w14:paraId="79A14375" w14:textId="1214332C" w:rsidR="002E45C9" w:rsidRDefault="002E45C9" w:rsidP="00C3406A">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 xml:space="preserve">End users can access and view </w:t>
            </w:r>
            <w:r w:rsidR="00C01544">
              <w:rPr>
                <w:rFonts w:ascii="Times New Roman" w:hAnsi="Times New Roman" w:cs="Times New Roman"/>
                <w:sz w:val="22"/>
                <w:szCs w:val="22"/>
              </w:rPr>
              <w:t>satellite data at a near</w:t>
            </w:r>
            <w:r>
              <w:rPr>
                <w:rFonts w:ascii="Times New Roman" w:hAnsi="Times New Roman" w:cs="Times New Roman"/>
                <w:sz w:val="22"/>
                <w:szCs w:val="22"/>
              </w:rPr>
              <w:t xml:space="preserve"> on</w:t>
            </w:r>
            <w:r w:rsidR="00C01544">
              <w:rPr>
                <w:rFonts w:ascii="Times New Roman" w:hAnsi="Times New Roman" w:cs="Times New Roman"/>
                <w:sz w:val="22"/>
                <w:szCs w:val="22"/>
              </w:rPr>
              <w:t>-</w:t>
            </w:r>
            <w:r>
              <w:rPr>
                <w:rFonts w:ascii="Times New Roman" w:hAnsi="Times New Roman" w:cs="Times New Roman"/>
                <w:sz w:val="22"/>
                <w:szCs w:val="22"/>
              </w:rPr>
              <w:t xml:space="preserve">demand </w:t>
            </w:r>
            <w:r w:rsidR="00C01544">
              <w:rPr>
                <w:rFonts w:ascii="Times New Roman" w:hAnsi="Times New Roman" w:cs="Times New Roman"/>
                <w:sz w:val="22"/>
                <w:szCs w:val="22"/>
              </w:rPr>
              <w:t xml:space="preserve">basis </w:t>
            </w:r>
            <w:r>
              <w:rPr>
                <w:rFonts w:ascii="Times New Roman" w:hAnsi="Times New Roman" w:cs="Times New Roman"/>
                <w:sz w:val="22"/>
                <w:szCs w:val="22"/>
              </w:rPr>
              <w:t>(</w:t>
            </w:r>
            <w:proofErr w:type="spellStart"/>
            <w:r>
              <w:rPr>
                <w:rFonts w:ascii="Times New Roman" w:hAnsi="Times New Roman" w:cs="Times New Roman"/>
                <w:sz w:val="22"/>
                <w:szCs w:val="22"/>
              </w:rPr>
              <w:t>gotta</w:t>
            </w:r>
            <w:proofErr w:type="spellEnd"/>
            <w:r>
              <w:rPr>
                <w:rFonts w:ascii="Times New Roman" w:hAnsi="Times New Roman" w:cs="Times New Roman"/>
                <w:sz w:val="22"/>
                <w:szCs w:val="22"/>
              </w:rPr>
              <w:t xml:space="preserve"> make sure TLE data is up to date and let that graphics engine start up).</w:t>
            </w:r>
          </w:p>
          <w:p w14:paraId="15DBF6DF" w14:textId="77777777" w:rsidR="002E45C9" w:rsidRDefault="00C01544" w:rsidP="00C3406A">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Automatic TLE data acquisition, parsing, and processing.</w:t>
            </w:r>
          </w:p>
          <w:p w14:paraId="4042161B" w14:textId="69D2920F" w:rsidR="00C01544" w:rsidRPr="00C3406A" w:rsidRDefault="00C01544" w:rsidP="00C3406A">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Accurate projection of satellite trajectory and position.</w:t>
            </w:r>
          </w:p>
        </w:tc>
      </w:tr>
      <w:tr w:rsidR="00C01544" w:rsidRPr="00C46B77" w14:paraId="78B53081" w14:textId="77777777" w:rsidTr="00AC79BA">
        <w:trPr>
          <w:trHeight w:val="1528"/>
        </w:trPr>
        <w:tc>
          <w:tcPr>
            <w:tcW w:w="1980" w:type="dxa"/>
          </w:tcPr>
          <w:p w14:paraId="0CA58EB4" w14:textId="77777777" w:rsidR="00C01544" w:rsidRPr="00C46B77" w:rsidRDefault="00C01544" w:rsidP="006C2AC4">
            <w:pPr>
              <w:rPr>
                <w:rFonts w:ascii="Times New Roman" w:hAnsi="Times New Roman" w:cs="Times New Roman"/>
                <w:b/>
                <w:sz w:val="22"/>
                <w:szCs w:val="22"/>
                <w:lang w:val="en-CA"/>
              </w:rPr>
            </w:pPr>
            <w:r>
              <w:rPr>
                <w:rFonts w:ascii="Times New Roman" w:hAnsi="Times New Roman" w:cs="Times New Roman"/>
                <w:b/>
                <w:sz w:val="22"/>
                <w:szCs w:val="22"/>
                <w:lang w:val="en-CA"/>
              </w:rPr>
              <w:lastRenderedPageBreak/>
              <w:t>Key Deliverables to be produced</w:t>
            </w:r>
            <w:bookmarkStart w:id="0" w:name="_GoBack"/>
            <w:bookmarkEnd w:id="0"/>
            <w:r>
              <w:rPr>
                <w:rFonts w:ascii="Times New Roman" w:hAnsi="Times New Roman" w:cs="Times New Roman"/>
                <w:b/>
                <w:sz w:val="22"/>
                <w:szCs w:val="22"/>
                <w:lang w:val="en-CA"/>
              </w:rPr>
              <w:t xml:space="preserve"> by students*</w:t>
            </w:r>
          </w:p>
        </w:tc>
        <w:tc>
          <w:tcPr>
            <w:tcW w:w="8640" w:type="dxa"/>
            <w:gridSpan w:val="2"/>
            <w:tcBorders>
              <w:top w:val="single" w:sz="4" w:space="0" w:color="auto"/>
            </w:tcBorders>
          </w:tcPr>
          <w:p w14:paraId="4660554C" w14:textId="368451C7" w:rsidR="00C01544" w:rsidRPr="00C01544" w:rsidRDefault="00C01544" w:rsidP="00C01544">
            <w:pPr>
              <w:pStyle w:val="ListParagraph"/>
              <w:numPr>
                <w:ilvl w:val="0"/>
                <w:numId w:val="10"/>
              </w:numPr>
              <w:rPr>
                <w:rFonts w:ascii="Times New Roman" w:hAnsi="Times New Roman" w:cs="Times New Roman"/>
                <w:sz w:val="22"/>
                <w:szCs w:val="22"/>
                <w:lang w:val="en-CA"/>
              </w:rPr>
            </w:pPr>
            <w:r>
              <w:rPr>
                <w:rFonts w:ascii="Times New Roman" w:hAnsi="Times New Roman" w:cs="Times New Roman"/>
                <w:sz w:val="22"/>
                <w:szCs w:val="22"/>
                <w:lang w:val="en-CA"/>
              </w:rPr>
              <w:t>Everything</w:t>
            </w:r>
          </w:p>
        </w:tc>
      </w:tr>
      <w:tr w:rsidR="001944B4" w:rsidRPr="00C46B77" w14:paraId="705C7510" w14:textId="77777777" w:rsidTr="002E45C9">
        <w:tc>
          <w:tcPr>
            <w:tcW w:w="1980" w:type="dxa"/>
            <w:vAlign w:val="center"/>
          </w:tcPr>
          <w:p w14:paraId="17280855" w14:textId="77777777" w:rsidR="001944B4" w:rsidRPr="00C46B77" w:rsidRDefault="001944B4" w:rsidP="00A35F84">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Start Date</w:t>
            </w:r>
            <w:r>
              <w:rPr>
                <w:rFonts w:ascii="Times New Roman" w:hAnsi="Times New Roman" w:cs="Times New Roman"/>
                <w:b/>
                <w:sz w:val="22"/>
                <w:szCs w:val="22"/>
                <w:lang w:val="en-CA"/>
              </w:rPr>
              <w:t xml:space="preserve"> </w:t>
            </w:r>
          </w:p>
        </w:tc>
        <w:tc>
          <w:tcPr>
            <w:tcW w:w="8640" w:type="dxa"/>
            <w:gridSpan w:val="2"/>
          </w:tcPr>
          <w:p w14:paraId="75D46610" w14:textId="2743E4F7" w:rsidR="001944B4" w:rsidRPr="00C46B77" w:rsidRDefault="00C01544" w:rsidP="00C01544">
            <w:pPr>
              <w:spacing w:before="120"/>
              <w:rPr>
                <w:rFonts w:ascii="Times New Roman" w:hAnsi="Times New Roman" w:cs="Times New Roman"/>
                <w:sz w:val="22"/>
                <w:szCs w:val="22"/>
                <w:lang w:val="en-CA"/>
              </w:rPr>
            </w:pPr>
            <w:r>
              <w:rPr>
                <w:rFonts w:ascii="Times New Roman" w:hAnsi="Times New Roman" w:cs="Times New Roman"/>
                <w:sz w:val="22"/>
                <w:szCs w:val="22"/>
                <w:lang w:val="en-CA"/>
              </w:rPr>
              <w:t>NOW (SEPT 2018)</w:t>
            </w:r>
          </w:p>
        </w:tc>
      </w:tr>
      <w:tr w:rsidR="001944B4" w:rsidRPr="00C46B77" w14:paraId="2E604C48" w14:textId="77777777" w:rsidTr="002E45C9">
        <w:tc>
          <w:tcPr>
            <w:tcW w:w="1980" w:type="dxa"/>
            <w:vAlign w:val="center"/>
          </w:tcPr>
          <w:p w14:paraId="2603CD64" w14:textId="77777777" w:rsidR="001944B4" w:rsidRPr="00C46B77" w:rsidRDefault="001944B4" w:rsidP="006C2AC4">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End Date</w:t>
            </w:r>
          </w:p>
        </w:tc>
        <w:tc>
          <w:tcPr>
            <w:tcW w:w="8640" w:type="dxa"/>
            <w:gridSpan w:val="2"/>
          </w:tcPr>
          <w:p w14:paraId="7AEB426D" w14:textId="6C890C52" w:rsidR="001944B4" w:rsidRPr="00C46B77" w:rsidRDefault="00C01544" w:rsidP="00C01544">
            <w:pPr>
              <w:spacing w:before="120"/>
              <w:rPr>
                <w:rFonts w:ascii="Times New Roman" w:hAnsi="Times New Roman" w:cs="Times New Roman"/>
                <w:sz w:val="22"/>
                <w:szCs w:val="22"/>
                <w:lang w:val="en-CA"/>
              </w:rPr>
            </w:pPr>
            <w:r>
              <w:rPr>
                <w:rFonts w:ascii="Times New Roman" w:hAnsi="Times New Roman" w:cs="Times New Roman"/>
                <w:sz w:val="22"/>
                <w:szCs w:val="22"/>
                <w:lang w:val="en-CA"/>
              </w:rPr>
              <w:t>TOMORROW (APR 2019)</w:t>
            </w:r>
          </w:p>
        </w:tc>
      </w:tr>
      <w:tr w:rsidR="001944B4" w:rsidRPr="00C46B77" w14:paraId="435B3913" w14:textId="77777777" w:rsidTr="002E45C9">
        <w:tc>
          <w:tcPr>
            <w:tcW w:w="1980" w:type="dxa"/>
            <w:vMerge w:val="restart"/>
          </w:tcPr>
          <w:p w14:paraId="3F5B2339" w14:textId="77777777" w:rsidR="001944B4" w:rsidRPr="00C46B77" w:rsidRDefault="001944B4"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Attachments</w:t>
            </w:r>
          </w:p>
        </w:tc>
        <w:tc>
          <w:tcPr>
            <w:tcW w:w="8640" w:type="dxa"/>
            <w:gridSpan w:val="2"/>
          </w:tcPr>
          <w:p w14:paraId="26631CF9" w14:textId="2BC93C4E" w:rsidR="001944B4" w:rsidRPr="00560C8B" w:rsidRDefault="001944B4" w:rsidP="00894614">
            <w:pPr>
              <w:jc w:val="center"/>
              <w:rPr>
                <w:rFonts w:ascii="Times New Roman" w:hAnsi="Times New Roman" w:cs="Times New Roman"/>
                <w:i/>
                <w:sz w:val="22"/>
                <w:szCs w:val="22"/>
                <w:lang w:val="en-CA"/>
              </w:rPr>
            </w:pPr>
            <w:r w:rsidRPr="00560C8B">
              <w:rPr>
                <w:rFonts w:ascii="Times New Roman" w:hAnsi="Times New Roman" w:cs="Times New Roman"/>
                <w:i/>
                <w:sz w:val="22"/>
                <w:szCs w:val="22"/>
                <w:lang w:val="en-CA"/>
              </w:rPr>
              <w:t>List attachments that support project description</w:t>
            </w:r>
          </w:p>
        </w:tc>
      </w:tr>
      <w:tr w:rsidR="001944B4" w:rsidRPr="00C46B77" w14:paraId="54163CD6" w14:textId="77777777" w:rsidTr="002E45C9">
        <w:tc>
          <w:tcPr>
            <w:tcW w:w="1980" w:type="dxa"/>
            <w:vMerge/>
            <w:vAlign w:val="center"/>
          </w:tcPr>
          <w:p w14:paraId="1DA965B9" w14:textId="77777777" w:rsidR="001944B4" w:rsidRPr="00C46B77" w:rsidRDefault="001944B4" w:rsidP="006C2AC4">
            <w:pPr>
              <w:rPr>
                <w:rFonts w:ascii="Times New Roman" w:hAnsi="Times New Roman" w:cs="Times New Roman"/>
                <w:b/>
                <w:sz w:val="22"/>
                <w:szCs w:val="22"/>
                <w:lang w:val="en-CA"/>
              </w:rPr>
            </w:pPr>
          </w:p>
        </w:tc>
        <w:tc>
          <w:tcPr>
            <w:tcW w:w="1440" w:type="dxa"/>
          </w:tcPr>
          <w:p w14:paraId="06B01931" w14:textId="77777777" w:rsidR="001944B4" w:rsidRPr="00C46B77" w:rsidRDefault="001944B4" w:rsidP="00894614">
            <w:pPr>
              <w:jc w:val="center"/>
              <w:rPr>
                <w:rFonts w:ascii="Times New Roman" w:hAnsi="Times New Roman" w:cs="Times New Roman"/>
                <w:sz w:val="22"/>
                <w:szCs w:val="22"/>
                <w:lang w:val="en-CA"/>
              </w:rPr>
            </w:pPr>
            <w:r w:rsidRPr="00C46B77">
              <w:rPr>
                <w:rFonts w:ascii="Times New Roman" w:hAnsi="Times New Roman" w:cs="Times New Roman"/>
                <w:sz w:val="22"/>
                <w:szCs w:val="22"/>
                <w:lang w:val="en-CA"/>
              </w:rPr>
              <w:t>1</w:t>
            </w:r>
          </w:p>
        </w:tc>
        <w:tc>
          <w:tcPr>
            <w:tcW w:w="7200" w:type="dxa"/>
          </w:tcPr>
          <w:p w14:paraId="2CC31C02" w14:textId="77777777" w:rsidR="001944B4" w:rsidRPr="00C46B77" w:rsidRDefault="001944B4" w:rsidP="00894614">
            <w:pPr>
              <w:jc w:val="center"/>
              <w:rPr>
                <w:rFonts w:ascii="Times New Roman" w:hAnsi="Times New Roman" w:cs="Times New Roman"/>
                <w:sz w:val="22"/>
                <w:szCs w:val="22"/>
                <w:lang w:val="en-CA"/>
              </w:rPr>
            </w:pPr>
          </w:p>
        </w:tc>
      </w:tr>
      <w:tr w:rsidR="001944B4" w:rsidRPr="00C46B77" w14:paraId="7234F4F0" w14:textId="77777777" w:rsidTr="002E45C9">
        <w:tc>
          <w:tcPr>
            <w:tcW w:w="1980" w:type="dxa"/>
            <w:vAlign w:val="center"/>
          </w:tcPr>
          <w:p w14:paraId="7428BBD9" w14:textId="77777777" w:rsidR="001944B4" w:rsidRPr="00C46B77" w:rsidRDefault="001944B4" w:rsidP="006C2AC4">
            <w:pPr>
              <w:rPr>
                <w:rFonts w:ascii="Times New Roman" w:hAnsi="Times New Roman" w:cs="Times New Roman"/>
                <w:b/>
                <w:sz w:val="22"/>
                <w:szCs w:val="22"/>
                <w:lang w:val="en-CA"/>
              </w:rPr>
            </w:pPr>
          </w:p>
        </w:tc>
        <w:tc>
          <w:tcPr>
            <w:tcW w:w="1440" w:type="dxa"/>
          </w:tcPr>
          <w:p w14:paraId="59BB796E" w14:textId="77777777" w:rsidR="001944B4" w:rsidRPr="00C46B77" w:rsidRDefault="001944B4" w:rsidP="00894614">
            <w:pPr>
              <w:jc w:val="center"/>
              <w:rPr>
                <w:rFonts w:ascii="Times New Roman" w:hAnsi="Times New Roman" w:cs="Times New Roman"/>
                <w:sz w:val="22"/>
                <w:szCs w:val="22"/>
                <w:lang w:val="en-CA"/>
              </w:rPr>
            </w:pPr>
            <w:r>
              <w:rPr>
                <w:rFonts w:ascii="Times New Roman" w:hAnsi="Times New Roman" w:cs="Times New Roman"/>
                <w:sz w:val="22"/>
                <w:szCs w:val="22"/>
                <w:lang w:val="en-CA"/>
              </w:rPr>
              <w:t>2</w:t>
            </w:r>
          </w:p>
        </w:tc>
        <w:tc>
          <w:tcPr>
            <w:tcW w:w="7200" w:type="dxa"/>
          </w:tcPr>
          <w:p w14:paraId="082E45B5" w14:textId="77777777" w:rsidR="001944B4" w:rsidRPr="00C46B77" w:rsidRDefault="001944B4" w:rsidP="00894614">
            <w:pPr>
              <w:jc w:val="center"/>
              <w:rPr>
                <w:rFonts w:ascii="Times New Roman" w:hAnsi="Times New Roman" w:cs="Times New Roman"/>
                <w:sz w:val="22"/>
                <w:szCs w:val="22"/>
                <w:lang w:val="en-CA"/>
              </w:rPr>
            </w:pPr>
          </w:p>
        </w:tc>
      </w:tr>
    </w:tbl>
    <w:p w14:paraId="74A58043" w14:textId="77777777" w:rsidR="00975450" w:rsidRPr="00C46B77" w:rsidRDefault="00687CC4" w:rsidP="0080548E">
      <w:pPr>
        <w:rPr>
          <w:rFonts w:ascii="Times New Roman" w:hAnsi="Times New Roman" w:cs="Times New Roman"/>
          <w:sz w:val="22"/>
          <w:szCs w:val="22"/>
        </w:rPr>
      </w:pPr>
      <w:r>
        <w:rPr>
          <w:rFonts w:ascii="Times New Roman" w:hAnsi="Times New Roman" w:cs="Times New Roman"/>
          <w:sz w:val="22"/>
          <w:szCs w:val="22"/>
        </w:rPr>
        <w:t xml:space="preserve">* Please add fields as </w:t>
      </w:r>
      <w:proofErr w:type="gramStart"/>
      <w:r>
        <w:rPr>
          <w:rFonts w:ascii="Times New Roman" w:hAnsi="Times New Roman" w:cs="Times New Roman"/>
          <w:sz w:val="22"/>
          <w:szCs w:val="22"/>
        </w:rPr>
        <w:t>required</w:t>
      </w:r>
      <w:proofErr w:type="gramEnd"/>
      <w:r>
        <w:rPr>
          <w:rFonts w:ascii="Times New Roman" w:hAnsi="Times New Roman" w:cs="Times New Roman"/>
          <w:sz w:val="22"/>
          <w:szCs w:val="22"/>
        </w:rPr>
        <w:t xml:space="preserve"> </w:t>
      </w:r>
    </w:p>
    <w:sectPr w:rsidR="00975450" w:rsidRPr="00C46B77" w:rsidSect="000A75E0">
      <w:footerReference w:type="default" r:id="rId7"/>
      <w:pgSz w:w="12240" w:h="15840"/>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91872" w14:textId="77777777" w:rsidR="008355EA" w:rsidRDefault="008355EA" w:rsidP="006C2AC4">
      <w:r>
        <w:separator/>
      </w:r>
    </w:p>
  </w:endnote>
  <w:endnote w:type="continuationSeparator" w:id="0">
    <w:p w14:paraId="65E6F2AB" w14:textId="77777777" w:rsidR="008355EA" w:rsidRDefault="008355EA" w:rsidP="006C2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0A0" w:firstRow="1" w:lastRow="0" w:firstColumn="1" w:lastColumn="0" w:noHBand="0" w:noVBand="0"/>
    </w:tblPr>
    <w:tblGrid>
      <w:gridCol w:w="4309"/>
      <w:gridCol w:w="958"/>
      <w:gridCol w:w="4309"/>
    </w:tblGrid>
    <w:tr w:rsidR="00822EAE" w14:paraId="01245BDD" w14:textId="77777777">
      <w:trPr>
        <w:trHeight w:val="151"/>
      </w:trPr>
      <w:tc>
        <w:tcPr>
          <w:tcW w:w="2250" w:type="pct"/>
          <w:tcBorders>
            <w:bottom w:val="single" w:sz="4" w:space="0" w:color="4F81BD"/>
          </w:tcBorders>
        </w:tcPr>
        <w:p w14:paraId="28F6DF17" w14:textId="77777777" w:rsidR="00822EAE" w:rsidRDefault="00822EAE">
          <w:pPr>
            <w:pStyle w:val="Header"/>
            <w:rPr>
              <w:rFonts w:ascii="Cambria" w:hAnsi="Cambria" w:cs="Times New Roman"/>
              <w:b/>
              <w:bCs/>
            </w:rPr>
          </w:pPr>
        </w:p>
      </w:tc>
      <w:tc>
        <w:tcPr>
          <w:tcW w:w="500" w:type="pct"/>
          <w:vMerge w:val="restart"/>
          <w:noWrap/>
          <w:vAlign w:val="center"/>
        </w:tcPr>
        <w:p w14:paraId="21D943BC" w14:textId="77777777" w:rsidR="00822EAE" w:rsidRPr="00E225CE" w:rsidRDefault="00822EAE">
          <w:pPr>
            <w:pStyle w:val="NoSpacing"/>
          </w:pPr>
          <w:r w:rsidRPr="00CD5BA4">
            <w:rPr>
              <w:rFonts w:ascii="Cambria" w:hAnsi="Cambria"/>
              <w:b/>
            </w:rPr>
            <w:t xml:space="preserve">Page </w:t>
          </w:r>
          <w:r>
            <w:fldChar w:fldCharType="begin"/>
          </w:r>
          <w:r>
            <w:instrText xml:space="preserve"> PAGE  \* MERGEFORMAT </w:instrText>
          </w:r>
          <w:r>
            <w:fldChar w:fldCharType="separate"/>
          </w:r>
          <w:r w:rsidR="00560C8B">
            <w:rPr>
              <w:noProof/>
            </w:rPr>
            <w:t>1</w:t>
          </w:r>
          <w:r>
            <w:rPr>
              <w:noProof/>
            </w:rPr>
            <w:fldChar w:fldCharType="end"/>
          </w:r>
        </w:p>
      </w:tc>
      <w:tc>
        <w:tcPr>
          <w:tcW w:w="2250" w:type="pct"/>
          <w:tcBorders>
            <w:bottom w:val="single" w:sz="4" w:space="0" w:color="4F81BD"/>
          </w:tcBorders>
        </w:tcPr>
        <w:p w14:paraId="270836A0" w14:textId="77777777" w:rsidR="00822EAE" w:rsidRDefault="00822EAE">
          <w:pPr>
            <w:pStyle w:val="Header"/>
            <w:rPr>
              <w:rFonts w:ascii="Cambria" w:hAnsi="Cambria" w:cs="Times New Roman"/>
              <w:b/>
              <w:bCs/>
            </w:rPr>
          </w:pPr>
        </w:p>
      </w:tc>
    </w:tr>
    <w:tr w:rsidR="00822EAE" w14:paraId="79B23894" w14:textId="77777777">
      <w:trPr>
        <w:trHeight w:val="150"/>
      </w:trPr>
      <w:tc>
        <w:tcPr>
          <w:tcW w:w="2250" w:type="pct"/>
          <w:tcBorders>
            <w:top w:val="single" w:sz="4" w:space="0" w:color="4F81BD"/>
          </w:tcBorders>
        </w:tcPr>
        <w:p w14:paraId="6AE4E88D" w14:textId="77777777" w:rsidR="00822EAE" w:rsidRDefault="00822EAE">
          <w:pPr>
            <w:pStyle w:val="Header"/>
            <w:rPr>
              <w:rFonts w:ascii="Cambria" w:hAnsi="Cambria" w:cs="Times New Roman"/>
              <w:b/>
              <w:bCs/>
            </w:rPr>
          </w:pPr>
        </w:p>
      </w:tc>
      <w:tc>
        <w:tcPr>
          <w:tcW w:w="500" w:type="pct"/>
          <w:vMerge/>
        </w:tcPr>
        <w:p w14:paraId="6ABA5D10" w14:textId="77777777" w:rsidR="00822EAE" w:rsidRDefault="00822EAE">
          <w:pPr>
            <w:pStyle w:val="Header"/>
            <w:jc w:val="center"/>
            <w:rPr>
              <w:rFonts w:ascii="Cambria" w:hAnsi="Cambria" w:cs="Times New Roman"/>
              <w:b/>
              <w:bCs/>
            </w:rPr>
          </w:pPr>
        </w:p>
      </w:tc>
      <w:tc>
        <w:tcPr>
          <w:tcW w:w="2250" w:type="pct"/>
          <w:tcBorders>
            <w:top w:val="single" w:sz="4" w:space="0" w:color="4F81BD"/>
          </w:tcBorders>
        </w:tcPr>
        <w:p w14:paraId="0A910D27" w14:textId="77777777" w:rsidR="00822EAE" w:rsidRDefault="00822EAE">
          <w:pPr>
            <w:pStyle w:val="Header"/>
            <w:rPr>
              <w:rFonts w:ascii="Cambria" w:hAnsi="Cambria" w:cs="Times New Roman"/>
              <w:b/>
              <w:bCs/>
            </w:rPr>
          </w:pPr>
        </w:p>
      </w:tc>
    </w:tr>
  </w:tbl>
  <w:p w14:paraId="4531746F" w14:textId="77777777" w:rsidR="00822EAE" w:rsidRDefault="00822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A5ECB" w14:textId="77777777" w:rsidR="008355EA" w:rsidRDefault="008355EA" w:rsidP="006C2AC4">
      <w:r>
        <w:separator/>
      </w:r>
    </w:p>
  </w:footnote>
  <w:footnote w:type="continuationSeparator" w:id="0">
    <w:p w14:paraId="5F8E4939" w14:textId="77777777" w:rsidR="008355EA" w:rsidRDefault="008355EA" w:rsidP="006C2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04DE"/>
    <w:multiLevelType w:val="hybridMultilevel"/>
    <w:tmpl w:val="8A1253D8"/>
    <w:lvl w:ilvl="0" w:tplc="15B2AAD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D7A5C"/>
    <w:multiLevelType w:val="hybridMultilevel"/>
    <w:tmpl w:val="E8964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3570A"/>
    <w:multiLevelType w:val="hybridMultilevel"/>
    <w:tmpl w:val="D89A4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6F208C"/>
    <w:multiLevelType w:val="hybridMultilevel"/>
    <w:tmpl w:val="9384A0A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025411"/>
    <w:multiLevelType w:val="hybridMultilevel"/>
    <w:tmpl w:val="188AD6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D724C"/>
    <w:multiLevelType w:val="hybridMultilevel"/>
    <w:tmpl w:val="32A08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455D59"/>
    <w:multiLevelType w:val="hybridMultilevel"/>
    <w:tmpl w:val="F54CFB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B932DF"/>
    <w:multiLevelType w:val="hybridMultilevel"/>
    <w:tmpl w:val="AA6A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4179B3"/>
    <w:multiLevelType w:val="hybridMultilevel"/>
    <w:tmpl w:val="2870C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09875F6"/>
    <w:multiLevelType w:val="hybridMultilevel"/>
    <w:tmpl w:val="4AD2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8"/>
  </w:num>
  <w:num w:numId="5">
    <w:abstractNumId w:val="9"/>
  </w:num>
  <w:num w:numId="6">
    <w:abstractNumId w:val="4"/>
  </w:num>
  <w:num w:numId="7">
    <w:abstractNumId w:val="6"/>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54D"/>
    <w:rsid w:val="000243F9"/>
    <w:rsid w:val="00035F7C"/>
    <w:rsid w:val="0004419C"/>
    <w:rsid w:val="000521DF"/>
    <w:rsid w:val="000A75E0"/>
    <w:rsid w:val="000E254D"/>
    <w:rsid w:val="00106E7A"/>
    <w:rsid w:val="0011782D"/>
    <w:rsid w:val="0015477B"/>
    <w:rsid w:val="001944B4"/>
    <w:rsid w:val="001D34D9"/>
    <w:rsid w:val="00231158"/>
    <w:rsid w:val="0029226E"/>
    <w:rsid w:val="002E22A7"/>
    <w:rsid w:val="002E45C9"/>
    <w:rsid w:val="00384200"/>
    <w:rsid w:val="00393EE7"/>
    <w:rsid w:val="003A109F"/>
    <w:rsid w:val="003A4308"/>
    <w:rsid w:val="003E038B"/>
    <w:rsid w:val="004079A4"/>
    <w:rsid w:val="004168A5"/>
    <w:rsid w:val="00425ABF"/>
    <w:rsid w:val="004275E7"/>
    <w:rsid w:val="004319BE"/>
    <w:rsid w:val="00451496"/>
    <w:rsid w:val="0045225E"/>
    <w:rsid w:val="004844B0"/>
    <w:rsid w:val="004A25B9"/>
    <w:rsid w:val="00507C2A"/>
    <w:rsid w:val="005335AF"/>
    <w:rsid w:val="00560C8B"/>
    <w:rsid w:val="005657FD"/>
    <w:rsid w:val="0057561D"/>
    <w:rsid w:val="00583979"/>
    <w:rsid w:val="005E6C93"/>
    <w:rsid w:val="00687CC4"/>
    <w:rsid w:val="006C2AC4"/>
    <w:rsid w:val="00772D95"/>
    <w:rsid w:val="007867E3"/>
    <w:rsid w:val="007C336B"/>
    <w:rsid w:val="007D1DD5"/>
    <w:rsid w:val="007E023D"/>
    <w:rsid w:val="0080548E"/>
    <w:rsid w:val="00822EAE"/>
    <w:rsid w:val="008355EA"/>
    <w:rsid w:val="00855967"/>
    <w:rsid w:val="00894614"/>
    <w:rsid w:val="009124A4"/>
    <w:rsid w:val="00937F22"/>
    <w:rsid w:val="00947C36"/>
    <w:rsid w:val="00975450"/>
    <w:rsid w:val="009E37D8"/>
    <w:rsid w:val="00A0472F"/>
    <w:rsid w:val="00A266B5"/>
    <w:rsid w:val="00A35F84"/>
    <w:rsid w:val="00A83AB1"/>
    <w:rsid w:val="00AA0A85"/>
    <w:rsid w:val="00AA52C4"/>
    <w:rsid w:val="00AB56D4"/>
    <w:rsid w:val="00AD46EC"/>
    <w:rsid w:val="00AE7C0E"/>
    <w:rsid w:val="00B323F0"/>
    <w:rsid w:val="00B361D6"/>
    <w:rsid w:val="00B665B3"/>
    <w:rsid w:val="00B97E7F"/>
    <w:rsid w:val="00BB4706"/>
    <w:rsid w:val="00BD4F67"/>
    <w:rsid w:val="00C01544"/>
    <w:rsid w:val="00C3406A"/>
    <w:rsid w:val="00C46B77"/>
    <w:rsid w:val="00C46E9C"/>
    <w:rsid w:val="00C86758"/>
    <w:rsid w:val="00CA25F7"/>
    <w:rsid w:val="00CB1F3D"/>
    <w:rsid w:val="00CD5BA4"/>
    <w:rsid w:val="00CD6A28"/>
    <w:rsid w:val="00CE5A24"/>
    <w:rsid w:val="00CF62DC"/>
    <w:rsid w:val="00D231F3"/>
    <w:rsid w:val="00D30A4E"/>
    <w:rsid w:val="00D439C4"/>
    <w:rsid w:val="00D75A05"/>
    <w:rsid w:val="00D973B6"/>
    <w:rsid w:val="00DA0420"/>
    <w:rsid w:val="00DA28F4"/>
    <w:rsid w:val="00DA6E24"/>
    <w:rsid w:val="00DB799E"/>
    <w:rsid w:val="00E11C03"/>
    <w:rsid w:val="00E225CE"/>
    <w:rsid w:val="00E505B9"/>
    <w:rsid w:val="00E54C56"/>
    <w:rsid w:val="00E7030D"/>
    <w:rsid w:val="00E72949"/>
    <w:rsid w:val="00F548EE"/>
    <w:rsid w:val="00F6093F"/>
    <w:rsid w:val="00F858DB"/>
    <w:rsid w:val="00F9274B"/>
    <w:rsid w:val="00FD6D64"/>
    <w:rsid w:val="00FD787B"/>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F0EA05"/>
  <w15:docId w15:val="{3EBD1557-F26C-432B-A957-E2BE964E3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4B0"/>
    <w:rPr>
      <w:rFonts w:ascii="Arial" w:eastAsia="Times New Roman"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844B0"/>
    <w:pPr>
      <w:tabs>
        <w:tab w:val="center" w:pos="4680"/>
        <w:tab w:val="right" w:pos="9360"/>
      </w:tabs>
    </w:pPr>
  </w:style>
  <w:style w:type="character" w:customStyle="1" w:styleId="HeaderChar">
    <w:name w:val="Header Char"/>
    <w:link w:val="Header"/>
    <w:uiPriority w:val="99"/>
    <w:locked/>
    <w:rsid w:val="004844B0"/>
    <w:rPr>
      <w:rFonts w:ascii="Arial" w:hAnsi="Arial" w:cs="Arial"/>
      <w:sz w:val="20"/>
      <w:szCs w:val="20"/>
    </w:rPr>
  </w:style>
  <w:style w:type="paragraph" w:styleId="Footer">
    <w:name w:val="footer"/>
    <w:basedOn w:val="Normal"/>
    <w:link w:val="FooterChar"/>
    <w:uiPriority w:val="99"/>
    <w:semiHidden/>
    <w:rsid w:val="004844B0"/>
    <w:pPr>
      <w:tabs>
        <w:tab w:val="center" w:pos="4680"/>
        <w:tab w:val="right" w:pos="9360"/>
      </w:tabs>
    </w:pPr>
  </w:style>
  <w:style w:type="character" w:customStyle="1" w:styleId="FooterChar">
    <w:name w:val="Footer Char"/>
    <w:link w:val="Footer"/>
    <w:uiPriority w:val="99"/>
    <w:semiHidden/>
    <w:locked/>
    <w:rsid w:val="004844B0"/>
    <w:rPr>
      <w:rFonts w:ascii="Arial" w:hAnsi="Arial" w:cs="Arial"/>
      <w:sz w:val="20"/>
      <w:szCs w:val="20"/>
    </w:rPr>
  </w:style>
  <w:style w:type="paragraph" w:styleId="NoSpacing">
    <w:name w:val="No Spacing"/>
    <w:link w:val="NoSpacingChar"/>
    <w:uiPriority w:val="99"/>
    <w:qFormat/>
    <w:rsid w:val="004844B0"/>
    <w:rPr>
      <w:rFonts w:eastAsia="Times New Roman"/>
      <w:sz w:val="22"/>
      <w:szCs w:val="22"/>
    </w:rPr>
  </w:style>
  <w:style w:type="character" w:customStyle="1" w:styleId="NoSpacingChar">
    <w:name w:val="No Spacing Char"/>
    <w:link w:val="NoSpacing"/>
    <w:uiPriority w:val="99"/>
    <w:locked/>
    <w:rsid w:val="004844B0"/>
    <w:rPr>
      <w:rFonts w:eastAsia="Times New Roman" w:cs="Times New Roman"/>
      <w:sz w:val="22"/>
      <w:szCs w:val="22"/>
      <w:lang w:val="en-US" w:eastAsia="en-US" w:bidi="ar-SA"/>
    </w:rPr>
  </w:style>
  <w:style w:type="paragraph" w:styleId="ListParagraph">
    <w:name w:val="List Paragraph"/>
    <w:basedOn w:val="Normal"/>
    <w:uiPriority w:val="99"/>
    <w:qFormat/>
    <w:rsid w:val="009124A4"/>
    <w:pPr>
      <w:ind w:left="720"/>
      <w:contextualSpacing/>
    </w:pPr>
  </w:style>
  <w:style w:type="character" w:styleId="Hyperlink">
    <w:name w:val="Hyperlink"/>
    <w:uiPriority w:val="99"/>
    <w:rsid w:val="000243F9"/>
    <w:rPr>
      <w:rFonts w:cs="Times New Roman"/>
      <w:color w:val="0000FF"/>
      <w:u w:val="single"/>
    </w:rPr>
  </w:style>
  <w:style w:type="character" w:styleId="Emphasis">
    <w:name w:val="Emphasis"/>
    <w:uiPriority w:val="99"/>
    <w:qFormat/>
    <w:locked/>
    <w:rsid w:val="00FD787B"/>
    <w:rPr>
      <w:rFonts w:cs="Times New Roman"/>
      <w:i/>
      <w:iCs/>
    </w:rPr>
  </w:style>
  <w:style w:type="character" w:styleId="FollowedHyperlink">
    <w:name w:val="FollowedHyperlink"/>
    <w:uiPriority w:val="99"/>
    <w:semiHidden/>
    <w:unhideWhenUsed/>
    <w:rsid w:val="00DA042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751946">
      <w:bodyDiv w:val="1"/>
      <w:marLeft w:val="0"/>
      <w:marRight w:val="0"/>
      <w:marTop w:val="0"/>
      <w:marBottom w:val="0"/>
      <w:divBdr>
        <w:top w:val="none" w:sz="0" w:space="0" w:color="auto"/>
        <w:left w:val="none" w:sz="0" w:space="0" w:color="auto"/>
        <w:bottom w:val="none" w:sz="0" w:space="0" w:color="auto"/>
        <w:right w:val="none" w:sz="0" w:space="0" w:color="auto"/>
      </w:divBdr>
      <w:divsChild>
        <w:div w:id="1300959287">
          <w:marLeft w:val="374"/>
          <w:marRight w:val="0"/>
          <w:marTop w:val="520"/>
          <w:marBottom w:val="0"/>
          <w:divBdr>
            <w:top w:val="none" w:sz="0" w:space="0" w:color="auto"/>
            <w:left w:val="none" w:sz="0" w:space="0" w:color="auto"/>
            <w:bottom w:val="none" w:sz="0" w:space="0" w:color="auto"/>
            <w:right w:val="none" w:sz="0" w:space="0" w:color="auto"/>
          </w:divBdr>
        </w:div>
      </w:divsChild>
    </w:div>
    <w:div w:id="173076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Schedule F:  Form 7:</vt:lpstr>
    </vt:vector>
  </TitlesOfParts>
  <Company>Apps On Tap</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F:  Form 7:</dc:title>
  <dc:creator>Gbc</dc:creator>
  <cp:lastModifiedBy>Ritz Bitz</cp:lastModifiedBy>
  <cp:revision>2</cp:revision>
  <cp:lastPrinted>2011-08-05T13:32:00Z</cp:lastPrinted>
  <dcterms:created xsi:type="dcterms:W3CDTF">2018-09-10T16:21:00Z</dcterms:created>
  <dcterms:modified xsi:type="dcterms:W3CDTF">2018-09-10T16:21:00Z</dcterms:modified>
</cp:coreProperties>
</file>