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https://shielded-sea-3725.herokuapp.com/Assignments/Assignment_3.html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HTML5 APIs Assignment 3: Numbers and Strings</w:t>
      </w:r>
    </w:p>
    <w:p>
      <w:pPr>
        <w:pStyle w:val="TextBody"/>
        <w:rPr/>
      </w:pPr>
      <w:r>
        <w:rPr/>
        <w:t>See the above link for a screencap example of the completed assignment.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Assignment:</w:t>
      </w:r>
    </w:p>
    <w:p>
      <w:pPr>
        <w:pStyle w:val="TextBody"/>
        <w:rPr/>
      </w:pPr>
      <w:r>
        <w:rPr/>
        <w:t xml:space="preserve">Create a Web page with a textarea input field where the user enters numbers or text. </w:t>
      </w:r>
    </w:p>
    <w:p>
      <w:pPr>
        <w:pStyle w:val="TextBody"/>
        <w:rPr/>
      </w:pPr>
      <w:r>
        <w:rPr/>
        <w:t xml:space="preserve">Each time the user submits the input, check whether it is a number. If it is a number, update the display to show how many numbers have been entered, the sum of the numbers, and the average of the numbers. If it is a string, concatenate it onto all of the other strings that have been entered, and display the number of strings that have been entered and the accumulated concatenation. </w:t>
      </w:r>
    </w:p>
    <w:p>
      <w:pPr>
        <w:pStyle w:val="TextBody"/>
        <w:rPr/>
      </w:pPr>
      <w:r>
        <w:rPr/>
        <w:t xml:space="preserve">There should be a Reset button that allows the user to start over with a new sequence of numbers. </w:t>
      </w:r>
    </w:p>
    <w:p>
      <w:pPr>
        <w:pStyle w:val="TextBody"/>
        <w:rPr/>
      </w:pPr>
      <w:r>
        <w:rPr/>
        <w:t xml:space="preserve">Optional feature: Determine, update, and display the frequency of words entered in the strings. Hints: Use an object where the property keys (names) will be the words you find, and the property values will be the number of times each is encountered. Split a string into an array of words. For each word in the array, if the word is already a property name, increment its value. Otherwise set the value to 1. To display the frequencies, get the object's keys and make a row in a table for each one.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Arial Unicode MS" w:cs="Arial Unicode M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ielded-sea-3725.herokuapp.com/Assignments/Assignment_3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LibreOffice/5.0.4.2$MacOSX_X86_64 LibreOffice_project/2b9802c1994aa0b7dc6079e128979269cf95bc78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2016-04-22T09:17:46Z</dcterms:created>
  <dc:language>en-US</dc:language>
  <dcterms:modified xsi:type="dcterms:W3CDTF">2016-04-22T09:20:14Z</dcterms:modified>
  <cp:revision>1</cp:revision>
</cp:coreProperties>
</file>