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D389" w14:textId="4AA8ACB9" w:rsidR="005515B8" w:rsidRPr="00DC7D7D" w:rsidRDefault="00595BC9" w:rsidP="00595BC9">
      <w:pPr>
        <w:jc w:val="center"/>
        <w:rPr>
          <w:rFonts w:ascii="Times New Roman" w:hAnsi="Times New Roman" w:cs="Times New Roman"/>
          <w:b/>
          <w:bCs/>
          <w:sz w:val="36"/>
          <w:szCs w:val="36"/>
        </w:rPr>
      </w:pPr>
      <w:r w:rsidRPr="00DC7D7D">
        <w:rPr>
          <w:rFonts w:ascii="Times New Roman" w:hAnsi="Times New Roman" w:cs="Times New Roman"/>
          <w:b/>
          <w:bCs/>
          <w:sz w:val="36"/>
          <w:szCs w:val="36"/>
        </w:rPr>
        <w:t>Predictive Modeling of the Price of Pokémon Cards</w:t>
      </w:r>
    </w:p>
    <w:p w14:paraId="3B9ADA65" w14:textId="54EEED14" w:rsidR="00595BC9" w:rsidRPr="00DC7D7D" w:rsidRDefault="00595BC9" w:rsidP="00595BC9">
      <w:pPr>
        <w:rPr>
          <w:rFonts w:ascii="Times New Roman" w:hAnsi="Times New Roman" w:cs="Times New Roman"/>
          <w:b/>
          <w:bCs/>
        </w:rPr>
      </w:pPr>
      <w:r w:rsidRPr="00DC7D7D">
        <w:rPr>
          <w:rFonts w:ascii="Times New Roman" w:hAnsi="Times New Roman" w:cs="Times New Roman"/>
          <w:b/>
          <w:bCs/>
        </w:rPr>
        <w:t>Dataset Description:</w:t>
      </w:r>
    </w:p>
    <w:p w14:paraId="4B9AD25C" w14:textId="02CFB28D" w:rsidR="00595BC9" w:rsidRDefault="00595BC9" w:rsidP="00595BC9">
      <w:pPr>
        <w:rPr>
          <w:rFonts w:ascii="Times New Roman" w:hAnsi="Times New Roman" w:cs="Times New Roman"/>
        </w:rPr>
      </w:pPr>
      <w:hyperlink r:id="rId7" w:history="1">
        <w:r w:rsidRPr="003E487F">
          <w:rPr>
            <w:rStyle w:val="Hyperlink"/>
            <w:rFonts w:ascii="Times New Roman" w:hAnsi="Times New Roman" w:cs="Times New Roman"/>
          </w:rPr>
          <w:t>https://www.kaggle.com/datasets/kanchana1990/e-commerce-pokmon-card-pricing-data</w:t>
        </w:r>
      </w:hyperlink>
    </w:p>
    <w:p w14:paraId="7F9F7908" w14:textId="43682C9B" w:rsidR="00DC7D7D" w:rsidRDefault="00595BC9" w:rsidP="00595BC9">
      <w:pPr>
        <w:rPr>
          <w:rFonts w:ascii="Times New Roman" w:hAnsi="Times New Roman" w:cs="Times New Roman"/>
        </w:rPr>
      </w:pPr>
      <w:r>
        <w:rPr>
          <w:rFonts w:ascii="Times New Roman" w:hAnsi="Times New Roman" w:cs="Times New Roman"/>
        </w:rPr>
        <w:t>The dataset for this project has been sourced from Kaggle</w:t>
      </w:r>
      <w:r w:rsidR="005E771B">
        <w:rPr>
          <w:rFonts w:ascii="Times New Roman" w:hAnsi="Times New Roman" w:cs="Times New Roman"/>
        </w:rPr>
        <w:t xml:space="preserve">. This data was collected from real sold online listings of Pokémon cards from multiple sellers. </w:t>
      </w:r>
      <w:r w:rsidR="00DC7D7D">
        <w:rPr>
          <w:rFonts w:ascii="Times New Roman" w:hAnsi="Times New Roman" w:cs="Times New Roman"/>
        </w:rPr>
        <w:t xml:space="preserve">The cards included range from the original 1999 set to the most recent 2025/2026 releases. Each row contains an individual card of a completed sale with the real market data. There are 542 rows and 32 columns in this dataset. </w:t>
      </w:r>
    </w:p>
    <w:p w14:paraId="50EA11B1" w14:textId="36EC7278" w:rsidR="005E771B" w:rsidRDefault="005E771B" w:rsidP="00595BC9">
      <w:pPr>
        <w:rPr>
          <w:rFonts w:ascii="Times New Roman" w:hAnsi="Times New Roman" w:cs="Times New Roman"/>
        </w:rPr>
      </w:pPr>
      <w:r>
        <w:rPr>
          <w:rFonts w:ascii="Times New Roman" w:hAnsi="Times New Roman" w:cs="Times New Roman"/>
        </w:rPr>
        <w:t>Some key variables of interest for this analysis are:</w:t>
      </w:r>
    </w:p>
    <w:p w14:paraId="03B7262D" w14:textId="35CD6ED6" w:rsidR="00595BC9" w:rsidRDefault="00DC7D7D" w:rsidP="00595BC9">
      <w:pPr>
        <w:pStyle w:val="ListParagraph"/>
        <w:numPr>
          <w:ilvl w:val="0"/>
          <w:numId w:val="1"/>
        </w:numPr>
        <w:rPr>
          <w:rFonts w:ascii="Times New Roman" w:hAnsi="Times New Roman" w:cs="Times New Roman"/>
        </w:rPr>
      </w:pPr>
      <w:proofErr w:type="spellStart"/>
      <w:r>
        <w:rPr>
          <w:rFonts w:ascii="Times New Roman" w:hAnsi="Times New Roman" w:cs="Times New Roman"/>
        </w:rPr>
        <w:t>pokemon_name</w:t>
      </w:r>
      <w:proofErr w:type="spellEnd"/>
      <w:r>
        <w:rPr>
          <w:rFonts w:ascii="Times New Roman" w:hAnsi="Times New Roman" w:cs="Times New Roman"/>
        </w:rPr>
        <w:t xml:space="preserve">: The name of the </w:t>
      </w:r>
      <w:r w:rsidR="00BC34C0">
        <w:rPr>
          <w:rFonts w:ascii="Times New Roman" w:hAnsi="Times New Roman" w:cs="Times New Roman"/>
        </w:rPr>
        <w:t>Pokémon</w:t>
      </w:r>
      <w:r>
        <w:rPr>
          <w:rFonts w:ascii="Times New Roman" w:hAnsi="Times New Roman" w:cs="Times New Roman"/>
        </w:rPr>
        <w:t xml:space="preserve"> the card depicts.</w:t>
      </w:r>
    </w:p>
    <w:p w14:paraId="25221F75" w14:textId="4AA61A07" w:rsidR="00DC7D7D" w:rsidRDefault="00DC7D7D" w:rsidP="00595BC9">
      <w:pPr>
        <w:pStyle w:val="ListParagraph"/>
        <w:numPr>
          <w:ilvl w:val="0"/>
          <w:numId w:val="1"/>
        </w:numPr>
        <w:rPr>
          <w:rFonts w:ascii="Times New Roman" w:hAnsi="Times New Roman" w:cs="Times New Roman"/>
        </w:rPr>
      </w:pPr>
      <w:proofErr w:type="spellStart"/>
      <w:r>
        <w:rPr>
          <w:rFonts w:ascii="Times New Roman" w:hAnsi="Times New Roman" w:cs="Times New Roman"/>
        </w:rPr>
        <w:t>price_usd</w:t>
      </w:r>
      <w:proofErr w:type="spellEnd"/>
      <w:r>
        <w:rPr>
          <w:rFonts w:ascii="Times New Roman" w:hAnsi="Times New Roman" w:cs="Times New Roman"/>
        </w:rPr>
        <w:t>: The outcome variable of the final sale price in USD.</w:t>
      </w:r>
    </w:p>
    <w:p w14:paraId="491DF354" w14:textId="492358C2" w:rsidR="00DC7D7D" w:rsidRDefault="00DC7D7D" w:rsidP="00595BC9">
      <w:pPr>
        <w:pStyle w:val="ListParagraph"/>
        <w:numPr>
          <w:ilvl w:val="0"/>
          <w:numId w:val="1"/>
        </w:numPr>
        <w:rPr>
          <w:rFonts w:ascii="Times New Roman" w:hAnsi="Times New Roman" w:cs="Times New Roman"/>
        </w:rPr>
      </w:pPr>
      <w:proofErr w:type="spellStart"/>
      <w:r>
        <w:rPr>
          <w:rFonts w:ascii="Times New Roman" w:hAnsi="Times New Roman" w:cs="Times New Roman"/>
        </w:rPr>
        <w:t>condition_std</w:t>
      </w:r>
      <w:proofErr w:type="spellEnd"/>
      <w:r>
        <w:rPr>
          <w:rFonts w:ascii="Times New Roman" w:hAnsi="Times New Roman" w:cs="Times New Roman"/>
        </w:rPr>
        <w:t>: An ordinal categorical representation of card condition.</w:t>
      </w:r>
    </w:p>
    <w:p w14:paraId="5F1C68B5" w14:textId="668A3DF1" w:rsidR="00DC7D7D" w:rsidRDefault="00DC7D7D" w:rsidP="00595BC9">
      <w:pPr>
        <w:pStyle w:val="ListParagraph"/>
        <w:numPr>
          <w:ilvl w:val="0"/>
          <w:numId w:val="1"/>
        </w:numPr>
        <w:rPr>
          <w:rFonts w:ascii="Times New Roman" w:hAnsi="Times New Roman" w:cs="Times New Roman"/>
        </w:rPr>
      </w:pPr>
      <w:proofErr w:type="spellStart"/>
      <w:r>
        <w:rPr>
          <w:rFonts w:ascii="Times New Roman" w:hAnsi="Times New Roman" w:cs="Times New Roman"/>
        </w:rPr>
        <w:t>rarity_class</w:t>
      </w:r>
      <w:proofErr w:type="spellEnd"/>
      <w:r>
        <w:rPr>
          <w:rFonts w:ascii="Times New Roman" w:hAnsi="Times New Roman" w:cs="Times New Roman"/>
        </w:rPr>
        <w:t>: An ordinal categorical description of the rarity of the given card in its set.</w:t>
      </w:r>
    </w:p>
    <w:p w14:paraId="56B4DBE5" w14:textId="521F1D5D" w:rsidR="00DC7D7D" w:rsidRDefault="00DC7D7D" w:rsidP="00595BC9">
      <w:pPr>
        <w:pStyle w:val="ListParagraph"/>
        <w:numPr>
          <w:ilvl w:val="0"/>
          <w:numId w:val="1"/>
        </w:numPr>
        <w:rPr>
          <w:rFonts w:ascii="Times New Roman" w:hAnsi="Times New Roman" w:cs="Times New Roman"/>
        </w:rPr>
      </w:pPr>
      <w:proofErr w:type="spellStart"/>
      <w:r>
        <w:rPr>
          <w:rFonts w:ascii="Times New Roman" w:hAnsi="Times New Roman" w:cs="Times New Roman"/>
        </w:rPr>
        <w:t>set_name</w:t>
      </w:r>
      <w:proofErr w:type="spellEnd"/>
      <w:r>
        <w:rPr>
          <w:rFonts w:ascii="Times New Roman" w:hAnsi="Times New Roman" w:cs="Times New Roman"/>
        </w:rPr>
        <w:t>: The name of the set the card is a part of</w:t>
      </w:r>
    </w:p>
    <w:p w14:paraId="338495D8" w14:textId="4069EDE4" w:rsidR="00DC7D7D" w:rsidRPr="00595BC9" w:rsidRDefault="00DC7D7D" w:rsidP="00595BC9">
      <w:pPr>
        <w:pStyle w:val="ListParagraph"/>
        <w:numPr>
          <w:ilvl w:val="0"/>
          <w:numId w:val="1"/>
        </w:numPr>
        <w:rPr>
          <w:rFonts w:ascii="Times New Roman" w:hAnsi="Times New Roman" w:cs="Times New Roman"/>
        </w:rPr>
      </w:pPr>
      <w:proofErr w:type="spellStart"/>
      <w:r>
        <w:rPr>
          <w:rFonts w:ascii="Times New Roman" w:hAnsi="Times New Roman" w:cs="Times New Roman"/>
        </w:rPr>
        <w:t>Mutliple</w:t>
      </w:r>
      <w:proofErr w:type="spellEnd"/>
      <w:r>
        <w:rPr>
          <w:rFonts w:ascii="Times New Roman" w:hAnsi="Times New Roman" w:cs="Times New Roman"/>
        </w:rPr>
        <w:t xml:space="preserve"> Boolean flags for physical card characteristics </w:t>
      </w:r>
    </w:p>
    <w:p w14:paraId="2C46E754" w14:textId="6449ACDA" w:rsidR="00DC7D7D" w:rsidRDefault="00DC7D7D" w:rsidP="00595BC9">
      <w:pPr>
        <w:rPr>
          <w:rFonts w:ascii="Times New Roman" w:hAnsi="Times New Roman" w:cs="Times New Roman"/>
          <w:b/>
          <w:bCs/>
        </w:rPr>
      </w:pPr>
      <w:r w:rsidRPr="00DC7D7D">
        <w:rPr>
          <w:rFonts w:ascii="Times New Roman" w:hAnsi="Times New Roman" w:cs="Times New Roman"/>
          <w:b/>
          <w:bCs/>
        </w:rPr>
        <w:t xml:space="preserve">Problem </w:t>
      </w:r>
      <w:r>
        <w:rPr>
          <w:rFonts w:ascii="Times New Roman" w:hAnsi="Times New Roman" w:cs="Times New Roman"/>
          <w:b/>
          <w:bCs/>
        </w:rPr>
        <w:t>to Solve:</w:t>
      </w:r>
    </w:p>
    <w:p w14:paraId="0927E80D" w14:textId="78238A22" w:rsidR="00DC7D7D" w:rsidRPr="00DC7D7D" w:rsidRDefault="00BC34C0" w:rsidP="00595BC9">
      <w:pPr>
        <w:rPr>
          <w:rFonts w:ascii="Times New Roman" w:hAnsi="Times New Roman" w:cs="Times New Roman"/>
        </w:rPr>
      </w:pPr>
      <w:r>
        <w:rPr>
          <w:rFonts w:ascii="Times New Roman" w:hAnsi="Times New Roman" w:cs="Times New Roman"/>
        </w:rPr>
        <w:t xml:space="preserve">The goal of this project is to develop a predictive model that can estimate the market price of a Pokémon card based on its individual attributes. </w:t>
      </w:r>
      <w:r w:rsidR="001F6C45">
        <w:rPr>
          <w:rFonts w:ascii="Times New Roman" w:hAnsi="Times New Roman" w:cs="Times New Roman"/>
        </w:rPr>
        <w:t>This is something that could benefit both sellers and collectors to identify undervalued or overvalued cards. Also finding trends in card valuation, such as a specific character commanding a premium while others sell consistently lower.</w:t>
      </w:r>
    </w:p>
    <w:p w14:paraId="333A9BA8" w14:textId="49A6EC7F" w:rsidR="00DC7D7D" w:rsidRDefault="00DC7D7D" w:rsidP="00595BC9">
      <w:pPr>
        <w:rPr>
          <w:rFonts w:ascii="Times New Roman" w:hAnsi="Times New Roman" w:cs="Times New Roman"/>
          <w:b/>
          <w:bCs/>
        </w:rPr>
      </w:pPr>
      <w:r>
        <w:rPr>
          <w:rFonts w:ascii="Times New Roman" w:hAnsi="Times New Roman" w:cs="Times New Roman"/>
          <w:b/>
          <w:bCs/>
        </w:rPr>
        <w:t>Models and Techniques:</w:t>
      </w:r>
    </w:p>
    <w:p w14:paraId="5407137D" w14:textId="055A65E8" w:rsidR="00DC7D7D" w:rsidRPr="00DC7D7D" w:rsidRDefault="001F6C45" w:rsidP="00595BC9">
      <w:pPr>
        <w:rPr>
          <w:rFonts w:ascii="Times New Roman" w:hAnsi="Times New Roman" w:cs="Times New Roman"/>
        </w:rPr>
      </w:pPr>
      <w:r>
        <w:rPr>
          <w:rFonts w:ascii="Times New Roman" w:hAnsi="Times New Roman" w:cs="Times New Roman"/>
        </w:rPr>
        <w:t xml:space="preserve">For this project I will begin with an exploratory data analysis and clean up any missing or erroneous data. Numeric data will be scaled as needed and categorical and Boolean variables will be mapped properly. I intend to use a test/train split to train the model and subsequently test the results. For the model, a decision tree/random forest model could be used to capture any nonlinear relationships between price and card features. For evaluation the root mean squared error </w:t>
      </w:r>
      <w:r w:rsidR="00237580">
        <w:rPr>
          <w:rFonts w:ascii="Times New Roman" w:hAnsi="Times New Roman" w:cs="Times New Roman"/>
        </w:rPr>
        <w:t xml:space="preserve">and potentially other metrics </w:t>
      </w:r>
      <w:r>
        <w:rPr>
          <w:rFonts w:ascii="Times New Roman" w:hAnsi="Times New Roman" w:cs="Times New Roman"/>
        </w:rPr>
        <w:t>will be used to assess the performance.</w:t>
      </w:r>
    </w:p>
    <w:p w14:paraId="6D5D7822" w14:textId="08E70708" w:rsidR="00DC7D7D" w:rsidRDefault="00DC7D7D" w:rsidP="00595BC9">
      <w:pPr>
        <w:rPr>
          <w:rFonts w:ascii="Times New Roman" w:hAnsi="Times New Roman" w:cs="Times New Roman"/>
          <w:b/>
          <w:bCs/>
        </w:rPr>
      </w:pPr>
      <w:r>
        <w:rPr>
          <w:rFonts w:ascii="Times New Roman" w:hAnsi="Times New Roman" w:cs="Times New Roman"/>
          <w:b/>
          <w:bCs/>
        </w:rPr>
        <w:t>Expected Outcome and Goals:</w:t>
      </w:r>
    </w:p>
    <w:p w14:paraId="4423C20F" w14:textId="472829F9" w:rsidR="00DC7D7D" w:rsidRPr="00DC7D7D" w:rsidRDefault="001F6C45" w:rsidP="00595BC9">
      <w:pPr>
        <w:rPr>
          <w:rFonts w:ascii="Times New Roman" w:hAnsi="Times New Roman" w:cs="Times New Roman"/>
        </w:rPr>
      </w:pPr>
      <w:r>
        <w:rPr>
          <w:rFonts w:ascii="Times New Roman" w:hAnsi="Times New Roman" w:cs="Times New Roman"/>
        </w:rPr>
        <w:t>The expected outcome is a predictive model that can estimate the market value of a given Pokémon card with reasonable accuracy. Identifying the most influential features that impact a card’s value. Provide insights for potentially overvalued and undervalued cards on the market.</w:t>
      </w:r>
    </w:p>
    <w:sectPr w:rsidR="00DC7D7D" w:rsidRPr="00DC7D7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B6A57" w14:textId="77777777" w:rsidR="000A3D43" w:rsidRDefault="000A3D43" w:rsidP="00595BC9">
      <w:pPr>
        <w:spacing w:after="0" w:line="240" w:lineRule="auto"/>
      </w:pPr>
      <w:r>
        <w:separator/>
      </w:r>
    </w:p>
  </w:endnote>
  <w:endnote w:type="continuationSeparator" w:id="0">
    <w:p w14:paraId="36BA5AE0" w14:textId="77777777" w:rsidR="000A3D43" w:rsidRDefault="000A3D43" w:rsidP="00595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2B222" w14:textId="77777777" w:rsidR="000A3D43" w:rsidRDefault="000A3D43" w:rsidP="00595BC9">
      <w:pPr>
        <w:spacing w:after="0" w:line="240" w:lineRule="auto"/>
      </w:pPr>
      <w:r>
        <w:separator/>
      </w:r>
    </w:p>
  </w:footnote>
  <w:footnote w:type="continuationSeparator" w:id="0">
    <w:p w14:paraId="4C296298" w14:textId="77777777" w:rsidR="000A3D43" w:rsidRDefault="000A3D43" w:rsidP="00595B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F7567" w14:textId="275191E3" w:rsidR="00595BC9" w:rsidRDefault="00595BC9" w:rsidP="00595BC9">
    <w:pPr>
      <w:pStyle w:val="Header"/>
      <w:jc w:val="right"/>
      <w:rPr>
        <w:rFonts w:ascii="Times New Roman" w:hAnsi="Times New Roman" w:cs="Times New Roman"/>
      </w:rPr>
    </w:pPr>
    <w:r>
      <w:rPr>
        <w:rFonts w:ascii="Times New Roman" w:hAnsi="Times New Roman" w:cs="Times New Roman"/>
      </w:rPr>
      <w:t>Clayton Morgan</w:t>
    </w:r>
  </w:p>
  <w:p w14:paraId="1095D5F1" w14:textId="77777777" w:rsidR="00595BC9" w:rsidRDefault="00595BC9" w:rsidP="00595BC9">
    <w:pPr>
      <w:pStyle w:val="Header"/>
      <w:jc w:val="right"/>
      <w:rPr>
        <w:rFonts w:ascii="Times New Roman" w:hAnsi="Times New Roman" w:cs="Times New Roman"/>
      </w:rPr>
    </w:pPr>
    <w:r>
      <w:rPr>
        <w:rFonts w:ascii="Times New Roman" w:hAnsi="Times New Roman" w:cs="Times New Roman"/>
      </w:rPr>
      <w:t>GRADTDA 5620</w:t>
    </w:r>
  </w:p>
  <w:p w14:paraId="412817C6" w14:textId="1A3F7C72" w:rsidR="00595BC9" w:rsidRDefault="00595BC9" w:rsidP="00595BC9">
    <w:pPr>
      <w:pStyle w:val="Header"/>
      <w:jc w:val="right"/>
      <w:rPr>
        <w:rFonts w:ascii="Times New Roman" w:hAnsi="Times New Roman" w:cs="Times New Roman"/>
      </w:rPr>
    </w:pPr>
    <w:r>
      <w:rPr>
        <w:rFonts w:ascii="Times New Roman" w:hAnsi="Times New Roman" w:cs="Times New Roman"/>
      </w:rPr>
      <w:t xml:space="preserve"> Project Proposal</w:t>
    </w:r>
  </w:p>
  <w:p w14:paraId="33207988" w14:textId="77777777" w:rsidR="00595BC9" w:rsidRPr="00595BC9" w:rsidRDefault="00595BC9" w:rsidP="00595BC9">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D5AD1"/>
    <w:multiLevelType w:val="hybridMultilevel"/>
    <w:tmpl w:val="8496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3958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BC9"/>
    <w:rsid w:val="000A3D43"/>
    <w:rsid w:val="001F6C45"/>
    <w:rsid w:val="00237580"/>
    <w:rsid w:val="00424A16"/>
    <w:rsid w:val="0049445E"/>
    <w:rsid w:val="005515B8"/>
    <w:rsid w:val="00595BC9"/>
    <w:rsid w:val="005E771B"/>
    <w:rsid w:val="00BC34C0"/>
    <w:rsid w:val="00DC7D7D"/>
    <w:rsid w:val="00F87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85D7AA"/>
  <w15:chartTrackingRefBased/>
  <w15:docId w15:val="{9278DABE-7752-2E48-BBCE-F4DC5B5AF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BC9"/>
    <w:rPr>
      <w:rFonts w:eastAsiaTheme="majorEastAsia" w:cstheme="majorBidi"/>
      <w:color w:val="272727" w:themeColor="text1" w:themeTint="D8"/>
    </w:rPr>
  </w:style>
  <w:style w:type="paragraph" w:styleId="Title">
    <w:name w:val="Title"/>
    <w:basedOn w:val="Normal"/>
    <w:next w:val="Normal"/>
    <w:link w:val="TitleChar"/>
    <w:uiPriority w:val="10"/>
    <w:qFormat/>
    <w:rsid w:val="00595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BC9"/>
    <w:pPr>
      <w:spacing w:before="160"/>
      <w:jc w:val="center"/>
    </w:pPr>
    <w:rPr>
      <w:i/>
      <w:iCs/>
      <w:color w:val="404040" w:themeColor="text1" w:themeTint="BF"/>
    </w:rPr>
  </w:style>
  <w:style w:type="character" w:customStyle="1" w:styleId="QuoteChar">
    <w:name w:val="Quote Char"/>
    <w:basedOn w:val="DefaultParagraphFont"/>
    <w:link w:val="Quote"/>
    <w:uiPriority w:val="29"/>
    <w:rsid w:val="00595BC9"/>
    <w:rPr>
      <w:i/>
      <w:iCs/>
      <w:color w:val="404040" w:themeColor="text1" w:themeTint="BF"/>
    </w:rPr>
  </w:style>
  <w:style w:type="paragraph" w:styleId="ListParagraph">
    <w:name w:val="List Paragraph"/>
    <w:basedOn w:val="Normal"/>
    <w:uiPriority w:val="34"/>
    <w:qFormat/>
    <w:rsid w:val="00595BC9"/>
    <w:pPr>
      <w:ind w:left="720"/>
      <w:contextualSpacing/>
    </w:pPr>
  </w:style>
  <w:style w:type="character" w:styleId="IntenseEmphasis">
    <w:name w:val="Intense Emphasis"/>
    <w:basedOn w:val="DefaultParagraphFont"/>
    <w:uiPriority w:val="21"/>
    <w:qFormat/>
    <w:rsid w:val="00595BC9"/>
    <w:rPr>
      <w:i/>
      <w:iCs/>
      <w:color w:val="0F4761" w:themeColor="accent1" w:themeShade="BF"/>
    </w:rPr>
  </w:style>
  <w:style w:type="paragraph" w:styleId="IntenseQuote">
    <w:name w:val="Intense Quote"/>
    <w:basedOn w:val="Normal"/>
    <w:next w:val="Normal"/>
    <w:link w:val="IntenseQuoteChar"/>
    <w:uiPriority w:val="30"/>
    <w:qFormat/>
    <w:rsid w:val="00595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BC9"/>
    <w:rPr>
      <w:i/>
      <w:iCs/>
      <w:color w:val="0F4761" w:themeColor="accent1" w:themeShade="BF"/>
    </w:rPr>
  </w:style>
  <w:style w:type="character" w:styleId="IntenseReference">
    <w:name w:val="Intense Reference"/>
    <w:basedOn w:val="DefaultParagraphFont"/>
    <w:uiPriority w:val="32"/>
    <w:qFormat/>
    <w:rsid w:val="00595BC9"/>
    <w:rPr>
      <w:b/>
      <w:bCs/>
      <w:smallCaps/>
      <w:color w:val="0F4761" w:themeColor="accent1" w:themeShade="BF"/>
      <w:spacing w:val="5"/>
    </w:rPr>
  </w:style>
  <w:style w:type="paragraph" w:styleId="Header">
    <w:name w:val="header"/>
    <w:basedOn w:val="Normal"/>
    <w:link w:val="HeaderChar"/>
    <w:uiPriority w:val="99"/>
    <w:unhideWhenUsed/>
    <w:rsid w:val="00595B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C9"/>
  </w:style>
  <w:style w:type="paragraph" w:styleId="Footer">
    <w:name w:val="footer"/>
    <w:basedOn w:val="Normal"/>
    <w:link w:val="FooterChar"/>
    <w:uiPriority w:val="99"/>
    <w:unhideWhenUsed/>
    <w:rsid w:val="00595B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C9"/>
  </w:style>
  <w:style w:type="character" w:styleId="Hyperlink">
    <w:name w:val="Hyperlink"/>
    <w:basedOn w:val="DefaultParagraphFont"/>
    <w:uiPriority w:val="99"/>
    <w:unhideWhenUsed/>
    <w:rsid w:val="00595BC9"/>
    <w:rPr>
      <w:color w:val="467886" w:themeColor="hyperlink"/>
      <w:u w:val="single"/>
    </w:rPr>
  </w:style>
  <w:style w:type="character" w:styleId="UnresolvedMention">
    <w:name w:val="Unresolved Mention"/>
    <w:basedOn w:val="DefaultParagraphFont"/>
    <w:uiPriority w:val="99"/>
    <w:semiHidden/>
    <w:unhideWhenUsed/>
    <w:rsid w:val="00595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ggle.com/datasets/kanchana1990/e-commerce-pokmon-card-pricing-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351</Words>
  <Characters>2006</Characters>
  <Application>Microsoft Office Word</Application>
  <DocSecurity>0</DocSecurity>
  <Lines>16</Lines>
  <Paragraphs>4</Paragraphs>
  <ScaleCrop>false</ScaleCrop>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Clay</dc:creator>
  <cp:keywords/>
  <dc:description/>
  <cp:lastModifiedBy>Morgan, Clay</cp:lastModifiedBy>
  <cp:revision>6</cp:revision>
  <dcterms:created xsi:type="dcterms:W3CDTF">2026-06-03T00:57:00Z</dcterms:created>
  <dcterms:modified xsi:type="dcterms:W3CDTF">2026-06-03T01:51:00Z</dcterms:modified>
</cp:coreProperties>
</file>