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3772" w14:textId="77777777" w:rsidR="00CD65F9" w:rsidRPr="00CD65F9" w:rsidRDefault="00CD65F9" w:rsidP="00CD65F9">
      <w:pPr>
        <w:spacing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kern w:val="36"/>
          <w:sz w:val="48"/>
          <w:szCs w:val="48"/>
          <w:lang w:eastAsia="en-GB"/>
          <w14:ligatures w14:val="none"/>
        </w:rPr>
        <w:t>Module 1 Discussion</w:t>
      </w:r>
    </w:p>
    <w:p w14:paraId="1B0AC93F" w14:textId="77777777" w:rsidR="00CD65F9" w:rsidRPr="00CD65F9" w:rsidRDefault="00CD65F9" w:rsidP="00CD65F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D65F9">
        <w:rPr>
          <w:rFonts w:ascii="Times New Roman" w:eastAsia="Times New Roman" w:hAnsi="Times New Roman" w:cs="Times New Roman"/>
          <w:color w:val="FFFFFF"/>
          <w:kern w:val="0"/>
          <w:lang w:eastAsia="en-GB"/>
          <w14:ligatures w14:val="none"/>
        </w:rPr>
        <w:t>1</w:t>
      </w:r>
      <w:r w:rsidRPr="00CD65F9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1 unread reply.</w:t>
      </w:r>
      <w:r w:rsidRPr="00CD65F9">
        <w:rPr>
          <w:rFonts w:ascii="Times New Roman" w:eastAsia="Times New Roman" w:hAnsi="Times New Roman" w:cs="Times New Roman"/>
          <w:color w:val="808080"/>
          <w:kern w:val="0"/>
          <w:shd w:val="clear" w:color="auto" w:fill="F5F5F5"/>
          <w:lang w:eastAsia="en-GB"/>
          <w14:ligatures w14:val="none"/>
        </w:rPr>
        <w:t>1</w:t>
      </w:r>
      <w:r w:rsidRPr="00CD65F9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en-GB"/>
          <w14:ligatures w14:val="none"/>
        </w:rPr>
        <w:t>1 reply.</w:t>
      </w:r>
    </w:p>
    <w:p w14:paraId="07D74341" w14:textId="5D6190F0" w:rsidR="00CD65F9" w:rsidRPr="00CD65F9" w:rsidRDefault="00CD65F9" w:rsidP="00CD65F9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  <w:r w:rsidRPr="00CD65F9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begin"/>
      </w:r>
      <w:r w:rsidRPr="00CD65F9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instrText xml:space="preserve"> INCLUDEPICTURE "/Users/gibsongaitho/Library/Group Containers/UBF8T346G9.ms/WebArchiveCopyPasteTempFiles/com.microsoft.Word/STU_header.png" \* MERGEFORMATINET </w:instrText>
      </w:r>
      <w:r w:rsidRPr="00CD65F9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separate"/>
      </w:r>
      <w:r w:rsidRPr="00CD65F9">
        <w:rPr>
          <w:rFonts w:ascii="Impact" w:eastAsia="Times New Roman" w:hAnsi="Impact" w:cs="Times New Roman"/>
          <w:noProof/>
          <w:color w:val="2D3B45"/>
          <w:kern w:val="0"/>
          <w:sz w:val="72"/>
          <w:szCs w:val="72"/>
          <w:lang w:eastAsia="en-GB"/>
          <w14:ligatures w14:val="none"/>
        </w:rPr>
        <w:drawing>
          <wp:inline distT="0" distB="0" distL="0" distR="0" wp14:anchorId="2873E4EA" wp14:editId="2D6D83AF">
            <wp:extent cx="5731510" cy="314960"/>
            <wp:effectExtent l="0" t="0" r="0" b="2540"/>
            <wp:docPr id="1494076236" name="Picture 2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F9">
        <w:rPr>
          <w:rFonts w:ascii="Impact" w:eastAsia="Times New Roman" w:hAnsi="Impact" w:cs="Times New Roman"/>
          <w:color w:val="2D3B45"/>
          <w:kern w:val="0"/>
          <w:sz w:val="72"/>
          <w:szCs w:val="72"/>
          <w:lang w:eastAsia="en-GB"/>
          <w14:ligatures w14:val="none"/>
        </w:rPr>
        <w:fldChar w:fldCharType="end"/>
      </w:r>
    </w:p>
    <w:p w14:paraId="683BC9C6" w14:textId="783BDD7E" w:rsidR="00CD65F9" w:rsidRPr="00CD65F9" w:rsidRDefault="00CD65F9" w:rsidP="00CD65F9">
      <w:pPr>
        <w:spacing w:before="180"/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</w:pPr>
      <w:r w:rsidRPr="00CD65F9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begin"/>
      </w:r>
      <w:r w:rsidRPr="00CD65F9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instrText xml:space="preserve"> INCLUDEPICTURE "/Users/gibsongaitho/Library/Group Containers/UBF8T346G9.ms/WebArchiveCopyPasteTempFiles/com.microsoft.Word/STU_Icon_Discussion.png" \* MERGEFORMATINET </w:instrText>
      </w:r>
      <w:r w:rsidRPr="00CD65F9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separate"/>
      </w:r>
      <w:r w:rsidRPr="00CD65F9">
        <w:rPr>
          <w:rFonts w:ascii="Garamond" w:eastAsia="Times New Roman" w:hAnsi="Garamond" w:cs="Times New Roman"/>
          <w:noProof/>
          <w:color w:val="2D3B45"/>
          <w:kern w:val="0"/>
          <w:sz w:val="45"/>
          <w:szCs w:val="45"/>
          <w:lang w:eastAsia="en-GB"/>
          <w14:ligatures w14:val="none"/>
        </w:rPr>
        <w:drawing>
          <wp:inline distT="0" distB="0" distL="0" distR="0" wp14:anchorId="0121A141" wp14:editId="64B46963">
            <wp:extent cx="825500" cy="825500"/>
            <wp:effectExtent l="0" t="0" r="0" b="0"/>
            <wp:docPr id="340279259" name="Picture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5F9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fldChar w:fldCharType="end"/>
      </w:r>
      <w:r w:rsidRPr="00CD65F9">
        <w:rPr>
          <w:rFonts w:ascii="Garamond" w:eastAsia="Times New Roman" w:hAnsi="Garamond" w:cs="Times New Roman"/>
          <w:color w:val="2D3B45"/>
          <w:kern w:val="0"/>
          <w:sz w:val="45"/>
          <w:szCs w:val="45"/>
          <w:lang w:eastAsia="en-GB"/>
          <w14:ligatures w14:val="none"/>
        </w:rPr>
        <w:t> </w:t>
      </w:r>
      <w:r w:rsidRPr="00CD65F9">
        <w:rPr>
          <w:rFonts w:ascii="Baskerville" w:eastAsia="Times New Roman" w:hAnsi="Baskerville" w:cs="Arial"/>
          <w:b/>
          <w:bCs/>
          <w:i/>
          <w:iCs/>
          <w:color w:val="002D5C"/>
          <w:kern w:val="0"/>
          <w:sz w:val="45"/>
          <w:szCs w:val="45"/>
          <w:lang w:eastAsia="en-GB"/>
          <w14:ligatures w14:val="none"/>
        </w:rPr>
        <w:t>Roles &amp; Responsibilities of the Advanced Nurse Practitioner When Prescribing Medication</w:t>
      </w:r>
    </w:p>
    <w:p w14:paraId="58B8991E" w14:textId="77777777" w:rsidR="00CD65F9" w:rsidRPr="00CD65F9" w:rsidRDefault="00407877" w:rsidP="00CD65F9">
      <w:pPr>
        <w:spacing w:before="300" w:after="30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407877">
        <w:rPr>
          <w:rFonts w:ascii="Lato" w:eastAsia="Times New Roman" w:hAnsi="Lato" w:cs="Times New Roman"/>
          <w:noProof/>
          <w:color w:val="2D3B45"/>
          <w:kern w:val="0"/>
          <w:lang w:eastAsia="en-GB"/>
        </w:rPr>
        <w:pict w14:anchorId="0233EF9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D6F083" w14:textId="77777777" w:rsidR="00CD65F9" w:rsidRPr="00CD65F9" w:rsidRDefault="00CD65F9" w:rsidP="00CD65F9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Based on </w:t>
      </w:r>
      <w:hyperlink r:id="rId7" w:tooltip="Module 1: Lecture Materials &amp; Resources" w:history="1">
        <w:r w:rsidRPr="00CD65F9">
          <w:rPr>
            <w:rFonts w:ascii="Lato" w:eastAsia="Times New Roman" w:hAnsi="Lato" w:cs="Times New Roman"/>
            <w:color w:val="0000FF"/>
            <w:kern w:val="0"/>
            <w:u w:val="single"/>
            <w:lang w:eastAsia="en-GB"/>
            <w14:ligatures w14:val="none"/>
          </w:rPr>
          <w:t>Module 1: Lecture Materials &amp; Resources</w:t>
        </w:r>
      </w:hyperlink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and experience, please answer the following questions.</w:t>
      </w:r>
    </w:p>
    <w:p w14:paraId="1CD5988D" w14:textId="77777777" w:rsidR="00CD65F9" w:rsidRPr="00CD65F9" w:rsidRDefault="00CD65F9" w:rsidP="00CD65F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roles and responsibilities of the APRN when prescribing medication.</w:t>
      </w:r>
    </w:p>
    <w:p w14:paraId="494A0D39" w14:textId="77777777" w:rsidR="00CD65F9" w:rsidRPr="00CD65F9" w:rsidRDefault="00CD65F9" w:rsidP="00CD65F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Describe the method used to determine what drug therapy to prescribe?</w:t>
      </w:r>
    </w:p>
    <w:p w14:paraId="38EA1FCB" w14:textId="77777777" w:rsidR="00CD65F9" w:rsidRPr="00CD65F9" w:rsidRDefault="00CD65F9" w:rsidP="00CD65F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Discuss responsibilities for patient education and teaching based on the prescribed therapy. </w:t>
      </w:r>
    </w:p>
    <w:p w14:paraId="08D291A8" w14:textId="77777777" w:rsidR="00CD65F9" w:rsidRPr="00CD65F9" w:rsidRDefault="00CD65F9" w:rsidP="00CD65F9">
      <w:pPr>
        <w:numPr>
          <w:ilvl w:val="0"/>
          <w:numId w:val="1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Discuss Schedule drugs and prescribing restrictions for each scheduled drug. </w:t>
      </w:r>
    </w:p>
    <w:p w14:paraId="112A8485" w14:textId="77777777" w:rsidR="00CD65F9" w:rsidRPr="00CD65F9" w:rsidRDefault="00CD65F9" w:rsidP="00CD65F9">
      <w:pPr>
        <w:spacing w:before="180" w:after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272A956B" w14:textId="77777777" w:rsidR="00CD65F9" w:rsidRPr="00CD65F9" w:rsidRDefault="00CD65F9" w:rsidP="00CD65F9">
      <w:pPr>
        <w:spacing w:before="18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Submission Instructions:</w:t>
      </w:r>
    </w:p>
    <w:p w14:paraId="27B2FF11" w14:textId="77777777" w:rsidR="00CD65F9" w:rsidRPr="00CD65F9" w:rsidRDefault="00CD65F9" w:rsidP="00CD65F9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initial post should be at least </w:t>
      </w:r>
      <w:r w:rsidRPr="00CD65F9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500 words</w:t>
      </w: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, formatted and cited in the current APA style with support from at least 2 academic sources. Your initial post is worth 8 points.</w:t>
      </w:r>
    </w:p>
    <w:p w14:paraId="18EFF6CF" w14:textId="77777777" w:rsidR="00CD65F9" w:rsidRPr="00CD65F9" w:rsidRDefault="00CD65F9" w:rsidP="00CD65F9">
      <w:pPr>
        <w:numPr>
          <w:ilvl w:val="1"/>
          <w:numId w:val="2"/>
        </w:numPr>
        <w:spacing w:before="100" w:beforeAutospacing="1" w:after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Each question </w:t>
      </w:r>
      <w:r w:rsidRPr="00CD65F9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must be answered individually</w:t>
      </w: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as in bullet points. </w:t>
      </w:r>
      <w:r w:rsidRPr="00CD65F9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Not</w:t>
      </w: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in an essay format. </w:t>
      </w:r>
    </w:p>
    <w:p w14:paraId="48DC2F8D" w14:textId="77777777" w:rsidR="00CD65F9" w:rsidRPr="00CD65F9" w:rsidRDefault="00CD65F9" w:rsidP="00CD65F9">
      <w:pPr>
        <w:numPr>
          <w:ilvl w:val="1"/>
          <w:numId w:val="2"/>
        </w:numPr>
        <w:spacing w:before="100" w:before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Example: Question 1, followed by the answer to question 1; Question 2, followed by the answer to question 2; and so forth. </w:t>
      </w:r>
    </w:p>
    <w:p w14:paraId="42191195" w14:textId="77777777" w:rsidR="00CD65F9" w:rsidRPr="00CD65F9" w:rsidRDefault="00CD65F9" w:rsidP="00CD65F9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 should respond to at least two of your peers by extending, refuting/correcting, or adding additional nuance to their posts. Your reply posts are worth 2 points (1 point per response.) </w:t>
      </w:r>
    </w:p>
    <w:p w14:paraId="56C46768" w14:textId="77777777" w:rsidR="00CD65F9" w:rsidRPr="00CD65F9" w:rsidRDefault="00CD65F9" w:rsidP="00CD65F9">
      <w:pPr>
        <w:numPr>
          <w:ilvl w:val="1"/>
          <w:numId w:val="2"/>
        </w:numPr>
        <w:spacing w:before="100" w:beforeAutospacing="1"/>
        <w:ind w:left="2190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Your response should be at least </w:t>
      </w:r>
      <w:r w:rsidRPr="00CD65F9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150 words</w:t>
      </w: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.</w:t>
      </w:r>
    </w:p>
    <w:p w14:paraId="47BFD84C" w14:textId="77777777" w:rsidR="00CD65F9" w:rsidRPr="00CD65F9" w:rsidRDefault="00CD65F9" w:rsidP="00CD65F9">
      <w:pPr>
        <w:numPr>
          <w:ilvl w:val="0"/>
          <w:numId w:val="2"/>
        </w:numPr>
        <w:spacing w:before="100" w:beforeAutospacing="1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All replies must be constructive and use literature where possible.</w:t>
      </w:r>
    </w:p>
    <w:p w14:paraId="25D9BB72" w14:textId="77777777" w:rsidR="00CD65F9" w:rsidRPr="00CD65F9" w:rsidRDefault="00CD65F9" w:rsidP="00CD65F9">
      <w:pPr>
        <w:numPr>
          <w:ilvl w:val="0"/>
          <w:numId w:val="2"/>
        </w:numPr>
        <w:spacing w:before="100" w:beforeAutospacing="1" w:after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Please post your initial response by 11:59 PM ET Thursday, and comment on the posts of two classmates by 11:59 PM ET Sunday.</w:t>
      </w:r>
    </w:p>
    <w:p w14:paraId="2CF8C41B" w14:textId="77777777" w:rsidR="00CD65F9" w:rsidRPr="00CD65F9" w:rsidRDefault="00CD65F9" w:rsidP="00CD65F9">
      <w:pPr>
        <w:numPr>
          <w:ilvl w:val="0"/>
          <w:numId w:val="2"/>
        </w:numPr>
        <w:spacing w:before="100" w:beforeAutospacing="1"/>
        <w:ind w:left="1095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D65F9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You can expect feedback from the instructor within 48 to 72 hours from the Sunday due date. </w:t>
      </w:r>
    </w:p>
    <w:p w14:paraId="04E91954" w14:textId="77777777" w:rsidR="003F0458" w:rsidRDefault="003F0458"/>
    <w:sectPr w:rsidR="003F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1436"/>
    <w:multiLevelType w:val="multilevel"/>
    <w:tmpl w:val="24C2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50A60"/>
    <w:multiLevelType w:val="multilevel"/>
    <w:tmpl w:val="55D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10636">
    <w:abstractNumId w:val="0"/>
  </w:num>
  <w:num w:numId="2" w16cid:durableId="1442260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58"/>
    <w:rsid w:val="003F0458"/>
    <w:rsid w:val="00407877"/>
    <w:rsid w:val="00CD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03C0"/>
  <w15:chartTrackingRefBased/>
  <w15:docId w15:val="{30F921F2-3C02-AF4D-B739-405611B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5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ew-items">
    <w:name w:val="new-items"/>
    <w:basedOn w:val="DefaultParagraphFont"/>
    <w:rsid w:val="00CD65F9"/>
  </w:style>
  <w:style w:type="character" w:customStyle="1" w:styleId="screenreader-only">
    <w:name w:val="screenreader-only"/>
    <w:basedOn w:val="DefaultParagraphFont"/>
    <w:rsid w:val="00CD65F9"/>
  </w:style>
  <w:style w:type="character" w:customStyle="1" w:styleId="total-items">
    <w:name w:val="total-items"/>
    <w:basedOn w:val="DefaultParagraphFont"/>
    <w:rsid w:val="00CD65F9"/>
  </w:style>
  <w:style w:type="paragraph" w:styleId="NormalWeb">
    <w:name w:val="Normal (Web)"/>
    <w:basedOn w:val="Normal"/>
    <w:uiPriority w:val="99"/>
    <w:semiHidden/>
    <w:unhideWhenUsed/>
    <w:rsid w:val="00CD65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D65F9"/>
  </w:style>
  <w:style w:type="character" w:styleId="Strong">
    <w:name w:val="Strong"/>
    <w:basedOn w:val="DefaultParagraphFont"/>
    <w:uiPriority w:val="22"/>
    <w:qFormat/>
    <w:rsid w:val="00CD65F9"/>
    <w:rPr>
      <w:b/>
      <w:bCs/>
    </w:rPr>
  </w:style>
  <w:style w:type="character" w:styleId="Emphasis">
    <w:name w:val="Emphasis"/>
    <w:basedOn w:val="DefaultParagraphFont"/>
    <w:uiPriority w:val="20"/>
    <w:qFormat/>
    <w:rsid w:val="00CD65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6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.instructure.com/courses/36027/pages/module-1-lecture-materials-and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gaitho</dc:creator>
  <cp:keywords/>
  <dc:description/>
  <cp:lastModifiedBy>gibson gaitho</cp:lastModifiedBy>
  <cp:revision>2</cp:revision>
  <dcterms:created xsi:type="dcterms:W3CDTF">2023-10-18T11:20:00Z</dcterms:created>
  <dcterms:modified xsi:type="dcterms:W3CDTF">2023-10-18T11:24:00Z</dcterms:modified>
</cp:coreProperties>
</file>