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29E89" w14:textId="77777777" w:rsidR="00165CAA" w:rsidRPr="007F35E9" w:rsidRDefault="00165CAA" w:rsidP="007F35E9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5E057628" w14:textId="77777777" w:rsidR="00165CAA" w:rsidRPr="007F35E9" w:rsidRDefault="00165CAA" w:rsidP="007F35E9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1EF16" w14:textId="77777777" w:rsidR="00165CAA" w:rsidRPr="007F35E9" w:rsidRDefault="00165CAA" w:rsidP="007F35E9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CE4B4" w14:textId="6F36A35D" w:rsidR="00165CAA" w:rsidRPr="007F35E9" w:rsidRDefault="00165CAA" w:rsidP="007F35E9">
      <w:pPr>
        <w:tabs>
          <w:tab w:val="left" w:pos="4230"/>
        </w:tabs>
        <w:spacing w:line="48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DD71F" w14:textId="77777777" w:rsidR="00165CAA" w:rsidRPr="007F35E9" w:rsidRDefault="00170D63" w:rsidP="007F35E9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5E9">
        <w:rPr>
          <w:rFonts w:ascii="Times New Roman" w:hAnsi="Times New Roman" w:cs="Times New Roman"/>
          <w:b/>
          <w:bCs/>
          <w:sz w:val="24"/>
          <w:szCs w:val="24"/>
        </w:rPr>
        <w:t>Treatments for Musculoskeletal &amp; Neurological/Psychological Disorders</w:t>
      </w:r>
    </w:p>
    <w:p w14:paraId="028F5CE8" w14:textId="77777777" w:rsidR="00165CAA" w:rsidRDefault="00165CAA" w:rsidP="007F35E9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62797" w14:textId="77777777" w:rsidR="007F35E9" w:rsidRPr="007F35E9" w:rsidRDefault="007F35E9" w:rsidP="007F35E9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9FEDB" w14:textId="77777777" w:rsidR="00165CAA" w:rsidRPr="007F35E9" w:rsidRDefault="00165CAA" w:rsidP="007F35E9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A52E2" w14:textId="77777777" w:rsidR="00165CAA" w:rsidRPr="007F35E9" w:rsidRDefault="00170D63" w:rsidP="007F35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Student’s Name</w:t>
      </w:r>
    </w:p>
    <w:p w14:paraId="6C4A64CB" w14:textId="77777777" w:rsidR="00165CAA" w:rsidRPr="007F35E9" w:rsidRDefault="00170D63" w:rsidP="007F35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Institution Affiliation</w:t>
      </w:r>
    </w:p>
    <w:p w14:paraId="7D099E87" w14:textId="4291920E" w:rsidR="00165CAA" w:rsidRPr="007F35E9" w:rsidRDefault="007F35E9" w:rsidP="007F35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Name</w:t>
      </w:r>
    </w:p>
    <w:p w14:paraId="751398B3" w14:textId="77777777" w:rsidR="00165CAA" w:rsidRPr="007F35E9" w:rsidRDefault="00170D63" w:rsidP="007F35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Instructor’s Name</w:t>
      </w:r>
    </w:p>
    <w:p w14:paraId="0BD60E61" w14:textId="77777777" w:rsidR="00165CAA" w:rsidRPr="007F35E9" w:rsidRDefault="00170D63" w:rsidP="007F35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Assignment Due Date</w:t>
      </w:r>
    </w:p>
    <w:p w14:paraId="7FE5CE6C" w14:textId="77777777" w:rsidR="00165CAA" w:rsidRDefault="00165CAA" w:rsidP="007F3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CF967" w14:textId="77777777" w:rsidR="007F35E9" w:rsidRDefault="007F35E9" w:rsidP="007F3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18C7D9" w14:textId="77777777" w:rsidR="007F35E9" w:rsidRDefault="007F35E9" w:rsidP="007F3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7AB19" w14:textId="77777777" w:rsidR="007F35E9" w:rsidRDefault="007F35E9" w:rsidP="007F3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B9AB2" w14:textId="77777777" w:rsidR="007F35E9" w:rsidRPr="007F35E9" w:rsidRDefault="007F35E9" w:rsidP="007F3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678F0" w14:textId="742D1853" w:rsidR="00D02B1A" w:rsidRPr="007F35E9" w:rsidRDefault="00170D63" w:rsidP="007F35E9">
      <w:pPr>
        <w:pStyle w:val="ListParagraph"/>
        <w:numPr>
          <w:ilvl w:val="0"/>
          <w:numId w:val="17"/>
        </w:numPr>
        <w:spacing w:line="48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5E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The </w:t>
      </w:r>
      <w:r w:rsidR="007F35E9" w:rsidRPr="007F35E9">
        <w:rPr>
          <w:rFonts w:ascii="Times New Roman" w:hAnsi="Times New Roman" w:cs="Times New Roman"/>
          <w:b/>
          <w:bCs/>
          <w:sz w:val="24"/>
          <w:szCs w:val="24"/>
        </w:rPr>
        <w:t>Diagnostic Criteria Of Osteoarthritis Versus Rheumatoid Arthritis</w:t>
      </w:r>
    </w:p>
    <w:p w14:paraId="07BAC448" w14:textId="77777777" w:rsidR="00D02B1A" w:rsidRPr="007F35E9" w:rsidRDefault="00170D63" w:rsidP="007F3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35E9">
        <w:rPr>
          <w:rFonts w:ascii="Times New Roman" w:hAnsi="Times New Roman" w:cs="Times New Roman"/>
          <w:b/>
          <w:bCs/>
          <w:sz w:val="24"/>
          <w:szCs w:val="24"/>
        </w:rPr>
        <w:t>Osteoarthritis (OA)</w:t>
      </w:r>
    </w:p>
    <w:p w14:paraId="707F4F4E" w14:textId="52D9D4F7" w:rsidR="005D2D6E" w:rsidRPr="007F35E9" w:rsidRDefault="00170D63" w:rsidP="007F35E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OA is characteri</w:t>
      </w:r>
      <w:r w:rsidR="00D02B1A" w:rsidRPr="007F35E9">
        <w:rPr>
          <w:rFonts w:ascii="Times New Roman" w:hAnsi="Times New Roman" w:cs="Times New Roman"/>
          <w:sz w:val="24"/>
          <w:szCs w:val="24"/>
        </w:rPr>
        <w:t>z</w:t>
      </w:r>
      <w:r w:rsidRPr="007F35E9">
        <w:rPr>
          <w:rFonts w:ascii="Times New Roman" w:hAnsi="Times New Roman" w:cs="Times New Roman"/>
          <w:sz w:val="24"/>
          <w:szCs w:val="24"/>
        </w:rPr>
        <w:t>ed by the breakdown of joint cartilage and mostly impacts weight-bearing joints (hips and knees).</w:t>
      </w:r>
    </w:p>
    <w:p w14:paraId="5F125FF1" w14:textId="5C445E23" w:rsidR="005D2D6E" w:rsidRPr="007F35E9" w:rsidRDefault="00170D63" w:rsidP="007F35E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Clinical assessment, medical history, and imaging procedures are often utili</w:t>
      </w:r>
      <w:r w:rsidR="00D02B1A" w:rsidRPr="007F35E9">
        <w:rPr>
          <w:rFonts w:ascii="Times New Roman" w:hAnsi="Times New Roman" w:cs="Times New Roman"/>
          <w:sz w:val="24"/>
          <w:szCs w:val="24"/>
        </w:rPr>
        <w:t>z</w:t>
      </w:r>
      <w:r w:rsidRPr="007F35E9">
        <w:rPr>
          <w:rFonts w:ascii="Times New Roman" w:hAnsi="Times New Roman" w:cs="Times New Roman"/>
          <w:sz w:val="24"/>
          <w:szCs w:val="24"/>
        </w:rPr>
        <w:t>ed to make a diagnosis</w:t>
      </w:r>
      <w:r w:rsidR="00920A34" w:rsidRPr="007F35E9">
        <w:rPr>
          <w:rFonts w:ascii="Times New Roman" w:hAnsi="Times New Roman" w:cs="Times New Roman"/>
          <w:sz w:val="24"/>
          <w:szCs w:val="24"/>
        </w:rPr>
        <w:t xml:space="preserve"> (Thomas, 2019).</w:t>
      </w:r>
    </w:p>
    <w:p w14:paraId="5EF77D16" w14:textId="7587D73C" w:rsidR="005D2D6E" w:rsidRPr="007F35E9" w:rsidRDefault="00170D63" w:rsidP="007F35E9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35E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The diagnostic criteria </w:t>
      </w:r>
      <w:r w:rsidR="00350CC7" w:rsidRPr="007F35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include</w:t>
      </w:r>
      <w:r w:rsidRPr="007F35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57869B58" w14:textId="6692F523" w:rsidR="005D2D6E" w:rsidRPr="007F35E9" w:rsidRDefault="00170D63" w:rsidP="007F35E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Asymmetrical joint pain and stiffness that gets worse with physical activity.</w:t>
      </w:r>
    </w:p>
    <w:p w14:paraId="7FC72DCD" w14:textId="28C13AE1" w:rsidR="00920A34" w:rsidRPr="007F35E9" w:rsidRDefault="00170D63" w:rsidP="007F35E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 xml:space="preserve">Stiffness and discomfort tend to be severe at night, and stiffness in the morning typically lasts for no more than 30 minutes (Thomas, </w:t>
      </w:r>
      <w:r w:rsidRPr="007F35E9">
        <w:rPr>
          <w:rFonts w:ascii="Times New Roman" w:hAnsi="Times New Roman" w:cs="Times New Roman"/>
          <w:sz w:val="24"/>
          <w:szCs w:val="24"/>
        </w:rPr>
        <w:t>2019).</w:t>
      </w:r>
    </w:p>
    <w:p w14:paraId="62025D74" w14:textId="77777777" w:rsidR="005D2D6E" w:rsidRPr="007F35E9" w:rsidRDefault="00170D63" w:rsidP="007F35E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Noises (cracking, grinding) in the afflicted joint when moving.</w:t>
      </w:r>
    </w:p>
    <w:p w14:paraId="0FC806DB" w14:textId="77777777" w:rsidR="005D2D6E" w:rsidRPr="007F35E9" w:rsidRDefault="00170D63" w:rsidP="007F35E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Tenderness in the joints and restricted flexibility in movement.</w:t>
      </w:r>
    </w:p>
    <w:p w14:paraId="03BB5F0E" w14:textId="10424844" w:rsidR="00D02B1A" w:rsidRPr="007F35E9" w:rsidRDefault="00170D63" w:rsidP="007F35E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Imaging tests to check for joint injury and tissue damage</w:t>
      </w:r>
      <w:r w:rsidR="00920A34" w:rsidRPr="007F35E9">
        <w:rPr>
          <w:rFonts w:ascii="Times New Roman" w:hAnsi="Times New Roman" w:cs="Times New Roman"/>
          <w:sz w:val="24"/>
          <w:szCs w:val="24"/>
        </w:rPr>
        <w:t xml:space="preserve"> (Thomas, 2019).</w:t>
      </w:r>
    </w:p>
    <w:p w14:paraId="3B7CDEFE" w14:textId="77777777" w:rsidR="00D02B1A" w:rsidRPr="007F35E9" w:rsidRDefault="00170D63" w:rsidP="007F3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35E9">
        <w:rPr>
          <w:rFonts w:ascii="Times New Roman" w:hAnsi="Times New Roman" w:cs="Times New Roman"/>
          <w:b/>
          <w:bCs/>
          <w:sz w:val="24"/>
          <w:szCs w:val="24"/>
        </w:rPr>
        <w:t>Rheumatoid Arthritis (RA)</w:t>
      </w:r>
    </w:p>
    <w:p w14:paraId="423F6A01" w14:textId="55C019AF" w:rsidR="00D02B1A" w:rsidRPr="007F35E9" w:rsidRDefault="00170D63" w:rsidP="007F35E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 xml:space="preserve">RA is an autoimmune </w:t>
      </w:r>
      <w:r w:rsidRPr="007F35E9">
        <w:rPr>
          <w:rFonts w:ascii="Times New Roman" w:hAnsi="Times New Roman" w:cs="Times New Roman"/>
          <w:sz w:val="24"/>
          <w:szCs w:val="24"/>
        </w:rPr>
        <w:t>illness that affects various joints as well as the heart, lungs, and skin</w:t>
      </w:r>
      <w:r w:rsidR="00920A34" w:rsidRPr="007F35E9">
        <w:rPr>
          <w:rFonts w:ascii="Times New Roman" w:hAnsi="Times New Roman" w:cs="Times New Roman"/>
          <w:sz w:val="24"/>
          <w:szCs w:val="24"/>
        </w:rPr>
        <w:t xml:space="preserve"> (Thomas, 2019). </w:t>
      </w:r>
    </w:p>
    <w:p w14:paraId="15D2752B" w14:textId="77777777" w:rsidR="00D02B1A" w:rsidRPr="007F35E9" w:rsidRDefault="00170D63" w:rsidP="007F35E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Clinical assessment, laboratory tests, and imaging are used to make a diagnosis.</w:t>
      </w:r>
    </w:p>
    <w:p w14:paraId="45E5AD11" w14:textId="77777777" w:rsidR="00D02B1A" w:rsidRPr="007F35E9" w:rsidRDefault="00170D63" w:rsidP="007F35E9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35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Diagnostic criteria:</w:t>
      </w:r>
    </w:p>
    <w:p w14:paraId="172D32BB" w14:textId="77777777" w:rsidR="00D02B1A" w:rsidRPr="007F35E9" w:rsidRDefault="00170D63" w:rsidP="007F35E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Symmetrical joint discomfort and swelling, most commonly affect</w:t>
      </w:r>
      <w:r w:rsidRPr="007F35E9">
        <w:rPr>
          <w:rFonts w:ascii="Times New Roman" w:hAnsi="Times New Roman" w:cs="Times New Roman"/>
          <w:sz w:val="24"/>
          <w:szCs w:val="24"/>
        </w:rPr>
        <w:t>ing small hand and foot joints.</w:t>
      </w:r>
    </w:p>
    <w:p w14:paraId="3BFFE356" w14:textId="77777777" w:rsidR="00D02B1A" w:rsidRPr="007F35E9" w:rsidRDefault="00170D63" w:rsidP="007F35E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Morning stiffness that lasts over an hour.</w:t>
      </w:r>
    </w:p>
    <w:p w14:paraId="62C124F2" w14:textId="77777777" w:rsidR="00D02B1A" w:rsidRPr="007F35E9" w:rsidRDefault="00170D63" w:rsidP="007F35E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lastRenderedPageBreak/>
        <w:t>Anti-citrullinated protein antibodies in the blood confirm RA.</w:t>
      </w:r>
    </w:p>
    <w:p w14:paraId="26B3356D" w14:textId="77777777" w:rsidR="00D02B1A" w:rsidRPr="007F35E9" w:rsidRDefault="00170D63" w:rsidP="007F35E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Diagnostic imaging indicates joint inflammation, such as joint erosions.</w:t>
      </w:r>
    </w:p>
    <w:p w14:paraId="24E188A2" w14:textId="26829DF9" w:rsidR="00920A34" w:rsidRPr="007F35E9" w:rsidRDefault="00170D63" w:rsidP="007F35E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With time, the affected joints can lose their</w:t>
      </w:r>
      <w:r w:rsidRPr="007F35E9">
        <w:rPr>
          <w:rFonts w:ascii="Times New Roman" w:hAnsi="Times New Roman" w:cs="Times New Roman"/>
          <w:sz w:val="24"/>
          <w:szCs w:val="24"/>
        </w:rPr>
        <w:t xml:space="preserve"> ability to move and become deformed (Thomas, 2019).</w:t>
      </w:r>
    </w:p>
    <w:p w14:paraId="2BE2E59A" w14:textId="28F8FC01" w:rsidR="00B42C04" w:rsidRPr="007F35E9" w:rsidRDefault="00170D63" w:rsidP="007F35E9">
      <w:pPr>
        <w:pStyle w:val="ListParagraph"/>
        <w:numPr>
          <w:ilvl w:val="0"/>
          <w:numId w:val="17"/>
        </w:numPr>
        <w:spacing w:line="48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5E9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7F35E9" w:rsidRPr="007F35E9">
        <w:rPr>
          <w:rFonts w:ascii="Times New Roman" w:hAnsi="Times New Roman" w:cs="Times New Roman"/>
          <w:b/>
          <w:bCs/>
          <w:sz w:val="24"/>
          <w:szCs w:val="24"/>
        </w:rPr>
        <w:t>ypes Of Headaches And Their Treatment</w:t>
      </w:r>
    </w:p>
    <w:p w14:paraId="5145EE4A" w14:textId="77777777" w:rsidR="00B42C04" w:rsidRPr="007F35E9" w:rsidRDefault="00170D63" w:rsidP="007F3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35E9">
        <w:rPr>
          <w:rFonts w:ascii="Times New Roman" w:hAnsi="Times New Roman" w:cs="Times New Roman"/>
          <w:b/>
          <w:bCs/>
          <w:sz w:val="24"/>
          <w:szCs w:val="24"/>
        </w:rPr>
        <w:t>Tension headaches</w:t>
      </w:r>
    </w:p>
    <w:p w14:paraId="1D48C308" w14:textId="02D365D4" w:rsidR="00B42C04" w:rsidRPr="007F35E9" w:rsidRDefault="00170D63" w:rsidP="007F35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An aching sensation around the head or band-like pain.</w:t>
      </w:r>
    </w:p>
    <w:p w14:paraId="0B6ED224" w14:textId="2321BD6C" w:rsidR="00B42C04" w:rsidRPr="007F35E9" w:rsidRDefault="00170D63" w:rsidP="007F35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 xml:space="preserve">Treatment: Pain relievers, including acetaminophen, aspirin, and ibuprofen, and stress management (Watson &amp; Rossiaky, 2023). </w:t>
      </w:r>
    </w:p>
    <w:p w14:paraId="3660D271" w14:textId="3CC7CC99" w:rsidR="00B42C04" w:rsidRPr="007F35E9" w:rsidRDefault="00170D63" w:rsidP="007F3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35E9">
        <w:rPr>
          <w:rFonts w:ascii="Times New Roman" w:hAnsi="Times New Roman" w:cs="Times New Roman"/>
          <w:b/>
          <w:bCs/>
          <w:sz w:val="24"/>
          <w:szCs w:val="24"/>
        </w:rPr>
        <w:t>Migraine</w:t>
      </w:r>
    </w:p>
    <w:p w14:paraId="35806673" w14:textId="20D4E606" w:rsidR="00B42C04" w:rsidRPr="007F35E9" w:rsidRDefault="00170D63" w:rsidP="007F35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Strong pulsating deep pain in the head that can last from 4 to 72 hours usually accompanied by vomiting, nausea, and ligh</w:t>
      </w:r>
      <w:r w:rsidRPr="007F35E9">
        <w:rPr>
          <w:rFonts w:ascii="Times New Roman" w:hAnsi="Times New Roman" w:cs="Times New Roman"/>
          <w:sz w:val="24"/>
          <w:szCs w:val="24"/>
        </w:rPr>
        <w:t>t or sound sensitivity (Watson &amp; Rossiaky, 2023).</w:t>
      </w:r>
    </w:p>
    <w:p w14:paraId="19E72C89" w14:textId="311489A8" w:rsidR="00B42C04" w:rsidRPr="007F35E9" w:rsidRDefault="00170D63" w:rsidP="007F35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 xml:space="preserve">Treatment: sumatriptan, rizatriptan, and triptans for acute episodes. </w:t>
      </w:r>
    </w:p>
    <w:p w14:paraId="54988049" w14:textId="77777777" w:rsidR="00B42C04" w:rsidRPr="007F35E9" w:rsidRDefault="00170D63" w:rsidP="007F3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35E9">
        <w:rPr>
          <w:rFonts w:ascii="Times New Roman" w:hAnsi="Times New Roman" w:cs="Times New Roman"/>
          <w:b/>
          <w:bCs/>
          <w:sz w:val="24"/>
          <w:szCs w:val="24"/>
        </w:rPr>
        <w:t>Cluster Headache</w:t>
      </w:r>
    </w:p>
    <w:p w14:paraId="54A446AE" w14:textId="32B493D7" w:rsidR="00B42C04" w:rsidRPr="007F35E9" w:rsidRDefault="00170D63" w:rsidP="007F35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 xml:space="preserve"> Severe, terrible pain around one eye that frequently occurs in clusters.</w:t>
      </w:r>
    </w:p>
    <w:p w14:paraId="3D3862EB" w14:textId="77777777" w:rsidR="00B42C04" w:rsidRPr="007F35E9" w:rsidRDefault="00170D63" w:rsidP="007F35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Treatment: oxygen therapy, sumatriptan (Imit</w:t>
      </w:r>
      <w:r w:rsidRPr="007F35E9">
        <w:rPr>
          <w:rFonts w:ascii="Times New Roman" w:hAnsi="Times New Roman" w:cs="Times New Roman"/>
          <w:sz w:val="24"/>
          <w:szCs w:val="24"/>
        </w:rPr>
        <w:t>rex), and lidocaine.</w:t>
      </w:r>
    </w:p>
    <w:p w14:paraId="733DBA26" w14:textId="0A353C1A" w:rsidR="00B42C04" w:rsidRPr="007F35E9" w:rsidRDefault="00170D63" w:rsidP="007F3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35E9">
        <w:rPr>
          <w:rFonts w:ascii="Times New Roman" w:hAnsi="Times New Roman" w:cs="Times New Roman"/>
          <w:b/>
          <w:bCs/>
          <w:sz w:val="24"/>
          <w:szCs w:val="24"/>
        </w:rPr>
        <w:t xml:space="preserve">Sinus Headaches </w:t>
      </w:r>
    </w:p>
    <w:p w14:paraId="1F893897" w14:textId="6E4CBC10" w:rsidR="00B42C04" w:rsidRPr="007F35E9" w:rsidRDefault="00170D63" w:rsidP="007F35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 xml:space="preserve">Caused by an allergic reaction. Pain around the forehead and bridge of the nose as a result of sinus inflammation. </w:t>
      </w:r>
    </w:p>
    <w:p w14:paraId="6CE11199" w14:textId="23A1A3A4" w:rsidR="00B42C04" w:rsidRPr="007F35E9" w:rsidRDefault="00170D63" w:rsidP="007F35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lastRenderedPageBreak/>
        <w:t>Treatment: antihistamines (</w:t>
      </w:r>
      <w:r w:rsidR="00165CAA" w:rsidRPr="007F35E9">
        <w:rPr>
          <w:rFonts w:ascii="Times New Roman" w:hAnsi="Times New Roman" w:cs="Times New Roman"/>
          <w:sz w:val="24"/>
          <w:szCs w:val="24"/>
        </w:rPr>
        <w:t>e.g.</w:t>
      </w:r>
      <w:r w:rsidRPr="007F35E9">
        <w:rPr>
          <w:rFonts w:ascii="Times New Roman" w:hAnsi="Times New Roman" w:cs="Times New Roman"/>
          <w:sz w:val="24"/>
          <w:szCs w:val="24"/>
        </w:rPr>
        <w:t xml:space="preserve">, cetirizine), decongestants </w:t>
      </w:r>
      <w:r w:rsidR="00165CAA" w:rsidRPr="007F35E9">
        <w:rPr>
          <w:rFonts w:ascii="Times New Roman" w:hAnsi="Times New Roman" w:cs="Times New Roman"/>
          <w:sz w:val="24"/>
          <w:szCs w:val="24"/>
        </w:rPr>
        <w:t>(e.g.</w:t>
      </w:r>
      <w:r w:rsidRPr="007F35E9">
        <w:rPr>
          <w:rFonts w:ascii="Times New Roman" w:hAnsi="Times New Roman" w:cs="Times New Roman"/>
          <w:sz w:val="24"/>
          <w:szCs w:val="24"/>
        </w:rPr>
        <w:t>, phenylephrine), and nasal steroid s</w:t>
      </w:r>
      <w:r w:rsidRPr="007F35E9">
        <w:rPr>
          <w:rFonts w:ascii="Times New Roman" w:hAnsi="Times New Roman" w:cs="Times New Roman"/>
          <w:sz w:val="24"/>
          <w:szCs w:val="24"/>
        </w:rPr>
        <w:t>prays (Watson &amp; Rossiaky, 2023).</w:t>
      </w:r>
    </w:p>
    <w:p w14:paraId="48B21A78" w14:textId="0FF4E404" w:rsidR="00035D89" w:rsidRPr="007F35E9" w:rsidRDefault="00170D63" w:rsidP="007F35E9">
      <w:pPr>
        <w:pStyle w:val="ListParagraph"/>
        <w:numPr>
          <w:ilvl w:val="0"/>
          <w:numId w:val="17"/>
        </w:numPr>
        <w:spacing w:line="48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5E9">
        <w:rPr>
          <w:rFonts w:ascii="Times New Roman" w:hAnsi="Times New Roman" w:cs="Times New Roman"/>
          <w:b/>
          <w:bCs/>
          <w:sz w:val="24"/>
          <w:szCs w:val="24"/>
        </w:rPr>
        <w:t xml:space="preserve">Types </w:t>
      </w:r>
      <w:r w:rsidR="007F35E9" w:rsidRPr="007F35E9">
        <w:rPr>
          <w:rFonts w:ascii="Times New Roman" w:hAnsi="Times New Roman" w:cs="Times New Roman"/>
          <w:b/>
          <w:bCs/>
          <w:sz w:val="24"/>
          <w:szCs w:val="24"/>
        </w:rPr>
        <w:t>Of Seizures And Treatment</w:t>
      </w:r>
    </w:p>
    <w:p w14:paraId="4B509051" w14:textId="718D3D1E" w:rsidR="00B922B5" w:rsidRPr="007F35E9" w:rsidRDefault="00170D63" w:rsidP="007F3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35E9">
        <w:rPr>
          <w:rFonts w:ascii="Times New Roman" w:hAnsi="Times New Roman" w:cs="Times New Roman"/>
          <w:b/>
          <w:bCs/>
          <w:sz w:val="24"/>
          <w:szCs w:val="24"/>
        </w:rPr>
        <w:t>Generalized onset seizures</w:t>
      </w:r>
    </w:p>
    <w:p w14:paraId="10B8CEE0" w14:textId="1A02827C" w:rsidR="0094579E" w:rsidRPr="007F35E9" w:rsidRDefault="00170D63" w:rsidP="007F35E9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They begin on each side of the brain</w:t>
      </w:r>
      <w:r w:rsidRPr="007F35E9">
        <w:rPr>
          <w:rFonts w:ascii="Times New Roman" w:hAnsi="Times New Roman" w:cs="Times New Roman"/>
          <w:sz w:val="24"/>
          <w:szCs w:val="24"/>
        </w:rPr>
        <w:t xml:space="preserve"> </w:t>
      </w:r>
      <w:r w:rsidRPr="007F35E9">
        <w:rPr>
          <w:rFonts w:ascii="Times New Roman" w:hAnsi="Times New Roman" w:cs="Times New Roman"/>
          <w:sz w:val="24"/>
          <w:szCs w:val="24"/>
        </w:rPr>
        <w:t>at the same time</w:t>
      </w:r>
      <w:r w:rsidR="009B3A4B" w:rsidRPr="007F35E9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45746847"/>
      <w:r w:rsidR="009B3A4B" w:rsidRPr="007F35E9">
        <w:rPr>
          <w:rFonts w:ascii="Times New Roman" w:hAnsi="Times New Roman" w:cs="Times New Roman"/>
          <w:sz w:val="24"/>
          <w:szCs w:val="24"/>
        </w:rPr>
        <w:t>(Nall, 2023).</w:t>
      </w:r>
    </w:p>
    <w:bookmarkEnd w:id="1"/>
    <w:p w14:paraId="24F1B5B7" w14:textId="587623B9" w:rsidR="0037181C" w:rsidRPr="007F35E9" w:rsidRDefault="00170D63" w:rsidP="007F35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 xml:space="preserve">Some common types include: </w:t>
      </w:r>
    </w:p>
    <w:p w14:paraId="67D50213" w14:textId="5F07C319" w:rsidR="0037181C" w:rsidRPr="007F35E9" w:rsidRDefault="00170D63" w:rsidP="007F35E9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 xml:space="preserve">Tonic-Clonic Seizures </w:t>
      </w:r>
    </w:p>
    <w:p w14:paraId="71BD6F83" w14:textId="7FC2609B" w:rsidR="0037181C" w:rsidRPr="007F35E9" w:rsidRDefault="00170D63" w:rsidP="007F35E9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Absence Seizures</w:t>
      </w:r>
    </w:p>
    <w:p w14:paraId="0B6BE1EA" w14:textId="2D6CAC62" w:rsidR="0037181C" w:rsidRPr="007F35E9" w:rsidRDefault="00170D63" w:rsidP="007F35E9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 xml:space="preserve">Myoclonic </w:t>
      </w:r>
    </w:p>
    <w:p w14:paraId="797607B9" w14:textId="7781F42B" w:rsidR="001C59C3" w:rsidRPr="007F35E9" w:rsidRDefault="00170D63" w:rsidP="007F35E9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 xml:space="preserve">Atonic </w:t>
      </w:r>
    </w:p>
    <w:p w14:paraId="25661BD0" w14:textId="77777777" w:rsidR="0094579E" w:rsidRPr="007F35E9" w:rsidRDefault="00170D63" w:rsidP="007F3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35E9">
        <w:rPr>
          <w:rFonts w:ascii="Times New Roman" w:hAnsi="Times New Roman" w:cs="Times New Roman"/>
          <w:b/>
          <w:bCs/>
          <w:sz w:val="24"/>
          <w:szCs w:val="24"/>
        </w:rPr>
        <w:t xml:space="preserve">Focal </w:t>
      </w:r>
      <w:r w:rsidRPr="007F35E9">
        <w:rPr>
          <w:rFonts w:ascii="Times New Roman" w:hAnsi="Times New Roman" w:cs="Times New Roman"/>
          <w:b/>
          <w:bCs/>
          <w:sz w:val="24"/>
          <w:szCs w:val="24"/>
        </w:rPr>
        <w:t>onset seizures</w:t>
      </w:r>
    </w:p>
    <w:p w14:paraId="0EF65866" w14:textId="1B492B37" w:rsidR="003E0486" w:rsidRPr="007F35E9" w:rsidRDefault="00170D63" w:rsidP="007F35E9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 xml:space="preserve">These </w:t>
      </w:r>
      <w:r w:rsidR="00112A5F" w:rsidRPr="007F35E9">
        <w:rPr>
          <w:rFonts w:ascii="Times New Roman" w:hAnsi="Times New Roman" w:cs="Times New Roman"/>
          <w:sz w:val="24"/>
          <w:szCs w:val="24"/>
        </w:rPr>
        <w:t>ones</w:t>
      </w:r>
      <w:r w:rsidRPr="007F35E9">
        <w:rPr>
          <w:rFonts w:ascii="Times New Roman" w:hAnsi="Times New Roman" w:cs="Times New Roman"/>
          <w:sz w:val="24"/>
          <w:szCs w:val="24"/>
        </w:rPr>
        <w:t xml:space="preserve"> start in one region.</w:t>
      </w:r>
    </w:p>
    <w:p w14:paraId="6AECDCD5" w14:textId="248A540B" w:rsidR="00223A08" w:rsidRPr="007F35E9" w:rsidRDefault="00170D63" w:rsidP="007F35E9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They begin in small sections of the brain</w:t>
      </w:r>
      <w:r w:rsidR="00112A5F" w:rsidRPr="007F35E9">
        <w:rPr>
          <w:rFonts w:ascii="Times New Roman" w:hAnsi="Times New Roman" w:cs="Times New Roman"/>
          <w:sz w:val="24"/>
          <w:szCs w:val="24"/>
        </w:rPr>
        <w:t xml:space="preserve"> and then</w:t>
      </w:r>
      <w:r w:rsidRPr="007F35E9">
        <w:rPr>
          <w:rFonts w:ascii="Times New Roman" w:hAnsi="Times New Roman" w:cs="Times New Roman"/>
          <w:sz w:val="24"/>
          <w:szCs w:val="24"/>
        </w:rPr>
        <w:t> spread to larger parts of the brain over time.</w:t>
      </w:r>
    </w:p>
    <w:p w14:paraId="4C209B6D" w14:textId="042B7195" w:rsidR="003E0486" w:rsidRPr="007F35E9" w:rsidRDefault="00170D63" w:rsidP="007F35E9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There are two types: focal aware and focal awareness-impaired seizures</w:t>
      </w:r>
      <w:r w:rsidR="009B3A4B" w:rsidRPr="007F35E9">
        <w:rPr>
          <w:rFonts w:ascii="Times New Roman" w:hAnsi="Times New Roman" w:cs="Times New Roman"/>
          <w:sz w:val="24"/>
          <w:szCs w:val="24"/>
        </w:rPr>
        <w:t xml:space="preserve"> (Nall, 2023).</w:t>
      </w:r>
    </w:p>
    <w:p w14:paraId="735DBA88" w14:textId="51746303" w:rsidR="003E0486" w:rsidRPr="007F35E9" w:rsidRDefault="00170D63" w:rsidP="007F3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35E9">
        <w:rPr>
          <w:rFonts w:ascii="Times New Roman" w:hAnsi="Times New Roman" w:cs="Times New Roman"/>
          <w:b/>
          <w:bCs/>
          <w:sz w:val="24"/>
          <w:szCs w:val="24"/>
        </w:rPr>
        <w:t>Unknown Onset Seizures</w:t>
      </w:r>
    </w:p>
    <w:p w14:paraId="2A85E7F1" w14:textId="24CCE73F" w:rsidR="003E0486" w:rsidRPr="007F35E9" w:rsidRDefault="00170D63" w:rsidP="007F35E9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 xml:space="preserve">It </w:t>
      </w:r>
      <w:r w:rsidRPr="007F35E9">
        <w:rPr>
          <w:rFonts w:ascii="Times New Roman" w:hAnsi="Times New Roman" w:cs="Times New Roman"/>
          <w:sz w:val="24"/>
          <w:szCs w:val="24"/>
        </w:rPr>
        <w:t>is quite difficult to notice when someone is having this seizure.</w:t>
      </w:r>
    </w:p>
    <w:p w14:paraId="40DC1BE9" w14:textId="77777777" w:rsidR="007F35E9" w:rsidRDefault="007F35E9" w:rsidP="007F3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784CC" w14:textId="77777777" w:rsidR="007F35E9" w:rsidRDefault="007F35E9" w:rsidP="007F3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E6712" w14:textId="77777777" w:rsidR="007F35E9" w:rsidRDefault="007F35E9" w:rsidP="007F3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1EFEA5" w14:textId="08F318AE" w:rsidR="00D01891" w:rsidRPr="007F35E9" w:rsidRDefault="00170D63" w:rsidP="007F3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35E9">
        <w:rPr>
          <w:rFonts w:ascii="Times New Roman" w:hAnsi="Times New Roman" w:cs="Times New Roman"/>
          <w:b/>
          <w:bCs/>
          <w:sz w:val="24"/>
          <w:szCs w:val="24"/>
        </w:rPr>
        <w:lastRenderedPageBreak/>
        <w:t>Treatment Options</w:t>
      </w:r>
    </w:p>
    <w:p w14:paraId="61E37711" w14:textId="77777777" w:rsidR="009B3A4B" w:rsidRPr="007F35E9" w:rsidRDefault="00170D63" w:rsidP="007F3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35E9">
        <w:rPr>
          <w:rFonts w:ascii="Times New Roman" w:hAnsi="Times New Roman" w:cs="Times New Roman"/>
          <w:b/>
          <w:bCs/>
          <w:sz w:val="24"/>
          <w:szCs w:val="24"/>
        </w:rPr>
        <w:t>Medication:</w:t>
      </w:r>
    </w:p>
    <w:p w14:paraId="6B7149A6" w14:textId="39FC76E5" w:rsidR="009B3A4B" w:rsidRPr="007F35E9" w:rsidRDefault="00170D63" w:rsidP="007F35E9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Antiepileptic drugs get prescribed depending on the type of seizure and the needs of the individual patient (Nall, 2023).</w:t>
      </w:r>
    </w:p>
    <w:p w14:paraId="14895CDC" w14:textId="14AAC453" w:rsidR="009B3A4B" w:rsidRPr="007F35E9" w:rsidRDefault="00170D63" w:rsidP="007F3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35E9">
        <w:rPr>
          <w:rFonts w:ascii="Times New Roman" w:hAnsi="Times New Roman" w:cs="Times New Roman"/>
          <w:b/>
          <w:bCs/>
          <w:sz w:val="24"/>
          <w:szCs w:val="24"/>
        </w:rPr>
        <w:t>Surgery:</w:t>
      </w:r>
    </w:p>
    <w:p w14:paraId="742354CC" w14:textId="4029128B" w:rsidR="009B3A4B" w:rsidRPr="007F35E9" w:rsidRDefault="00170D63" w:rsidP="007F35E9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Considered when medication fa</w:t>
      </w:r>
      <w:r w:rsidRPr="007F35E9">
        <w:rPr>
          <w:rFonts w:ascii="Times New Roman" w:hAnsi="Times New Roman" w:cs="Times New Roman"/>
          <w:sz w:val="24"/>
          <w:szCs w:val="24"/>
        </w:rPr>
        <w:t>ils to manage seizures.</w:t>
      </w:r>
    </w:p>
    <w:p w14:paraId="0A78FABE" w14:textId="77777777" w:rsidR="009B3A4B" w:rsidRPr="007F35E9" w:rsidRDefault="00170D63" w:rsidP="007F35E9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Resective surgery - To remove the seizure focus or implant responsive neurostimulation devices.</w:t>
      </w:r>
    </w:p>
    <w:p w14:paraId="5E37FC66" w14:textId="77777777" w:rsidR="009B3A4B" w:rsidRPr="007F35E9" w:rsidRDefault="00170D63" w:rsidP="007F35E9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Vagus Nerve Stimulation (VNS) - A device that is implanted and transmits electrical signals to the vagus nerve to minimize seizures.</w:t>
      </w:r>
    </w:p>
    <w:p w14:paraId="24DAC9CC" w14:textId="6E47D20E" w:rsidR="009B3A4B" w:rsidRPr="007F35E9" w:rsidRDefault="00170D63" w:rsidP="007F35E9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Ket</w:t>
      </w:r>
      <w:r w:rsidRPr="007F35E9">
        <w:rPr>
          <w:rFonts w:ascii="Times New Roman" w:hAnsi="Times New Roman" w:cs="Times New Roman"/>
          <w:sz w:val="24"/>
          <w:szCs w:val="24"/>
        </w:rPr>
        <w:t xml:space="preserve">ogenic Diet </w:t>
      </w:r>
      <w:r w:rsidR="00E0552A" w:rsidRPr="007F35E9">
        <w:rPr>
          <w:rFonts w:ascii="Times New Roman" w:hAnsi="Times New Roman" w:cs="Times New Roman"/>
          <w:sz w:val="24"/>
          <w:szCs w:val="24"/>
        </w:rPr>
        <w:t>–</w:t>
      </w:r>
      <w:r w:rsidRPr="007F35E9">
        <w:rPr>
          <w:rFonts w:ascii="Times New Roman" w:hAnsi="Times New Roman" w:cs="Times New Roman"/>
          <w:sz w:val="24"/>
          <w:szCs w:val="24"/>
        </w:rPr>
        <w:t xml:space="preserve"> A</w:t>
      </w:r>
      <w:r w:rsidR="00E0552A" w:rsidRPr="007F35E9">
        <w:rPr>
          <w:rFonts w:ascii="Times New Roman" w:hAnsi="Times New Roman" w:cs="Times New Roman"/>
          <w:sz w:val="24"/>
          <w:szCs w:val="24"/>
        </w:rPr>
        <w:t xml:space="preserve"> diet high in fat and</w:t>
      </w:r>
      <w:r w:rsidRPr="007F35E9">
        <w:rPr>
          <w:rFonts w:ascii="Times New Roman" w:hAnsi="Times New Roman" w:cs="Times New Roman"/>
          <w:sz w:val="24"/>
          <w:szCs w:val="24"/>
        </w:rPr>
        <w:t xml:space="preserve"> l</w:t>
      </w:r>
      <w:r w:rsidR="00EB7857" w:rsidRPr="007F35E9">
        <w:rPr>
          <w:rFonts w:ascii="Times New Roman" w:hAnsi="Times New Roman" w:cs="Times New Roman"/>
          <w:sz w:val="24"/>
          <w:szCs w:val="24"/>
        </w:rPr>
        <w:t xml:space="preserve">ess </w:t>
      </w:r>
      <w:r w:rsidRPr="007F35E9">
        <w:rPr>
          <w:rFonts w:ascii="Times New Roman" w:hAnsi="Times New Roman" w:cs="Times New Roman"/>
          <w:sz w:val="24"/>
          <w:szCs w:val="24"/>
        </w:rPr>
        <w:t>carbohydrate</w:t>
      </w:r>
      <w:r w:rsidR="00EB7857" w:rsidRPr="007F35E9">
        <w:rPr>
          <w:rFonts w:ascii="Times New Roman" w:hAnsi="Times New Roman" w:cs="Times New Roman"/>
          <w:sz w:val="24"/>
          <w:szCs w:val="24"/>
        </w:rPr>
        <w:t>s</w:t>
      </w:r>
      <w:r w:rsidRPr="007F35E9">
        <w:rPr>
          <w:rFonts w:ascii="Times New Roman" w:hAnsi="Times New Roman" w:cs="Times New Roman"/>
          <w:sz w:val="24"/>
          <w:szCs w:val="24"/>
        </w:rPr>
        <w:t xml:space="preserve"> that assists in seizure management, particularly in drug-resistant seizures (Nall, 2023).</w:t>
      </w:r>
    </w:p>
    <w:p w14:paraId="2FF47C3A" w14:textId="4DBB68EE" w:rsidR="009B3A4B" w:rsidRPr="007F35E9" w:rsidRDefault="00170D63" w:rsidP="007F3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35E9">
        <w:rPr>
          <w:rFonts w:ascii="Times New Roman" w:hAnsi="Times New Roman" w:cs="Times New Roman"/>
          <w:b/>
          <w:bCs/>
          <w:sz w:val="24"/>
          <w:szCs w:val="24"/>
        </w:rPr>
        <w:t>Lifestyle changes</w:t>
      </w:r>
    </w:p>
    <w:p w14:paraId="787C4A6F" w14:textId="3E391C03" w:rsidR="009B3A4B" w:rsidRPr="007F35E9" w:rsidRDefault="00170D63" w:rsidP="007F35E9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Managing triggers including difficulty sleeping, stress, and drinking alcohol.</w:t>
      </w:r>
    </w:p>
    <w:p w14:paraId="457B6248" w14:textId="395BCD4D" w:rsidR="00D01891" w:rsidRPr="007F35E9" w:rsidRDefault="00170D63" w:rsidP="007F35E9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Maintaining n</w:t>
      </w:r>
      <w:r w:rsidRPr="007F35E9">
        <w:rPr>
          <w:rFonts w:ascii="Times New Roman" w:hAnsi="Times New Roman" w:cs="Times New Roman"/>
          <w:sz w:val="24"/>
          <w:szCs w:val="24"/>
        </w:rPr>
        <w:t>ormal sleeping patterns (Nall, 2023).</w:t>
      </w:r>
    </w:p>
    <w:p w14:paraId="323296E4" w14:textId="1FA272F2" w:rsidR="00D01891" w:rsidRPr="007F35E9" w:rsidRDefault="00170D63" w:rsidP="007F35E9">
      <w:pPr>
        <w:pStyle w:val="ListParagraph"/>
        <w:numPr>
          <w:ilvl w:val="0"/>
          <w:numId w:val="17"/>
        </w:numPr>
        <w:spacing w:line="48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5E9">
        <w:rPr>
          <w:rFonts w:ascii="Times New Roman" w:hAnsi="Times New Roman" w:cs="Times New Roman"/>
          <w:b/>
          <w:bCs/>
          <w:sz w:val="24"/>
          <w:szCs w:val="24"/>
        </w:rPr>
        <w:t>Parkinson's disease, its causes, symptoms, and treatment</w:t>
      </w:r>
    </w:p>
    <w:p w14:paraId="6D91F5BF" w14:textId="6228EFE9" w:rsidR="009405BF" w:rsidRPr="007F35E9" w:rsidRDefault="00170D63" w:rsidP="007F35E9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 xml:space="preserve">Parkinson's disease is a neurological condition </w:t>
      </w:r>
      <w:r w:rsidR="00F05CFC" w:rsidRPr="007F35E9">
        <w:rPr>
          <w:rFonts w:ascii="Times New Roman" w:hAnsi="Times New Roman" w:cs="Times New Roman"/>
          <w:sz w:val="24"/>
          <w:szCs w:val="24"/>
        </w:rPr>
        <w:t xml:space="preserve">characterized by </w:t>
      </w:r>
      <w:r w:rsidRPr="007F35E9">
        <w:rPr>
          <w:rFonts w:ascii="Times New Roman" w:hAnsi="Times New Roman" w:cs="Times New Roman"/>
          <w:sz w:val="24"/>
          <w:szCs w:val="24"/>
        </w:rPr>
        <w:t xml:space="preserve">unintentional or </w:t>
      </w:r>
      <w:r w:rsidR="00F05CFC" w:rsidRPr="007F35E9">
        <w:rPr>
          <w:rFonts w:ascii="Times New Roman" w:hAnsi="Times New Roman" w:cs="Times New Roman"/>
          <w:sz w:val="24"/>
          <w:szCs w:val="24"/>
        </w:rPr>
        <w:t>involuntary movement, including rigidness,</w:t>
      </w:r>
      <w:r w:rsidRPr="007F35E9">
        <w:rPr>
          <w:rFonts w:ascii="Times New Roman" w:hAnsi="Times New Roman" w:cs="Times New Roman"/>
          <w:sz w:val="24"/>
          <w:szCs w:val="24"/>
        </w:rPr>
        <w:t xml:space="preserve"> trembling, and problems with coordination and balance</w:t>
      </w:r>
      <w:r w:rsidR="00165CAA" w:rsidRPr="007F35E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145746961"/>
      <w:r w:rsidR="00165CAA" w:rsidRPr="007F35E9">
        <w:rPr>
          <w:rFonts w:ascii="Times New Roman" w:hAnsi="Times New Roman" w:cs="Times New Roman"/>
          <w:sz w:val="24"/>
          <w:szCs w:val="24"/>
        </w:rPr>
        <w:t>(NIA, 2022).</w:t>
      </w:r>
    </w:p>
    <w:bookmarkEnd w:id="2"/>
    <w:p w14:paraId="138DA0E4" w14:textId="5C7AAE45" w:rsidR="009405BF" w:rsidRPr="007F35E9" w:rsidRDefault="00170D63" w:rsidP="007F3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35E9">
        <w:rPr>
          <w:rFonts w:ascii="Times New Roman" w:hAnsi="Times New Roman" w:cs="Times New Roman"/>
          <w:b/>
          <w:bCs/>
          <w:sz w:val="24"/>
          <w:szCs w:val="24"/>
        </w:rPr>
        <w:t>Cause</w:t>
      </w:r>
    </w:p>
    <w:p w14:paraId="6ED17D71" w14:textId="2320DDAF" w:rsidR="00583413" w:rsidRPr="007F35E9" w:rsidRDefault="00170D63" w:rsidP="007F35E9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It develops when neuronal cells are harmed or die.</w:t>
      </w:r>
    </w:p>
    <w:p w14:paraId="6CA5CDB7" w14:textId="77777777" w:rsidR="00583413" w:rsidRPr="007F35E9" w:rsidRDefault="00170D63" w:rsidP="007F3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35E9">
        <w:rPr>
          <w:rFonts w:ascii="Times New Roman" w:hAnsi="Times New Roman" w:cs="Times New Roman"/>
          <w:b/>
          <w:bCs/>
          <w:sz w:val="24"/>
          <w:szCs w:val="24"/>
        </w:rPr>
        <w:lastRenderedPageBreak/>
        <w:t>Symptoms</w:t>
      </w:r>
    </w:p>
    <w:p w14:paraId="00FBD3E4" w14:textId="1DA79AEF" w:rsidR="00583413" w:rsidRPr="007F35E9" w:rsidRDefault="00170D63" w:rsidP="007F35E9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Shaky hands, arms, lower body, and head</w:t>
      </w:r>
      <w:r w:rsidRPr="007F35E9">
        <w:rPr>
          <w:rFonts w:ascii="Times New Roman" w:hAnsi="Times New Roman" w:cs="Times New Roman"/>
          <w:sz w:val="24"/>
          <w:szCs w:val="24"/>
        </w:rPr>
        <w:t>.</w:t>
      </w:r>
    </w:p>
    <w:p w14:paraId="5351B963" w14:textId="6B8997C3" w:rsidR="0063102B" w:rsidRPr="007F35E9" w:rsidRDefault="00170D63" w:rsidP="007F35E9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 xml:space="preserve">Stiffness of muscles - muscles stay tightly contracted for a prolonged period of </w:t>
      </w:r>
      <w:r w:rsidRPr="007F35E9">
        <w:rPr>
          <w:rFonts w:ascii="Times New Roman" w:hAnsi="Times New Roman" w:cs="Times New Roman"/>
          <w:sz w:val="24"/>
          <w:szCs w:val="24"/>
        </w:rPr>
        <w:t>time.</w:t>
      </w:r>
    </w:p>
    <w:p w14:paraId="1F4467CB" w14:textId="77777777" w:rsidR="009405BF" w:rsidRPr="007F35E9" w:rsidRDefault="00170D63" w:rsidP="007F35E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Slowness when moving</w:t>
      </w:r>
    </w:p>
    <w:p w14:paraId="1E4EAA85" w14:textId="77777777" w:rsidR="009405BF" w:rsidRPr="007F35E9" w:rsidRDefault="00170D63" w:rsidP="007F35E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Poor coordination and balance which can lead to falls.</w:t>
      </w:r>
    </w:p>
    <w:p w14:paraId="0EA1F0AE" w14:textId="77777777" w:rsidR="009405BF" w:rsidRPr="007F35E9" w:rsidRDefault="00170D63" w:rsidP="007F35E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 xml:space="preserve">Depression, difficulties with swallowing, chewing, and speaking, </w:t>
      </w:r>
    </w:p>
    <w:p w14:paraId="4AF066A4" w14:textId="5B2B353A" w:rsidR="009405BF" w:rsidRPr="007F35E9" w:rsidRDefault="00170D63" w:rsidP="007F35E9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Bladder issues or constipation, and skin-related issues</w:t>
      </w:r>
      <w:r w:rsidR="00165CAA" w:rsidRPr="007F35E9">
        <w:rPr>
          <w:rFonts w:ascii="Times New Roman" w:hAnsi="Times New Roman" w:cs="Times New Roman"/>
          <w:sz w:val="24"/>
          <w:szCs w:val="24"/>
        </w:rPr>
        <w:t xml:space="preserve"> (NIA, 2022).</w:t>
      </w:r>
    </w:p>
    <w:p w14:paraId="3C89C979" w14:textId="112E148D" w:rsidR="009405BF" w:rsidRPr="007F35E9" w:rsidRDefault="00170D63" w:rsidP="007F3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35E9">
        <w:rPr>
          <w:rFonts w:ascii="Times New Roman" w:hAnsi="Times New Roman" w:cs="Times New Roman"/>
          <w:b/>
          <w:bCs/>
          <w:sz w:val="24"/>
          <w:szCs w:val="24"/>
        </w:rPr>
        <w:t xml:space="preserve">Treatment </w:t>
      </w:r>
    </w:p>
    <w:p w14:paraId="14420AC6" w14:textId="50DFF6BC" w:rsidR="00357784" w:rsidRPr="007F35E9" w:rsidRDefault="00170D63" w:rsidP="007F35E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 xml:space="preserve">Medications - levodopa </w:t>
      </w:r>
      <w:r w:rsidRPr="007F35E9">
        <w:rPr>
          <w:rFonts w:ascii="Times New Roman" w:hAnsi="Times New Roman" w:cs="Times New Roman"/>
          <w:sz w:val="24"/>
          <w:szCs w:val="24"/>
        </w:rPr>
        <w:t>(L-DOPA) replenishes dopamine, dopamine agonists boost dopamine production in the brain, and enzyme inhibitors.</w:t>
      </w:r>
    </w:p>
    <w:p w14:paraId="44A403A7" w14:textId="4E4B7CF4" w:rsidR="00357784" w:rsidRPr="007F35E9" w:rsidRDefault="00170D63" w:rsidP="007F35E9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Deep Brain Stimulation</w:t>
      </w:r>
      <w:r w:rsidR="0063102B" w:rsidRPr="007F35E9">
        <w:rPr>
          <w:rFonts w:ascii="Times New Roman" w:hAnsi="Times New Roman" w:cs="Times New Roman"/>
          <w:sz w:val="24"/>
          <w:szCs w:val="24"/>
        </w:rPr>
        <w:t xml:space="preserve"> </w:t>
      </w:r>
      <w:r w:rsidRPr="007F35E9">
        <w:rPr>
          <w:rFonts w:ascii="Times New Roman" w:hAnsi="Times New Roman" w:cs="Times New Roman"/>
          <w:sz w:val="24"/>
          <w:szCs w:val="24"/>
        </w:rPr>
        <w:t>- a surg</w:t>
      </w:r>
      <w:r w:rsidR="0063102B" w:rsidRPr="007F35E9">
        <w:rPr>
          <w:rFonts w:ascii="Times New Roman" w:hAnsi="Times New Roman" w:cs="Times New Roman"/>
          <w:sz w:val="24"/>
          <w:szCs w:val="24"/>
        </w:rPr>
        <w:t>ery</w:t>
      </w:r>
      <w:r w:rsidRPr="007F35E9">
        <w:rPr>
          <w:rFonts w:ascii="Times New Roman" w:hAnsi="Times New Roman" w:cs="Times New Roman"/>
          <w:sz w:val="24"/>
          <w:szCs w:val="24"/>
        </w:rPr>
        <w:t xml:space="preserve"> in which electrodes are implanted in the brain</w:t>
      </w:r>
      <w:r w:rsidR="00165CAA" w:rsidRPr="007F35E9">
        <w:rPr>
          <w:rFonts w:ascii="Times New Roman" w:hAnsi="Times New Roman" w:cs="Times New Roman"/>
          <w:sz w:val="24"/>
          <w:szCs w:val="24"/>
        </w:rPr>
        <w:t xml:space="preserve"> (NIA, 2022).</w:t>
      </w:r>
    </w:p>
    <w:p w14:paraId="632D0092" w14:textId="46866644" w:rsidR="00357784" w:rsidRPr="007F35E9" w:rsidRDefault="00170D63" w:rsidP="007F35E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Physical therapy - helps enhance the ability to m</w:t>
      </w:r>
      <w:r w:rsidRPr="007F35E9">
        <w:rPr>
          <w:rFonts w:ascii="Times New Roman" w:hAnsi="Times New Roman" w:cs="Times New Roman"/>
          <w:sz w:val="24"/>
          <w:szCs w:val="24"/>
        </w:rPr>
        <w:t>ove and muscle strength.</w:t>
      </w:r>
    </w:p>
    <w:p w14:paraId="507BD840" w14:textId="2FFB7949" w:rsidR="00357784" w:rsidRPr="007F35E9" w:rsidRDefault="00170D63" w:rsidP="007F35E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Occupational Therapy - Assists with everyday activities.</w:t>
      </w:r>
    </w:p>
    <w:p w14:paraId="66ECAD2D" w14:textId="77777777" w:rsidR="00357784" w:rsidRPr="007F35E9" w:rsidRDefault="00170D63" w:rsidP="007F35E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Speech Therapy - Addresses issues with speech and swallowing.</w:t>
      </w:r>
    </w:p>
    <w:p w14:paraId="0EA389AD" w14:textId="036E7EAF" w:rsidR="00357784" w:rsidRPr="007F35E9" w:rsidRDefault="00170D63" w:rsidP="007F35E9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Lifestyle changes - Exercise, a balanced diet, and support groups</w:t>
      </w:r>
      <w:r w:rsidR="00165CAA" w:rsidRPr="007F35E9">
        <w:rPr>
          <w:rFonts w:ascii="Times New Roman" w:hAnsi="Times New Roman" w:cs="Times New Roman"/>
          <w:sz w:val="24"/>
          <w:szCs w:val="24"/>
        </w:rPr>
        <w:t xml:space="preserve"> (NIA, 2022).</w:t>
      </w:r>
    </w:p>
    <w:p w14:paraId="584DA825" w14:textId="77777777" w:rsidR="00357784" w:rsidRPr="007F35E9" w:rsidRDefault="00357784" w:rsidP="007F3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FC991" w14:textId="77777777" w:rsidR="009405BF" w:rsidRPr="007F35E9" w:rsidRDefault="009405BF" w:rsidP="007F35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9D7A96" w14:textId="77777777" w:rsidR="00165CAA" w:rsidRPr="007F35E9" w:rsidRDefault="00165CAA" w:rsidP="007F35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809D36" w14:textId="77777777" w:rsidR="00165CAA" w:rsidRDefault="00165CAA" w:rsidP="007F35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56F812" w14:textId="77777777" w:rsidR="007F35E9" w:rsidRPr="007F35E9" w:rsidRDefault="007F35E9" w:rsidP="007F35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173773" w14:textId="1447479E" w:rsidR="009405BF" w:rsidRPr="007F35E9" w:rsidRDefault="00170D63" w:rsidP="007F35E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5E9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5CD892FA" w14:textId="0BABBE45" w:rsidR="009B3A4B" w:rsidRPr="007F35E9" w:rsidRDefault="00170D63" w:rsidP="007F35E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3" w:name="_Hlk145746821"/>
      <w:r w:rsidRPr="007F35E9">
        <w:rPr>
          <w:rFonts w:ascii="Times New Roman" w:hAnsi="Times New Roman" w:cs="Times New Roman"/>
          <w:sz w:val="24"/>
          <w:szCs w:val="24"/>
        </w:rPr>
        <w:t xml:space="preserve">Nall, R. </w:t>
      </w:r>
      <w:r w:rsidRPr="007F35E9">
        <w:rPr>
          <w:rFonts w:ascii="Times New Roman" w:hAnsi="Times New Roman" w:cs="Times New Roman"/>
          <w:sz w:val="24"/>
          <w:szCs w:val="24"/>
        </w:rPr>
        <w:t>(2023).</w:t>
      </w:r>
      <w:bookmarkEnd w:id="3"/>
      <w:r w:rsidRPr="007F35E9">
        <w:rPr>
          <w:rFonts w:ascii="Times New Roman" w:hAnsi="Times New Roman" w:cs="Times New Roman"/>
          <w:sz w:val="24"/>
          <w:szCs w:val="24"/>
        </w:rPr>
        <w:t xml:space="preserve"> What You Should Know About Seizures. </w:t>
      </w:r>
      <w:r w:rsidRPr="007F35E9">
        <w:rPr>
          <w:rFonts w:ascii="Times New Roman" w:hAnsi="Times New Roman" w:cs="Times New Roman"/>
          <w:i/>
          <w:iCs/>
          <w:sz w:val="24"/>
          <w:szCs w:val="24"/>
        </w:rPr>
        <w:t>Healthline.</w:t>
      </w:r>
      <w:r w:rsidR="00165CAA" w:rsidRPr="007F35E9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65CAA" w:rsidRPr="007F35E9">
          <w:rPr>
            <w:rStyle w:val="Hyperlink"/>
            <w:rFonts w:ascii="Times New Roman" w:hAnsi="Times New Roman" w:cs="Times New Roman"/>
            <w:sz w:val="24"/>
            <w:szCs w:val="24"/>
          </w:rPr>
          <w:t>https://www.healthline.com/health/seizures</w:t>
        </w:r>
      </w:hyperlink>
      <w:r w:rsidRPr="007F35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D40E7B" w14:textId="4D2411E0" w:rsidR="009B3A4B" w:rsidRPr="007F35E9" w:rsidRDefault="00170D63" w:rsidP="007F35E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 xml:space="preserve">National Institute on Aging </w:t>
      </w:r>
      <w:bookmarkStart w:id="4" w:name="_Hlk145746929"/>
      <w:r w:rsidRPr="007F35E9">
        <w:rPr>
          <w:rFonts w:ascii="Times New Roman" w:hAnsi="Times New Roman" w:cs="Times New Roman"/>
          <w:sz w:val="24"/>
          <w:szCs w:val="24"/>
        </w:rPr>
        <w:t xml:space="preserve">(NIA) (2022). </w:t>
      </w:r>
      <w:bookmarkEnd w:id="4"/>
      <w:r w:rsidRPr="007F35E9">
        <w:rPr>
          <w:rFonts w:ascii="Times New Roman" w:hAnsi="Times New Roman" w:cs="Times New Roman"/>
          <w:sz w:val="24"/>
          <w:szCs w:val="24"/>
        </w:rPr>
        <w:t>Parkinson’s Disease: Causes, Symptoms, and Treatments.</w:t>
      </w:r>
      <w:r w:rsidRPr="007F35E9">
        <w:rPr>
          <w:rFonts w:ascii="Times New Roman" w:hAnsi="Times New Roman" w:cs="Times New Roman"/>
          <w:sz w:val="24"/>
          <w:szCs w:val="24"/>
        </w:rPr>
        <w:t xml:space="preserve"> </w:t>
      </w:r>
      <w:r w:rsidRPr="007F35E9">
        <w:rPr>
          <w:rFonts w:ascii="Times New Roman" w:hAnsi="Times New Roman" w:cs="Times New Roman"/>
          <w:i/>
          <w:iCs/>
          <w:sz w:val="24"/>
          <w:szCs w:val="24"/>
        </w:rPr>
        <w:t xml:space="preserve">National Institutes of Health (NIH). </w:t>
      </w:r>
      <w:hyperlink r:id="rId8" w:history="1">
        <w:r w:rsidR="00165CAA" w:rsidRPr="007F35E9">
          <w:rPr>
            <w:rStyle w:val="Hyperlink"/>
            <w:rFonts w:ascii="Times New Roman" w:hAnsi="Times New Roman" w:cs="Times New Roman"/>
            <w:sz w:val="24"/>
            <w:szCs w:val="24"/>
          </w:rPr>
          <w:t>https://www.nia.nih.gov/health/parkinsons-disease</w:t>
        </w:r>
      </w:hyperlink>
    </w:p>
    <w:p w14:paraId="5E3C51DC" w14:textId="77777777" w:rsidR="009B3A4B" w:rsidRPr="007F35E9" w:rsidRDefault="00170D63" w:rsidP="007F35E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 xml:space="preserve">Thomas, L. (2019). Osteoarthritis vs. Rheumatoid Arthritis – Understanding the Differences. </w:t>
      </w:r>
      <w:r w:rsidRPr="007F35E9">
        <w:rPr>
          <w:rFonts w:ascii="Times New Roman" w:hAnsi="Times New Roman" w:cs="Times New Roman"/>
          <w:i/>
          <w:iCs/>
          <w:sz w:val="24"/>
          <w:szCs w:val="24"/>
        </w:rPr>
        <w:t>News-Medical.Net</w:t>
      </w:r>
      <w:r w:rsidRPr="007F35E9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7F35E9">
          <w:rPr>
            <w:rStyle w:val="Hyperlink"/>
            <w:rFonts w:ascii="Times New Roman" w:hAnsi="Times New Roman" w:cs="Times New Roman"/>
            <w:sz w:val="24"/>
            <w:szCs w:val="24"/>
          </w:rPr>
          <w:t>https://www.news-medical.net/health/Osteoarthritis-vs-Rheumatoid-Arthritis-Understanding-the-Differences.aspx</w:t>
        </w:r>
      </w:hyperlink>
      <w:r w:rsidRPr="007F35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BBBFA0" w14:textId="0364D2AB" w:rsidR="005D2D6E" w:rsidRPr="007F35E9" w:rsidRDefault="00170D63" w:rsidP="007F35E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F35E9">
        <w:rPr>
          <w:rFonts w:ascii="Times New Roman" w:hAnsi="Times New Roman" w:cs="Times New Roman"/>
          <w:sz w:val="24"/>
          <w:szCs w:val="24"/>
        </w:rPr>
        <w:t>Wa</w:t>
      </w:r>
      <w:r w:rsidRPr="007F35E9">
        <w:rPr>
          <w:rFonts w:ascii="Times New Roman" w:hAnsi="Times New Roman" w:cs="Times New Roman"/>
          <w:sz w:val="24"/>
          <w:szCs w:val="24"/>
        </w:rPr>
        <w:t xml:space="preserve">tson, K., &amp; Rossiaky, D. (2023). 14 Types of Headaches and How to Treat Them. </w:t>
      </w:r>
      <w:r w:rsidRPr="007F35E9">
        <w:rPr>
          <w:rFonts w:ascii="Times New Roman" w:hAnsi="Times New Roman" w:cs="Times New Roman"/>
          <w:i/>
          <w:iCs/>
          <w:sz w:val="24"/>
          <w:szCs w:val="24"/>
        </w:rPr>
        <w:t>Healthline.</w:t>
      </w:r>
      <w:r w:rsidR="00165CAA" w:rsidRPr="007F35E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10" w:anchor="primary-headaches" w:history="1">
        <w:r w:rsidR="00165CAA" w:rsidRPr="007F35E9">
          <w:rPr>
            <w:rStyle w:val="Hyperlink"/>
            <w:rFonts w:ascii="Times New Roman" w:hAnsi="Times New Roman" w:cs="Times New Roman"/>
            <w:sz w:val="24"/>
            <w:szCs w:val="24"/>
          </w:rPr>
          <w:t>https://www.healthline.com/health/headache/types-of-headaches#primary-headaches</w:t>
        </w:r>
      </w:hyperlink>
      <w:r w:rsidRPr="007F35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F2B5F" w14:textId="77777777" w:rsidR="005D2D6E" w:rsidRPr="007F35E9" w:rsidRDefault="005D2D6E" w:rsidP="007F35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D2D6E" w:rsidRPr="007F35E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7AE80" w14:textId="77777777" w:rsidR="00170D63" w:rsidRDefault="00170D63">
      <w:pPr>
        <w:spacing w:after="0" w:line="240" w:lineRule="auto"/>
      </w:pPr>
      <w:r>
        <w:separator/>
      </w:r>
    </w:p>
  </w:endnote>
  <w:endnote w:type="continuationSeparator" w:id="0">
    <w:p w14:paraId="7EA3C7FC" w14:textId="77777777" w:rsidR="00170D63" w:rsidRDefault="00170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8A44D3" w14:textId="77777777" w:rsidR="00170D63" w:rsidRDefault="00170D63">
      <w:pPr>
        <w:spacing w:after="0" w:line="240" w:lineRule="auto"/>
      </w:pPr>
      <w:r>
        <w:separator/>
      </w:r>
    </w:p>
  </w:footnote>
  <w:footnote w:type="continuationSeparator" w:id="0">
    <w:p w14:paraId="3336D6D1" w14:textId="77777777" w:rsidR="00170D63" w:rsidRDefault="00170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sz w:val="24"/>
        <w:szCs w:val="24"/>
      </w:rPr>
      <w:id w:val="-17312991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4BC35C" w14:textId="0137954E" w:rsidR="00165CAA" w:rsidRPr="007F35E9" w:rsidRDefault="00170D63">
        <w:pPr>
          <w:pStyle w:val="Header"/>
          <w:jc w:val="right"/>
          <w:rPr>
            <w:rFonts w:asciiTheme="majorBidi" w:hAnsiTheme="majorBidi" w:cstheme="majorBidi"/>
            <w:sz w:val="24"/>
            <w:szCs w:val="24"/>
          </w:rPr>
        </w:pPr>
        <w:r w:rsidRPr="007F35E9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7F35E9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Pr="007F35E9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="007F35E9">
          <w:rPr>
            <w:rFonts w:asciiTheme="majorBidi" w:hAnsiTheme="majorBidi" w:cstheme="majorBidi"/>
            <w:noProof/>
            <w:sz w:val="24"/>
            <w:szCs w:val="24"/>
          </w:rPr>
          <w:t>1</w:t>
        </w:r>
        <w:r w:rsidRPr="007F35E9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p>
    </w:sdtContent>
  </w:sdt>
  <w:p w14:paraId="02532EF2" w14:textId="77777777" w:rsidR="00165CAA" w:rsidRDefault="00165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03A"/>
    <w:multiLevelType w:val="hybridMultilevel"/>
    <w:tmpl w:val="AAE0D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55A52"/>
    <w:multiLevelType w:val="hybridMultilevel"/>
    <w:tmpl w:val="71568DCA"/>
    <w:lvl w:ilvl="0" w:tplc="7226A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1ED07C" w:tentative="1">
      <w:start w:val="1"/>
      <w:numFmt w:val="lowerLetter"/>
      <w:lvlText w:val="%2."/>
      <w:lvlJc w:val="left"/>
      <w:pPr>
        <w:ind w:left="1440" w:hanging="360"/>
      </w:pPr>
    </w:lvl>
    <w:lvl w:ilvl="2" w:tplc="AC78E4EC" w:tentative="1">
      <w:start w:val="1"/>
      <w:numFmt w:val="lowerRoman"/>
      <w:lvlText w:val="%3."/>
      <w:lvlJc w:val="right"/>
      <w:pPr>
        <w:ind w:left="2160" w:hanging="180"/>
      </w:pPr>
    </w:lvl>
    <w:lvl w:ilvl="3" w:tplc="C6982854" w:tentative="1">
      <w:start w:val="1"/>
      <w:numFmt w:val="decimal"/>
      <w:lvlText w:val="%4."/>
      <w:lvlJc w:val="left"/>
      <w:pPr>
        <w:ind w:left="2880" w:hanging="360"/>
      </w:pPr>
    </w:lvl>
    <w:lvl w:ilvl="4" w:tplc="AC56FC4C" w:tentative="1">
      <w:start w:val="1"/>
      <w:numFmt w:val="lowerLetter"/>
      <w:lvlText w:val="%5."/>
      <w:lvlJc w:val="left"/>
      <w:pPr>
        <w:ind w:left="3600" w:hanging="360"/>
      </w:pPr>
    </w:lvl>
    <w:lvl w:ilvl="5" w:tplc="94ACF650" w:tentative="1">
      <w:start w:val="1"/>
      <w:numFmt w:val="lowerRoman"/>
      <w:lvlText w:val="%6."/>
      <w:lvlJc w:val="right"/>
      <w:pPr>
        <w:ind w:left="4320" w:hanging="180"/>
      </w:pPr>
    </w:lvl>
    <w:lvl w:ilvl="6" w:tplc="01C2EB66" w:tentative="1">
      <w:start w:val="1"/>
      <w:numFmt w:val="decimal"/>
      <w:lvlText w:val="%7."/>
      <w:lvlJc w:val="left"/>
      <w:pPr>
        <w:ind w:left="5040" w:hanging="360"/>
      </w:pPr>
    </w:lvl>
    <w:lvl w:ilvl="7" w:tplc="3454D374" w:tentative="1">
      <w:start w:val="1"/>
      <w:numFmt w:val="lowerLetter"/>
      <w:lvlText w:val="%8."/>
      <w:lvlJc w:val="left"/>
      <w:pPr>
        <w:ind w:left="5760" w:hanging="360"/>
      </w:pPr>
    </w:lvl>
    <w:lvl w:ilvl="8" w:tplc="C7185A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663C7"/>
    <w:multiLevelType w:val="hybridMultilevel"/>
    <w:tmpl w:val="2A44DE22"/>
    <w:lvl w:ilvl="0" w:tplc="4E06B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4696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8E9B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2C7E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CA14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4C7D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3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C7D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82AA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92305"/>
    <w:multiLevelType w:val="hybridMultilevel"/>
    <w:tmpl w:val="459CF87C"/>
    <w:lvl w:ilvl="0" w:tplc="82661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94F7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6C23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634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4E2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8E46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BEC8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C3E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8401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1216B"/>
    <w:multiLevelType w:val="hybridMultilevel"/>
    <w:tmpl w:val="9EAA8E66"/>
    <w:lvl w:ilvl="0" w:tplc="E4426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4EC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640C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244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469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32A8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4F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DEDA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6816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407C2"/>
    <w:multiLevelType w:val="hybridMultilevel"/>
    <w:tmpl w:val="AE163398"/>
    <w:lvl w:ilvl="0" w:tplc="C73E2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569F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BAEC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4800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241D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0485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82C1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1C2D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2242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0B2313"/>
    <w:multiLevelType w:val="hybridMultilevel"/>
    <w:tmpl w:val="A5F06998"/>
    <w:lvl w:ilvl="0" w:tplc="695EA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16AA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2073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287C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8859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DEAF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98AD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D64D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26CB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983BBB"/>
    <w:multiLevelType w:val="hybridMultilevel"/>
    <w:tmpl w:val="73DAFECE"/>
    <w:lvl w:ilvl="0" w:tplc="F320C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1E3F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CC8F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4C6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ACDB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8C1E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0E10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A5C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060A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EC6C39"/>
    <w:multiLevelType w:val="hybridMultilevel"/>
    <w:tmpl w:val="4E6C04F0"/>
    <w:lvl w:ilvl="0" w:tplc="437C63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A4C5DC" w:tentative="1">
      <w:start w:val="1"/>
      <w:numFmt w:val="lowerLetter"/>
      <w:lvlText w:val="%2."/>
      <w:lvlJc w:val="left"/>
      <w:pPr>
        <w:ind w:left="1440" w:hanging="360"/>
      </w:pPr>
    </w:lvl>
    <w:lvl w:ilvl="2" w:tplc="30602FEA" w:tentative="1">
      <w:start w:val="1"/>
      <w:numFmt w:val="lowerRoman"/>
      <w:lvlText w:val="%3."/>
      <w:lvlJc w:val="right"/>
      <w:pPr>
        <w:ind w:left="2160" w:hanging="180"/>
      </w:pPr>
    </w:lvl>
    <w:lvl w:ilvl="3" w:tplc="A86CAFBA" w:tentative="1">
      <w:start w:val="1"/>
      <w:numFmt w:val="decimal"/>
      <w:lvlText w:val="%4."/>
      <w:lvlJc w:val="left"/>
      <w:pPr>
        <w:ind w:left="2880" w:hanging="360"/>
      </w:pPr>
    </w:lvl>
    <w:lvl w:ilvl="4" w:tplc="07FA3E80" w:tentative="1">
      <w:start w:val="1"/>
      <w:numFmt w:val="lowerLetter"/>
      <w:lvlText w:val="%5."/>
      <w:lvlJc w:val="left"/>
      <w:pPr>
        <w:ind w:left="3600" w:hanging="360"/>
      </w:pPr>
    </w:lvl>
    <w:lvl w:ilvl="5" w:tplc="0176768E" w:tentative="1">
      <w:start w:val="1"/>
      <w:numFmt w:val="lowerRoman"/>
      <w:lvlText w:val="%6."/>
      <w:lvlJc w:val="right"/>
      <w:pPr>
        <w:ind w:left="4320" w:hanging="180"/>
      </w:pPr>
    </w:lvl>
    <w:lvl w:ilvl="6" w:tplc="B5400526" w:tentative="1">
      <w:start w:val="1"/>
      <w:numFmt w:val="decimal"/>
      <w:lvlText w:val="%7."/>
      <w:lvlJc w:val="left"/>
      <w:pPr>
        <w:ind w:left="5040" w:hanging="360"/>
      </w:pPr>
    </w:lvl>
    <w:lvl w:ilvl="7" w:tplc="FFDA0D02" w:tentative="1">
      <w:start w:val="1"/>
      <w:numFmt w:val="lowerLetter"/>
      <w:lvlText w:val="%8."/>
      <w:lvlJc w:val="left"/>
      <w:pPr>
        <w:ind w:left="5760" w:hanging="360"/>
      </w:pPr>
    </w:lvl>
    <w:lvl w:ilvl="8" w:tplc="6D9C9A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6B6BE5"/>
    <w:multiLevelType w:val="hybridMultilevel"/>
    <w:tmpl w:val="3400641C"/>
    <w:lvl w:ilvl="0" w:tplc="B2981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D6CD06" w:tentative="1">
      <w:start w:val="1"/>
      <w:numFmt w:val="lowerLetter"/>
      <w:lvlText w:val="%2."/>
      <w:lvlJc w:val="left"/>
      <w:pPr>
        <w:ind w:left="1440" w:hanging="360"/>
      </w:pPr>
    </w:lvl>
    <w:lvl w:ilvl="2" w:tplc="04128760" w:tentative="1">
      <w:start w:val="1"/>
      <w:numFmt w:val="lowerRoman"/>
      <w:lvlText w:val="%3."/>
      <w:lvlJc w:val="right"/>
      <w:pPr>
        <w:ind w:left="2160" w:hanging="180"/>
      </w:pPr>
    </w:lvl>
    <w:lvl w:ilvl="3" w:tplc="CF14CDEC" w:tentative="1">
      <w:start w:val="1"/>
      <w:numFmt w:val="decimal"/>
      <w:lvlText w:val="%4."/>
      <w:lvlJc w:val="left"/>
      <w:pPr>
        <w:ind w:left="2880" w:hanging="360"/>
      </w:pPr>
    </w:lvl>
    <w:lvl w:ilvl="4" w:tplc="61600F5C" w:tentative="1">
      <w:start w:val="1"/>
      <w:numFmt w:val="lowerLetter"/>
      <w:lvlText w:val="%5."/>
      <w:lvlJc w:val="left"/>
      <w:pPr>
        <w:ind w:left="3600" w:hanging="360"/>
      </w:pPr>
    </w:lvl>
    <w:lvl w:ilvl="5" w:tplc="81FE62FC" w:tentative="1">
      <w:start w:val="1"/>
      <w:numFmt w:val="lowerRoman"/>
      <w:lvlText w:val="%6."/>
      <w:lvlJc w:val="right"/>
      <w:pPr>
        <w:ind w:left="4320" w:hanging="180"/>
      </w:pPr>
    </w:lvl>
    <w:lvl w:ilvl="6" w:tplc="FA2606DE" w:tentative="1">
      <w:start w:val="1"/>
      <w:numFmt w:val="decimal"/>
      <w:lvlText w:val="%7."/>
      <w:lvlJc w:val="left"/>
      <w:pPr>
        <w:ind w:left="5040" w:hanging="360"/>
      </w:pPr>
    </w:lvl>
    <w:lvl w:ilvl="7" w:tplc="B7F0F45A" w:tentative="1">
      <w:start w:val="1"/>
      <w:numFmt w:val="lowerLetter"/>
      <w:lvlText w:val="%8."/>
      <w:lvlJc w:val="left"/>
      <w:pPr>
        <w:ind w:left="5760" w:hanging="360"/>
      </w:pPr>
    </w:lvl>
    <w:lvl w:ilvl="8" w:tplc="CEFE7B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04713D"/>
    <w:multiLevelType w:val="hybridMultilevel"/>
    <w:tmpl w:val="1DAA6926"/>
    <w:lvl w:ilvl="0" w:tplc="C8F85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38EF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693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D0EC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5028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8C0B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963A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EEC8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0AAA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C27151"/>
    <w:multiLevelType w:val="hybridMultilevel"/>
    <w:tmpl w:val="81982EEA"/>
    <w:lvl w:ilvl="0" w:tplc="ED72C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AA5E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A4DA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A81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E028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CACA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A6D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2C10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1002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46D5B"/>
    <w:multiLevelType w:val="hybridMultilevel"/>
    <w:tmpl w:val="A6A455DA"/>
    <w:lvl w:ilvl="0" w:tplc="BDC24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8C38C8" w:tentative="1">
      <w:start w:val="1"/>
      <w:numFmt w:val="lowerLetter"/>
      <w:lvlText w:val="%2."/>
      <w:lvlJc w:val="left"/>
      <w:pPr>
        <w:ind w:left="1440" w:hanging="360"/>
      </w:pPr>
    </w:lvl>
    <w:lvl w:ilvl="2" w:tplc="A90CB398" w:tentative="1">
      <w:start w:val="1"/>
      <w:numFmt w:val="lowerRoman"/>
      <w:lvlText w:val="%3."/>
      <w:lvlJc w:val="right"/>
      <w:pPr>
        <w:ind w:left="2160" w:hanging="180"/>
      </w:pPr>
    </w:lvl>
    <w:lvl w:ilvl="3" w:tplc="817E52AC" w:tentative="1">
      <w:start w:val="1"/>
      <w:numFmt w:val="decimal"/>
      <w:lvlText w:val="%4."/>
      <w:lvlJc w:val="left"/>
      <w:pPr>
        <w:ind w:left="2880" w:hanging="360"/>
      </w:pPr>
    </w:lvl>
    <w:lvl w:ilvl="4" w:tplc="EB78027E" w:tentative="1">
      <w:start w:val="1"/>
      <w:numFmt w:val="lowerLetter"/>
      <w:lvlText w:val="%5."/>
      <w:lvlJc w:val="left"/>
      <w:pPr>
        <w:ind w:left="3600" w:hanging="360"/>
      </w:pPr>
    </w:lvl>
    <w:lvl w:ilvl="5" w:tplc="E55C8324" w:tentative="1">
      <w:start w:val="1"/>
      <w:numFmt w:val="lowerRoman"/>
      <w:lvlText w:val="%6."/>
      <w:lvlJc w:val="right"/>
      <w:pPr>
        <w:ind w:left="4320" w:hanging="180"/>
      </w:pPr>
    </w:lvl>
    <w:lvl w:ilvl="6" w:tplc="9B6E3BBC" w:tentative="1">
      <w:start w:val="1"/>
      <w:numFmt w:val="decimal"/>
      <w:lvlText w:val="%7."/>
      <w:lvlJc w:val="left"/>
      <w:pPr>
        <w:ind w:left="5040" w:hanging="360"/>
      </w:pPr>
    </w:lvl>
    <w:lvl w:ilvl="7" w:tplc="F2B21A8E" w:tentative="1">
      <w:start w:val="1"/>
      <w:numFmt w:val="lowerLetter"/>
      <w:lvlText w:val="%8."/>
      <w:lvlJc w:val="left"/>
      <w:pPr>
        <w:ind w:left="5760" w:hanging="360"/>
      </w:pPr>
    </w:lvl>
    <w:lvl w:ilvl="8" w:tplc="FCCA8A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002556"/>
    <w:multiLevelType w:val="hybridMultilevel"/>
    <w:tmpl w:val="1B10B3CE"/>
    <w:lvl w:ilvl="0" w:tplc="363AB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8683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3AA4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811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9279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AC5D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7278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E009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6A6F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856389"/>
    <w:multiLevelType w:val="hybridMultilevel"/>
    <w:tmpl w:val="2BA8289C"/>
    <w:lvl w:ilvl="0" w:tplc="050E5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00FF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46D7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92EF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2C2C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B253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2CB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6061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F48C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75723F"/>
    <w:multiLevelType w:val="hybridMultilevel"/>
    <w:tmpl w:val="43D49A4E"/>
    <w:lvl w:ilvl="0" w:tplc="ADFC4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A8D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1462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3C4F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B452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5AE7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5CAA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BE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66EA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7916EF"/>
    <w:multiLevelType w:val="hybridMultilevel"/>
    <w:tmpl w:val="E01423A0"/>
    <w:lvl w:ilvl="0" w:tplc="15828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D27F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7E61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42F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9EAA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D86B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4856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C836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44D1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3"/>
  </w:num>
  <w:num w:numId="5">
    <w:abstractNumId w:val="4"/>
  </w:num>
  <w:num w:numId="6">
    <w:abstractNumId w:val="10"/>
  </w:num>
  <w:num w:numId="7">
    <w:abstractNumId w:val="5"/>
  </w:num>
  <w:num w:numId="8">
    <w:abstractNumId w:val="13"/>
  </w:num>
  <w:num w:numId="9">
    <w:abstractNumId w:val="7"/>
  </w:num>
  <w:num w:numId="10">
    <w:abstractNumId w:val="14"/>
  </w:num>
  <w:num w:numId="11">
    <w:abstractNumId w:val="6"/>
  </w:num>
  <w:num w:numId="12">
    <w:abstractNumId w:val="15"/>
  </w:num>
  <w:num w:numId="13">
    <w:abstractNumId w:val="11"/>
  </w:num>
  <w:num w:numId="14">
    <w:abstractNumId w:val="16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D6E"/>
    <w:rsid w:val="00035D89"/>
    <w:rsid w:val="00112A5F"/>
    <w:rsid w:val="001358BA"/>
    <w:rsid w:val="00165CAA"/>
    <w:rsid w:val="00170D63"/>
    <w:rsid w:val="00180D23"/>
    <w:rsid w:val="001C59C3"/>
    <w:rsid w:val="00223A08"/>
    <w:rsid w:val="00286F67"/>
    <w:rsid w:val="002A50E4"/>
    <w:rsid w:val="00350CC7"/>
    <w:rsid w:val="00357784"/>
    <w:rsid w:val="0037181C"/>
    <w:rsid w:val="003E0486"/>
    <w:rsid w:val="00583413"/>
    <w:rsid w:val="005D2D6E"/>
    <w:rsid w:val="0063102B"/>
    <w:rsid w:val="007F35E9"/>
    <w:rsid w:val="00920A34"/>
    <w:rsid w:val="009405BF"/>
    <w:rsid w:val="0094579E"/>
    <w:rsid w:val="009B3A4B"/>
    <w:rsid w:val="00B42C04"/>
    <w:rsid w:val="00B922B5"/>
    <w:rsid w:val="00BB18DC"/>
    <w:rsid w:val="00D01891"/>
    <w:rsid w:val="00D02B1A"/>
    <w:rsid w:val="00DF58DA"/>
    <w:rsid w:val="00E0552A"/>
    <w:rsid w:val="00EB7857"/>
    <w:rsid w:val="00F05CFC"/>
    <w:rsid w:val="00F5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32A9"/>
  <w15:chartTrackingRefBased/>
  <w15:docId w15:val="{242E7765-73AF-42AA-8E27-FE5AB536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B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A4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5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CAA"/>
  </w:style>
  <w:style w:type="paragraph" w:styleId="Footer">
    <w:name w:val="footer"/>
    <w:basedOn w:val="Normal"/>
    <w:link w:val="FooterChar"/>
    <w:uiPriority w:val="99"/>
    <w:unhideWhenUsed/>
    <w:rsid w:val="00165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CA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65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a.nih.gov/health/parkinsons-disea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ealthline.com/health/seizur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healthline.com/health/headache/types-of-headach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ws-medical.net/health/Osteoarthritis-vs-Rheumatoid-Arthritis-Understanding-the-Difference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807</Words>
  <Characters>5173</Characters>
  <Application>Microsoft Office Word</Application>
  <DocSecurity>0</DocSecurity>
  <Lines>156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2023-09-21T23:29:00Z</dcterms:created>
  <dcterms:modified xsi:type="dcterms:W3CDTF">2023-09-21T23:29:00Z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9a4c70b6a39637c4623ac687c5b506a632ca867442596d5f1240a9b782a3bd9c</vt:lpwstr>
  </property>
</Properties>
</file>