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AD7" w:rsidRDefault="00432AD7" w:rsidP="009D4E61">
      <w:pPr>
        <w:spacing w:line="480" w:lineRule="auto"/>
        <w:rPr>
          <w:rFonts w:ascii="Times New Roman" w:hAnsi="Times New Roman" w:cs="Times New Roman"/>
          <w:sz w:val="24"/>
          <w:szCs w:val="24"/>
          <w:lang w:val="en-US"/>
        </w:rPr>
      </w:pPr>
    </w:p>
    <w:p w:rsidR="00846906" w:rsidRDefault="00846906" w:rsidP="009D4E61">
      <w:pPr>
        <w:spacing w:line="480" w:lineRule="auto"/>
        <w:rPr>
          <w:rFonts w:ascii="Times New Roman" w:hAnsi="Times New Roman" w:cs="Times New Roman"/>
          <w:sz w:val="24"/>
          <w:szCs w:val="24"/>
          <w:lang w:val="en-US"/>
        </w:rPr>
      </w:pPr>
    </w:p>
    <w:p w:rsidR="00846906" w:rsidRDefault="00846906" w:rsidP="009D4E61">
      <w:pPr>
        <w:spacing w:line="480" w:lineRule="auto"/>
        <w:rPr>
          <w:rFonts w:ascii="Times New Roman" w:hAnsi="Times New Roman" w:cs="Times New Roman"/>
          <w:sz w:val="24"/>
          <w:szCs w:val="24"/>
          <w:lang w:val="en-US"/>
        </w:rPr>
      </w:pPr>
    </w:p>
    <w:p w:rsidR="00846906" w:rsidRDefault="008D6194" w:rsidP="00846906">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Cultural Competence and Personal Nursing Philosophy</w:t>
      </w:r>
    </w:p>
    <w:p w:rsidR="00846906" w:rsidRDefault="00573AA3" w:rsidP="00573AA3">
      <w:pPr>
        <w:tabs>
          <w:tab w:val="left" w:pos="5295"/>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846906" w:rsidRDefault="00846906" w:rsidP="00846906">
      <w:pPr>
        <w:spacing w:line="480" w:lineRule="auto"/>
        <w:jc w:val="center"/>
        <w:rPr>
          <w:rFonts w:ascii="Times New Roman" w:hAnsi="Times New Roman" w:cs="Times New Roman"/>
          <w:b/>
          <w:bCs/>
          <w:sz w:val="24"/>
          <w:szCs w:val="24"/>
          <w:lang w:val="en-US"/>
        </w:rPr>
      </w:pPr>
    </w:p>
    <w:p w:rsidR="00846906" w:rsidRDefault="008D6194" w:rsidP="0084690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Student Name</w:t>
      </w:r>
    </w:p>
    <w:p w:rsidR="00846906" w:rsidRDefault="008D6194" w:rsidP="0084690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Institution</w:t>
      </w:r>
    </w:p>
    <w:p w:rsidR="00846906" w:rsidRDefault="008D6194" w:rsidP="0084690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p w:rsidR="00846906" w:rsidRDefault="008D6194" w:rsidP="0084690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Instructor</w:t>
      </w:r>
    </w:p>
    <w:p w:rsidR="00846906" w:rsidRDefault="008D6194" w:rsidP="0084690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bookmarkStart w:id="0" w:name="_GoBack"/>
      <w:bookmarkEnd w:id="0"/>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846906" w:rsidRDefault="00846906" w:rsidP="00846906">
      <w:pPr>
        <w:spacing w:line="480" w:lineRule="auto"/>
        <w:jc w:val="center"/>
        <w:rPr>
          <w:rFonts w:ascii="Times New Roman" w:hAnsi="Times New Roman" w:cs="Times New Roman"/>
          <w:sz w:val="24"/>
          <w:szCs w:val="24"/>
          <w:lang w:val="en-US"/>
        </w:rPr>
      </w:pPr>
    </w:p>
    <w:p w:rsidR="003D596C" w:rsidRDefault="008D6194" w:rsidP="003D596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Cultural Competence and Personal Nursing Philosophy</w:t>
      </w:r>
    </w:p>
    <w:p w:rsidR="00846906" w:rsidRDefault="008D6194" w:rsidP="00F003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Nursing is a key pillar of a healthy society. Nursing is a community-based service meant to benefit the masses objectively. </w:t>
      </w:r>
      <w:r w:rsidR="00F00399">
        <w:rPr>
          <w:rFonts w:ascii="Times New Roman" w:hAnsi="Times New Roman" w:cs="Times New Roman"/>
          <w:sz w:val="24"/>
          <w:szCs w:val="24"/>
          <w:lang w:val="en-US"/>
        </w:rPr>
        <w:t>It is essential that the practitioners engage impartially. That means that the profession should be able to practice inclusivity at all times among all people in the global communities devoid of any form of biasness. Therefore, competent nursing should accommodate different cultures and serve non-discriminatively.</w:t>
      </w:r>
    </w:p>
    <w:p w:rsidR="00F00399" w:rsidRDefault="008D6194" w:rsidP="00573AA3">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Campinha-Bacote’s M</w:t>
      </w:r>
      <w:r w:rsidRPr="00F00399">
        <w:rPr>
          <w:rFonts w:ascii="Times New Roman" w:hAnsi="Times New Roman" w:cs="Times New Roman"/>
          <w:b/>
          <w:bCs/>
          <w:sz w:val="24"/>
          <w:szCs w:val="24"/>
          <w:lang w:val="en-US"/>
        </w:rPr>
        <w:t>odel of The Process of Cultural Competence in the Del</w:t>
      </w:r>
      <w:r w:rsidRPr="00F00399">
        <w:rPr>
          <w:rFonts w:ascii="Times New Roman" w:hAnsi="Times New Roman" w:cs="Times New Roman"/>
          <w:b/>
          <w:bCs/>
          <w:sz w:val="24"/>
          <w:szCs w:val="24"/>
          <w:lang w:val="en-US"/>
        </w:rPr>
        <w:t>ivery of Healthcare</w:t>
      </w:r>
    </w:p>
    <w:p w:rsidR="00F00399" w:rsidRDefault="008D6194" w:rsidP="00573AA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Campinha-Bagote’s model is critical in promoting proficient care. The framework</w:t>
      </w:r>
      <w:r w:rsidR="00B83311">
        <w:rPr>
          <w:rFonts w:ascii="Times New Roman" w:hAnsi="Times New Roman" w:cs="Times New Roman"/>
          <w:sz w:val="24"/>
          <w:szCs w:val="24"/>
          <w:lang w:val="en-US"/>
        </w:rPr>
        <w:t xml:space="preserve"> has five constructs, namely, </w:t>
      </w:r>
      <w:r w:rsidR="00B83311" w:rsidRPr="00B83311">
        <w:rPr>
          <w:rFonts w:ascii="Times New Roman" w:hAnsi="Times New Roman" w:cs="Times New Roman"/>
          <w:sz w:val="24"/>
          <w:szCs w:val="24"/>
          <w:lang w:val="en-US"/>
        </w:rPr>
        <w:t>cultural desire, cultural awareness, cultural knowledge, cultural skill</w:t>
      </w:r>
      <w:r w:rsidR="00B83311">
        <w:rPr>
          <w:rFonts w:ascii="Times New Roman" w:hAnsi="Times New Roman" w:cs="Times New Roman"/>
          <w:sz w:val="24"/>
          <w:szCs w:val="24"/>
          <w:lang w:val="en-US"/>
        </w:rPr>
        <w:t>,</w:t>
      </w:r>
      <w:r w:rsidR="00B83311" w:rsidRPr="00B83311">
        <w:rPr>
          <w:rFonts w:ascii="Times New Roman" w:hAnsi="Times New Roman" w:cs="Times New Roman"/>
          <w:sz w:val="24"/>
          <w:szCs w:val="24"/>
          <w:lang w:val="en-US"/>
        </w:rPr>
        <w:t xml:space="preserve"> and cultural encounters</w:t>
      </w:r>
      <w:r w:rsidR="00B83311">
        <w:rPr>
          <w:rFonts w:ascii="Times New Roman" w:hAnsi="Times New Roman" w:cs="Times New Roman"/>
          <w:sz w:val="24"/>
          <w:szCs w:val="24"/>
          <w:lang w:val="en-US"/>
        </w:rPr>
        <w:t xml:space="preserve">. The constructs make up the process of cultural competence </w:t>
      </w:r>
      <w:r w:rsidR="00B83311" w:rsidRPr="00B83311">
        <w:rPr>
          <w:rFonts w:ascii="Times New Roman" w:hAnsi="Times New Roman" w:cs="Times New Roman"/>
          <w:sz w:val="24"/>
          <w:szCs w:val="24"/>
          <w:lang w:val="en-US"/>
        </w:rPr>
        <w:t>(Campinha-Bacote, 2002)</w:t>
      </w:r>
      <w:r w:rsidR="00B83311">
        <w:rPr>
          <w:rFonts w:ascii="Times New Roman" w:hAnsi="Times New Roman" w:cs="Times New Roman"/>
          <w:sz w:val="24"/>
          <w:szCs w:val="24"/>
          <w:lang w:val="en-US"/>
        </w:rPr>
        <w:t xml:space="preserve">. </w:t>
      </w:r>
      <w:r w:rsidR="00883B3E">
        <w:rPr>
          <w:rFonts w:ascii="Times New Roman" w:hAnsi="Times New Roman" w:cs="Times New Roman"/>
          <w:sz w:val="24"/>
          <w:szCs w:val="24"/>
          <w:lang w:val="en-US"/>
        </w:rPr>
        <w:t>Although the model works from a</w:t>
      </w:r>
      <w:r w:rsidR="00573AA3">
        <w:rPr>
          <w:rFonts w:ascii="Times New Roman" w:hAnsi="Times New Roman" w:cs="Times New Roman"/>
          <w:sz w:val="24"/>
          <w:szCs w:val="24"/>
          <w:lang w:val="en-US"/>
        </w:rPr>
        <w:t xml:space="preserve">n assumption perspective, it is </w:t>
      </w:r>
      <w:r w:rsidR="00883B3E">
        <w:rPr>
          <w:rFonts w:ascii="Times New Roman" w:hAnsi="Times New Roman" w:cs="Times New Roman"/>
          <w:sz w:val="24"/>
          <w:szCs w:val="24"/>
          <w:lang w:val="en-US"/>
        </w:rPr>
        <w:t>essential to address nursing care that is culturally sound from within to align with the external environment. Thus it serves as a vital guideline toward adopting culturally competent care among health workers.</w:t>
      </w:r>
    </w:p>
    <w:p w:rsidR="00883B3E" w:rsidRDefault="008D6194" w:rsidP="00573AA3">
      <w:pPr>
        <w:spacing w:line="480" w:lineRule="auto"/>
        <w:rPr>
          <w:rFonts w:ascii="Times New Roman" w:hAnsi="Times New Roman" w:cs="Times New Roman"/>
          <w:b/>
          <w:bCs/>
          <w:sz w:val="24"/>
          <w:szCs w:val="24"/>
          <w:lang w:val="en-US"/>
        </w:rPr>
      </w:pPr>
      <w:r w:rsidRPr="00883B3E">
        <w:rPr>
          <w:rFonts w:ascii="Times New Roman" w:hAnsi="Times New Roman" w:cs="Times New Roman"/>
          <w:b/>
          <w:bCs/>
          <w:sz w:val="24"/>
          <w:szCs w:val="24"/>
          <w:lang w:val="en-US"/>
        </w:rPr>
        <w:t xml:space="preserve">Mission Statements and Values of </w:t>
      </w:r>
      <w:r>
        <w:rPr>
          <w:rFonts w:ascii="Times New Roman" w:hAnsi="Times New Roman" w:cs="Times New Roman"/>
          <w:b/>
          <w:bCs/>
          <w:sz w:val="24"/>
          <w:szCs w:val="24"/>
          <w:lang w:val="en-US"/>
        </w:rPr>
        <w:t>St. Thomas University (</w:t>
      </w:r>
      <w:r w:rsidRPr="00883B3E">
        <w:rPr>
          <w:rFonts w:ascii="Times New Roman" w:hAnsi="Times New Roman" w:cs="Times New Roman"/>
          <w:b/>
          <w:bCs/>
          <w:sz w:val="24"/>
          <w:szCs w:val="24"/>
          <w:lang w:val="en-US"/>
        </w:rPr>
        <w:t>STU</w:t>
      </w:r>
      <w:r>
        <w:rPr>
          <w:rFonts w:ascii="Times New Roman" w:hAnsi="Times New Roman" w:cs="Times New Roman"/>
          <w:b/>
          <w:bCs/>
          <w:sz w:val="24"/>
          <w:szCs w:val="24"/>
          <w:lang w:val="en-US"/>
        </w:rPr>
        <w:t>)</w:t>
      </w:r>
    </w:p>
    <w:p w:rsidR="00883B3E" w:rsidRDefault="008D6194" w:rsidP="0090344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St. Thomas University has established itself as a culturally inclusive institution extendin</w:t>
      </w:r>
      <w:r>
        <w:rPr>
          <w:rFonts w:ascii="Times New Roman" w:hAnsi="Times New Roman" w:cs="Times New Roman"/>
          <w:sz w:val="24"/>
          <w:szCs w:val="24"/>
          <w:lang w:val="en-US"/>
        </w:rPr>
        <w:t>g the same in its respective programs, such as nursing. A focus on the university's mission statement</w:t>
      </w:r>
      <w:r w:rsidR="00903447">
        <w:rPr>
          <w:rFonts w:ascii="Times New Roman" w:hAnsi="Times New Roman" w:cs="Times New Roman"/>
          <w:sz w:val="24"/>
          <w:szCs w:val="24"/>
          <w:lang w:val="en-US"/>
        </w:rPr>
        <w:t xml:space="preserve"> evidences its commitment to promoting diversity </w:t>
      </w:r>
      <w:r w:rsidR="00903447" w:rsidRPr="00903447">
        <w:rPr>
          <w:rFonts w:ascii="Times New Roman" w:hAnsi="Times New Roman" w:cs="Times New Roman"/>
          <w:sz w:val="24"/>
          <w:szCs w:val="24"/>
          <w:lang w:val="en-US"/>
        </w:rPr>
        <w:t>(STU, 2022)</w:t>
      </w:r>
      <w:r w:rsidR="00903447">
        <w:rPr>
          <w:rFonts w:ascii="Times New Roman" w:hAnsi="Times New Roman" w:cs="Times New Roman"/>
          <w:sz w:val="24"/>
          <w:szCs w:val="24"/>
          <w:lang w:val="en-US"/>
        </w:rPr>
        <w:t>. The institution maintains a local and international outlook producing transcultural-oriented nurses at the nursing level. Thus the university plays a pivotal role in enabling cultural competency through education and healthcare.</w:t>
      </w:r>
    </w:p>
    <w:p w:rsidR="00903447" w:rsidRPr="00883B3E" w:rsidRDefault="00903447" w:rsidP="00903447">
      <w:pPr>
        <w:spacing w:line="480" w:lineRule="auto"/>
        <w:rPr>
          <w:rFonts w:ascii="Times New Roman" w:hAnsi="Times New Roman" w:cs="Times New Roman"/>
          <w:sz w:val="24"/>
          <w:szCs w:val="24"/>
          <w:lang w:val="en-US"/>
        </w:rPr>
      </w:pPr>
    </w:p>
    <w:p w:rsidR="00184826" w:rsidRDefault="008D6194" w:rsidP="00573AA3">
      <w:pPr>
        <w:spacing w:line="480" w:lineRule="auto"/>
        <w:rPr>
          <w:rFonts w:ascii="Times New Roman" w:hAnsi="Times New Roman" w:cs="Times New Roman"/>
          <w:b/>
          <w:bCs/>
          <w:sz w:val="24"/>
          <w:szCs w:val="24"/>
          <w:lang w:val="en-US"/>
        </w:rPr>
      </w:pPr>
      <w:r w:rsidRPr="00903447">
        <w:rPr>
          <w:rFonts w:ascii="Times New Roman" w:hAnsi="Times New Roman" w:cs="Times New Roman"/>
          <w:b/>
          <w:bCs/>
          <w:sz w:val="24"/>
          <w:szCs w:val="24"/>
          <w:lang w:val="en-US"/>
        </w:rPr>
        <w:lastRenderedPageBreak/>
        <w:t xml:space="preserve">Personal Experience during </w:t>
      </w:r>
      <w:r w:rsidR="00573AA3">
        <w:rPr>
          <w:rFonts w:ascii="Times New Roman" w:hAnsi="Times New Roman" w:cs="Times New Roman"/>
          <w:b/>
          <w:bCs/>
          <w:sz w:val="24"/>
          <w:szCs w:val="24"/>
          <w:lang w:val="en-US"/>
        </w:rPr>
        <w:t>Studies</w:t>
      </w:r>
    </w:p>
    <w:p w:rsidR="009D4D99" w:rsidRDefault="008D6194" w:rsidP="0038085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would term cultural competence as the best gift humans</w:t>
      </w:r>
      <w:r>
        <w:rPr>
          <w:rFonts w:ascii="Times New Roman" w:hAnsi="Times New Roman" w:cs="Times New Roman"/>
          <w:sz w:val="24"/>
          <w:szCs w:val="24"/>
          <w:lang w:val="en-US"/>
        </w:rPr>
        <w:t xml:space="preserve"> would give to their counterparts in service provision. Cultural proficiency in the institution ensured smooth sailing for everyone despite their background. The virtue provides each one to explore their potential on level ground. Therefore, from my experi</w:t>
      </w:r>
      <w:r>
        <w:rPr>
          <w:rFonts w:ascii="Times New Roman" w:hAnsi="Times New Roman" w:cs="Times New Roman"/>
          <w:sz w:val="24"/>
          <w:szCs w:val="24"/>
          <w:lang w:val="en-US"/>
        </w:rPr>
        <w:t>ence in the institution</w:t>
      </w:r>
      <w:r w:rsidR="00380850">
        <w:rPr>
          <w:rFonts w:ascii="Times New Roman" w:hAnsi="Times New Roman" w:cs="Times New Roman"/>
          <w:sz w:val="24"/>
          <w:szCs w:val="24"/>
          <w:lang w:val="en-US"/>
        </w:rPr>
        <w:t>,</w:t>
      </w:r>
      <w:r>
        <w:rPr>
          <w:rFonts w:ascii="Times New Roman" w:hAnsi="Times New Roman" w:cs="Times New Roman"/>
          <w:sz w:val="24"/>
          <w:szCs w:val="24"/>
          <w:lang w:val="en-US"/>
        </w:rPr>
        <w:t xml:space="preserve"> I would recommend cultural competence in all public spaces as an inclusivity </w:t>
      </w:r>
      <w:r w:rsidR="00380850">
        <w:rPr>
          <w:rFonts w:ascii="Times New Roman" w:hAnsi="Times New Roman" w:cs="Times New Roman"/>
          <w:sz w:val="24"/>
          <w:szCs w:val="24"/>
          <w:lang w:val="en-US"/>
        </w:rPr>
        <w:t>strategy.</w:t>
      </w:r>
    </w:p>
    <w:p w:rsidR="00380850" w:rsidRDefault="008D6194" w:rsidP="00573AA3">
      <w:pPr>
        <w:spacing w:line="480" w:lineRule="auto"/>
        <w:rPr>
          <w:rFonts w:ascii="Times New Roman" w:hAnsi="Times New Roman" w:cs="Times New Roman"/>
          <w:b/>
          <w:bCs/>
          <w:sz w:val="24"/>
          <w:szCs w:val="24"/>
          <w:lang w:val="en-US"/>
        </w:rPr>
      </w:pPr>
      <w:r w:rsidRPr="00380850">
        <w:rPr>
          <w:rFonts w:ascii="Times New Roman" w:hAnsi="Times New Roman" w:cs="Times New Roman"/>
          <w:b/>
          <w:bCs/>
          <w:sz w:val="24"/>
          <w:szCs w:val="24"/>
          <w:lang w:val="en-US"/>
        </w:rPr>
        <w:t>Evidenced Reflection on Campinha-Bacote’s Cultural Competency Model and STU Mission and V</w:t>
      </w:r>
      <w:r>
        <w:rPr>
          <w:rFonts w:ascii="Times New Roman" w:hAnsi="Times New Roman" w:cs="Times New Roman"/>
          <w:b/>
          <w:bCs/>
          <w:sz w:val="24"/>
          <w:szCs w:val="24"/>
          <w:lang w:val="en-US"/>
        </w:rPr>
        <w:t>alues</w:t>
      </w:r>
    </w:p>
    <w:p w:rsidR="00380850" w:rsidRDefault="008D6194" w:rsidP="000931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w:t>
      </w:r>
      <w:r w:rsidR="00093176">
        <w:rPr>
          <w:rFonts w:ascii="Times New Roman" w:hAnsi="Times New Roman" w:cs="Times New Roman"/>
          <w:sz w:val="24"/>
          <w:szCs w:val="24"/>
          <w:lang w:val="en-US"/>
        </w:rPr>
        <w:t xml:space="preserve">constructs by Campinha-Bacote and the mission and values outlined by STU are essential in fostering cultural competence. The constructs are evidenced by the urge in people at different institutions to learn about other cultures, comprehend their thoughts, and conduct themselves uprightly. That gets evidenced in healthcare facilities where health workers have learned ways for different people who come as their patients and their families to attend to them effectively </w:t>
      </w:r>
      <w:r w:rsidR="00093176" w:rsidRPr="00093176">
        <w:rPr>
          <w:rFonts w:ascii="Times New Roman" w:hAnsi="Times New Roman" w:cs="Times New Roman"/>
          <w:sz w:val="24"/>
          <w:szCs w:val="24"/>
          <w:lang w:val="en-US"/>
        </w:rPr>
        <w:t>(Wall-Basset et al., 2018)</w:t>
      </w:r>
      <w:r w:rsidR="00093176">
        <w:rPr>
          <w:rFonts w:ascii="Times New Roman" w:hAnsi="Times New Roman" w:cs="Times New Roman"/>
          <w:sz w:val="24"/>
          <w:szCs w:val="24"/>
          <w:lang w:val="en-US"/>
        </w:rPr>
        <w:t xml:space="preserve">. The constructs and STU values have also played a crucial role in deconstructing notions and assumptions that could demean others as people </w:t>
      </w:r>
      <w:r w:rsidR="005E0F58">
        <w:rPr>
          <w:rFonts w:ascii="Times New Roman" w:hAnsi="Times New Roman" w:cs="Times New Roman"/>
          <w:sz w:val="24"/>
          <w:szCs w:val="24"/>
          <w:lang w:val="en-US"/>
        </w:rPr>
        <w:t>get to interact and understand different cultures. Thus, cultural competency is an essential subject in appreciating different cultures.</w:t>
      </w:r>
    </w:p>
    <w:p w:rsidR="005E0F58" w:rsidRDefault="008D6194" w:rsidP="00573AA3">
      <w:pPr>
        <w:spacing w:line="480" w:lineRule="auto"/>
        <w:rPr>
          <w:rFonts w:ascii="Times New Roman" w:hAnsi="Times New Roman" w:cs="Times New Roman"/>
          <w:b/>
          <w:bCs/>
          <w:sz w:val="24"/>
          <w:szCs w:val="24"/>
          <w:lang w:val="en-US"/>
        </w:rPr>
      </w:pPr>
      <w:r w:rsidRPr="005E0F58">
        <w:rPr>
          <w:rFonts w:ascii="Times New Roman" w:hAnsi="Times New Roman" w:cs="Times New Roman"/>
          <w:b/>
          <w:bCs/>
          <w:sz w:val="24"/>
          <w:szCs w:val="24"/>
          <w:lang w:val="en-US"/>
        </w:rPr>
        <w:t>My Personal Belief</w:t>
      </w:r>
    </w:p>
    <w:p w:rsidR="005E0F58" w:rsidRDefault="008D6194" w:rsidP="00F3165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On different </w:t>
      </w:r>
      <w:r>
        <w:rPr>
          <w:rFonts w:ascii="Times New Roman" w:hAnsi="Times New Roman" w:cs="Times New Roman"/>
          <w:sz w:val="24"/>
          <w:szCs w:val="24"/>
          <w:lang w:val="en-US"/>
        </w:rPr>
        <w:t>occasions, some people got subjected to some form of profiling based on misunderstandings. Lack of proper knowledge about people and their beliefs and traditions may, at some point, subject them to misjudgment or mistreatment</w:t>
      </w:r>
      <w:r w:rsidR="00F31656" w:rsidRPr="00F31656">
        <w:t xml:space="preserve"> </w:t>
      </w:r>
      <w:r w:rsidR="00F31656" w:rsidRPr="00F31656">
        <w:rPr>
          <w:rFonts w:ascii="Times New Roman" w:hAnsi="Times New Roman" w:cs="Times New Roman"/>
          <w:sz w:val="24"/>
          <w:szCs w:val="24"/>
          <w:lang w:val="en-US"/>
        </w:rPr>
        <w:t>(Stone, 2019)</w:t>
      </w:r>
      <w:r>
        <w:rPr>
          <w:rFonts w:ascii="Times New Roman" w:hAnsi="Times New Roman" w:cs="Times New Roman"/>
          <w:sz w:val="24"/>
          <w:szCs w:val="24"/>
          <w:lang w:val="en-US"/>
        </w:rPr>
        <w:t>. It is thus esse</w:t>
      </w:r>
      <w:r>
        <w:rPr>
          <w:rFonts w:ascii="Times New Roman" w:hAnsi="Times New Roman" w:cs="Times New Roman"/>
          <w:sz w:val="24"/>
          <w:szCs w:val="24"/>
          <w:lang w:val="en-US"/>
        </w:rPr>
        <w:t>ntial that the human race embrace each other differences as diversity is affluence. Therefore, it is vital that despite our social standing or profession, we appreciate the richness of our diverse cultures.</w:t>
      </w:r>
    </w:p>
    <w:p w:rsidR="00F31656" w:rsidRDefault="008D6194" w:rsidP="00573AA3">
      <w:pPr>
        <w:spacing w:line="480" w:lineRule="auto"/>
        <w:rPr>
          <w:rFonts w:ascii="Times New Roman" w:hAnsi="Times New Roman" w:cs="Times New Roman"/>
          <w:b/>
          <w:bCs/>
          <w:sz w:val="24"/>
          <w:szCs w:val="24"/>
          <w:lang w:val="en-US"/>
        </w:rPr>
      </w:pPr>
      <w:r w:rsidRPr="00F31656">
        <w:rPr>
          <w:rFonts w:ascii="Times New Roman" w:hAnsi="Times New Roman" w:cs="Times New Roman"/>
          <w:b/>
          <w:bCs/>
          <w:sz w:val="24"/>
          <w:szCs w:val="24"/>
          <w:lang w:val="en-US"/>
        </w:rPr>
        <w:lastRenderedPageBreak/>
        <w:t>Philosophy Statement on Culturally Competent Nurs</w:t>
      </w:r>
      <w:r w:rsidRPr="00F31656">
        <w:rPr>
          <w:rFonts w:ascii="Times New Roman" w:hAnsi="Times New Roman" w:cs="Times New Roman"/>
          <w:b/>
          <w:bCs/>
          <w:sz w:val="24"/>
          <w:szCs w:val="24"/>
          <w:lang w:val="en-US"/>
        </w:rPr>
        <w:t>ing Care</w:t>
      </w:r>
    </w:p>
    <w:p w:rsidR="00F31656" w:rsidRDefault="008D6194" w:rsidP="0014620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Nursing care is part of healthcare which is an essential human necessity. I would compare nursing to oxygen which all people breathe irrespective of </w:t>
      </w:r>
      <w:r w:rsidR="0014620D">
        <w:rPr>
          <w:rFonts w:ascii="Times New Roman" w:hAnsi="Times New Roman" w:cs="Times New Roman"/>
          <w:sz w:val="24"/>
          <w:szCs w:val="24"/>
          <w:lang w:val="en-US"/>
        </w:rPr>
        <w:t>race or ethnicity. Therefore I would term nursing care service free of partiality and one which should accommodate the human race globally as a common culture.</w:t>
      </w:r>
    </w:p>
    <w:p w:rsidR="0014620D" w:rsidRPr="0014620D" w:rsidRDefault="008D6194" w:rsidP="00573AA3">
      <w:pPr>
        <w:spacing w:line="480" w:lineRule="auto"/>
        <w:rPr>
          <w:rFonts w:ascii="Times New Roman" w:hAnsi="Times New Roman" w:cs="Times New Roman"/>
          <w:b/>
          <w:bCs/>
          <w:sz w:val="24"/>
          <w:szCs w:val="24"/>
          <w:lang w:val="en-US"/>
        </w:rPr>
      </w:pPr>
      <w:r w:rsidRPr="0014620D">
        <w:rPr>
          <w:rFonts w:ascii="Times New Roman" w:hAnsi="Times New Roman" w:cs="Times New Roman"/>
          <w:b/>
          <w:bCs/>
          <w:sz w:val="24"/>
          <w:szCs w:val="24"/>
          <w:lang w:val="en-US"/>
        </w:rPr>
        <w:t xml:space="preserve">Implementing </w:t>
      </w:r>
      <w:r>
        <w:rPr>
          <w:rFonts w:ascii="Times New Roman" w:hAnsi="Times New Roman" w:cs="Times New Roman"/>
          <w:b/>
          <w:bCs/>
          <w:sz w:val="24"/>
          <w:szCs w:val="24"/>
          <w:lang w:val="en-US"/>
        </w:rPr>
        <w:t>M</w:t>
      </w:r>
      <w:r w:rsidRPr="0014620D">
        <w:rPr>
          <w:rFonts w:ascii="Times New Roman" w:hAnsi="Times New Roman" w:cs="Times New Roman"/>
          <w:b/>
          <w:bCs/>
          <w:sz w:val="24"/>
          <w:szCs w:val="24"/>
          <w:lang w:val="en-US"/>
        </w:rPr>
        <w:t>y Beliefs</w:t>
      </w:r>
      <w:r>
        <w:rPr>
          <w:rFonts w:ascii="Times New Roman" w:hAnsi="Times New Roman" w:cs="Times New Roman"/>
          <w:b/>
          <w:bCs/>
          <w:sz w:val="24"/>
          <w:szCs w:val="24"/>
          <w:lang w:val="en-US"/>
        </w:rPr>
        <w:t xml:space="preserve"> and Cultural Competence</w:t>
      </w:r>
    </w:p>
    <w:p w:rsidR="0014620D" w:rsidRPr="00F31656" w:rsidRDefault="008D6194" w:rsidP="0014620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I am the force behind my contemplations and thus would influence positivity in culturally competent care and basic living. A mindset of one race</w:t>
      </w:r>
      <w:r>
        <w:rPr>
          <w:rFonts w:ascii="Times New Roman" w:hAnsi="Times New Roman" w:cs="Times New Roman"/>
          <w:sz w:val="24"/>
          <w:szCs w:val="24"/>
          <w:lang w:val="en-US"/>
        </w:rPr>
        <w:t xml:space="preserve"> would help in executing the belief. I would practice nursing non-discriminatively and sensitize people around my environment on the importance of appreciating different cultures hence achieving cultural competence in nursing care.</w:t>
      </w:r>
    </w:p>
    <w:p w:rsidR="00903447" w:rsidRDefault="008D6194" w:rsidP="009D4D9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4620D" w:rsidRDefault="0014620D" w:rsidP="009D4D99">
      <w:pPr>
        <w:spacing w:line="480" w:lineRule="auto"/>
        <w:rPr>
          <w:rFonts w:ascii="Times New Roman" w:hAnsi="Times New Roman" w:cs="Times New Roman"/>
          <w:sz w:val="24"/>
          <w:szCs w:val="24"/>
          <w:lang w:val="en-US"/>
        </w:rPr>
      </w:pPr>
    </w:p>
    <w:p w:rsidR="0014620D" w:rsidRDefault="0014620D" w:rsidP="009D4D99">
      <w:pPr>
        <w:spacing w:line="480" w:lineRule="auto"/>
        <w:rPr>
          <w:rFonts w:ascii="Times New Roman" w:hAnsi="Times New Roman" w:cs="Times New Roman"/>
          <w:sz w:val="24"/>
          <w:szCs w:val="24"/>
          <w:lang w:val="en-US"/>
        </w:rPr>
      </w:pPr>
    </w:p>
    <w:p w:rsidR="0014620D" w:rsidRPr="00903447" w:rsidRDefault="0014620D" w:rsidP="009D4D99">
      <w:pPr>
        <w:spacing w:line="480" w:lineRule="auto"/>
        <w:rPr>
          <w:rFonts w:ascii="Times New Roman" w:hAnsi="Times New Roman" w:cs="Times New Roman"/>
          <w:sz w:val="24"/>
          <w:szCs w:val="24"/>
          <w:lang w:val="en-US"/>
        </w:rPr>
      </w:pPr>
    </w:p>
    <w:p w:rsidR="00F00CA9" w:rsidRDefault="00F00CA9" w:rsidP="00184826">
      <w:pPr>
        <w:spacing w:line="480" w:lineRule="auto"/>
        <w:rPr>
          <w:rFonts w:ascii="Times New Roman" w:hAnsi="Times New Roman" w:cs="Times New Roman"/>
          <w:sz w:val="24"/>
          <w:szCs w:val="24"/>
          <w:lang w:val="en-US"/>
        </w:rPr>
      </w:pPr>
    </w:p>
    <w:p w:rsidR="0014620D" w:rsidRDefault="0014620D" w:rsidP="00184826">
      <w:pPr>
        <w:spacing w:line="480" w:lineRule="auto"/>
        <w:jc w:val="center"/>
        <w:rPr>
          <w:rFonts w:ascii="Times New Roman" w:hAnsi="Times New Roman" w:cs="Times New Roman"/>
          <w:b/>
          <w:bCs/>
          <w:sz w:val="24"/>
          <w:szCs w:val="24"/>
          <w:lang w:val="en-US"/>
        </w:rPr>
      </w:pPr>
    </w:p>
    <w:p w:rsidR="0014620D" w:rsidRDefault="0014620D" w:rsidP="00184826">
      <w:pPr>
        <w:spacing w:line="480" w:lineRule="auto"/>
        <w:jc w:val="center"/>
        <w:rPr>
          <w:rFonts w:ascii="Times New Roman" w:hAnsi="Times New Roman" w:cs="Times New Roman"/>
          <w:b/>
          <w:bCs/>
          <w:sz w:val="24"/>
          <w:szCs w:val="24"/>
          <w:lang w:val="en-US"/>
        </w:rPr>
      </w:pPr>
    </w:p>
    <w:p w:rsidR="0014620D" w:rsidRDefault="0014620D" w:rsidP="00184826">
      <w:pPr>
        <w:spacing w:line="480" w:lineRule="auto"/>
        <w:jc w:val="center"/>
        <w:rPr>
          <w:rFonts w:ascii="Times New Roman" w:hAnsi="Times New Roman" w:cs="Times New Roman"/>
          <w:b/>
          <w:bCs/>
          <w:sz w:val="24"/>
          <w:szCs w:val="24"/>
          <w:lang w:val="en-US"/>
        </w:rPr>
      </w:pPr>
    </w:p>
    <w:p w:rsidR="0014620D" w:rsidRDefault="0014620D" w:rsidP="00184826">
      <w:pPr>
        <w:spacing w:line="480" w:lineRule="auto"/>
        <w:jc w:val="center"/>
        <w:rPr>
          <w:rFonts w:ascii="Times New Roman" w:hAnsi="Times New Roman" w:cs="Times New Roman"/>
          <w:b/>
          <w:bCs/>
          <w:sz w:val="24"/>
          <w:szCs w:val="24"/>
          <w:lang w:val="en-US"/>
        </w:rPr>
      </w:pPr>
    </w:p>
    <w:p w:rsidR="0014620D" w:rsidRDefault="0014620D" w:rsidP="00184826">
      <w:pPr>
        <w:spacing w:line="480" w:lineRule="auto"/>
        <w:jc w:val="center"/>
        <w:rPr>
          <w:rFonts w:ascii="Times New Roman" w:hAnsi="Times New Roman" w:cs="Times New Roman"/>
          <w:b/>
          <w:bCs/>
          <w:sz w:val="24"/>
          <w:szCs w:val="24"/>
          <w:lang w:val="en-US"/>
        </w:rPr>
      </w:pPr>
    </w:p>
    <w:p w:rsidR="00184826" w:rsidRDefault="008D6194" w:rsidP="00184826">
      <w:pPr>
        <w:spacing w:line="480" w:lineRule="auto"/>
        <w:jc w:val="center"/>
        <w:rPr>
          <w:rFonts w:ascii="Times New Roman" w:hAnsi="Times New Roman" w:cs="Times New Roman"/>
          <w:b/>
          <w:bCs/>
          <w:sz w:val="24"/>
          <w:szCs w:val="24"/>
          <w:lang w:val="en-US"/>
        </w:rPr>
      </w:pPr>
      <w:r w:rsidRPr="00184826">
        <w:rPr>
          <w:rFonts w:ascii="Times New Roman" w:hAnsi="Times New Roman" w:cs="Times New Roman"/>
          <w:b/>
          <w:bCs/>
          <w:sz w:val="24"/>
          <w:szCs w:val="24"/>
          <w:lang w:val="en-US"/>
        </w:rPr>
        <w:lastRenderedPageBreak/>
        <w:t>References</w:t>
      </w:r>
    </w:p>
    <w:p w:rsidR="0014620D" w:rsidRPr="0014620D" w:rsidRDefault="008D6194" w:rsidP="0014620D">
      <w:pPr>
        <w:spacing w:line="480" w:lineRule="auto"/>
        <w:ind w:left="720" w:hanging="720"/>
        <w:rPr>
          <w:rFonts w:ascii="Times New Roman" w:hAnsi="Times New Roman" w:cs="Times New Roman"/>
          <w:color w:val="000000"/>
          <w:sz w:val="24"/>
          <w:szCs w:val="24"/>
          <w:shd w:val="clear" w:color="auto" w:fill="FFFFFF"/>
        </w:rPr>
      </w:pPr>
      <w:r w:rsidRPr="00184826">
        <w:rPr>
          <w:rFonts w:ascii="Times New Roman" w:hAnsi="Times New Roman" w:cs="Times New Roman"/>
          <w:color w:val="000000"/>
          <w:sz w:val="24"/>
          <w:szCs w:val="24"/>
          <w:shd w:val="clear" w:color="auto" w:fill="FFFFFF"/>
        </w:rPr>
        <w:t xml:space="preserve"> </w:t>
      </w:r>
      <w:r w:rsidRPr="0014620D">
        <w:rPr>
          <w:rFonts w:ascii="Times New Roman" w:hAnsi="Times New Roman" w:cs="Times New Roman"/>
          <w:color w:val="000000"/>
          <w:sz w:val="24"/>
          <w:szCs w:val="24"/>
          <w:shd w:val="clear" w:color="auto" w:fill="FFFFFF"/>
        </w:rPr>
        <w:t>Campinha-Bacote, J. (2002). The Process of Cultural Competence in the Delivery of Healthcare Services: A Model of Care. </w:t>
      </w:r>
      <w:r w:rsidRPr="0014620D">
        <w:rPr>
          <w:rFonts w:ascii="Times New Roman" w:hAnsi="Times New Roman" w:cs="Times New Roman"/>
          <w:i/>
          <w:iCs/>
          <w:color w:val="000000"/>
          <w:sz w:val="24"/>
          <w:szCs w:val="24"/>
          <w:shd w:val="clear" w:color="auto" w:fill="FFFFFF"/>
        </w:rPr>
        <w:t>Journal Of Transcultural Nursing</w:t>
      </w:r>
      <w:r w:rsidRPr="0014620D">
        <w:rPr>
          <w:rFonts w:ascii="Times New Roman" w:hAnsi="Times New Roman" w:cs="Times New Roman"/>
          <w:color w:val="000000"/>
          <w:sz w:val="24"/>
          <w:szCs w:val="24"/>
          <w:shd w:val="clear" w:color="auto" w:fill="FFFFFF"/>
        </w:rPr>
        <w:t>, </w:t>
      </w:r>
      <w:r w:rsidRPr="0014620D">
        <w:rPr>
          <w:rFonts w:ascii="Times New Roman" w:hAnsi="Times New Roman" w:cs="Times New Roman"/>
          <w:i/>
          <w:iCs/>
          <w:color w:val="000000"/>
          <w:sz w:val="24"/>
          <w:szCs w:val="24"/>
          <w:shd w:val="clear" w:color="auto" w:fill="FFFFFF"/>
        </w:rPr>
        <w:t>13</w:t>
      </w:r>
      <w:r w:rsidRPr="0014620D">
        <w:rPr>
          <w:rFonts w:ascii="Times New Roman" w:hAnsi="Times New Roman" w:cs="Times New Roman"/>
          <w:color w:val="000000"/>
          <w:sz w:val="24"/>
          <w:szCs w:val="24"/>
          <w:shd w:val="clear" w:color="auto" w:fill="FFFFFF"/>
        </w:rPr>
        <w:t xml:space="preserve">(3), 181-184. </w:t>
      </w:r>
      <w:hyperlink r:id="rId6" w:history="1">
        <w:r w:rsidRPr="0014620D">
          <w:rPr>
            <w:rStyle w:val="Hyperlink"/>
            <w:rFonts w:ascii="Times New Roman" w:hAnsi="Times New Roman" w:cs="Times New Roman"/>
            <w:sz w:val="24"/>
            <w:szCs w:val="24"/>
            <w:shd w:val="clear" w:color="auto" w:fill="FFFFFF"/>
          </w:rPr>
          <w:t>https://doi.org/10.1177/1045</w:t>
        </w:r>
        <w:r w:rsidRPr="0014620D">
          <w:rPr>
            <w:rStyle w:val="Hyperlink"/>
            <w:rFonts w:ascii="Times New Roman" w:hAnsi="Times New Roman" w:cs="Times New Roman"/>
            <w:sz w:val="24"/>
            <w:szCs w:val="24"/>
            <w:shd w:val="clear" w:color="auto" w:fill="FFFFFF"/>
          </w:rPr>
          <w:t>9602013003003</w:t>
        </w:r>
      </w:hyperlink>
      <w:r w:rsidRPr="0014620D">
        <w:rPr>
          <w:rFonts w:ascii="Times New Roman" w:hAnsi="Times New Roman" w:cs="Times New Roman"/>
          <w:color w:val="000000"/>
          <w:sz w:val="24"/>
          <w:szCs w:val="24"/>
          <w:shd w:val="clear" w:color="auto" w:fill="FFFFFF"/>
        </w:rPr>
        <w:t xml:space="preserve"> </w:t>
      </w:r>
    </w:p>
    <w:p w:rsidR="0014620D" w:rsidRPr="0014620D" w:rsidRDefault="008D6194" w:rsidP="0014620D">
      <w:pPr>
        <w:spacing w:line="480" w:lineRule="auto"/>
        <w:ind w:left="720" w:hanging="720"/>
        <w:rPr>
          <w:rFonts w:ascii="Times New Roman" w:hAnsi="Times New Roman" w:cs="Times New Roman"/>
          <w:color w:val="000000"/>
          <w:sz w:val="24"/>
          <w:szCs w:val="24"/>
          <w:shd w:val="clear" w:color="auto" w:fill="FFFFFF"/>
        </w:rPr>
      </w:pPr>
      <w:r w:rsidRPr="0014620D">
        <w:rPr>
          <w:rFonts w:ascii="Times New Roman" w:hAnsi="Times New Roman" w:cs="Times New Roman"/>
          <w:color w:val="000000"/>
          <w:sz w:val="24"/>
          <w:szCs w:val="24"/>
          <w:shd w:val="clear" w:color="auto" w:fill="FFFFFF"/>
        </w:rPr>
        <w:t>Stone, D. (2019). JUST A BIG MISUNDERSTANDING? BIAS AND BAYESIAN AFFECTIVE POLARIZATION. </w:t>
      </w:r>
      <w:r w:rsidRPr="0014620D">
        <w:rPr>
          <w:rFonts w:ascii="Times New Roman" w:hAnsi="Times New Roman" w:cs="Times New Roman"/>
          <w:i/>
          <w:iCs/>
          <w:color w:val="000000"/>
          <w:sz w:val="24"/>
          <w:szCs w:val="24"/>
          <w:shd w:val="clear" w:color="auto" w:fill="FFFFFF"/>
        </w:rPr>
        <w:t>International Economic Review</w:t>
      </w:r>
      <w:r w:rsidRPr="0014620D">
        <w:rPr>
          <w:rFonts w:ascii="Times New Roman" w:hAnsi="Times New Roman" w:cs="Times New Roman"/>
          <w:color w:val="000000"/>
          <w:sz w:val="24"/>
          <w:szCs w:val="24"/>
          <w:shd w:val="clear" w:color="auto" w:fill="FFFFFF"/>
        </w:rPr>
        <w:t>, </w:t>
      </w:r>
      <w:r w:rsidRPr="0014620D">
        <w:rPr>
          <w:rFonts w:ascii="Times New Roman" w:hAnsi="Times New Roman" w:cs="Times New Roman"/>
          <w:i/>
          <w:iCs/>
          <w:color w:val="000000"/>
          <w:sz w:val="24"/>
          <w:szCs w:val="24"/>
          <w:shd w:val="clear" w:color="auto" w:fill="FFFFFF"/>
        </w:rPr>
        <w:t>61</w:t>
      </w:r>
      <w:r w:rsidRPr="0014620D">
        <w:rPr>
          <w:rFonts w:ascii="Times New Roman" w:hAnsi="Times New Roman" w:cs="Times New Roman"/>
          <w:color w:val="000000"/>
          <w:sz w:val="24"/>
          <w:szCs w:val="24"/>
          <w:shd w:val="clear" w:color="auto" w:fill="FFFFFF"/>
        </w:rPr>
        <w:t xml:space="preserve">(1), 189-217. </w:t>
      </w:r>
      <w:hyperlink r:id="rId7" w:history="1">
        <w:r w:rsidRPr="0014620D">
          <w:rPr>
            <w:rStyle w:val="Hyperlink"/>
            <w:rFonts w:ascii="Times New Roman" w:hAnsi="Times New Roman" w:cs="Times New Roman"/>
            <w:sz w:val="24"/>
            <w:szCs w:val="24"/>
            <w:shd w:val="clear" w:color="auto" w:fill="FFFFFF"/>
          </w:rPr>
          <w:t>https://doi.org/10.1111/iere.12421</w:t>
        </w:r>
      </w:hyperlink>
    </w:p>
    <w:p w:rsidR="0014620D" w:rsidRPr="0014620D" w:rsidRDefault="008D6194" w:rsidP="0014620D">
      <w:pPr>
        <w:spacing w:line="480" w:lineRule="auto"/>
        <w:ind w:left="720" w:hanging="720"/>
        <w:rPr>
          <w:rFonts w:ascii="Times New Roman" w:hAnsi="Times New Roman" w:cs="Times New Roman"/>
          <w:color w:val="000000"/>
          <w:sz w:val="24"/>
          <w:szCs w:val="24"/>
          <w:shd w:val="clear" w:color="auto" w:fill="FFFFFF"/>
        </w:rPr>
      </w:pPr>
      <w:r w:rsidRPr="0014620D">
        <w:rPr>
          <w:rFonts w:ascii="Times New Roman" w:hAnsi="Times New Roman" w:cs="Times New Roman"/>
          <w:color w:val="000000"/>
          <w:sz w:val="24"/>
          <w:szCs w:val="24"/>
          <w:shd w:val="clear" w:color="auto" w:fill="FFFFFF"/>
        </w:rPr>
        <w:t>STU. (2022). </w:t>
      </w:r>
      <w:r w:rsidRPr="0014620D">
        <w:rPr>
          <w:rFonts w:ascii="Times New Roman" w:hAnsi="Times New Roman" w:cs="Times New Roman"/>
          <w:i/>
          <w:iCs/>
          <w:color w:val="000000"/>
          <w:sz w:val="24"/>
          <w:szCs w:val="24"/>
          <w:shd w:val="clear" w:color="auto" w:fill="FFFFFF"/>
        </w:rPr>
        <w:t xml:space="preserve">About </w:t>
      </w:r>
      <w:r w:rsidRPr="0014620D">
        <w:rPr>
          <w:rFonts w:ascii="Times New Roman" w:hAnsi="Times New Roman" w:cs="Times New Roman"/>
          <w:i/>
          <w:iCs/>
          <w:color w:val="000000"/>
          <w:sz w:val="24"/>
          <w:szCs w:val="24"/>
          <w:shd w:val="clear" w:color="auto" w:fill="FFFFFF"/>
        </w:rPr>
        <w:t>STU - St Thomas University</w:t>
      </w:r>
      <w:r w:rsidRPr="0014620D">
        <w:rPr>
          <w:rFonts w:ascii="Times New Roman" w:hAnsi="Times New Roman" w:cs="Times New Roman"/>
          <w:color w:val="000000"/>
          <w:sz w:val="24"/>
          <w:szCs w:val="24"/>
          <w:shd w:val="clear" w:color="auto" w:fill="FFFFFF"/>
        </w:rPr>
        <w:t xml:space="preserve">. St Thomas University. Retrieved 4 August 2022, from </w:t>
      </w:r>
      <w:hyperlink r:id="rId8" w:history="1">
        <w:r w:rsidRPr="0014620D">
          <w:rPr>
            <w:rStyle w:val="Hyperlink"/>
            <w:rFonts w:ascii="Times New Roman" w:hAnsi="Times New Roman" w:cs="Times New Roman"/>
            <w:sz w:val="24"/>
            <w:szCs w:val="24"/>
            <w:shd w:val="clear" w:color="auto" w:fill="FFFFFF"/>
          </w:rPr>
          <w:t>https://www.stu.edu/about-stu/</w:t>
        </w:r>
      </w:hyperlink>
      <w:r w:rsidRPr="0014620D">
        <w:rPr>
          <w:rFonts w:ascii="Times New Roman" w:hAnsi="Times New Roman" w:cs="Times New Roman"/>
          <w:color w:val="000000"/>
          <w:sz w:val="24"/>
          <w:szCs w:val="24"/>
          <w:shd w:val="clear" w:color="auto" w:fill="FFFFFF"/>
        </w:rPr>
        <w:t>.</w:t>
      </w:r>
    </w:p>
    <w:p w:rsidR="0014620D" w:rsidRDefault="008D6194" w:rsidP="0014620D">
      <w:pPr>
        <w:spacing w:line="480" w:lineRule="auto"/>
        <w:ind w:left="720" w:hanging="720"/>
        <w:rPr>
          <w:rFonts w:ascii="Times New Roman" w:hAnsi="Times New Roman" w:cs="Times New Roman"/>
          <w:color w:val="000000"/>
          <w:sz w:val="24"/>
          <w:szCs w:val="24"/>
          <w:shd w:val="clear" w:color="auto" w:fill="FFFFFF"/>
        </w:rPr>
      </w:pPr>
      <w:r w:rsidRPr="0014620D">
        <w:rPr>
          <w:rFonts w:ascii="Times New Roman" w:hAnsi="Times New Roman" w:cs="Times New Roman"/>
          <w:color w:val="000000"/>
          <w:sz w:val="24"/>
          <w:szCs w:val="24"/>
          <w:shd w:val="clear" w:color="auto" w:fill="FFFFFF"/>
        </w:rPr>
        <w:t>Wall-Basset, E., Hegde, A., Craft, K., &amp; Oberlin, A. (2018). Using Campinha-Bacote’s Framework to</w:t>
      </w:r>
      <w:r w:rsidRPr="0014620D">
        <w:rPr>
          <w:rFonts w:ascii="Times New Roman" w:hAnsi="Times New Roman" w:cs="Times New Roman"/>
          <w:color w:val="000000"/>
          <w:sz w:val="24"/>
          <w:szCs w:val="24"/>
          <w:shd w:val="clear" w:color="auto" w:fill="FFFFFF"/>
        </w:rPr>
        <w:t xml:space="preserve"> Examine Cultural Competence from an Interdisciplinary International Service Learning Program. </w:t>
      </w:r>
      <w:r w:rsidRPr="0014620D">
        <w:rPr>
          <w:rFonts w:ascii="Times New Roman" w:hAnsi="Times New Roman" w:cs="Times New Roman"/>
          <w:i/>
          <w:iCs/>
          <w:color w:val="000000"/>
          <w:sz w:val="24"/>
          <w:szCs w:val="24"/>
          <w:shd w:val="clear" w:color="auto" w:fill="FFFFFF"/>
        </w:rPr>
        <w:t>Journal Of International Students</w:t>
      </w:r>
      <w:r w:rsidRPr="0014620D">
        <w:rPr>
          <w:rFonts w:ascii="Times New Roman" w:hAnsi="Times New Roman" w:cs="Times New Roman"/>
          <w:color w:val="000000"/>
          <w:sz w:val="24"/>
          <w:szCs w:val="24"/>
          <w:shd w:val="clear" w:color="auto" w:fill="FFFFFF"/>
        </w:rPr>
        <w:t>, </w:t>
      </w:r>
      <w:r w:rsidRPr="0014620D">
        <w:rPr>
          <w:rFonts w:ascii="Times New Roman" w:hAnsi="Times New Roman" w:cs="Times New Roman"/>
          <w:i/>
          <w:iCs/>
          <w:color w:val="000000"/>
          <w:sz w:val="24"/>
          <w:szCs w:val="24"/>
          <w:shd w:val="clear" w:color="auto" w:fill="FFFFFF"/>
        </w:rPr>
        <w:t>8</w:t>
      </w:r>
      <w:r w:rsidRPr="0014620D">
        <w:rPr>
          <w:rFonts w:ascii="Times New Roman" w:hAnsi="Times New Roman" w:cs="Times New Roman"/>
          <w:color w:val="000000"/>
          <w:sz w:val="24"/>
          <w:szCs w:val="24"/>
          <w:shd w:val="clear" w:color="auto" w:fill="FFFFFF"/>
        </w:rPr>
        <w:t>(1), 274-283. https://doi.org/doi: 10.5281/zenodo.1134303</w:t>
      </w:r>
    </w:p>
    <w:p w:rsidR="0014620D" w:rsidRPr="00184826" w:rsidRDefault="0014620D" w:rsidP="00184826">
      <w:pPr>
        <w:spacing w:line="480" w:lineRule="auto"/>
        <w:ind w:left="720" w:hanging="720"/>
        <w:rPr>
          <w:rFonts w:ascii="Times New Roman" w:hAnsi="Times New Roman" w:cs="Times New Roman"/>
          <w:sz w:val="24"/>
          <w:szCs w:val="24"/>
          <w:lang w:val="en-US"/>
        </w:rPr>
      </w:pPr>
    </w:p>
    <w:sectPr w:rsidR="0014620D" w:rsidRPr="0018482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194" w:rsidRDefault="008D6194">
      <w:pPr>
        <w:spacing w:after="0" w:line="240" w:lineRule="auto"/>
      </w:pPr>
      <w:r>
        <w:separator/>
      </w:r>
    </w:p>
  </w:endnote>
  <w:endnote w:type="continuationSeparator" w:id="0">
    <w:p w:rsidR="008D6194" w:rsidRDefault="008D6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194" w:rsidRDefault="008D6194">
      <w:pPr>
        <w:spacing w:after="0" w:line="240" w:lineRule="auto"/>
      </w:pPr>
      <w:r>
        <w:separator/>
      </w:r>
    </w:p>
  </w:footnote>
  <w:footnote w:type="continuationSeparator" w:id="0">
    <w:p w:rsidR="008D6194" w:rsidRDefault="008D6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45392222"/>
      <w:docPartObj>
        <w:docPartGallery w:val="Page Numbers (Top of Page)"/>
        <w:docPartUnique/>
      </w:docPartObj>
    </w:sdtPr>
    <w:sdtEndPr>
      <w:rPr>
        <w:noProof/>
      </w:rPr>
    </w:sdtEndPr>
    <w:sdtContent>
      <w:p w:rsidR="00573AA3" w:rsidRPr="00573AA3" w:rsidRDefault="00573AA3">
        <w:pPr>
          <w:pStyle w:val="Header"/>
          <w:jc w:val="right"/>
          <w:rPr>
            <w:rFonts w:ascii="Times New Roman" w:hAnsi="Times New Roman" w:cs="Times New Roman"/>
            <w:sz w:val="24"/>
            <w:szCs w:val="24"/>
          </w:rPr>
        </w:pPr>
        <w:r w:rsidRPr="00573AA3">
          <w:rPr>
            <w:rFonts w:ascii="Times New Roman" w:hAnsi="Times New Roman" w:cs="Times New Roman"/>
            <w:sz w:val="24"/>
            <w:szCs w:val="24"/>
            <w:lang w:val="en-US"/>
          </w:rPr>
          <w:t>PERSONAL NURSING PHILOSOPHY</w:t>
        </w:r>
        <w:r w:rsidRPr="00573AA3">
          <w:rPr>
            <w:rFonts w:ascii="Times New Roman" w:hAnsi="Times New Roman" w:cs="Times New Roman"/>
            <w:sz w:val="24"/>
            <w:szCs w:val="24"/>
          </w:rPr>
          <w:t xml:space="preserve"> </w:t>
        </w:r>
        <w:r w:rsidRPr="00573AA3">
          <w:rPr>
            <w:rFonts w:ascii="Times New Roman" w:hAnsi="Times New Roman" w:cs="Times New Roman"/>
            <w:sz w:val="24"/>
            <w:szCs w:val="24"/>
          </w:rPr>
          <w:tab/>
        </w:r>
        <w:r>
          <w:rPr>
            <w:rFonts w:ascii="Times New Roman" w:hAnsi="Times New Roman" w:cs="Times New Roman"/>
            <w:sz w:val="24"/>
            <w:szCs w:val="24"/>
          </w:rPr>
          <w:t xml:space="preserve">                                                                         </w:t>
        </w:r>
        <w:r w:rsidRPr="00573AA3">
          <w:rPr>
            <w:rFonts w:ascii="Times New Roman" w:hAnsi="Times New Roman" w:cs="Times New Roman"/>
            <w:sz w:val="24"/>
            <w:szCs w:val="24"/>
          </w:rPr>
          <w:tab/>
        </w:r>
        <w:r w:rsidRPr="00573AA3">
          <w:rPr>
            <w:rFonts w:ascii="Times New Roman" w:hAnsi="Times New Roman" w:cs="Times New Roman"/>
            <w:sz w:val="24"/>
            <w:szCs w:val="24"/>
          </w:rPr>
          <w:fldChar w:fldCharType="begin"/>
        </w:r>
        <w:r w:rsidRPr="00573AA3">
          <w:rPr>
            <w:rFonts w:ascii="Times New Roman" w:hAnsi="Times New Roman" w:cs="Times New Roman"/>
            <w:sz w:val="24"/>
            <w:szCs w:val="24"/>
          </w:rPr>
          <w:instrText xml:space="preserve"> PAGE   \* MERGEFORMAT </w:instrText>
        </w:r>
        <w:r w:rsidRPr="00573AA3">
          <w:rPr>
            <w:rFonts w:ascii="Times New Roman" w:hAnsi="Times New Roman" w:cs="Times New Roman"/>
            <w:sz w:val="24"/>
            <w:szCs w:val="24"/>
          </w:rPr>
          <w:fldChar w:fldCharType="separate"/>
        </w:r>
        <w:r>
          <w:rPr>
            <w:rFonts w:ascii="Times New Roman" w:hAnsi="Times New Roman" w:cs="Times New Roman"/>
            <w:noProof/>
            <w:sz w:val="24"/>
            <w:szCs w:val="24"/>
          </w:rPr>
          <w:t>2</w:t>
        </w:r>
        <w:r w:rsidRPr="00573AA3">
          <w:rPr>
            <w:rFonts w:ascii="Times New Roman" w:hAnsi="Times New Roman" w:cs="Times New Roman"/>
            <w:noProof/>
            <w:sz w:val="24"/>
            <w:szCs w:val="24"/>
          </w:rPr>
          <w:fldChar w:fldCharType="end"/>
        </w:r>
      </w:p>
    </w:sdtContent>
  </w:sdt>
  <w:p w:rsidR="005E0F58" w:rsidRPr="009D4E61" w:rsidRDefault="005E0F58" w:rsidP="003D596C">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61"/>
    <w:rsid w:val="000143D6"/>
    <w:rsid w:val="0003100A"/>
    <w:rsid w:val="00040B81"/>
    <w:rsid w:val="00093176"/>
    <w:rsid w:val="0014620D"/>
    <w:rsid w:val="001622D9"/>
    <w:rsid w:val="00184826"/>
    <w:rsid w:val="001B7485"/>
    <w:rsid w:val="002402D7"/>
    <w:rsid w:val="00324167"/>
    <w:rsid w:val="00380850"/>
    <w:rsid w:val="003D596C"/>
    <w:rsid w:val="00405C35"/>
    <w:rsid w:val="00432AD7"/>
    <w:rsid w:val="0043411D"/>
    <w:rsid w:val="005204C2"/>
    <w:rsid w:val="00573AA3"/>
    <w:rsid w:val="005E0F58"/>
    <w:rsid w:val="00633B1A"/>
    <w:rsid w:val="00636F4E"/>
    <w:rsid w:val="00726A1C"/>
    <w:rsid w:val="00794BAD"/>
    <w:rsid w:val="00846906"/>
    <w:rsid w:val="00883B3E"/>
    <w:rsid w:val="008B2FE2"/>
    <w:rsid w:val="008D6194"/>
    <w:rsid w:val="00903447"/>
    <w:rsid w:val="009D4D99"/>
    <w:rsid w:val="009D4E61"/>
    <w:rsid w:val="00B83311"/>
    <w:rsid w:val="00C24AB0"/>
    <w:rsid w:val="00C55CD6"/>
    <w:rsid w:val="00EC5C5D"/>
    <w:rsid w:val="00F00399"/>
    <w:rsid w:val="00F00CA9"/>
    <w:rsid w:val="00F31656"/>
    <w:rsid w:val="00F9027B"/>
    <w:rsid w:val="00F91C1C"/>
    <w:rsid w:val="00FD10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A4D6D-F700-4BD8-8BA5-D992AC82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E61"/>
  </w:style>
  <w:style w:type="paragraph" w:styleId="Footer">
    <w:name w:val="footer"/>
    <w:basedOn w:val="Normal"/>
    <w:link w:val="FooterChar"/>
    <w:uiPriority w:val="99"/>
    <w:unhideWhenUsed/>
    <w:rsid w:val="009D4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E61"/>
  </w:style>
  <w:style w:type="character" w:styleId="Hyperlink">
    <w:name w:val="Hyperlink"/>
    <w:basedOn w:val="DefaultParagraphFont"/>
    <w:uiPriority w:val="99"/>
    <w:unhideWhenUsed/>
    <w:rsid w:val="001848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edu/about-stu/" TargetMode="External"/><Relationship Id="rId3" Type="http://schemas.openxmlformats.org/officeDocument/2006/relationships/webSettings" Target="webSettings.xml"/><Relationship Id="rId7" Type="http://schemas.openxmlformats.org/officeDocument/2006/relationships/hyperlink" Target="https://doi.org/10.1111/iere.124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1045960201300300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2022-08-04T04:19:00Z</dcterms:created>
  <dcterms:modified xsi:type="dcterms:W3CDTF">2022-08-04T04:19:00Z</dcterms:modified>
</cp:coreProperties>
</file>