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4175FE" w:rsidRPr="00804CB0" w:rsidRDefault="00284045" w:rsidP="00804C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Module 1 Discussion</w:t>
      </w:r>
    </w:p>
    <w:p w:rsidR="00574C9A" w:rsidRDefault="00574C9A" w:rsidP="00804CB0">
      <w:pPr>
        <w:spacing w:line="480" w:lineRule="auto"/>
        <w:jc w:val="center"/>
        <w:rPr>
          <w:rFonts w:ascii="Times New Roman" w:hAnsi="Times New Roman" w:cs="Times New Roman"/>
          <w:b/>
          <w:sz w:val="24"/>
          <w:szCs w:val="24"/>
        </w:rPr>
      </w:pPr>
    </w:p>
    <w:p w:rsidR="00284045" w:rsidRDefault="00284045" w:rsidP="00804CB0">
      <w:pPr>
        <w:spacing w:line="480" w:lineRule="auto"/>
        <w:jc w:val="center"/>
        <w:rPr>
          <w:rFonts w:ascii="Times New Roman" w:hAnsi="Times New Roman" w:cs="Times New Roman"/>
          <w:b/>
          <w:sz w:val="24"/>
          <w:szCs w:val="24"/>
        </w:rPr>
      </w:pPr>
    </w:p>
    <w:p w:rsidR="00284045" w:rsidRPr="00804CB0" w:rsidRDefault="00284045" w:rsidP="00804CB0">
      <w:pPr>
        <w:spacing w:line="480" w:lineRule="auto"/>
        <w:jc w:val="center"/>
        <w:rPr>
          <w:rFonts w:ascii="Times New Roman" w:hAnsi="Times New Roman" w:cs="Times New Roman"/>
          <w:b/>
          <w:sz w:val="24"/>
          <w:szCs w:val="24"/>
        </w:rPr>
      </w:pPr>
    </w:p>
    <w:p w:rsidR="00574C9A" w:rsidRPr="00804CB0" w:rsidRDefault="00361AFB" w:rsidP="00804CB0">
      <w:pPr>
        <w:spacing w:line="480" w:lineRule="auto"/>
        <w:jc w:val="center"/>
        <w:rPr>
          <w:rFonts w:ascii="Times New Roman" w:hAnsi="Times New Roman" w:cs="Times New Roman"/>
          <w:sz w:val="24"/>
          <w:szCs w:val="24"/>
        </w:rPr>
      </w:pPr>
      <w:r w:rsidRPr="00804CB0">
        <w:rPr>
          <w:rFonts w:ascii="Times New Roman" w:hAnsi="Times New Roman" w:cs="Times New Roman"/>
          <w:sz w:val="24"/>
          <w:szCs w:val="24"/>
        </w:rPr>
        <w:t>Name</w:t>
      </w:r>
    </w:p>
    <w:p w:rsidR="00574C9A" w:rsidRPr="00804CB0" w:rsidRDefault="00361AFB" w:rsidP="00804CB0">
      <w:pPr>
        <w:spacing w:line="480" w:lineRule="auto"/>
        <w:jc w:val="center"/>
        <w:rPr>
          <w:rFonts w:ascii="Times New Roman" w:hAnsi="Times New Roman" w:cs="Times New Roman"/>
          <w:sz w:val="24"/>
          <w:szCs w:val="24"/>
        </w:rPr>
      </w:pPr>
      <w:r w:rsidRPr="00804CB0">
        <w:rPr>
          <w:rFonts w:ascii="Times New Roman" w:hAnsi="Times New Roman" w:cs="Times New Roman"/>
          <w:sz w:val="24"/>
          <w:szCs w:val="24"/>
        </w:rPr>
        <w:t>Affiliation</w:t>
      </w:r>
    </w:p>
    <w:p w:rsidR="00574C9A" w:rsidRPr="00804CB0" w:rsidRDefault="00361AFB" w:rsidP="00804CB0">
      <w:pPr>
        <w:spacing w:line="480" w:lineRule="auto"/>
        <w:jc w:val="center"/>
        <w:rPr>
          <w:rFonts w:ascii="Times New Roman" w:hAnsi="Times New Roman" w:cs="Times New Roman"/>
          <w:sz w:val="24"/>
          <w:szCs w:val="24"/>
        </w:rPr>
      </w:pPr>
      <w:r w:rsidRPr="00804CB0">
        <w:rPr>
          <w:rFonts w:ascii="Times New Roman" w:hAnsi="Times New Roman" w:cs="Times New Roman"/>
          <w:sz w:val="24"/>
          <w:szCs w:val="24"/>
        </w:rPr>
        <w:t>Course</w:t>
      </w:r>
    </w:p>
    <w:p w:rsidR="00574C9A" w:rsidRPr="00804CB0" w:rsidRDefault="00361AFB" w:rsidP="00804CB0">
      <w:pPr>
        <w:spacing w:line="480" w:lineRule="auto"/>
        <w:jc w:val="center"/>
        <w:rPr>
          <w:rFonts w:ascii="Times New Roman" w:hAnsi="Times New Roman" w:cs="Times New Roman"/>
          <w:sz w:val="24"/>
          <w:szCs w:val="24"/>
        </w:rPr>
      </w:pPr>
      <w:r w:rsidRPr="00804CB0">
        <w:rPr>
          <w:rFonts w:ascii="Times New Roman" w:hAnsi="Times New Roman" w:cs="Times New Roman"/>
          <w:sz w:val="24"/>
          <w:szCs w:val="24"/>
        </w:rPr>
        <w:t>Instructor</w:t>
      </w:r>
    </w:p>
    <w:p w:rsidR="00574C9A" w:rsidRPr="00804CB0" w:rsidRDefault="00361AFB" w:rsidP="00804CB0">
      <w:pPr>
        <w:spacing w:line="480" w:lineRule="auto"/>
        <w:jc w:val="center"/>
        <w:rPr>
          <w:rFonts w:ascii="Times New Roman" w:hAnsi="Times New Roman" w:cs="Times New Roman"/>
          <w:sz w:val="24"/>
          <w:szCs w:val="24"/>
        </w:rPr>
      </w:pPr>
      <w:r w:rsidRPr="00804CB0">
        <w:rPr>
          <w:rFonts w:ascii="Times New Roman" w:hAnsi="Times New Roman" w:cs="Times New Roman"/>
          <w:sz w:val="24"/>
          <w:szCs w:val="24"/>
        </w:rPr>
        <w:t>Due date</w:t>
      </w:r>
    </w:p>
    <w:p w:rsidR="00574C9A" w:rsidRPr="00804CB0" w:rsidRDefault="00574C9A" w:rsidP="00804CB0">
      <w:pPr>
        <w:spacing w:line="480" w:lineRule="auto"/>
        <w:jc w:val="center"/>
        <w:rPr>
          <w:rFonts w:ascii="Times New Roman" w:hAnsi="Times New Roman" w:cs="Times New Roman"/>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284045">
      <w:pPr>
        <w:spacing w:line="480" w:lineRule="auto"/>
        <w:rPr>
          <w:rFonts w:ascii="Times New Roman" w:hAnsi="Times New Roman" w:cs="Times New Roman"/>
          <w:b/>
          <w:sz w:val="24"/>
          <w:szCs w:val="24"/>
        </w:rPr>
      </w:pPr>
    </w:p>
    <w:p w:rsidR="00284045" w:rsidRDefault="00284045" w:rsidP="00284045">
      <w:pPr>
        <w:spacing w:line="480" w:lineRule="auto"/>
        <w:rPr>
          <w:rFonts w:ascii="Times New Roman" w:hAnsi="Times New Roman" w:cs="Times New Roman"/>
          <w:b/>
          <w:sz w:val="24"/>
          <w:szCs w:val="24"/>
        </w:rPr>
      </w:pPr>
    </w:p>
    <w:p w:rsidR="004175FE" w:rsidRPr="00804CB0" w:rsidRDefault="00284045" w:rsidP="00804C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Module 1 Discussion</w:t>
      </w:r>
    </w:p>
    <w:p w:rsidR="00F5002B" w:rsidRPr="00804CB0" w:rsidRDefault="00361AFB" w:rsidP="00284045">
      <w:pPr>
        <w:spacing w:line="480" w:lineRule="auto"/>
        <w:rPr>
          <w:rFonts w:ascii="Times New Roman" w:hAnsi="Times New Roman" w:cs="Times New Roman"/>
          <w:b/>
          <w:sz w:val="24"/>
          <w:szCs w:val="24"/>
        </w:rPr>
      </w:pPr>
      <w:r w:rsidRPr="00804CB0">
        <w:rPr>
          <w:rFonts w:ascii="Times New Roman" w:hAnsi="Times New Roman" w:cs="Times New Roman"/>
          <w:b/>
          <w:sz w:val="24"/>
          <w:szCs w:val="24"/>
        </w:rPr>
        <w:t xml:space="preserve">Relationship </w:t>
      </w:r>
      <w:r w:rsidR="00284045" w:rsidRPr="00804CB0">
        <w:rPr>
          <w:rFonts w:ascii="Times New Roman" w:hAnsi="Times New Roman" w:cs="Times New Roman"/>
          <w:b/>
          <w:sz w:val="24"/>
          <w:szCs w:val="24"/>
        </w:rPr>
        <w:t>between Mental Illness and Religion</w:t>
      </w:r>
    </w:p>
    <w:p w:rsidR="00BB2252" w:rsidRPr="00804CB0" w:rsidRDefault="00361AFB" w:rsidP="00804CB0">
      <w:pPr>
        <w:spacing w:line="480" w:lineRule="auto"/>
        <w:ind w:firstLine="720"/>
        <w:rPr>
          <w:rFonts w:ascii="Times New Roman" w:hAnsi="Times New Roman" w:cs="Times New Roman"/>
          <w:sz w:val="24"/>
          <w:szCs w:val="24"/>
        </w:rPr>
      </w:pPr>
      <w:r w:rsidRPr="00804CB0">
        <w:rPr>
          <w:rFonts w:ascii="Times New Roman" w:hAnsi="Times New Roman" w:cs="Times New Roman"/>
          <w:sz w:val="24"/>
          <w:szCs w:val="24"/>
        </w:rPr>
        <w:t xml:space="preserve">There are many facets and complex interactions between mental illness and religion. Understanding that there is no inherent conflict between mental illness and religious beliefs is crucial. How they interact varies widely based on personal experiences and </w:t>
      </w:r>
      <w:r w:rsidRPr="00804CB0">
        <w:rPr>
          <w:rFonts w:ascii="Times New Roman" w:hAnsi="Times New Roman" w:cs="Times New Roman"/>
          <w:sz w:val="24"/>
          <w:szCs w:val="24"/>
        </w:rPr>
        <w:t>cultural settings. The 44-year-old white Australian man's mental health problems and religious views are related to his belief that he was possessed by a spirit following his use of an Ouija board.</w:t>
      </w:r>
    </w:p>
    <w:p w:rsidR="00001DEB" w:rsidRPr="00804CB0" w:rsidRDefault="00361AFB" w:rsidP="00804CB0">
      <w:pPr>
        <w:spacing w:line="480" w:lineRule="auto"/>
        <w:ind w:firstLine="720"/>
        <w:rPr>
          <w:rFonts w:ascii="Times New Roman" w:hAnsi="Times New Roman" w:cs="Times New Roman"/>
          <w:sz w:val="24"/>
          <w:szCs w:val="24"/>
        </w:rPr>
      </w:pPr>
      <w:r w:rsidRPr="00804CB0">
        <w:rPr>
          <w:rFonts w:ascii="Times New Roman" w:hAnsi="Times New Roman" w:cs="Times New Roman"/>
          <w:sz w:val="24"/>
          <w:szCs w:val="24"/>
        </w:rPr>
        <w:t>His early use of the Ouija board, a device frequently conn</w:t>
      </w:r>
      <w:r w:rsidRPr="00804CB0">
        <w:rPr>
          <w:rFonts w:ascii="Times New Roman" w:hAnsi="Times New Roman" w:cs="Times New Roman"/>
          <w:sz w:val="24"/>
          <w:szCs w:val="24"/>
        </w:rPr>
        <w:t>ected to spiritual or paranormal activities, perhaps contributed to the onset of his delusions. His conviction that a spirit had taken over and was living inside him is in line with the signs of a mental illness, especially a delusional disease. This situa</w:t>
      </w:r>
      <w:r w:rsidRPr="00804CB0">
        <w:rPr>
          <w:rFonts w:ascii="Times New Roman" w:hAnsi="Times New Roman" w:cs="Times New Roman"/>
          <w:sz w:val="24"/>
          <w:szCs w:val="24"/>
        </w:rPr>
        <w:t>tion is not unusual since people struggling with mental health disorders often view what they are going through via the prism of their spiritual or religious beliefs. In this instance, the man's ability to understand his experiences from a religious perspe</w:t>
      </w:r>
      <w:r w:rsidRPr="00804CB0">
        <w:rPr>
          <w:rFonts w:ascii="Times New Roman" w:hAnsi="Times New Roman" w:cs="Times New Roman"/>
          <w:sz w:val="24"/>
          <w:szCs w:val="24"/>
        </w:rPr>
        <w:t>ctive, despite his nonreligious upbringing, illustrates how flexible the relationship between mental illness and religion can be.</w:t>
      </w:r>
    </w:p>
    <w:p w:rsidR="003A5DCF" w:rsidRPr="00804CB0" w:rsidRDefault="00361AFB" w:rsidP="00804CB0">
      <w:pPr>
        <w:spacing w:line="480" w:lineRule="auto"/>
        <w:ind w:firstLine="720"/>
        <w:rPr>
          <w:rFonts w:ascii="Times New Roman" w:hAnsi="Times New Roman" w:cs="Times New Roman"/>
          <w:sz w:val="24"/>
          <w:szCs w:val="24"/>
        </w:rPr>
      </w:pPr>
      <w:r w:rsidRPr="00804CB0">
        <w:rPr>
          <w:rFonts w:ascii="Times New Roman" w:hAnsi="Times New Roman" w:cs="Times New Roman"/>
          <w:sz w:val="24"/>
          <w:szCs w:val="24"/>
        </w:rPr>
        <w:t>Another facet of the relationship between mental illness and religion is illustrated by the man's decision to endure two exorc</w:t>
      </w:r>
      <w:r w:rsidRPr="00804CB0">
        <w:rPr>
          <w:rFonts w:ascii="Times New Roman" w:hAnsi="Times New Roman" w:cs="Times New Roman"/>
          <w:sz w:val="24"/>
          <w:szCs w:val="24"/>
        </w:rPr>
        <w:t>isms and seek assistance from a local church. Rituals and practices for dealing with alleged spiritual or demonic forces are included in many religious and spiritual traditions, and they can provide consolation to people going through upsetting symptoms</w:t>
      </w:r>
      <w:r w:rsidR="00617F8C" w:rsidRPr="00804CB0">
        <w:rPr>
          <w:rFonts w:ascii="Times New Roman" w:hAnsi="Times New Roman" w:cs="Times New Roman"/>
          <w:sz w:val="24"/>
          <w:szCs w:val="24"/>
        </w:rPr>
        <w:t xml:space="preserve"> (</w:t>
      </w:r>
      <w:r w:rsidR="00617F8C" w:rsidRPr="00804CB0">
        <w:rPr>
          <w:rFonts w:ascii="Times New Roman" w:hAnsi="Times New Roman" w:cs="Times New Roman"/>
          <w:sz w:val="24"/>
          <w:szCs w:val="24"/>
          <w:shd w:val="clear" w:color="auto" w:fill="FFFFFF"/>
        </w:rPr>
        <w:t>Cook, 2021</w:t>
      </w:r>
      <w:r w:rsidR="00617F8C" w:rsidRPr="00804CB0">
        <w:rPr>
          <w:rFonts w:ascii="Times New Roman" w:hAnsi="Times New Roman" w:cs="Times New Roman"/>
          <w:sz w:val="24"/>
          <w:szCs w:val="24"/>
        </w:rPr>
        <w:t>)</w:t>
      </w:r>
      <w:r w:rsidRPr="00804CB0">
        <w:rPr>
          <w:rFonts w:ascii="Times New Roman" w:hAnsi="Times New Roman" w:cs="Times New Roman"/>
          <w:sz w:val="24"/>
          <w:szCs w:val="24"/>
        </w:rPr>
        <w:t xml:space="preserve">. It is important to understand that although some might find that religious or spiritual support helps, it cannot replace evidence-based mental health care. The fact </w:t>
      </w:r>
      <w:r w:rsidRPr="00804CB0">
        <w:rPr>
          <w:rFonts w:ascii="Times New Roman" w:hAnsi="Times New Roman" w:cs="Times New Roman"/>
          <w:sz w:val="24"/>
          <w:szCs w:val="24"/>
        </w:rPr>
        <w:lastRenderedPageBreak/>
        <w:t xml:space="preserve">that the </w:t>
      </w:r>
      <w:r w:rsidRPr="00804CB0">
        <w:rPr>
          <w:rFonts w:ascii="Times New Roman" w:hAnsi="Times New Roman" w:cs="Times New Roman"/>
          <w:sz w:val="24"/>
          <w:szCs w:val="24"/>
        </w:rPr>
        <w:t>exorcisms, in this instance, were unable to relieve the man's symptoms emphasizes how crucial it is to receive the proper psychiatric evaluation and treatment.</w:t>
      </w:r>
    </w:p>
    <w:p w:rsidR="00A3482B" w:rsidRPr="00804CB0" w:rsidRDefault="00361AFB" w:rsidP="00804CB0">
      <w:pPr>
        <w:spacing w:line="480" w:lineRule="auto"/>
        <w:ind w:firstLine="720"/>
        <w:rPr>
          <w:rFonts w:ascii="Times New Roman" w:hAnsi="Times New Roman" w:cs="Times New Roman"/>
          <w:sz w:val="24"/>
          <w:szCs w:val="24"/>
        </w:rPr>
      </w:pPr>
      <w:r w:rsidRPr="00804CB0">
        <w:rPr>
          <w:rFonts w:ascii="Times New Roman" w:hAnsi="Times New Roman" w:cs="Times New Roman"/>
          <w:sz w:val="24"/>
          <w:szCs w:val="24"/>
        </w:rPr>
        <w:t>Moreover, there might be positive and negative interactions between mental illness and religion.</w:t>
      </w:r>
      <w:r w:rsidRPr="00804CB0">
        <w:rPr>
          <w:rFonts w:ascii="Times New Roman" w:hAnsi="Times New Roman" w:cs="Times New Roman"/>
          <w:sz w:val="24"/>
          <w:szCs w:val="24"/>
        </w:rPr>
        <w:t xml:space="preserve"> Religious organizations can occasionally give a solid social support system that fosters mental health by providing members with a feeling of purpose, belonging, and solace through trying times. However, religious dogma and beliefs can sometimes cause or </w:t>
      </w:r>
      <w:r w:rsidRPr="00804CB0">
        <w:rPr>
          <w:rFonts w:ascii="Times New Roman" w:hAnsi="Times New Roman" w:cs="Times New Roman"/>
          <w:sz w:val="24"/>
          <w:szCs w:val="24"/>
        </w:rPr>
        <w:t>intensify delusions and hallucinations because people may see these experiences as persecution or spiritual revelations, which can cause further distress.</w:t>
      </w:r>
    </w:p>
    <w:p w:rsidR="0018462F" w:rsidRPr="00804CB0" w:rsidRDefault="00361AFB" w:rsidP="00284045">
      <w:pPr>
        <w:spacing w:line="480" w:lineRule="auto"/>
        <w:rPr>
          <w:rFonts w:ascii="Times New Roman" w:hAnsi="Times New Roman" w:cs="Times New Roman"/>
          <w:b/>
          <w:sz w:val="24"/>
          <w:szCs w:val="24"/>
        </w:rPr>
      </w:pPr>
      <w:r w:rsidRPr="00804CB0">
        <w:rPr>
          <w:rFonts w:ascii="Times New Roman" w:hAnsi="Times New Roman" w:cs="Times New Roman"/>
          <w:b/>
          <w:sz w:val="24"/>
          <w:szCs w:val="24"/>
        </w:rPr>
        <w:t>Classification</w:t>
      </w:r>
      <w:r w:rsidR="00284045">
        <w:rPr>
          <w:rFonts w:ascii="Times New Roman" w:hAnsi="Times New Roman" w:cs="Times New Roman"/>
          <w:b/>
          <w:sz w:val="24"/>
          <w:szCs w:val="24"/>
        </w:rPr>
        <w:t xml:space="preserve"> of the Case</w:t>
      </w:r>
    </w:p>
    <w:p w:rsidR="00130FBA" w:rsidRPr="00804CB0" w:rsidRDefault="00361AFB" w:rsidP="00804CB0">
      <w:pPr>
        <w:spacing w:line="480" w:lineRule="auto"/>
        <w:ind w:firstLine="720"/>
        <w:rPr>
          <w:rFonts w:ascii="Times New Roman" w:hAnsi="Times New Roman" w:cs="Times New Roman"/>
          <w:sz w:val="24"/>
          <w:szCs w:val="24"/>
        </w:rPr>
      </w:pPr>
      <w:r w:rsidRPr="00804CB0">
        <w:rPr>
          <w:rFonts w:ascii="Times New Roman" w:hAnsi="Times New Roman" w:cs="Times New Roman"/>
          <w:sz w:val="24"/>
          <w:szCs w:val="24"/>
        </w:rPr>
        <w:t>Based on the criteria listed in the Diagnostic and Statistical Manual of Mental Disord</w:t>
      </w:r>
      <w:r w:rsidRPr="00804CB0">
        <w:rPr>
          <w:rFonts w:ascii="Times New Roman" w:hAnsi="Times New Roman" w:cs="Times New Roman"/>
          <w:sz w:val="24"/>
          <w:szCs w:val="24"/>
        </w:rPr>
        <w:t>ers, Fifth Edition (DSM-5), the case of the 44-year-old white Australian man who used a</w:t>
      </w:r>
      <w:r w:rsidR="000E00A0" w:rsidRPr="00804CB0">
        <w:rPr>
          <w:rFonts w:ascii="Times New Roman" w:hAnsi="Times New Roman" w:cs="Times New Roman"/>
          <w:sz w:val="24"/>
          <w:szCs w:val="24"/>
        </w:rPr>
        <w:t>n</w:t>
      </w:r>
      <w:r w:rsidRPr="00804CB0">
        <w:rPr>
          <w:rFonts w:ascii="Times New Roman" w:hAnsi="Times New Roman" w:cs="Times New Roman"/>
          <w:sz w:val="24"/>
          <w:szCs w:val="24"/>
        </w:rPr>
        <w:t xml:space="preserve"> Ouija board and thought a spirit possessed him, can be classified as psychopathology, spec</w:t>
      </w:r>
      <w:r w:rsidR="00D349ED" w:rsidRPr="00804CB0">
        <w:rPr>
          <w:rFonts w:ascii="Times New Roman" w:hAnsi="Times New Roman" w:cs="Times New Roman"/>
          <w:sz w:val="24"/>
          <w:szCs w:val="24"/>
        </w:rPr>
        <w:t>ifically a delusional disorder.</w:t>
      </w:r>
      <w:r w:rsidR="000E00A0" w:rsidRPr="00804CB0">
        <w:rPr>
          <w:rFonts w:ascii="Times New Roman" w:hAnsi="Times New Roman" w:cs="Times New Roman"/>
          <w:sz w:val="24"/>
          <w:szCs w:val="24"/>
        </w:rPr>
        <w:t xml:space="preserve"> </w:t>
      </w:r>
      <w:r w:rsidRPr="00804CB0">
        <w:rPr>
          <w:rFonts w:ascii="Times New Roman" w:hAnsi="Times New Roman" w:cs="Times New Roman"/>
          <w:sz w:val="24"/>
          <w:szCs w:val="24"/>
        </w:rPr>
        <w:t>According to the DSM-5, a delusional disorder</w:t>
      </w:r>
      <w:r w:rsidRPr="00804CB0">
        <w:rPr>
          <w:rFonts w:ascii="Times New Roman" w:hAnsi="Times New Roman" w:cs="Times New Roman"/>
          <w:sz w:val="24"/>
          <w:szCs w:val="24"/>
        </w:rPr>
        <w:t xml:space="preserve"> is characterized by one or more delusions that last for at least a month</w:t>
      </w:r>
      <w:r w:rsidR="000E00A0" w:rsidRPr="00804CB0">
        <w:rPr>
          <w:rFonts w:ascii="Times New Roman" w:hAnsi="Times New Roman" w:cs="Times New Roman"/>
          <w:sz w:val="24"/>
          <w:szCs w:val="24"/>
        </w:rPr>
        <w:t xml:space="preserve"> (</w:t>
      </w:r>
      <w:r w:rsidR="000E00A0" w:rsidRPr="00804CB0">
        <w:rPr>
          <w:rFonts w:ascii="Times New Roman" w:hAnsi="Times New Roman" w:cs="Times New Roman"/>
          <w:sz w:val="24"/>
          <w:szCs w:val="24"/>
          <w:shd w:val="clear" w:color="auto" w:fill="FFFFFF"/>
        </w:rPr>
        <w:t>Sampogna et al., 2020</w:t>
      </w:r>
      <w:r w:rsidR="000E00A0" w:rsidRPr="00804CB0">
        <w:rPr>
          <w:rFonts w:ascii="Times New Roman" w:hAnsi="Times New Roman" w:cs="Times New Roman"/>
          <w:sz w:val="24"/>
          <w:szCs w:val="24"/>
        </w:rPr>
        <w:t>)</w:t>
      </w:r>
      <w:r w:rsidRPr="00804CB0">
        <w:rPr>
          <w:rFonts w:ascii="Times New Roman" w:hAnsi="Times New Roman" w:cs="Times New Roman"/>
          <w:sz w:val="24"/>
          <w:szCs w:val="24"/>
        </w:rPr>
        <w:t>. Irregularities in thinking that persist despite abundant proof to the contrary are called delusions. In this instance, the man was adamant that a ghost had t</w:t>
      </w:r>
      <w:r w:rsidRPr="00804CB0">
        <w:rPr>
          <w:rFonts w:ascii="Times New Roman" w:hAnsi="Times New Roman" w:cs="Times New Roman"/>
          <w:sz w:val="24"/>
          <w:szCs w:val="24"/>
        </w:rPr>
        <w:t>aken control of his voice and motions after entering his body through his rectum. The belief has endured for at least two months, satisfying the length requirements for a delusional condition.</w:t>
      </w:r>
    </w:p>
    <w:p w:rsidR="00B625DA" w:rsidRPr="00804CB0" w:rsidRDefault="00361AFB" w:rsidP="00804CB0">
      <w:pPr>
        <w:spacing w:line="480" w:lineRule="auto"/>
        <w:ind w:firstLine="720"/>
        <w:rPr>
          <w:rFonts w:ascii="Times New Roman" w:hAnsi="Times New Roman" w:cs="Times New Roman"/>
          <w:sz w:val="24"/>
          <w:szCs w:val="24"/>
        </w:rPr>
      </w:pPr>
      <w:r w:rsidRPr="00804CB0">
        <w:rPr>
          <w:rFonts w:ascii="Times New Roman" w:hAnsi="Times New Roman" w:cs="Times New Roman"/>
          <w:sz w:val="24"/>
          <w:szCs w:val="24"/>
        </w:rPr>
        <w:t>Moreover, delusions should not be better explained by another m</w:t>
      </w:r>
      <w:r w:rsidRPr="00804CB0">
        <w:rPr>
          <w:rFonts w:ascii="Times New Roman" w:hAnsi="Times New Roman" w:cs="Times New Roman"/>
          <w:sz w:val="24"/>
          <w:szCs w:val="24"/>
        </w:rPr>
        <w:t>ental illness, such as schizophrenia, according to the DSM-5. The main symptom in this instance is the illusion of possession; there is no indication of other hallmarks of schizophrenia, such as negative symptoms, disorganized thought patterns, or hallucin</w:t>
      </w:r>
      <w:r w:rsidRPr="00804CB0">
        <w:rPr>
          <w:rFonts w:ascii="Times New Roman" w:hAnsi="Times New Roman" w:cs="Times New Roman"/>
          <w:sz w:val="24"/>
          <w:szCs w:val="24"/>
        </w:rPr>
        <w:t xml:space="preserve">ations. That shows that rather than being </w:t>
      </w:r>
      <w:r w:rsidRPr="00804CB0">
        <w:rPr>
          <w:rFonts w:ascii="Times New Roman" w:hAnsi="Times New Roman" w:cs="Times New Roman"/>
          <w:sz w:val="24"/>
          <w:szCs w:val="24"/>
        </w:rPr>
        <w:lastRenderedPageBreak/>
        <w:t>compatible with schizophrenia, the man's presentation is more consis</w:t>
      </w:r>
      <w:r w:rsidR="00A7473E" w:rsidRPr="00804CB0">
        <w:rPr>
          <w:rFonts w:ascii="Times New Roman" w:hAnsi="Times New Roman" w:cs="Times New Roman"/>
          <w:sz w:val="24"/>
          <w:szCs w:val="24"/>
        </w:rPr>
        <w:t xml:space="preserve">tent with a delusional illness. </w:t>
      </w:r>
      <w:r w:rsidRPr="00804CB0">
        <w:rPr>
          <w:rFonts w:ascii="Times New Roman" w:hAnsi="Times New Roman" w:cs="Times New Roman"/>
          <w:sz w:val="24"/>
          <w:szCs w:val="24"/>
        </w:rPr>
        <w:t xml:space="preserve">The man's illusion has also seriously disrupted and distressed him daily. He underwent exorcisms and sought </w:t>
      </w:r>
      <w:r w:rsidRPr="00804CB0">
        <w:rPr>
          <w:rFonts w:ascii="Times New Roman" w:hAnsi="Times New Roman" w:cs="Times New Roman"/>
          <w:sz w:val="24"/>
          <w:szCs w:val="24"/>
        </w:rPr>
        <w:t>assistance from a nearby church, demonstrating that he was in anguish and looking for solace from his beliefs. These symptoms of distress and impairment align with the DSM-5 diagnostic criteria for mental disorders.</w:t>
      </w: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804CB0" w:rsidRDefault="00804CB0" w:rsidP="00804CB0">
      <w:pPr>
        <w:spacing w:line="480" w:lineRule="auto"/>
        <w:jc w:val="center"/>
        <w:rPr>
          <w:rFonts w:ascii="Times New Roman" w:hAnsi="Times New Roman" w:cs="Times New Roman"/>
          <w:b/>
          <w:sz w:val="24"/>
          <w:szCs w:val="24"/>
        </w:rPr>
      </w:pPr>
    </w:p>
    <w:p w:rsidR="00A441B3" w:rsidRPr="00804CB0" w:rsidRDefault="00361AFB" w:rsidP="00804CB0">
      <w:pPr>
        <w:spacing w:line="480" w:lineRule="auto"/>
        <w:jc w:val="center"/>
        <w:rPr>
          <w:rFonts w:ascii="Times New Roman" w:hAnsi="Times New Roman" w:cs="Times New Roman"/>
          <w:b/>
          <w:sz w:val="24"/>
          <w:szCs w:val="24"/>
        </w:rPr>
      </w:pPr>
      <w:r w:rsidRPr="00804CB0">
        <w:rPr>
          <w:rFonts w:ascii="Times New Roman" w:hAnsi="Times New Roman" w:cs="Times New Roman"/>
          <w:b/>
          <w:sz w:val="24"/>
          <w:szCs w:val="24"/>
        </w:rPr>
        <w:lastRenderedPageBreak/>
        <w:t>References</w:t>
      </w:r>
    </w:p>
    <w:p w:rsidR="00852268" w:rsidRPr="00804CB0" w:rsidRDefault="00361AFB" w:rsidP="00852268">
      <w:pPr>
        <w:spacing w:line="480" w:lineRule="auto"/>
        <w:ind w:left="720" w:hanging="720"/>
        <w:rPr>
          <w:rFonts w:ascii="Times New Roman" w:hAnsi="Times New Roman" w:cs="Times New Roman"/>
          <w:b/>
          <w:sz w:val="24"/>
          <w:szCs w:val="24"/>
        </w:rPr>
      </w:pPr>
      <w:r w:rsidRPr="00804CB0">
        <w:rPr>
          <w:rFonts w:ascii="Times New Roman" w:hAnsi="Times New Roman" w:cs="Times New Roman"/>
          <w:sz w:val="24"/>
          <w:szCs w:val="24"/>
          <w:shd w:val="clear" w:color="auto" w:fill="FFFFFF"/>
        </w:rPr>
        <w:t>Cook, C. C. (2021). Psychotic Symptoms and Spiritual Phenomena. </w:t>
      </w:r>
      <w:r w:rsidRPr="00804CB0">
        <w:rPr>
          <w:rFonts w:ascii="Times New Roman" w:hAnsi="Times New Roman" w:cs="Times New Roman"/>
          <w:i/>
          <w:iCs/>
          <w:sz w:val="24"/>
          <w:szCs w:val="24"/>
          <w:shd w:val="clear" w:color="auto" w:fill="FFFFFF"/>
        </w:rPr>
        <w:t>Christianity and Psychiatry</w:t>
      </w:r>
      <w:r w:rsidRPr="00804CB0">
        <w:rPr>
          <w:rFonts w:ascii="Times New Roman" w:hAnsi="Times New Roman" w:cs="Times New Roman"/>
          <w:sz w:val="24"/>
          <w:szCs w:val="24"/>
          <w:shd w:val="clear" w:color="auto" w:fill="FFFFFF"/>
        </w:rPr>
        <w:t>, 37–50.</w:t>
      </w:r>
    </w:p>
    <w:p w:rsidR="00852268" w:rsidRPr="00804CB0" w:rsidRDefault="00361AFB" w:rsidP="00852268">
      <w:pPr>
        <w:spacing w:line="480" w:lineRule="auto"/>
        <w:ind w:left="720" w:hanging="720"/>
        <w:rPr>
          <w:rFonts w:ascii="Times New Roman" w:hAnsi="Times New Roman" w:cs="Times New Roman"/>
          <w:sz w:val="24"/>
          <w:szCs w:val="24"/>
          <w:shd w:val="clear" w:color="auto" w:fill="FFFFFF"/>
        </w:rPr>
      </w:pPr>
      <w:r w:rsidRPr="00804CB0">
        <w:rPr>
          <w:rFonts w:ascii="Times New Roman" w:hAnsi="Times New Roman" w:cs="Times New Roman"/>
          <w:sz w:val="24"/>
          <w:szCs w:val="24"/>
          <w:shd w:val="clear" w:color="auto" w:fill="FFFFFF"/>
        </w:rPr>
        <w:t>Sampogna, G., Zinno, F., Giallonardo, V., Luciano, M., Del Vecchio, V., &amp; Fiorillo, A. (2020). The de Clérambault syndrome: more than just a delusional diso</w:t>
      </w:r>
      <w:r w:rsidRPr="00804CB0">
        <w:rPr>
          <w:rFonts w:ascii="Times New Roman" w:hAnsi="Times New Roman" w:cs="Times New Roman"/>
          <w:sz w:val="24"/>
          <w:szCs w:val="24"/>
          <w:shd w:val="clear" w:color="auto" w:fill="FFFFFF"/>
        </w:rPr>
        <w:t>rder? </w:t>
      </w:r>
      <w:r w:rsidRPr="00804CB0">
        <w:rPr>
          <w:rFonts w:ascii="Times New Roman" w:hAnsi="Times New Roman" w:cs="Times New Roman"/>
          <w:i/>
          <w:iCs/>
          <w:sz w:val="24"/>
          <w:szCs w:val="24"/>
          <w:shd w:val="clear" w:color="auto" w:fill="FFFFFF"/>
        </w:rPr>
        <w:t>International Review of Psychiatry</w:t>
      </w:r>
      <w:r w:rsidRPr="00804CB0">
        <w:rPr>
          <w:rFonts w:ascii="Times New Roman" w:hAnsi="Times New Roman" w:cs="Times New Roman"/>
          <w:sz w:val="24"/>
          <w:szCs w:val="24"/>
          <w:shd w:val="clear" w:color="auto" w:fill="FFFFFF"/>
        </w:rPr>
        <w:t>, </w:t>
      </w:r>
      <w:r w:rsidRPr="00804CB0">
        <w:rPr>
          <w:rFonts w:ascii="Times New Roman" w:hAnsi="Times New Roman" w:cs="Times New Roman"/>
          <w:i/>
          <w:iCs/>
          <w:sz w:val="24"/>
          <w:szCs w:val="24"/>
          <w:shd w:val="clear" w:color="auto" w:fill="FFFFFF"/>
        </w:rPr>
        <w:t>32</w:t>
      </w:r>
      <w:r w:rsidRPr="00804CB0">
        <w:rPr>
          <w:rFonts w:ascii="Times New Roman" w:hAnsi="Times New Roman" w:cs="Times New Roman"/>
          <w:sz w:val="24"/>
          <w:szCs w:val="24"/>
          <w:shd w:val="clear" w:color="auto" w:fill="FFFFFF"/>
        </w:rPr>
        <w:t>(5-6), 385-390.</w:t>
      </w:r>
    </w:p>
    <w:p w:rsidR="00B625DA" w:rsidRPr="00804CB0" w:rsidRDefault="00B625DA" w:rsidP="00804CB0">
      <w:pPr>
        <w:spacing w:line="480" w:lineRule="auto"/>
        <w:rPr>
          <w:rFonts w:ascii="Times New Roman" w:hAnsi="Times New Roman" w:cs="Times New Roman"/>
          <w:sz w:val="24"/>
          <w:szCs w:val="24"/>
        </w:rPr>
      </w:pPr>
    </w:p>
    <w:p w:rsidR="00B625DA" w:rsidRPr="00804CB0" w:rsidRDefault="00B625DA" w:rsidP="00804CB0">
      <w:pPr>
        <w:spacing w:line="480" w:lineRule="auto"/>
        <w:rPr>
          <w:rFonts w:ascii="Times New Roman" w:hAnsi="Times New Roman" w:cs="Times New Roman"/>
          <w:sz w:val="24"/>
          <w:szCs w:val="24"/>
        </w:rPr>
      </w:pPr>
    </w:p>
    <w:p w:rsidR="00130FBA" w:rsidRPr="00804CB0" w:rsidRDefault="00130FBA" w:rsidP="00804CB0">
      <w:pPr>
        <w:spacing w:line="480" w:lineRule="auto"/>
        <w:rPr>
          <w:rFonts w:ascii="Times New Roman" w:hAnsi="Times New Roman" w:cs="Times New Roman"/>
          <w:sz w:val="24"/>
          <w:szCs w:val="24"/>
        </w:rPr>
      </w:pPr>
    </w:p>
    <w:p w:rsidR="00347EEB" w:rsidRPr="00804CB0" w:rsidRDefault="00347EEB" w:rsidP="00804CB0">
      <w:pPr>
        <w:spacing w:line="480" w:lineRule="auto"/>
        <w:rPr>
          <w:rFonts w:ascii="Times New Roman" w:hAnsi="Times New Roman" w:cs="Times New Roman"/>
          <w:sz w:val="24"/>
          <w:szCs w:val="24"/>
        </w:rPr>
      </w:pPr>
      <w:bookmarkStart w:id="0" w:name="_GoBack"/>
      <w:bookmarkEnd w:id="0"/>
    </w:p>
    <w:sectPr w:rsidR="00347EEB" w:rsidRPr="00804C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AFB" w:rsidRDefault="00361AFB">
      <w:pPr>
        <w:spacing w:after="0" w:line="240" w:lineRule="auto"/>
      </w:pPr>
      <w:r>
        <w:separator/>
      </w:r>
    </w:p>
  </w:endnote>
  <w:endnote w:type="continuationSeparator" w:id="0">
    <w:p w:rsidR="00361AFB" w:rsidRDefault="0036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AFB" w:rsidRDefault="00361AFB">
      <w:pPr>
        <w:spacing w:after="0" w:line="240" w:lineRule="auto"/>
      </w:pPr>
      <w:r>
        <w:separator/>
      </w:r>
    </w:p>
  </w:footnote>
  <w:footnote w:type="continuationSeparator" w:id="0">
    <w:p w:rsidR="00361AFB" w:rsidRDefault="00361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rPr>
      <w:id w:val="-1542124205"/>
      <w:docPartObj>
        <w:docPartGallery w:val="Page Numbers (Top of Page)"/>
        <w:docPartUnique/>
      </w:docPartObj>
    </w:sdtPr>
    <w:sdtEndPr>
      <w:rPr>
        <w:rFonts w:asciiTheme="majorBidi" w:hAnsiTheme="majorBidi" w:cstheme="majorBidi"/>
        <w:noProof/>
        <w:sz w:val="24"/>
        <w:szCs w:val="24"/>
      </w:rPr>
    </w:sdtEndPr>
    <w:sdtContent>
      <w:p w:rsidR="004175FE" w:rsidRPr="00284045" w:rsidRDefault="00361AFB">
        <w:pPr>
          <w:pStyle w:val="Header"/>
          <w:jc w:val="right"/>
          <w:rPr>
            <w:rFonts w:asciiTheme="majorBidi" w:hAnsiTheme="majorBidi" w:cstheme="majorBidi"/>
            <w:sz w:val="24"/>
            <w:szCs w:val="24"/>
          </w:rPr>
        </w:pPr>
        <w:r w:rsidRPr="00284045">
          <w:rPr>
            <w:rFonts w:asciiTheme="majorBidi" w:hAnsiTheme="majorBidi" w:cstheme="majorBidi"/>
            <w:sz w:val="24"/>
            <w:szCs w:val="24"/>
          </w:rPr>
          <w:fldChar w:fldCharType="begin"/>
        </w:r>
        <w:r w:rsidRPr="00284045">
          <w:rPr>
            <w:rFonts w:asciiTheme="majorBidi" w:hAnsiTheme="majorBidi" w:cstheme="majorBidi"/>
            <w:sz w:val="24"/>
            <w:szCs w:val="24"/>
          </w:rPr>
          <w:instrText xml:space="preserve"> PAGE   \* MERGEFORMAT </w:instrText>
        </w:r>
        <w:r w:rsidRPr="00284045">
          <w:rPr>
            <w:rFonts w:asciiTheme="majorBidi" w:hAnsiTheme="majorBidi" w:cstheme="majorBidi"/>
            <w:sz w:val="24"/>
            <w:szCs w:val="24"/>
          </w:rPr>
          <w:fldChar w:fldCharType="separate"/>
        </w:r>
        <w:r w:rsidR="00284045">
          <w:rPr>
            <w:rFonts w:asciiTheme="majorBidi" w:hAnsiTheme="majorBidi" w:cstheme="majorBidi"/>
            <w:noProof/>
            <w:sz w:val="24"/>
            <w:szCs w:val="24"/>
          </w:rPr>
          <w:t>4</w:t>
        </w:r>
        <w:r w:rsidRPr="00284045">
          <w:rPr>
            <w:rFonts w:asciiTheme="majorBidi" w:hAnsiTheme="majorBidi" w:cstheme="majorBidi"/>
            <w:noProof/>
            <w:sz w:val="24"/>
            <w:szCs w:val="24"/>
          </w:rPr>
          <w:fldChar w:fldCharType="end"/>
        </w:r>
      </w:p>
    </w:sdtContent>
  </w:sdt>
  <w:p w:rsidR="004175FE" w:rsidRDefault="004175FE" w:rsidP="0028404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1D"/>
    <w:rsid w:val="00001DEB"/>
    <w:rsid w:val="000E00A0"/>
    <w:rsid w:val="00130FBA"/>
    <w:rsid w:val="0018462F"/>
    <w:rsid w:val="00284045"/>
    <w:rsid w:val="00347EEB"/>
    <w:rsid w:val="00361AFB"/>
    <w:rsid w:val="003A5DCF"/>
    <w:rsid w:val="004175FE"/>
    <w:rsid w:val="00574C9A"/>
    <w:rsid w:val="00617F8C"/>
    <w:rsid w:val="0067601D"/>
    <w:rsid w:val="00804CB0"/>
    <w:rsid w:val="00852268"/>
    <w:rsid w:val="008D1E45"/>
    <w:rsid w:val="00A3482B"/>
    <w:rsid w:val="00A441B3"/>
    <w:rsid w:val="00A7473E"/>
    <w:rsid w:val="00B625DA"/>
    <w:rsid w:val="00BB2252"/>
    <w:rsid w:val="00BF5B09"/>
    <w:rsid w:val="00D349ED"/>
    <w:rsid w:val="00F266E6"/>
    <w:rsid w:val="00F5002B"/>
    <w:rsid w:val="00F93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DA87CC-F2AC-4D22-B161-9F8E8F8D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5FE"/>
  </w:style>
  <w:style w:type="paragraph" w:styleId="Footer">
    <w:name w:val="footer"/>
    <w:basedOn w:val="Normal"/>
    <w:link w:val="FooterChar"/>
    <w:uiPriority w:val="99"/>
    <w:unhideWhenUsed/>
    <w:rsid w:val="0041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3809</Characters>
  <Application>Microsoft Office Word</Application>
  <DocSecurity>0</DocSecurity>
  <Lines>88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2023-10-19T11:47:00Z</dcterms:created>
  <dcterms:modified xsi:type="dcterms:W3CDTF">2023-10-19T11:47:00Z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245037731f8d8a6f57a9d3d8fa8ae674c54389d8b5914b289f6cd05fe3ca919c</vt:lpwstr>
  </property>
</Properties>
</file>