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E547" w14:textId="77777777" w:rsidR="004E6C42" w:rsidRPr="004E6C42" w:rsidRDefault="00B91C45" w:rsidP="004E6C42">
      <w:pPr>
        <w:pStyle w:val="Heading1"/>
        <w:spacing w:before="0" w:beforeAutospacing="0" w:after="0" w:afterAutospacing="0" w:line="450" w:lineRule="atLeast"/>
        <w:rPr>
          <w:rFonts w:ascii="Lato" w:hAnsi="Lato"/>
          <w:b w:val="0"/>
          <w:bCs w:val="0"/>
        </w:rPr>
      </w:pPr>
      <w:r>
        <w:rPr>
          <w:rFonts w:ascii="Lato" w:hAnsi="Lato"/>
          <w:lang w:val="en-US"/>
        </w:rPr>
        <w:t xml:space="preserve">  </w:t>
      </w:r>
      <w:r w:rsidR="004E6C42" w:rsidRPr="004E6C42">
        <w:rPr>
          <w:rFonts w:ascii="Lato" w:hAnsi="Lato"/>
          <w:b w:val="0"/>
          <w:bCs w:val="0"/>
        </w:rPr>
        <w:t>Module 1 Discussion</w:t>
      </w:r>
    </w:p>
    <w:p w14:paraId="3461A4F8"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21027F35" w14:textId="4AC973B9"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61DEE7B6" wp14:editId="74B47A6C">
            <wp:extent cx="5731510" cy="314960"/>
            <wp:effectExtent l="0" t="0" r="0" b="2540"/>
            <wp:docPr id="755588328"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77D6E82C" w14:textId="2A6D3BEB"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3F6C1AB1" wp14:editId="118B5CA1">
            <wp:extent cx="825500" cy="825500"/>
            <wp:effectExtent l="0" t="0" r="0" b="0"/>
            <wp:docPr id="777055630"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White Australian Male</w:t>
      </w:r>
    </w:p>
    <w:p w14:paraId="0A95CA9C"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3148CF85">
          <v:rect id="_x0000_i1126" alt="" style="width:451.3pt;height:.05pt;mso-width-percent:0;mso-height-percent:0;mso-width-percent:0;mso-height-percent:0"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623C4C08"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F8A886E"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0A0C1EB"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4D28E7D9" w14:textId="77777777" w:rsidTr="004E6C42">
        <w:trPr>
          <w:trHeight w:val="117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3E3DABE5"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EF833A0"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A 44-year-old white Australian man who was not religious was referred to outpatient psychiatric treatment. He had been playing with an Ouija board for two months when he started to believe that a spirit had entered his body through his rectum and was controlling him. He thought the spirit made him move and speak in a certain way.</w:t>
            </w:r>
          </w:p>
          <w:p w14:paraId="72E16D3E"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He sought help from a local church, where he was told it was a psychiatric problem and that he was not really possessed. Two exorcisms at a local church failed to achieve any improvement. </w:t>
            </w:r>
          </w:p>
        </w:tc>
      </w:tr>
      <w:tr w:rsidR="004E6C42" w:rsidRPr="004E6C42" w14:paraId="63D7C00D"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5534121"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5F66BE6"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69963962" w14:textId="77777777" w:rsidR="004E6C42" w:rsidRPr="004E6C42" w:rsidRDefault="004E6C42" w:rsidP="004E6C42">
            <w:pPr>
              <w:numPr>
                <w:ilvl w:val="0"/>
                <w:numId w:val="26"/>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Discuss the relationship between mental illness and religion.</w:t>
            </w:r>
          </w:p>
          <w:p w14:paraId="432454D8" w14:textId="77777777" w:rsidR="004E6C42" w:rsidRPr="004E6C42" w:rsidRDefault="004E6C42" w:rsidP="004E6C42">
            <w:pPr>
              <w:numPr>
                <w:ilvl w:val="0"/>
                <w:numId w:val="26"/>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Is this classified as psychopathology?  Support your response using DSM5 criteria.</w:t>
            </w:r>
          </w:p>
        </w:tc>
      </w:tr>
    </w:tbl>
    <w:p w14:paraId="66EFADE7"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13EF6870" w14:textId="77777777" w:rsidR="004E6C42" w:rsidRPr="004E6C42" w:rsidRDefault="004E6C42" w:rsidP="004E6C42">
      <w:pPr>
        <w:numPr>
          <w:ilvl w:val="0"/>
          <w:numId w:val="2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Your initial post should be at least 500 words, formatted and cited in current APA style with support from at least 2 academic sources.  Your initial post is worth 8 points.</w:t>
      </w:r>
    </w:p>
    <w:p w14:paraId="62864B48" w14:textId="77777777" w:rsidR="004E6C42" w:rsidRPr="004E6C42" w:rsidRDefault="004E6C42" w:rsidP="004E6C42">
      <w:pPr>
        <w:numPr>
          <w:ilvl w:val="0"/>
          <w:numId w:val="2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502E4A5" w14:textId="77777777" w:rsidR="004E6C42" w:rsidRPr="004E6C42" w:rsidRDefault="004E6C42" w:rsidP="004E6C42">
      <w:pPr>
        <w:numPr>
          <w:ilvl w:val="0"/>
          <w:numId w:val="2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6B0A5F76" w14:textId="77777777" w:rsidR="004E6C42" w:rsidRPr="004E6C42" w:rsidRDefault="004E6C42" w:rsidP="004E6C42">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7FD23B0" w14:textId="77777777" w:rsidR="004E6C42" w:rsidRPr="004E6C42" w:rsidRDefault="004E6C42" w:rsidP="004E6C42">
      <w:pPr>
        <w:numPr>
          <w:ilvl w:val="0"/>
          <w:numId w:val="2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54EC71F" w14:textId="77777777" w:rsidR="004E6C42" w:rsidRPr="004E6C42" w:rsidRDefault="004E6C42" w:rsidP="004E6C42">
      <w:pPr>
        <w:numPr>
          <w:ilvl w:val="0"/>
          <w:numId w:val="27"/>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0A399BE0" w14:textId="77777777" w:rsidR="004E6C42" w:rsidRPr="004E6C42" w:rsidRDefault="004E6C42" w:rsidP="004E6C42">
      <w:pPr>
        <w:rPr>
          <w:rFonts w:ascii="Times New Roman" w:eastAsia="Times New Roman" w:hAnsi="Times New Roman" w:cs="Times New Roman"/>
          <w:kern w:val="0"/>
          <w:lang w:eastAsia="en-GB"/>
          <w14:ligatures w14:val="none"/>
        </w:rPr>
      </w:pPr>
    </w:p>
    <w:p w14:paraId="11DC42F5"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2 Discussion</w:t>
      </w:r>
    </w:p>
    <w:p w14:paraId="4A0158DE"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30BB0867" w14:textId="04587493"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3A45096D" wp14:editId="077A92A5">
            <wp:extent cx="5731510" cy="314960"/>
            <wp:effectExtent l="0" t="0" r="0" b="2540"/>
            <wp:docPr id="576730232" name="Picture 2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123E2366" w14:textId="646FB5F0"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05877F75" wp14:editId="761A27A4">
            <wp:extent cx="825500" cy="825500"/>
            <wp:effectExtent l="0" t="0" r="0" b="0"/>
            <wp:docPr id="702771446" name="Picture 2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The Psychiatric Assessment &amp; Diagnosis</w:t>
      </w:r>
    </w:p>
    <w:p w14:paraId="74E0BA92"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3A3156D0">
          <v:rect id="_x0000_i1125" alt="" style="width:451.3pt;height:.05pt;mso-width-percent:0;mso-height-percent:0;mso-width-percent:0;mso-height-percent:0" o:hralign="center" o:hrstd="t" o:hr="t" fillcolor="#a0a0a0" stroked="f"/>
        </w:pict>
      </w:r>
    </w:p>
    <w:p w14:paraId="6C626DEB"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After studying </w:t>
      </w:r>
      <w:hyperlink r:id="rId7" w:tooltip="Module 2: Lecture Materials &amp; Resources" w:history="1">
        <w:r w:rsidRPr="004E6C42">
          <w:rPr>
            <w:rFonts w:ascii="Lato" w:eastAsia="Times New Roman" w:hAnsi="Lato" w:cs="Times New Roman"/>
            <w:color w:val="0000FF"/>
            <w:kern w:val="0"/>
            <w:u w:val="single"/>
            <w:lang w:eastAsia="en-GB"/>
            <w14:ligatures w14:val="none"/>
          </w:rPr>
          <w:t>Module 2: Lecture Materials &amp; Resources</w:t>
        </w:r>
      </w:hyperlink>
      <w:r w:rsidRPr="004E6C42">
        <w:rPr>
          <w:rFonts w:ascii="Lato" w:eastAsia="Times New Roman" w:hAnsi="Lato" w:cs="Times New Roman"/>
          <w:color w:val="2D3B45"/>
          <w:kern w:val="0"/>
          <w:lang w:eastAsia="en-GB"/>
          <w14:ligatures w14:val="none"/>
        </w:rPr>
        <w:t>, discuss the following:</w:t>
      </w:r>
    </w:p>
    <w:p w14:paraId="171FCC61" w14:textId="77777777" w:rsidR="004E6C42" w:rsidRPr="004E6C42" w:rsidRDefault="004E6C42" w:rsidP="004E6C42">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Define psychiatric interview and its importance to the psychiatric nurse practitioner's role.</w:t>
      </w:r>
    </w:p>
    <w:p w14:paraId="39F07064" w14:textId="77777777" w:rsidR="004E6C42" w:rsidRPr="004E6C42" w:rsidRDefault="004E6C42" w:rsidP="004E6C42">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Compare the phases and critical tasks involved in performing the initial interview.</w:t>
      </w:r>
    </w:p>
    <w:p w14:paraId="58148D49" w14:textId="77777777" w:rsidR="004E6C42" w:rsidRPr="004E6C42" w:rsidRDefault="004E6C42" w:rsidP="004E6C42">
      <w:pPr>
        <w:numPr>
          <w:ilvl w:val="0"/>
          <w:numId w:val="28"/>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Explain the on going process of the psychiatric assessment.</w:t>
      </w:r>
    </w:p>
    <w:p w14:paraId="277D0502"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0235EF41" w14:textId="77777777" w:rsidR="004E6C42" w:rsidRPr="004E6C42" w:rsidRDefault="004E6C42" w:rsidP="004E6C42">
      <w:pPr>
        <w:numPr>
          <w:ilvl w:val="0"/>
          <w:numId w:val="29"/>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A2835B3" w14:textId="77777777" w:rsidR="004E6C42" w:rsidRPr="004E6C42" w:rsidRDefault="004E6C42" w:rsidP="004E6C42">
      <w:pPr>
        <w:numPr>
          <w:ilvl w:val="0"/>
          <w:numId w:val="29"/>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You should respond to at least two of your peers by extending, refuting/correcting, or adding additional nuance to their posts. Your reply posts are worth 2 points (1 point per response.) </w:t>
      </w:r>
    </w:p>
    <w:p w14:paraId="23A110DD" w14:textId="77777777" w:rsidR="004E6C42" w:rsidRPr="004E6C42" w:rsidRDefault="004E6C42" w:rsidP="004E6C42">
      <w:pPr>
        <w:numPr>
          <w:ilvl w:val="0"/>
          <w:numId w:val="29"/>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7510A9ED" w14:textId="77777777" w:rsidR="004E6C42" w:rsidRPr="004E6C42" w:rsidRDefault="004E6C42" w:rsidP="004E6C42">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B53D96B" w14:textId="77777777" w:rsidR="004E6C42" w:rsidRPr="004E6C42" w:rsidRDefault="004E6C42" w:rsidP="004E6C42">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7AC89C22" w14:textId="77777777" w:rsidR="004E6C42" w:rsidRPr="004E6C42" w:rsidRDefault="004E6C42" w:rsidP="004E6C42">
      <w:pPr>
        <w:numPr>
          <w:ilvl w:val="0"/>
          <w:numId w:val="29"/>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3918CD22"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3 Discussion</w:t>
      </w:r>
    </w:p>
    <w:p w14:paraId="07826580"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307C924D" w14:textId="583ACE39"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7DC60CF4" wp14:editId="30C387BB">
            <wp:extent cx="5731510" cy="314960"/>
            <wp:effectExtent l="0" t="0" r="0" b="2540"/>
            <wp:docPr id="1938345099" name="Picture 2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360573A8" w14:textId="770A2D72"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31EBDEAF" wp14:editId="530B640D">
            <wp:extent cx="825500" cy="825500"/>
            <wp:effectExtent l="0" t="0" r="0" b="0"/>
            <wp:docPr id="647145228" name="Picture 2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J.T.</w:t>
      </w:r>
    </w:p>
    <w:p w14:paraId="0A32CC27"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40CAA495">
          <v:rect id="_x0000_i1124" alt="" style="width:451.3pt;height:.05pt;mso-width-percent:0;mso-height-percent:0;mso-width-percent:0;mso-height-percent:0"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10F3444C"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9CE98A8"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5C3507A"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45BA5878" w14:textId="77777777" w:rsidTr="004E6C42">
        <w:trPr>
          <w:trHeight w:val="2385"/>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F8FC145"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8F64D9C"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J.T.  is a 20 year-old who reports to you that he feels depressed and is experiencing a significant amount of stress about school, noting that he’ll “probably flunk out.” He spends much of his day in his dorm room playing video games and has a hard time identifying what, if anything, is enjoyable in a typical day. He rarely attends class and has avoided reaching out to his professors to try to salvage his grades this semester. J.T. has always been a self-described shy person and has had a very small and cohesive group of friends from elementary through high school. Notably, his level of stress significantly amplified when he began college. </w:t>
            </w:r>
          </w:p>
          <w:p w14:paraId="0C0C0F79"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lastRenderedPageBreak/>
              <w:t>You learn that when meeting new people, he has a hard time concentrating on the interaction because he is busy worrying about what they will think of him – he assumes they will find him “dumb,” “boring,” or a “loser.” When he loses his concentration, he stutters, is at a loss for words, and starts to sweat, which only serves to make him feel more uneasy. After the interaction, he replays the conversation over and over again, focusing on the “stupid” things he said. Similarly, he has a long-standing history of being uncomfortable with authority figures and has had a hard time raising his hand in class and approaching teachers. Since starting college, he has been isolating more, turning down invitations from his roommate to go eat or hang out, ignoring his cell phone when it rings, and habitually skipping class. His concerns about how others view him are what drive him to engage in these avoidance behaviors. </w:t>
            </w:r>
          </w:p>
        </w:tc>
      </w:tr>
      <w:tr w:rsidR="004E6C42" w:rsidRPr="004E6C42" w14:paraId="5099B85A"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8E0C053"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lastRenderedPageBreak/>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13EE3A2"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64AF6929" w14:textId="77777777" w:rsidR="004E6C42" w:rsidRPr="004E6C42" w:rsidRDefault="004E6C42" w:rsidP="004E6C42">
            <w:pPr>
              <w:numPr>
                <w:ilvl w:val="0"/>
                <w:numId w:val="30"/>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Generate a primary and differential diagnosis using the DSM-5 criteria.</w:t>
            </w:r>
          </w:p>
          <w:p w14:paraId="38622349" w14:textId="77777777" w:rsidR="004E6C42" w:rsidRPr="004E6C42" w:rsidRDefault="004E6C42" w:rsidP="004E6C42">
            <w:pPr>
              <w:numPr>
                <w:ilvl w:val="0"/>
                <w:numId w:val="30"/>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Develop a biopsychosocial plan of care for this client.</w:t>
            </w:r>
          </w:p>
          <w:p w14:paraId="27F08136" w14:textId="77777777" w:rsidR="004E6C42" w:rsidRPr="004E6C42" w:rsidRDefault="004E6C42" w:rsidP="004E6C42">
            <w:pPr>
              <w:numPr>
                <w:ilvl w:val="0"/>
                <w:numId w:val="30"/>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Compare and contrast fear, worry, anxiety, and panic.</w:t>
            </w:r>
          </w:p>
        </w:tc>
      </w:tr>
    </w:tbl>
    <w:p w14:paraId="34423654"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6B2B01FD" w14:textId="77777777" w:rsidR="004E6C42" w:rsidRPr="004E6C42" w:rsidRDefault="004E6C42" w:rsidP="004E6C42">
      <w:pPr>
        <w:numPr>
          <w:ilvl w:val="0"/>
          <w:numId w:val="31"/>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BF84011" w14:textId="77777777" w:rsidR="004E6C42" w:rsidRPr="004E6C42" w:rsidRDefault="004E6C42" w:rsidP="004E6C42">
      <w:pPr>
        <w:numPr>
          <w:ilvl w:val="0"/>
          <w:numId w:val="31"/>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DBEC171" w14:textId="77777777" w:rsidR="004E6C42" w:rsidRPr="004E6C42" w:rsidRDefault="004E6C42" w:rsidP="004E6C42">
      <w:pPr>
        <w:numPr>
          <w:ilvl w:val="0"/>
          <w:numId w:val="31"/>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0A0FC9DF" w14:textId="77777777" w:rsidR="004E6C42" w:rsidRPr="004E6C42" w:rsidRDefault="004E6C42" w:rsidP="004E6C42">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AC01DDF" w14:textId="77777777" w:rsidR="004E6C42" w:rsidRPr="004E6C42" w:rsidRDefault="004E6C42" w:rsidP="004E6C42">
      <w:pPr>
        <w:numPr>
          <w:ilvl w:val="0"/>
          <w:numId w:val="31"/>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5746ADC8" w14:textId="77777777" w:rsidR="004E6C42" w:rsidRPr="004E6C42" w:rsidRDefault="004E6C42" w:rsidP="004E6C42">
      <w:pPr>
        <w:numPr>
          <w:ilvl w:val="0"/>
          <w:numId w:val="31"/>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660200C0"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4 Discussion</w:t>
      </w:r>
    </w:p>
    <w:p w14:paraId="75E3C08E"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3D5EFCA0" w14:textId="1EF74C7B"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3721A2D1" wp14:editId="7109C5D4">
            <wp:extent cx="5731510" cy="314960"/>
            <wp:effectExtent l="0" t="0" r="0" b="2540"/>
            <wp:docPr id="1347134447" name="Picture 2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000E5554" w14:textId="346F6ABB"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20700EAF" wp14:editId="07FA9D41">
            <wp:extent cx="825500" cy="825500"/>
            <wp:effectExtent l="0" t="0" r="0" b="0"/>
            <wp:docPr id="2040480371"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Kel</w:t>
      </w:r>
    </w:p>
    <w:p w14:paraId="40EC2AC4"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05F0127D">
          <v:rect id="_x0000_i1123" alt="" style="width:451.3pt;height:.05pt;mso-width-percent:0;mso-height-percent:0;mso-width-percent:0;mso-height-percent:0"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6BE0BA6A"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3F318456"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9AEA444"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72D008E2" w14:textId="77777777" w:rsidTr="004E6C42">
        <w:trPr>
          <w:trHeight w:val="174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75C5C0F"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1D448657"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Kel is a 42-year-old certified public accountant (CPA) who dreams each year that she will board a cruise ship the day after Tax Day and go somewhere, anywhere, except Portsmouth, Virginia. Each year the dream, like the ocean, ebbs and flows, but this year she is not even going to think about such a “ridiculous idea.” In fact, she does not even have the energy to dream; getting out of bed and preparing to go to work is simply too labor intensive. </w:t>
            </w:r>
          </w:p>
          <w:p w14:paraId="68E277BE"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Each evening Kel retires to bed with a lack of energy to complete her normal tasks such as readying her clothes for work and making a lunch. She lacks the energy to shop in the evening; consequently, she eats mostly crackers and canned soup. She is not hungry, and her scale reflects this. She has lost 15 pounds over the last 2 months. She does not attend to her makeup or clothes; she finds both too taxing. The clothes she selects are drab and not ironed. At work she makes no effort to talk with her co-workers and does not initiate new contacts with clients. The normal work of filing taxes and writing reports, which she used to enjoy, are overwhelming, and she feels too disorganized to complete them. Telephone calls and e-mail messages from friends are ignored. Attendance at work is spotty.</w:t>
            </w:r>
          </w:p>
          <w:p w14:paraId="5318A072"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 xml:space="preserve">Sue, her sister, becomes alarmed with Kel’s unanswered telephone calls and e-mails. Worried, she decides to visit her sister at home. She finds the apartment unclean and in disarray. Kel is unkempt, </w:t>
            </w:r>
            <w:r w:rsidRPr="004E6C42">
              <w:rPr>
                <w:rFonts w:ascii="Times New Roman" w:eastAsia="Times New Roman" w:hAnsi="Times New Roman" w:cs="Times New Roman"/>
                <w:i/>
                <w:iCs/>
                <w:kern w:val="0"/>
                <w:lang w:eastAsia="en-GB"/>
                <w14:ligatures w14:val="none"/>
              </w:rPr>
              <w:lastRenderedPageBreak/>
              <w:t>disheveled, and looks sad. Her voice is monotone and flat. Kel tells Sue that she feels “sad and hopeless. Nothing is ever going to change. I am a bad person and I can’t even do my work right. Although I sleep for many hours, I am still tired all the time.” Sue is alarmed at the changes in her sister and arranges for Kel to visit a health care worker at the medical clinic.</w:t>
            </w:r>
          </w:p>
        </w:tc>
      </w:tr>
      <w:tr w:rsidR="004E6C42" w:rsidRPr="004E6C42" w14:paraId="5F68552E"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F1AD47"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lastRenderedPageBreak/>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1F915B48"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26678E82" w14:textId="77777777" w:rsidR="004E6C42" w:rsidRPr="004E6C42" w:rsidRDefault="004E6C42" w:rsidP="004E6C42">
            <w:pPr>
              <w:numPr>
                <w:ilvl w:val="0"/>
                <w:numId w:val="32"/>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Describe the presenting problems.</w:t>
            </w:r>
          </w:p>
          <w:p w14:paraId="6DD2D14A" w14:textId="77777777" w:rsidR="004E6C42" w:rsidRPr="004E6C42" w:rsidRDefault="004E6C42" w:rsidP="004E6C42">
            <w:pPr>
              <w:numPr>
                <w:ilvl w:val="0"/>
                <w:numId w:val="32"/>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Generate a primary and differential diagnosis using the DSM5 and ICD 10 codes.</w:t>
            </w:r>
          </w:p>
          <w:p w14:paraId="4BB3E956" w14:textId="77777777" w:rsidR="004E6C42" w:rsidRPr="004E6C42" w:rsidRDefault="004E6C42" w:rsidP="004E6C42">
            <w:pPr>
              <w:numPr>
                <w:ilvl w:val="0"/>
                <w:numId w:val="32"/>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Formulate and prioritize a treatment plan. </w:t>
            </w:r>
          </w:p>
          <w:p w14:paraId="500B5FD5" w14:textId="77777777" w:rsidR="004E6C42" w:rsidRPr="004E6C42" w:rsidRDefault="004E6C42" w:rsidP="004E6C42">
            <w:pPr>
              <w:numPr>
                <w:ilvl w:val="0"/>
                <w:numId w:val="32"/>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Identify and discuss appropriate screening instruments for a patient who has suicidal ideation.</w:t>
            </w:r>
          </w:p>
        </w:tc>
      </w:tr>
    </w:tbl>
    <w:p w14:paraId="4098A7A4"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3B6427EE" w14:textId="77777777" w:rsidR="004E6C42" w:rsidRPr="004E6C42" w:rsidRDefault="004E6C42" w:rsidP="004E6C42">
      <w:pPr>
        <w:numPr>
          <w:ilvl w:val="0"/>
          <w:numId w:val="3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C5C97C7" w14:textId="77777777" w:rsidR="004E6C42" w:rsidRPr="004E6C42" w:rsidRDefault="004E6C42" w:rsidP="004E6C42">
      <w:pPr>
        <w:numPr>
          <w:ilvl w:val="0"/>
          <w:numId w:val="3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7375740" w14:textId="77777777" w:rsidR="004E6C42" w:rsidRPr="004E6C42" w:rsidRDefault="004E6C42" w:rsidP="004E6C42">
      <w:pPr>
        <w:numPr>
          <w:ilvl w:val="0"/>
          <w:numId w:val="3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011B27AB" w14:textId="77777777" w:rsidR="004E6C42" w:rsidRPr="004E6C42" w:rsidRDefault="004E6C42" w:rsidP="004E6C42">
      <w:pPr>
        <w:numPr>
          <w:ilvl w:val="0"/>
          <w:numId w:val="33"/>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9CD7070" w14:textId="77777777" w:rsidR="004E6C42" w:rsidRPr="004E6C42" w:rsidRDefault="004E6C42" w:rsidP="004E6C42">
      <w:pPr>
        <w:numPr>
          <w:ilvl w:val="0"/>
          <w:numId w:val="33"/>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95F3DB3" w14:textId="77777777" w:rsidR="004E6C42" w:rsidRPr="004E6C42" w:rsidRDefault="004E6C42" w:rsidP="004E6C42">
      <w:pPr>
        <w:numPr>
          <w:ilvl w:val="0"/>
          <w:numId w:val="33"/>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4ADBA307"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5 Discussion</w:t>
      </w:r>
    </w:p>
    <w:p w14:paraId="670A2745"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0B917935" w14:textId="7B31448D"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21B245D9" wp14:editId="1003C1DF">
            <wp:extent cx="5731510" cy="314960"/>
            <wp:effectExtent l="0" t="0" r="0" b="2540"/>
            <wp:docPr id="1680210477" name="Picture 2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66E39262" w14:textId="76F7B0D1"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lastRenderedPageBreak/>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4F2E6149" wp14:editId="74803ED7">
            <wp:extent cx="825500" cy="825500"/>
            <wp:effectExtent l="0" t="0" r="0" b="0"/>
            <wp:docPr id="1218420772" name="Picture 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Vee</w:t>
      </w:r>
    </w:p>
    <w:p w14:paraId="4373B948" w14:textId="77777777" w:rsidR="004E6C42" w:rsidRPr="004E6C42" w:rsidRDefault="004E6C42" w:rsidP="004E6C42">
      <w:pPr>
        <w:spacing w:before="300" w:after="30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pict w14:anchorId="415703FD">
          <v:rect id="_x0000_i1117" style="width:0;height:1.5pt"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464C9B34"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997C66A"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EA3A061"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705742D7" w14:textId="77777777" w:rsidTr="004E6C42">
        <w:trPr>
          <w:trHeight w:val="2385"/>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3EAFE4C"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92A6C5E"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Vee is a 26-year-old African-American woman who presents with a history of non-suicidal self-injury, specifically cutting her arms and legs, since she was a teenager. She has made two suicide attempts by overdosing on prescribed medications, one as a teenager and one six months ago; she also reports chronic suicidal ideation, explaining that it gives her relief to think about suicide as a “way out.”</w:t>
            </w:r>
          </w:p>
          <w:p w14:paraId="1B8C4C49"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When she is stressed, Vee says that she often “zones out,” even in the middle of conversations or while at work. She states, “I don’t know who Vee really is,” and describes a longstanding pattern of changing her hobbies, style of clothing, and sometimes even her job based on who is in her social group. At times, she thinks that her partner is “the best thing that’s ever happened to me” and will impulsively buy him lavish gifts, send caring text messages, and the like; however, at other times she admits to thinking “I can’t stand him,” and will ignore or lash out at him, including yelling or throwing things. Immediately after doing so, she reports feeling regret and panic at the thought of him leaving her. Vee reports that, before she began dating her current partner, she sometimes engaged in sexual activity with multiple people per week, often with partners whom she did not know.</w:t>
            </w:r>
          </w:p>
        </w:tc>
      </w:tr>
      <w:tr w:rsidR="004E6C42" w:rsidRPr="004E6C42" w14:paraId="78ABC979"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EAC2665"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D49C6F0"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62619B49" w14:textId="77777777" w:rsidR="004E6C42" w:rsidRPr="004E6C42" w:rsidRDefault="004E6C42" w:rsidP="004E6C42">
            <w:pPr>
              <w:numPr>
                <w:ilvl w:val="0"/>
                <w:numId w:val="34"/>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Describe the presenting problems.</w:t>
            </w:r>
          </w:p>
          <w:p w14:paraId="558F1EE7" w14:textId="77777777" w:rsidR="004E6C42" w:rsidRPr="004E6C42" w:rsidRDefault="004E6C42" w:rsidP="004E6C42">
            <w:pPr>
              <w:numPr>
                <w:ilvl w:val="0"/>
                <w:numId w:val="34"/>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Generate a primary and differential diagnosis using the DSM5 and ICD 10 codes.</w:t>
            </w:r>
          </w:p>
          <w:p w14:paraId="6EA16685" w14:textId="77777777" w:rsidR="004E6C42" w:rsidRPr="004E6C42" w:rsidRDefault="004E6C42" w:rsidP="004E6C42">
            <w:pPr>
              <w:numPr>
                <w:ilvl w:val="0"/>
                <w:numId w:val="34"/>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Discuss which cluster the primary diagnosis belongs to.</w:t>
            </w:r>
          </w:p>
          <w:p w14:paraId="40E6FE04" w14:textId="77777777" w:rsidR="004E6C42" w:rsidRPr="004E6C42" w:rsidRDefault="004E6C42" w:rsidP="004E6C42">
            <w:pPr>
              <w:numPr>
                <w:ilvl w:val="0"/>
                <w:numId w:val="34"/>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lastRenderedPageBreak/>
              <w:t>Formulate and prioritize a treatment plan.</w:t>
            </w:r>
          </w:p>
        </w:tc>
      </w:tr>
    </w:tbl>
    <w:p w14:paraId="715D27FB"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lastRenderedPageBreak/>
        <w:t>Submission Instructions:</w:t>
      </w:r>
    </w:p>
    <w:p w14:paraId="1DD3C025" w14:textId="77777777" w:rsidR="004E6C42" w:rsidRPr="004E6C42" w:rsidRDefault="004E6C42" w:rsidP="004E6C42">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F7F1DF0" w14:textId="77777777" w:rsidR="004E6C42" w:rsidRPr="004E6C42" w:rsidRDefault="004E6C42" w:rsidP="004E6C42">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AAC5981" w14:textId="77777777" w:rsidR="004E6C42" w:rsidRPr="004E6C42" w:rsidRDefault="004E6C42" w:rsidP="004E6C42">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30F2711F" w14:textId="77777777" w:rsidR="004E6C42" w:rsidRPr="004E6C42" w:rsidRDefault="004E6C42" w:rsidP="004E6C42">
      <w:pPr>
        <w:numPr>
          <w:ilvl w:val="0"/>
          <w:numId w:val="35"/>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FEA8222" w14:textId="77777777" w:rsidR="004E6C42" w:rsidRPr="004E6C42" w:rsidRDefault="004E6C42" w:rsidP="004E6C42">
      <w:pPr>
        <w:numPr>
          <w:ilvl w:val="0"/>
          <w:numId w:val="35"/>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28F4451" w14:textId="77777777" w:rsidR="004E6C42" w:rsidRPr="004E6C42" w:rsidRDefault="004E6C42" w:rsidP="004E6C42">
      <w:pPr>
        <w:numPr>
          <w:ilvl w:val="0"/>
          <w:numId w:val="35"/>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0D3CBBD5" w14:textId="2AD5B2B8"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fldChar w:fldCharType="begin"/>
      </w:r>
      <w:r w:rsidRPr="004E6C42">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E6C42">
        <w:rPr>
          <w:rFonts w:ascii="Lato" w:eastAsia="Times New Roman" w:hAnsi="Lato" w:cs="Times New Roman"/>
          <w:color w:val="2D3B45"/>
          <w:kern w:val="0"/>
          <w:lang w:eastAsia="en-GB"/>
          <w14:ligatures w14:val="none"/>
        </w:rPr>
        <w:fldChar w:fldCharType="separate"/>
      </w:r>
      <w:r w:rsidRPr="004E6C42">
        <w:rPr>
          <w:rFonts w:ascii="Lato" w:eastAsia="Times New Roman" w:hAnsi="Lato" w:cs="Times New Roman"/>
          <w:noProof/>
          <w:color w:val="2D3B45"/>
          <w:kern w:val="0"/>
          <w:lang w:eastAsia="en-GB"/>
          <w14:ligatures w14:val="none"/>
        </w:rPr>
        <w:drawing>
          <wp:inline distT="0" distB="0" distL="0" distR="0" wp14:anchorId="4240CBEA" wp14:editId="276D6558">
            <wp:extent cx="5731510" cy="314960"/>
            <wp:effectExtent l="0" t="0" r="0" b="2540"/>
            <wp:docPr id="1205969039" name="Picture 2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Lato" w:eastAsia="Times New Roman" w:hAnsi="Lato" w:cs="Times New Roman"/>
          <w:color w:val="2D3B45"/>
          <w:kern w:val="0"/>
          <w:lang w:eastAsia="en-GB"/>
          <w14:ligatures w14:val="none"/>
        </w:rPr>
        <w:fldChar w:fldCharType="end"/>
      </w:r>
    </w:p>
    <w:p w14:paraId="5B05DA5A" w14:textId="23AC856D" w:rsidR="001A190A" w:rsidRDefault="004E6C42">
      <w:pPr>
        <w:rPr>
          <w:lang w:val="en-US"/>
        </w:rPr>
      </w:pPr>
      <w:r>
        <w:rPr>
          <w:lang w:val="en-US"/>
        </w:rPr>
        <w:t>Module 5 assignment 1</w:t>
      </w:r>
    </w:p>
    <w:p w14:paraId="62F40908" w14:textId="77777777" w:rsidR="004E6C42" w:rsidRPr="004E6C42" w:rsidRDefault="004E6C42" w:rsidP="004E6C42">
      <w:pPr>
        <w:spacing w:before="180" w:after="180"/>
        <w:rPr>
          <w:rFonts w:ascii="Garamond" w:eastAsia="Times New Roman" w:hAnsi="Garamond" w:cs="Times New Roman"/>
          <w:color w:val="2D3B45"/>
          <w:kern w:val="0"/>
          <w:sz w:val="45"/>
          <w:szCs w:val="45"/>
          <w:lang w:eastAsia="en-GB"/>
          <w14:ligatures w14:val="none"/>
        </w:rPr>
      </w:pPr>
      <w:r w:rsidRPr="004E6C42">
        <w:rPr>
          <w:rFonts w:ascii="Baskerville" w:eastAsia="Times New Roman" w:hAnsi="Baskerville" w:cs="Arial"/>
          <w:b/>
          <w:bCs/>
          <w:i/>
          <w:iCs/>
          <w:color w:val="002D5C"/>
          <w:kern w:val="0"/>
          <w:sz w:val="45"/>
          <w:szCs w:val="45"/>
          <w:lang w:eastAsia="en-GB"/>
          <w14:ligatures w14:val="none"/>
        </w:rPr>
        <w:t>Group PowerPoint Case Presentation</w:t>
      </w:r>
    </w:p>
    <w:p w14:paraId="470B6CA5" w14:textId="77777777" w:rsidR="004E6C42" w:rsidRPr="004E6C42" w:rsidRDefault="002B40B4" w:rsidP="004E6C42">
      <w:pPr>
        <w:spacing w:before="300" w:after="300"/>
        <w:rPr>
          <w:rFonts w:ascii="Times New Roman" w:eastAsia="Times New Roman" w:hAnsi="Times New Roman" w:cs="Times New Roman"/>
          <w:kern w:val="0"/>
          <w:lang w:eastAsia="en-GB"/>
          <w14:ligatures w14:val="none"/>
        </w:rPr>
      </w:pPr>
      <w:r w:rsidRPr="002B40B4">
        <w:rPr>
          <w:rFonts w:ascii="Times New Roman" w:eastAsia="Times New Roman" w:hAnsi="Times New Roman" w:cs="Times New Roman"/>
          <w:noProof/>
          <w:kern w:val="0"/>
          <w:lang w:eastAsia="en-GB"/>
        </w:rPr>
        <w:pict w14:anchorId="6648964D">
          <v:rect id="_x0000_i1122" alt="" style="width:451.3pt;height:.05pt;mso-width-percent:0;mso-height-percent:0;mso-width-percent:0;mso-height-percent:0" o:hralign="center" o:hrstd="t" o:hrnoshade="t" o:hr="t" fillcolor="#2d3b45" stroked="f"/>
        </w:pict>
      </w:r>
    </w:p>
    <w:p w14:paraId="1C53CFA2"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Goal:</w:t>
      </w:r>
      <w:r w:rsidRPr="004E6C42">
        <w:rPr>
          <w:rFonts w:ascii="Lato" w:eastAsia="Times New Roman" w:hAnsi="Lato" w:cs="Times New Roman"/>
          <w:color w:val="2D3B45"/>
          <w:kern w:val="0"/>
          <w:lang w:eastAsia="en-GB"/>
          <w14:ligatures w14:val="none"/>
        </w:rPr>
        <w:t> Develop a PowerPoint presentation on a personality disorder.</w:t>
      </w:r>
    </w:p>
    <w:p w14:paraId="56513D96"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Content Requirements:</w:t>
      </w:r>
    </w:p>
    <w:p w14:paraId="05B48521" w14:textId="77777777" w:rsidR="004E6C42" w:rsidRPr="004E6C42" w:rsidRDefault="004E6C42" w:rsidP="004E6C42">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Students will be randomly selected to participate in groups of three.</w:t>
      </w:r>
    </w:p>
    <w:p w14:paraId="7963EA19" w14:textId="77777777" w:rsidR="004E6C42" w:rsidRPr="004E6C42" w:rsidRDefault="004E6C42" w:rsidP="004E6C42">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Create a case study of a patient based on your assigned group topic.  </w:t>
      </w:r>
    </w:p>
    <w:p w14:paraId="0918BA3F" w14:textId="77777777" w:rsidR="004E6C42" w:rsidRPr="004E6C42" w:rsidRDefault="004E6C42" w:rsidP="004E6C42">
      <w:pPr>
        <w:numPr>
          <w:ilvl w:val="0"/>
          <w:numId w:val="36"/>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The presentation must provide information:</w:t>
      </w:r>
    </w:p>
    <w:p w14:paraId="14ADAB6D"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Introduce a fictitious patient with a disease or disorder based on your assigned group topic.  Must specifically address the disease as it relates to one of the following populations:  infants, toddlers, school-aged children, adolescents, adults, or the elderly.</w:t>
      </w:r>
    </w:p>
    <w:p w14:paraId="65963256"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Definition of the disease or disorder</w:t>
      </w:r>
    </w:p>
    <w:p w14:paraId="4E1600DB"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Epidemiology of the disease or disorder</w:t>
      </w:r>
    </w:p>
    <w:p w14:paraId="3D2BB5D0"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Incidence</w:t>
      </w:r>
    </w:p>
    <w:p w14:paraId="50EAC7C0"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Prevalence</w:t>
      </w:r>
    </w:p>
    <w:p w14:paraId="59FDECC3"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Pathogenesis</w:t>
      </w:r>
    </w:p>
    <w:p w14:paraId="7D70D0C6"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Pathophysiology of the disease/disorder to the cellular level.</w:t>
      </w:r>
    </w:p>
    <w:p w14:paraId="6C063742"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Including genetics/genomics, neurotransmitters, and neurobiology of this specific disorder.</w:t>
      </w:r>
    </w:p>
    <w:p w14:paraId="4582DE6E"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Clinical features of the disease or disorder</w:t>
      </w:r>
    </w:p>
    <w:p w14:paraId="489BFAC0"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History of the patient's problems</w:t>
      </w:r>
    </w:p>
    <w:p w14:paraId="22EF7AF5"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Physical findings</w:t>
      </w:r>
    </w:p>
    <w:p w14:paraId="584CCF5C"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Psychiatric findings (Using DSM5-TR diagnosis only.)</w:t>
      </w:r>
    </w:p>
    <w:p w14:paraId="15BBEBC5" w14:textId="77777777" w:rsidR="004E6C42" w:rsidRPr="004E6C42" w:rsidRDefault="004E6C42" w:rsidP="004E6C42">
      <w:pPr>
        <w:numPr>
          <w:ilvl w:val="1"/>
          <w:numId w:val="36"/>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Recommendations</w:t>
      </w:r>
    </w:p>
    <w:p w14:paraId="655094E5"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Treatment recommendations according to the US clinical guidelines. </w:t>
      </w:r>
    </w:p>
    <w:p w14:paraId="5F6CF519"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Patient education for management and anticipatory guidance.</w:t>
      </w:r>
    </w:p>
    <w:p w14:paraId="7203AD1A" w14:textId="77777777" w:rsidR="004E6C42" w:rsidRPr="004E6C42" w:rsidRDefault="004E6C42" w:rsidP="004E6C42">
      <w:pPr>
        <w:numPr>
          <w:ilvl w:val="2"/>
          <w:numId w:val="36"/>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Non-pharmaceutical, cultural, and spiritual considerations must be addressed.</w:t>
      </w:r>
    </w:p>
    <w:p w14:paraId="1214A34D"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Format Requirements:</w:t>
      </w:r>
      <w:r w:rsidRPr="004E6C42">
        <w:rPr>
          <w:rFonts w:ascii="Lato" w:eastAsia="Times New Roman" w:hAnsi="Lato" w:cs="Times New Roman"/>
          <w:color w:val="2D3B45"/>
          <w:kern w:val="0"/>
          <w:lang w:eastAsia="en-GB"/>
          <w14:ligatures w14:val="none"/>
        </w:rPr>
        <w:t> </w:t>
      </w:r>
    </w:p>
    <w:p w14:paraId="3CC9872E" w14:textId="77777777" w:rsidR="004E6C42" w:rsidRPr="004E6C42" w:rsidRDefault="004E6C42" w:rsidP="004E6C42">
      <w:pPr>
        <w:numPr>
          <w:ilvl w:val="0"/>
          <w:numId w:val="3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Presentation is original work and logically organized.</w:t>
      </w:r>
    </w:p>
    <w:p w14:paraId="1A53D11F" w14:textId="77777777" w:rsidR="004E6C42" w:rsidRPr="004E6C42" w:rsidRDefault="004E6C42" w:rsidP="004E6C42">
      <w:pPr>
        <w:numPr>
          <w:ilvl w:val="0"/>
          <w:numId w:val="3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Record the project with whatever software works best for you, upload it to Studio, and submit the project using Canvas Studio. </w:t>
      </w:r>
    </w:p>
    <w:p w14:paraId="1C8A4AD6" w14:textId="77777777" w:rsidR="004E6C42" w:rsidRPr="004E6C42" w:rsidRDefault="004E6C42" w:rsidP="004E6C42">
      <w:pPr>
        <w:numPr>
          <w:ilvl w:val="1"/>
          <w:numId w:val="37"/>
        </w:numPr>
        <w:spacing w:beforeAutospacing="1" w:afterAutospacing="1"/>
        <w:ind w:left="2190"/>
        <w:rPr>
          <w:rFonts w:ascii="Lato" w:eastAsia="Times New Roman" w:hAnsi="Lato" w:cs="Times New Roman"/>
          <w:color w:val="2D3B45"/>
          <w:kern w:val="0"/>
          <w:lang w:eastAsia="en-GB"/>
          <w14:ligatures w14:val="none"/>
        </w:rPr>
      </w:pPr>
      <w:hyperlink r:id="rId8" w:tgtFrame="_blank" w:history="1">
        <w:r w:rsidRPr="004E6C42">
          <w:rPr>
            <w:rFonts w:ascii="Lato" w:eastAsia="Times New Roman" w:hAnsi="Lato" w:cs="Times New Roman"/>
            <w:color w:val="0000FF"/>
            <w:kern w:val="0"/>
            <w:u w:val="single"/>
            <w:lang w:eastAsia="en-GB"/>
            <w14:ligatures w14:val="none"/>
          </w:rPr>
          <w:t>How do I use Canvas Studio?</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0065AC8B" w14:textId="77777777" w:rsidR="004E6C42" w:rsidRPr="004E6C42" w:rsidRDefault="004E6C42" w:rsidP="004E6C42">
      <w:pPr>
        <w:numPr>
          <w:ilvl w:val="1"/>
          <w:numId w:val="37"/>
        </w:numPr>
        <w:spacing w:beforeAutospacing="1" w:afterAutospacing="1"/>
        <w:ind w:left="2190"/>
        <w:rPr>
          <w:rFonts w:ascii="Lato" w:eastAsia="Times New Roman" w:hAnsi="Lato" w:cs="Times New Roman"/>
          <w:color w:val="2D3B45"/>
          <w:kern w:val="0"/>
          <w:lang w:eastAsia="en-GB"/>
          <w14:ligatures w14:val="none"/>
        </w:rPr>
      </w:pPr>
      <w:hyperlink r:id="rId9" w:tgtFrame="_blank" w:history="1">
        <w:r w:rsidRPr="004E6C42">
          <w:rPr>
            <w:rFonts w:ascii="Lato" w:eastAsia="Times New Roman" w:hAnsi="Lato" w:cs="Times New Roman"/>
            <w:color w:val="0000FF"/>
            <w:kern w:val="0"/>
            <w:u w:val="single"/>
            <w:lang w:eastAsia="en-GB"/>
            <w14:ligatures w14:val="none"/>
          </w:rPr>
          <w:t>How to Embed a Studio Video in an Assignment on Canvas</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5798F7D5" w14:textId="77777777" w:rsidR="004E6C42" w:rsidRPr="004E6C42" w:rsidRDefault="004E6C42" w:rsidP="004E6C42">
      <w:pPr>
        <w:numPr>
          <w:ilvl w:val="1"/>
          <w:numId w:val="37"/>
        </w:numPr>
        <w:spacing w:beforeAutospacing="1" w:afterAutospacing="1"/>
        <w:ind w:left="2190"/>
        <w:rPr>
          <w:rFonts w:ascii="Lato" w:eastAsia="Times New Roman" w:hAnsi="Lato" w:cs="Times New Roman"/>
          <w:color w:val="2D3B45"/>
          <w:kern w:val="0"/>
          <w:lang w:eastAsia="en-GB"/>
          <w14:ligatures w14:val="none"/>
        </w:rPr>
      </w:pPr>
      <w:hyperlink r:id="rId10" w:tgtFrame="_blank" w:history="1">
        <w:r w:rsidRPr="004E6C42">
          <w:rPr>
            <w:rFonts w:ascii="Lato" w:eastAsia="Times New Roman" w:hAnsi="Lato" w:cs="Times New Roman"/>
            <w:color w:val="0000FF"/>
            <w:kern w:val="0"/>
            <w:u w:val="single"/>
            <w:lang w:eastAsia="en-GB"/>
            <w14:ligatures w14:val="none"/>
          </w:rPr>
          <w:t>How do I submit Canvas Studio media as a Text Entry assignment in Canvas as a student?</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22688E15" w14:textId="77777777" w:rsidR="004E6C42" w:rsidRPr="004E6C42" w:rsidRDefault="004E6C42" w:rsidP="004E6C42">
      <w:pPr>
        <w:numPr>
          <w:ilvl w:val="0"/>
          <w:numId w:val="3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Followed 7th Edition APA formatting including citation of references.</w:t>
      </w:r>
    </w:p>
    <w:p w14:paraId="201F8C7B" w14:textId="77777777" w:rsidR="004E6C42" w:rsidRPr="004E6C42" w:rsidRDefault="004E6C42" w:rsidP="004E6C42">
      <w:pPr>
        <w:numPr>
          <w:ilvl w:val="0"/>
          <w:numId w:val="3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Powerpoint presentations with 10-15 slides were clear and easy to read with no less than 16-point font. Speaker notes expanded upon and clarified content on the slides.</w:t>
      </w:r>
    </w:p>
    <w:p w14:paraId="755CFDC8" w14:textId="77777777" w:rsidR="004E6C42" w:rsidRPr="004E6C42" w:rsidRDefault="004E6C42" w:rsidP="004E6C42">
      <w:pPr>
        <w:numPr>
          <w:ilvl w:val="0"/>
          <w:numId w:val="3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0B80DD37"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Requirements</w:t>
      </w:r>
    </w:p>
    <w:p w14:paraId="69B34EAF" w14:textId="77777777" w:rsidR="004E6C42" w:rsidRPr="004E6C42" w:rsidRDefault="004E6C42" w:rsidP="004E6C42">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Complete and submit the PowerPoint by 11:59 PM ET Sunday</w:t>
      </w:r>
    </w:p>
    <w:p w14:paraId="1EDE8943" w14:textId="77777777" w:rsidR="004E6C42" w:rsidRPr="004E6C42" w:rsidRDefault="004E6C42" w:rsidP="004E6C42">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graded at the discretion of the instructor.</w:t>
      </w:r>
    </w:p>
    <w:p w14:paraId="5A448237" w14:textId="77777777" w:rsidR="004E6C42" w:rsidRPr="004E6C42" w:rsidRDefault="004E6C42" w:rsidP="004E6C42">
      <w:pPr>
        <w:numPr>
          <w:ilvl w:val="0"/>
          <w:numId w:val="38"/>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11445EA3" w14:textId="2A5FAE9A"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fldChar w:fldCharType="begin"/>
      </w:r>
      <w:r w:rsidRPr="004E6C42">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4E6C42">
        <w:rPr>
          <w:rFonts w:ascii="Lato" w:eastAsia="Times New Roman" w:hAnsi="Lato" w:cs="Times New Roman"/>
          <w:color w:val="2D3B45"/>
          <w:kern w:val="0"/>
          <w:lang w:eastAsia="en-GB"/>
          <w14:ligatures w14:val="none"/>
        </w:rPr>
        <w:fldChar w:fldCharType="separate"/>
      </w:r>
      <w:r w:rsidRPr="004E6C42">
        <w:rPr>
          <w:rFonts w:ascii="Lato" w:eastAsia="Times New Roman" w:hAnsi="Lato" w:cs="Times New Roman"/>
          <w:noProof/>
          <w:color w:val="2D3B45"/>
          <w:kern w:val="0"/>
          <w:lang w:eastAsia="en-GB"/>
          <w14:ligatures w14:val="none"/>
        </w:rPr>
        <w:drawing>
          <wp:inline distT="0" distB="0" distL="0" distR="0" wp14:anchorId="09BAEBC8" wp14:editId="42CC1573">
            <wp:extent cx="5731510" cy="314960"/>
            <wp:effectExtent l="0" t="0" r="0" b="2540"/>
            <wp:docPr id="1562616498" name="Picture 2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Lato" w:eastAsia="Times New Roman" w:hAnsi="Lato" w:cs="Times New Roman"/>
          <w:color w:val="2D3B45"/>
          <w:kern w:val="0"/>
          <w:lang w:eastAsia="en-GB"/>
          <w14:ligatures w14:val="none"/>
        </w:rPr>
        <w:fldChar w:fldCharType="end"/>
      </w:r>
    </w:p>
    <w:p w14:paraId="644BC662" w14:textId="65DE422D" w:rsidR="004E6C42" w:rsidRDefault="004E6C42">
      <w:pPr>
        <w:rPr>
          <w:lang w:val="en-US"/>
        </w:rPr>
      </w:pPr>
      <w:r>
        <w:rPr>
          <w:lang w:val="en-US"/>
        </w:rPr>
        <w:t>Module 5 assignment 2</w:t>
      </w:r>
    </w:p>
    <w:p w14:paraId="08FF3480" w14:textId="77777777" w:rsidR="004E6C42" w:rsidRPr="004E6C42" w:rsidRDefault="004E6C42" w:rsidP="004E6C42">
      <w:pPr>
        <w:spacing w:before="180" w:after="180"/>
        <w:rPr>
          <w:rFonts w:ascii="Garamond" w:eastAsia="Times New Roman" w:hAnsi="Garamond" w:cs="Times New Roman"/>
          <w:color w:val="2D3B45"/>
          <w:kern w:val="0"/>
          <w:sz w:val="45"/>
          <w:szCs w:val="45"/>
          <w:lang w:eastAsia="en-GB"/>
          <w14:ligatures w14:val="none"/>
        </w:rPr>
      </w:pPr>
      <w:r w:rsidRPr="004E6C42">
        <w:rPr>
          <w:rFonts w:ascii="Baskerville" w:eastAsia="Times New Roman" w:hAnsi="Baskerville" w:cs="Arial"/>
          <w:b/>
          <w:bCs/>
          <w:i/>
          <w:iCs/>
          <w:color w:val="002D5C"/>
          <w:kern w:val="0"/>
          <w:sz w:val="45"/>
          <w:szCs w:val="45"/>
          <w:lang w:eastAsia="en-GB"/>
          <w14:ligatures w14:val="none"/>
        </w:rPr>
        <w:lastRenderedPageBreak/>
        <w:t>Group Voiceover/Video Presentation Submission</w:t>
      </w:r>
    </w:p>
    <w:p w14:paraId="418DD02B" w14:textId="77777777" w:rsidR="004E6C42" w:rsidRPr="004E6C42" w:rsidRDefault="002B40B4" w:rsidP="004E6C42">
      <w:pPr>
        <w:spacing w:before="300" w:after="300"/>
        <w:rPr>
          <w:rFonts w:ascii="Times New Roman" w:eastAsia="Times New Roman" w:hAnsi="Times New Roman" w:cs="Times New Roman"/>
          <w:kern w:val="0"/>
          <w:lang w:eastAsia="en-GB"/>
          <w14:ligatures w14:val="none"/>
        </w:rPr>
      </w:pPr>
      <w:r w:rsidRPr="002B40B4">
        <w:rPr>
          <w:rFonts w:ascii="Times New Roman" w:eastAsia="Times New Roman" w:hAnsi="Times New Roman" w:cs="Times New Roman"/>
          <w:noProof/>
          <w:kern w:val="0"/>
          <w:lang w:eastAsia="en-GB"/>
        </w:rPr>
        <w:pict w14:anchorId="3DFF5F7E">
          <v:rect id="_x0000_i1121" alt="" style="width:451.3pt;height:.05pt;mso-width-percent:0;mso-height-percent:0;mso-width-percent:0;mso-height-percent:0" o:hralign="center" o:hrstd="t" o:hrnoshade="t" o:hr="t" fillcolor="#2d3b45" stroked="f"/>
        </w:pict>
      </w:r>
    </w:p>
    <w:p w14:paraId="7877C7E7"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Goal:</w:t>
      </w:r>
      <w:r w:rsidRPr="004E6C42">
        <w:rPr>
          <w:rFonts w:ascii="Lato" w:eastAsia="Times New Roman" w:hAnsi="Lato" w:cs="Times New Roman"/>
          <w:color w:val="2D3B45"/>
          <w:kern w:val="0"/>
          <w:lang w:eastAsia="en-GB"/>
          <w14:ligatures w14:val="none"/>
        </w:rPr>
        <w:t> Develop a video presentation using your PowerPoint presentation on a personality disorder.</w:t>
      </w:r>
    </w:p>
    <w:p w14:paraId="263CD14C"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Content Requirements:</w:t>
      </w:r>
    </w:p>
    <w:p w14:paraId="06360523" w14:textId="77777777" w:rsidR="004E6C42" w:rsidRPr="004E6C42" w:rsidRDefault="004E6C42" w:rsidP="004E6C42">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Students will be randomly selected to participate in groups of three.</w:t>
      </w:r>
    </w:p>
    <w:p w14:paraId="616FCFDA" w14:textId="77777777" w:rsidR="004E6C42" w:rsidRPr="004E6C42" w:rsidRDefault="004E6C42" w:rsidP="004E6C42">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Create a case study of a patient based on your assigned group topic.  </w:t>
      </w:r>
    </w:p>
    <w:p w14:paraId="1985CA9F" w14:textId="77777777" w:rsidR="004E6C42" w:rsidRPr="004E6C42" w:rsidRDefault="004E6C42" w:rsidP="004E6C42">
      <w:pPr>
        <w:numPr>
          <w:ilvl w:val="0"/>
          <w:numId w:val="39"/>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The presentation must provide information:</w:t>
      </w:r>
    </w:p>
    <w:p w14:paraId="3CBAE2DE"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Introduce a fictitious patient with a disease or disorder based on your assigned group topic.  Must specifically address the disease as it relates to one of the following populations:  infants, toddlers, school-aged children, adolescents, adults, or the elderly.</w:t>
      </w:r>
    </w:p>
    <w:p w14:paraId="689E45D3"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Definition of the disease or disorder</w:t>
      </w:r>
    </w:p>
    <w:p w14:paraId="1AE98E11"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Epidemiology of the disease or disorder</w:t>
      </w:r>
    </w:p>
    <w:p w14:paraId="0CFBD08F"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Incidence</w:t>
      </w:r>
    </w:p>
    <w:p w14:paraId="337CC223"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Prevalence</w:t>
      </w:r>
    </w:p>
    <w:p w14:paraId="5430776E"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Pathogenesis</w:t>
      </w:r>
    </w:p>
    <w:p w14:paraId="62629212"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Pathophysiology of the disease/disorder to the cellular level.</w:t>
      </w:r>
    </w:p>
    <w:p w14:paraId="7A8AB7F1"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Including genetics/genomics, neurotransmitters, and neurobiology of this specific disorder.</w:t>
      </w:r>
    </w:p>
    <w:p w14:paraId="36BF9EF9"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Clinical features of the disease or disorder</w:t>
      </w:r>
    </w:p>
    <w:p w14:paraId="70428B0C"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History of the patient's problems</w:t>
      </w:r>
    </w:p>
    <w:p w14:paraId="43DD4E56"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Physical findings</w:t>
      </w:r>
    </w:p>
    <w:p w14:paraId="1C130034"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Psychiatric findings (Using DSM5-TR diagnosis only.)</w:t>
      </w:r>
    </w:p>
    <w:p w14:paraId="1FFB7EE5" w14:textId="77777777" w:rsidR="004E6C42" w:rsidRPr="004E6C42" w:rsidRDefault="004E6C42" w:rsidP="004E6C42">
      <w:pPr>
        <w:numPr>
          <w:ilvl w:val="1"/>
          <w:numId w:val="39"/>
        </w:numPr>
        <w:spacing w:before="100" w:beforeAutospacing="1" w:after="100" w:afterAutospacing="1"/>
        <w:ind w:left="219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Recommendations</w:t>
      </w:r>
    </w:p>
    <w:p w14:paraId="0E3FCCEB"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Treatment recommendations according to the US clinical guidelines. </w:t>
      </w:r>
    </w:p>
    <w:p w14:paraId="40A50FEA"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Patient education for management and anticipatory guidance.</w:t>
      </w:r>
    </w:p>
    <w:p w14:paraId="176054DC" w14:textId="77777777" w:rsidR="004E6C42" w:rsidRPr="004E6C42" w:rsidRDefault="004E6C42" w:rsidP="004E6C42">
      <w:pPr>
        <w:numPr>
          <w:ilvl w:val="2"/>
          <w:numId w:val="39"/>
        </w:numPr>
        <w:spacing w:before="100" w:beforeAutospacing="1" w:after="100" w:afterAutospacing="1"/>
        <w:ind w:left="328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Non-pharmaceutical, cultural, and spiritual considerations must be addressed.</w:t>
      </w:r>
    </w:p>
    <w:p w14:paraId="65A42F05"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Format Requirements:</w:t>
      </w:r>
      <w:r w:rsidRPr="004E6C42">
        <w:rPr>
          <w:rFonts w:ascii="Lato" w:eastAsia="Times New Roman" w:hAnsi="Lato" w:cs="Times New Roman"/>
          <w:color w:val="2D3B45"/>
          <w:kern w:val="0"/>
          <w:lang w:eastAsia="en-GB"/>
          <w14:ligatures w14:val="none"/>
        </w:rPr>
        <w:t> </w:t>
      </w:r>
    </w:p>
    <w:p w14:paraId="66ACCE5F" w14:textId="77777777" w:rsidR="004E6C42" w:rsidRPr="004E6C42" w:rsidRDefault="004E6C42" w:rsidP="004E6C42">
      <w:pPr>
        <w:numPr>
          <w:ilvl w:val="0"/>
          <w:numId w:val="40"/>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Presentation is original work and logically organized.</w:t>
      </w:r>
    </w:p>
    <w:p w14:paraId="0E760083" w14:textId="77777777" w:rsidR="004E6C42" w:rsidRPr="004E6C42" w:rsidRDefault="004E6C42" w:rsidP="004E6C42">
      <w:pPr>
        <w:numPr>
          <w:ilvl w:val="0"/>
          <w:numId w:val="40"/>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Record the project with whatever software works best for you, upload it to Studio, and submit the project using Canvas Studio. </w:t>
      </w:r>
    </w:p>
    <w:p w14:paraId="5FFE4794" w14:textId="77777777" w:rsidR="004E6C42" w:rsidRPr="004E6C42" w:rsidRDefault="004E6C42" w:rsidP="004E6C42">
      <w:pPr>
        <w:numPr>
          <w:ilvl w:val="1"/>
          <w:numId w:val="40"/>
        </w:numPr>
        <w:spacing w:beforeAutospacing="1" w:afterAutospacing="1"/>
        <w:ind w:left="2190"/>
        <w:rPr>
          <w:rFonts w:ascii="Lato" w:eastAsia="Times New Roman" w:hAnsi="Lato" w:cs="Times New Roman"/>
          <w:color w:val="2D3B45"/>
          <w:kern w:val="0"/>
          <w:lang w:eastAsia="en-GB"/>
          <w14:ligatures w14:val="none"/>
        </w:rPr>
      </w:pPr>
      <w:hyperlink r:id="rId11" w:tgtFrame="_blank" w:history="1">
        <w:r w:rsidRPr="004E6C42">
          <w:rPr>
            <w:rFonts w:ascii="Lato" w:eastAsia="Times New Roman" w:hAnsi="Lato" w:cs="Times New Roman"/>
            <w:color w:val="0000FF"/>
            <w:kern w:val="0"/>
            <w:u w:val="single"/>
            <w:lang w:eastAsia="en-GB"/>
            <w14:ligatures w14:val="none"/>
          </w:rPr>
          <w:t>How do I use Canvas Studio?</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390CD621" w14:textId="77777777" w:rsidR="004E6C42" w:rsidRPr="004E6C42" w:rsidRDefault="004E6C42" w:rsidP="004E6C42">
      <w:pPr>
        <w:numPr>
          <w:ilvl w:val="1"/>
          <w:numId w:val="40"/>
        </w:numPr>
        <w:spacing w:beforeAutospacing="1" w:afterAutospacing="1"/>
        <w:ind w:left="2190"/>
        <w:rPr>
          <w:rFonts w:ascii="Lato" w:eastAsia="Times New Roman" w:hAnsi="Lato" w:cs="Times New Roman"/>
          <w:color w:val="2D3B45"/>
          <w:kern w:val="0"/>
          <w:lang w:eastAsia="en-GB"/>
          <w14:ligatures w14:val="none"/>
        </w:rPr>
      </w:pPr>
      <w:hyperlink r:id="rId12" w:tgtFrame="_blank" w:history="1">
        <w:r w:rsidRPr="004E6C42">
          <w:rPr>
            <w:rFonts w:ascii="Lato" w:eastAsia="Times New Roman" w:hAnsi="Lato" w:cs="Times New Roman"/>
            <w:color w:val="0000FF"/>
            <w:kern w:val="0"/>
            <w:u w:val="single"/>
            <w:lang w:eastAsia="en-GB"/>
            <w14:ligatures w14:val="none"/>
          </w:rPr>
          <w:t>How to Embed a Studio Video in an Assignment on Canvas</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3C7F6FE7" w14:textId="77777777" w:rsidR="004E6C42" w:rsidRPr="004E6C42" w:rsidRDefault="004E6C42" w:rsidP="004E6C42">
      <w:pPr>
        <w:numPr>
          <w:ilvl w:val="1"/>
          <w:numId w:val="40"/>
        </w:numPr>
        <w:spacing w:beforeAutospacing="1" w:afterAutospacing="1"/>
        <w:ind w:left="2190"/>
        <w:rPr>
          <w:rFonts w:ascii="Lato" w:eastAsia="Times New Roman" w:hAnsi="Lato" w:cs="Times New Roman"/>
          <w:color w:val="2D3B45"/>
          <w:kern w:val="0"/>
          <w:lang w:eastAsia="en-GB"/>
          <w14:ligatures w14:val="none"/>
        </w:rPr>
      </w:pPr>
      <w:hyperlink r:id="rId13" w:tgtFrame="_blank" w:history="1">
        <w:r w:rsidRPr="004E6C42">
          <w:rPr>
            <w:rFonts w:ascii="Lato" w:eastAsia="Times New Roman" w:hAnsi="Lato" w:cs="Times New Roman"/>
            <w:color w:val="0000FF"/>
            <w:kern w:val="0"/>
            <w:u w:val="single"/>
            <w:lang w:eastAsia="en-GB"/>
            <w14:ligatures w14:val="none"/>
          </w:rPr>
          <w:t>How do I submit Canvas Studio media as a Text Entry assignment in Canvas as a student?</w:t>
        </w:r>
        <w:r w:rsidRPr="004E6C42">
          <w:rPr>
            <w:rFonts w:ascii="Lato" w:eastAsia="Times New Roman" w:hAnsi="Lato" w:cs="Times New Roman"/>
            <w:color w:val="0000FF"/>
            <w:kern w:val="0"/>
            <w:u w:val="single"/>
            <w:bdr w:val="none" w:sz="0" w:space="0" w:color="auto" w:frame="1"/>
            <w:lang w:eastAsia="en-GB"/>
            <w14:ligatures w14:val="none"/>
          </w:rPr>
          <w:t>Links to an external site.</w:t>
        </w:r>
      </w:hyperlink>
    </w:p>
    <w:p w14:paraId="7FF4C86E" w14:textId="77777777" w:rsidR="004E6C42" w:rsidRPr="004E6C42" w:rsidRDefault="004E6C42" w:rsidP="004E6C42">
      <w:pPr>
        <w:numPr>
          <w:ilvl w:val="0"/>
          <w:numId w:val="40"/>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Followed 7th Edition APA formatting including citation of references.</w:t>
      </w:r>
    </w:p>
    <w:p w14:paraId="6CBA2A28" w14:textId="77777777" w:rsidR="004E6C42" w:rsidRPr="004E6C42" w:rsidRDefault="004E6C42" w:rsidP="004E6C42">
      <w:pPr>
        <w:numPr>
          <w:ilvl w:val="0"/>
          <w:numId w:val="40"/>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Powerpoint presentations with 10-15 slides were clear and easy to read with no less than 16-point font. Speaker notes expanded upon and clarified content on the slides.</w:t>
      </w:r>
    </w:p>
    <w:p w14:paraId="3CF026A9" w14:textId="77777777" w:rsidR="004E6C42" w:rsidRPr="004E6C42" w:rsidRDefault="004E6C42" w:rsidP="004E6C42">
      <w:pPr>
        <w:numPr>
          <w:ilvl w:val="0"/>
          <w:numId w:val="40"/>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6407EB0C" w14:textId="77777777" w:rsidR="004E6C42" w:rsidRPr="004E6C42" w:rsidRDefault="004E6C42" w:rsidP="004E6C42">
      <w:pPr>
        <w:spacing w:before="180" w:after="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Requirements</w:t>
      </w:r>
    </w:p>
    <w:p w14:paraId="1ED11A68" w14:textId="77777777" w:rsidR="004E6C42" w:rsidRPr="004E6C42" w:rsidRDefault="004E6C42" w:rsidP="004E6C42">
      <w:pPr>
        <w:numPr>
          <w:ilvl w:val="0"/>
          <w:numId w:val="41"/>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Complete and submit your Voiceover/Video Presentation by 11:59 PM ET Sunday</w:t>
      </w:r>
    </w:p>
    <w:p w14:paraId="56EEC299" w14:textId="77777777" w:rsidR="004E6C42" w:rsidRPr="004E6C42" w:rsidRDefault="004E6C42" w:rsidP="004E6C42">
      <w:pPr>
        <w:numPr>
          <w:ilvl w:val="0"/>
          <w:numId w:val="41"/>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graded at the discretion of the instructor.</w:t>
      </w:r>
    </w:p>
    <w:p w14:paraId="20AC57FA" w14:textId="77777777" w:rsidR="004E6C42" w:rsidRPr="004E6C42" w:rsidRDefault="004E6C42" w:rsidP="004E6C42">
      <w:pPr>
        <w:numPr>
          <w:ilvl w:val="0"/>
          <w:numId w:val="41"/>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due date.</w:t>
      </w:r>
    </w:p>
    <w:p w14:paraId="09E330B8"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6 Discussion</w:t>
      </w:r>
    </w:p>
    <w:p w14:paraId="6BD0C05C"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42706822" w14:textId="4D910DD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4641D8FE" wp14:editId="1F6700A9">
            <wp:extent cx="5731510" cy="314960"/>
            <wp:effectExtent l="0" t="0" r="0" b="2540"/>
            <wp:docPr id="1475158546" name="Picture 3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6D57AA9A" w14:textId="1B4E61FB"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672E5719" wp14:editId="65CA41E2">
            <wp:extent cx="825500" cy="825500"/>
            <wp:effectExtent l="0" t="0" r="0" b="0"/>
            <wp:docPr id="1745386319" name="Picture 3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C.Z.</w:t>
      </w:r>
    </w:p>
    <w:p w14:paraId="5738D65F"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77D03737">
          <v:rect id="_x0000_i1120" alt="" style="width:451.3pt;height:.05pt;mso-width-percent:0;mso-height-percent:0;mso-width-percent:0;mso-height-percent:0"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44CE0AF3"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3A84E117"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6BBFC62"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15DE7F4C" w14:textId="77777777" w:rsidTr="004E6C42">
        <w:trPr>
          <w:trHeight w:val="2385"/>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F86F3D4"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lastRenderedPageBreak/>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744E6E7"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C.Z. is a 20-year-old Caucasian male who is in his second year of college. He is seeking treatment due to persistent fears that campus security and the local police are tracking and surveilling him. He cites occasional lags in his internet speed as evidence that surveillance devices are interfering with his electronics. His intense anxiety about this has begun getting in the way of his ability to complete schoolwork, and his friends are concerned – he says they have told him, “you’re not making sense.”</w:t>
            </w:r>
          </w:p>
          <w:p w14:paraId="595B126B"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C.Z. occasionally laughs abruptly and inappropriately and sometimes stops speaking mid-sentence, looking off in the distance as though he sees or hears something. He expresses concern about electronics in the room (phone, computer) potentially being monitored and asks repeatedly about patient confidentiality, stating that he wants to be sure the police won’t be informed about his treatment. His beliefs are fixed, and if they are challenged, his tone becomes hostile.</w:t>
            </w:r>
          </w:p>
        </w:tc>
      </w:tr>
      <w:tr w:rsidR="004E6C42" w:rsidRPr="004E6C42" w14:paraId="30E1124C"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3C633B8"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35BADAA8"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5C633D71" w14:textId="77777777" w:rsidR="004E6C42" w:rsidRPr="004E6C42" w:rsidRDefault="004E6C42" w:rsidP="004E6C42">
            <w:pPr>
              <w:numPr>
                <w:ilvl w:val="0"/>
                <w:numId w:val="42"/>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Discuss the etiology, course, and the structural/functional abnormalities of schizophrenia. </w:t>
            </w:r>
          </w:p>
          <w:p w14:paraId="6638ECCB" w14:textId="77777777" w:rsidR="004E6C42" w:rsidRPr="004E6C42" w:rsidRDefault="004E6C42" w:rsidP="004E6C42">
            <w:pPr>
              <w:numPr>
                <w:ilvl w:val="0"/>
                <w:numId w:val="42"/>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Discuss the evidence-based pharmacological and nonpharmacological treatment for this patient using the US Clinical Guidelines.</w:t>
            </w:r>
          </w:p>
        </w:tc>
      </w:tr>
    </w:tbl>
    <w:p w14:paraId="4587AC53"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00EAC745" w14:textId="77777777" w:rsidR="004E6C42" w:rsidRPr="004E6C42" w:rsidRDefault="004E6C42" w:rsidP="004E6C42">
      <w:pPr>
        <w:numPr>
          <w:ilvl w:val="0"/>
          <w:numId w:val="4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9EB50BF" w14:textId="77777777" w:rsidR="004E6C42" w:rsidRPr="004E6C42" w:rsidRDefault="004E6C42" w:rsidP="004E6C42">
      <w:pPr>
        <w:numPr>
          <w:ilvl w:val="0"/>
          <w:numId w:val="4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3858F72" w14:textId="77777777" w:rsidR="004E6C42" w:rsidRPr="004E6C42" w:rsidRDefault="004E6C42" w:rsidP="004E6C42">
      <w:pPr>
        <w:numPr>
          <w:ilvl w:val="0"/>
          <w:numId w:val="43"/>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15DCE87A" w14:textId="77777777" w:rsidR="004E6C42" w:rsidRPr="004E6C42" w:rsidRDefault="004E6C42" w:rsidP="004E6C42">
      <w:pPr>
        <w:numPr>
          <w:ilvl w:val="0"/>
          <w:numId w:val="43"/>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6CF3E8D" w14:textId="77777777" w:rsidR="004E6C42" w:rsidRPr="004E6C42" w:rsidRDefault="004E6C42" w:rsidP="004E6C42">
      <w:pPr>
        <w:numPr>
          <w:ilvl w:val="0"/>
          <w:numId w:val="43"/>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679F83D5" w14:textId="77777777" w:rsidR="004E6C42" w:rsidRPr="004E6C42" w:rsidRDefault="004E6C42" w:rsidP="004E6C42">
      <w:pPr>
        <w:numPr>
          <w:ilvl w:val="0"/>
          <w:numId w:val="43"/>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You can expect feedback from the instructor within 48 to 72 hours from the Sunday due date.</w:t>
      </w:r>
    </w:p>
    <w:p w14:paraId="69626C80"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6 Peer Reviews</w:t>
      </w:r>
    </w:p>
    <w:p w14:paraId="7FE9495B"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33B0269D" w14:textId="38BED732"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1DA101B3" wp14:editId="600B9E25">
            <wp:extent cx="5731510" cy="314960"/>
            <wp:effectExtent l="0" t="0" r="0" b="2540"/>
            <wp:docPr id="570982525" name="Picture 3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07C626EF" w14:textId="5F3D815E"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44CADF28" wp14:editId="1B2B17D2">
            <wp:extent cx="825500" cy="825500"/>
            <wp:effectExtent l="0" t="0" r="0" b="0"/>
            <wp:docPr id="442545478" name="Picture 3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Garamond" w:eastAsia="Times New Roman" w:hAnsi="Garamond" w:cs="Times New Roman"/>
          <w:b/>
          <w:bCs/>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Group Video Case Presentation Peer Reviews</w:t>
      </w:r>
    </w:p>
    <w:p w14:paraId="57D066C1"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35DFE509">
          <v:rect id="_x0000_i1119" alt="" style="width:451.3pt;height:.05pt;mso-width-percent:0;mso-height-percent:0;mso-width-percent:0;mso-height-percent:0" o:hralign="center" o:hrstd="t" o:hr="t" fillcolor="#a0a0a0" stroked="f"/>
        </w:pict>
      </w:r>
    </w:p>
    <w:p w14:paraId="7102E256"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Initial Post:</w:t>
      </w:r>
      <w:r w:rsidRPr="004E6C42">
        <w:rPr>
          <w:rFonts w:ascii="Lato" w:eastAsia="Times New Roman" w:hAnsi="Lato" w:cs="Times New Roman"/>
          <w:color w:val="2D3B45"/>
          <w:kern w:val="0"/>
          <w:lang w:eastAsia="en-GB"/>
          <w14:ligatures w14:val="none"/>
        </w:rPr>
        <w:t> Post your group video case presentation.</w:t>
      </w:r>
    </w:p>
    <w:p w14:paraId="16B1F07C"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Peer Responses:</w:t>
      </w:r>
      <w:r w:rsidRPr="004E6C42">
        <w:rPr>
          <w:rFonts w:ascii="Lato" w:eastAsia="Times New Roman" w:hAnsi="Lato" w:cs="Times New Roman"/>
          <w:color w:val="2D3B45"/>
          <w:kern w:val="0"/>
          <w:lang w:eastAsia="en-GB"/>
          <w14:ligatures w14:val="none"/>
        </w:rPr>
        <w:t> Choose two peers to review their video. Make sure they are peers from two different groups.</w:t>
      </w:r>
    </w:p>
    <w:p w14:paraId="43638676"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Peer Reviews</w:t>
      </w:r>
    </w:p>
    <w:p w14:paraId="5C2A264C" w14:textId="77777777" w:rsidR="004E6C42" w:rsidRPr="004E6C42" w:rsidRDefault="004E6C42" w:rsidP="004E6C42">
      <w:pPr>
        <w:numPr>
          <w:ilvl w:val="0"/>
          <w:numId w:val="44"/>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Each student must respond to two peers' posts by Sunday at 11:59 PM ET, providing a short explanation with an evidence-based rationale to the statement. </w:t>
      </w:r>
    </w:p>
    <w:p w14:paraId="580C0BBF" w14:textId="77777777" w:rsidR="004E6C42" w:rsidRPr="004E6C42" w:rsidRDefault="004E6C42" w:rsidP="004E6C42">
      <w:pPr>
        <w:numPr>
          <w:ilvl w:val="0"/>
          <w:numId w:val="44"/>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The student may use the required course materials or another scholarly resource. However, the page number of any textbook must be included to receive full credit. </w:t>
      </w:r>
    </w:p>
    <w:p w14:paraId="612B8BEE" w14:textId="77777777" w:rsidR="004E6C42" w:rsidRPr="004E6C42" w:rsidRDefault="004E6C42" w:rsidP="004E6C42">
      <w:pPr>
        <w:numPr>
          <w:ilvl w:val="0"/>
          <w:numId w:val="44"/>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The faculty member will monitor and provide feedback and comments within 48-72 hours. </w:t>
      </w:r>
    </w:p>
    <w:p w14:paraId="5EA418BA" w14:textId="77777777" w:rsidR="004E6C42" w:rsidRPr="004E6C42" w:rsidRDefault="004E6C42" w:rsidP="004E6C42">
      <w:pPr>
        <w:numPr>
          <w:ilvl w:val="0"/>
          <w:numId w:val="44"/>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Students will receive full credit once they have 1) submitted their video presentation and 3) responded to two other students using evidence-based rationale.</w:t>
      </w:r>
    </w:p>
    <w:p w14:paraId="58558DA8"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65284A0F" w14:textId="77777777" w:rsidR="004E6C42" w:rsidRPr="004E6C42" w:rsidRDefault="004E6C42" w:rsidP="004E6C42">
      <w:pPr>
        <w:numPr>
          <w:ilvl w:val="0"/>
          <w:numId w:val="45"/>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Upload your group's video into Canvas Studio and post it as your initial post. You must post the video in order to view your peers' posts.</w:t>
      </w:r>
    </w:p>
    <w:p w14:paraId="55AE0E18" w14:textId="77777777" w:rsidR="004E6C42" w:rsidRPr="004E6C42" w:rsidRDefault="004E6C42" w:rsidP="004E6C42">
      <w:pPr>
        <w:numPr>
          <w:ilvl w:val="0"/>
          <w:numId w:val="45"/>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reviewing their videos.</w:t>
      </w:r>
    </w:p>
    <w:p w14:paraId="115F9719" w14:textId="77777777" w:rsidR="004E6C42" w:rsidRPr="004E6C42" w:rsidRDefault="004E6C42" w:rsidP="004E6C42">
      <w:pPr>
        <w:numPr>
          <w:ilvl w:val="0"/>
          <w:numId w:val="45"/>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1B344E89" w14:textId="77777777" w:rsidR="004E6C42" w:rsidRPr="004E6C42" w:rsidRDefault="004E6C42" w:rsidP="004E6C42">
      <w:pPr>
        <w:numPr>
          <w:ilvl w:val="0"/>
          <w:numId w:val="45"/>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0B596F1" w14:textId="77777777" w:rsidR="004E6C42" w:rsidRPr="004E6C42" w:rsidRDefault="004E6C42" w:rsidP="004E6C42">
      <w:pPr>
        <w:numPr>
          <w:ilvl w:val="0"/>
          <w:numId w:val="45"/>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lastRenderedPageBreak/>
        <w:t>Late work policies, expectations regarding proper citations, acceptable means of responding to peer feedback, and other expectations are at the discretion of the instructor.</w:t>
      </w:r>
    </w:p>
    <w:p w14:paraId="116C65BC" w14:textId="77777777" w:rsidR="004E6C42" w:rsidRPr="004E6C42" w:rsidRDefault="004E6C42" w:rsidP="004E6C42">
      <w:pPr>
        <w:numPr>
          <w:ilvl w:val="0"/>
          <w:numId w:val="45"/>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624C9656" w14:textId="77777777" w:rsidR="004E6C42" w:rsidRPr="004E6C42" w:rsidRDefault="004E6C42" w:rsidP="004E6C42">
      <w:pPr>
        <w:spacing w:line="450" w:lineRule="atLeast"/>
        <w:outlineLvl w:val="0"/>
        <w:rPr>
          <w:rFonts w:ascii="Lato" w:eastAsia="Times New Roman" w:hAnsi="Lato" w:cs="Times New Roman"/>
          <w:kern w:val="36"/>
          <w:sz w:val="48"/>
          <w:szCs w:val="48"/>
          <w:lang w:eastAsia="en-GB"/>
          <w14:ligatures w14:val="none"/>
        </w:rPr>
      </w:pPr>
      <w:r w:rsidRPr="004E6C42">
        <w:rPr>
          <w:rFonts w:ascii="Lato" w:eastAsia="Times New Roman" w:hAnsi="Lato" w:cs="Times New Roman"/>
          <w:kern w:val="36"/>
          <w:sz w:val="48"/>
          <w:szCs w:val="48"/>
          <w:lang w:eastAsia="en-GB"/>
          <w14:ligatures w14:val="none"/>
        </w:rPr>
        <w:t>Module 7 Discussion</w:t>
      </w:r>
    </w:p>
    <w:p w14:paraId="2F3049D8"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bdr w:val="none" w:sz="0" w:space="0" w:color="auto" w:frame="1"/>
          <w:lang w:eastAsia="en-GB"/>
          <w14:ligatures w14:val="none"/>
        </w:rPr>
        <w:t>No unread replies.No replies.</w:t>
      </w:r>
    </w:p>
    <w:p w14:paraId="6A8DACD2" w14:textId="4E762BCC"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 </w:t>
      </w:r>
      <w:r w:rsidRPr="004E6C42">
        <w:rPr>
          <w:rFonts w:ascii="Impact" w:eastAsia="Times New Roman" w:hAnsi="Impact" w:cs="Times New Roman"/>
          <w:color w:val="2D3B45"/>
          <w:kern w:val="0"/>
          <w:sz w:val="72"/>
          <w:szCs w:val="72"/>
          <w:lang w:eastAsia="en-GB"/>
          <w14:ligatures w14:val="none"/>
        </w:rPr>
        <w:t> </w:t>
      </w:r>
      <w:r w:rsidRPr="004E6C42">
        <w:rPr>
          <w:rFonts w:ascii="Impact" w:eastAsia="Times New Roman" w:hAnsi="Impact" w:cs="Times New Roman"/>
          <w:color w:val="2D3B45"/>
          <w:kern w:val="0"/>
          <w:sz w:val="72"/>
          <w:szCs w:val="72"/>
          <w:lang w:eastAsia="en-GB"/>
          <w14:ligatures w14:val="none"/>
        </w:rPr>
        <w:fldChar w:fldCharType="begin"/>
      </w:r>
      <w:r w:rsidRPr="004E6C4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4E6C42">
        <w:rPr>
          <w:rFonts w:ascii="Impact" w:eastAsia="Times New Roman" w:hAnsi="Impact" w:cs="Times New Roman"/>
          <w:color w:val="2D3B45"/>
          <w:kern w:val="0"/>
          <w:sz w:val="72"/>
          <w:szCs w:val="72"/>
          <w:lang w:eastAsia="en-GB"/>
          <w14:ligatures w14:val="none"/>
        </w:rPr>
        <w:fldChar w:fldCharType="separate"/>
      </w:r>
      <w:r w:rsidRPr="004E6C42">
        <w:rPr>
          <w:rFonts w:ascii="Impact" w:eastAsia="Times New Roman" w:hAnsi="Impact" w:cs="Times New Roman"/>
          <w:noProof/>
          <w:color w:val="2D3B45"/>
          <w:kern w:val="0"/>
          <w:sz w:val="72"/>
          <w:szCs w:val="72"/>
          <w:lang w:eastAsia="en-GB"/>
          <w14:ligatures w14:val="none"/>
        </w:rPr>
        <w:drawing>
          <wp:inline distT="0" distB="0" distL="0" distR="0" wp14:anchorId="336F0D08" wp14:editId="5E611BD9">
            <wp:extent cx="5731510" cy="314960"/>
            <wp:effectExtent l="0" t="0" r="0" b="2540"/>
            <wp:docPr id="120387576" name="Picture 3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4E6C42">
        <w:rPr>
          <w:rFonts w:ascii="Impact" w:eastAsia="Times New Roman" w:hAnsi="Impact" w:cs="Times New Roman"/>
          <w:color w:val="2D3B45"/>
          <w:kern w:val="0"/>
          <w:sz w:val="72"/>
          <w:szCs w:val="72"/>
          <w:lang w:eastAsia="en-GB"/>
          <w14:ligatures w14:val="none"/>
        </w:rPr>
        <w:fldChar w:fldCharType="end"/>
      </w:r>
    </w:p>
    <w:p w14:paraId="582BEDD2" w14:textId="4D3132C3" w:rsidR="004E6C42" w:rsidRPr="004E6C42" w:rsidRDefault="004E6C42" w:rsidP="004E6C42">
      <w:pPr>
        <w:spacing w:before="180"/>
        <w:rPr>
          <w:rFonts w:ascii="Garamond" w:eastAsia="Times New Roman" w:hAnsi="Garamond" w:cs="Times New Roman"/>
          <w:color w:val="2D3B45"/>
          <w:kern w:val="0"/>
          <w:sz w:val="45"/>
          <w:szCs w:val="45"/>
          <w:lang w:eastAsia="en-GB"/>
          <w14:ligatures w14:val="none"/>
        </w:rPr>
      </w:pPr>
      <w:r w:rsidRPr="004E6C42">
        <w:rPr>
          <w:rFonts w:ascii="Garamond" w:eastAsia="Times New Roman" w:hAnsi="Garamond" w:cs="Times New Roman"/>
          <w:color w:val="2D3B45"/>
          <w:kern w:val="0"/>
          <w:sz w:val="45"/>
          <w:szCs w:val="45"/>
          <w:lang w:eastAsia="en-GB"/>
          <w14:ligatures w14:val="none"/>
        </w:rPr>
        <w:fldChar w:fldCharType="begin"/>
      </w:r>
      <w:r w:rsidRPr="004E6C4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4E6C42">
        <w:rPr>
          <w:rFonts w:ascii="Garamond" w:eastAsia="Times New Roman" w:hAnsi="Garamond" w:cs="Times New Roman"/>
          <w:color w:val="2D3B45"/>
          <w:kern w:val="0"/>
          <w:sz w:val="45"/>
          <w:szCs w:val="45"/>
          <w:lang w:eastAsia="en-GB"/>
          <w14:ligatures w14:val="none"/>
        </w:rPr>
        <w:fldChar w:fldCharType="separate"/>
      </w:r>
      <w:r w:rsidRPr="004E6C42">
        <w:rPr>
          <w:rFonts w:ascii="Garamond" w:eastAsia="Times New Roman" w:hAnsi="Garamond" w:cs="Times New Roman"/>
          <w:noProof/>
          <w:color w:val="2D3B45"/>
          <w:kern w:val="0"/>
          <w:sz w:val="45"/>
          <w:szCs w:val="45"/>
          <w:lang w:eastAsia="en-GB"/>
          <w14:ligatures w14:val="none"/>
        </w:rPr>
        <w:drawing>
          <wp:inline distT="0" distB="0" distL="0" distR="0" wp14:anchorId="4653C359" wp14:editId="5A997BDA">
            <wp:extent cx="825500" cy="825500"/>
            <wp:effectExtent l="0" t="0" r="0" b="0"/>
            <wp:docPr id="288019677" name="Picture 3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4E6C42">
        <w:rPr>
          <w:rFonts w:ascii="Garamond" w:eastAsia="Times New Roman" w:hAnsi="Garamond" w:cs="Times New Roman"/>
          <w:color w:val="2D3B45"/>
          <w:kern w:val="0"/>
          <w:sz w:val="45"/>
          <w:szCs w:val="45"/>
          <w:lang w:eastAsia="en-GB"/>
          <w14:ligatures w14:val="none"/>
        </w:rPr>
        <w:fldChar w:fldCharType="end"/>
      </w:r>
      <w:r w:rsidRPr="004E6C42">
        <w:rPr>
          <w:rFonts w:ascii="Garamond" w:eastAsia="Times New Roman" w:hAnsi="Garamond" w:cs="Times New Roman"/>
          <w:color w:val="2D3B45"/>
          <w:kern w:val="0"/>
          <w:sz w:val="45"/>
          <w:szCs w:val="45"/>
          <w:lang w:eastAsia="en-GB"/>
          <w14:ligatures w14:val="none"/>
        </w:rPr>
        <w:t>   </w:t>
      </w:r>
      <w:r w:rsidRPr="004E6C42">
        <w:rPr>
          <w:rFonts w:ascii="Baskerville" w:eastAsia="Times New Roman" w:hAnsi="Baskerville" w:cs="Arial"/>
          <w:b/>
          <w:bCs/>
          <w:i/>
          <w:iCs/>
          <w:color w:val="002D5C"/>
          <w:kern w:val="0"/>
          <w:sz w:val="45"/>
          <w:szCs w:val="45"/>
          <w:lang w:eastAsia="en-GB"/>
          <w14:ligatures w14:val="none"/>
        </w:rPr>
        <w:t>Case Study: Jax</w:t>
      </w:r>
    </w:p>
    <w:p w14:paraId="284F82F5" w14:textId="77777777" w:rsidR="004E6C42" w:rsidRPr="004E6C42" w:rsidRDefault="002B40B4" w:rsidP="004E6C42">
      <w:pPr>
        <w:spacing w:before="300" w:after="300"/>
        <w:rPr>
          <w:rFonts w:ascii="Lato" w:eastAsia="Times New Roman" w:hAnsi="Lato" w:cs="Times New Roman"/>
          <w:color w:val="2D3B45"/>
          <w:kern w:val="0"/>
          <w:lang w:eastAsia="en-GB"/>
          <w14:ligatures w14:val="none"/>
        </w:rPr>
      </w:pPr>
      <w:r w:rsidRPr="002B40B4">
        <w:rPr>
          <w:rFonts w:ascii="Lato" w:eastAsia="Times New Roman" w:hAnsi="Lato" w:cs="Times New Roman"/>
          <w:noProof/>
          <w:color w:val="2D3B45"/>
          <w:kern w:val="0"/>
          <w:lang w:eastAsia="en-GB"/>
        </w:rPr>
        <w:pict w14:anchorId="167A0633">
          <v:rect id="_x0000_i1118" alt="" style="width:451.3pt;height:.05pt;mso-width-percent:0;mso-height-percent:0;mso-width-percent:0;mso-height-percent:0" o:hralign="center" o:hrstd="t" o:hr="t" fillcolor="#a0a0a0" stroked="f"/>
        </w:pict>
      </w:r>
    </w:p>
    <w:tbl>
      <w:tblPr>
        <w:tblW w:w="6569"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54"/>
        <w:gridCol w:w="5415"/>
      </w:tblGrid>
      <w:tr w:rsidR="004E6C42" w:rsidRPr="004E6C42" w14:paraId="1C6ABBBA" w14:textId="77777777" w:rsidTr="004E6C42">
        <w:trPr>
          <w:trHeight w:val="15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D5FB98A"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Purpose:</w:t>
            </w:r>
          </w:p>
        </w:tc>
        <w:tc>
          <w:tcPr>
            <w:tcW w:w="59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C5D9004"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4E6C42" w:rsidRPr="004E6C42" w14:paraId="417BF3A9" w14:textId="77777777" w:rsidTr="004E6C42">
        <w:trPr>
          <w:trHeight w:val="1020"/>
        </w:trPr>
        <w:tc>
          <w:tcPr>
            <w:tcW w:w="423"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5B092FB"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t>Scenario:</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2037ACE"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Jax is a 66-year-old Caucasian female whose wife has encouraged her to seek treatment. She has never been in therapy before, and has no history of depression or anxiety. However, her alcohol use has recently been getting in the way of her marriage, and interfering with her newly-retired life. She describes drinking increasing amounts over the last year, currently consuming approximately a six-pack of beer per day. She notes that this amount “doesn’t give me the same buzz as it used to.” She denies ever experiencing “the shakes” or any other withdrawal symptoms if she skips a day of drinking.</w:t>
            </w:r>
          </w:p>
          <w:p w14:paraId="7A8AFF95" w14:textId="77777777" w:rsidR="004E6C42" w:rsidRPr="004E6C42" w:rsidRDefault="004E6C42" w:rsidP="004E6C42">
            <w:pPr>
              <w:spacing w:before="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i/>
                <w:iCs/>
                <w:kern w:val="0"/>
                <w:lang w:eastAsia="en-GB"/>
                <w14:ligatures w14:val="none"/>
              </w:rPr>
              <w:t>Jax comments that her wife is her biggest motivation to decrease her alcohol use. She tells Jax that she gets argumentative and irritable when she drinks, though she does not always remember these incidents. She has also fallen while intoxicated twice, causing bruises both times and hitting her head on one of the occasions.</w:t>
            </w:r>
          </w:p>
        </w:tc>
      </w:tr>
      <w:tr w:rsidR="004E6C42" w:rsidRPr="004E6C42" w14:paraId="761377FA" w14:textId="77777777" w:rsidTr="004E6C42">
        <w:trPr>
          <w:trHeight w:val="1575"/>
        </w:trPr>
        <w:tc>
          <w:tcPr>
            <w:tcW w:w="42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B3F6FE3" w14:textId="77777777" w:rsidR="004E6C42" w:rsidRPr="004E6C42" w:rsidRDefault="004E6C42" w:rsidP="004E6C42">
            <w:pPr>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b/>
                <w:bCs/>
                <w:kern w:val="0"/>
                <w:lang w:eastAsia="en-GB"/>
                <w14:ligatures w14:val="none"/>
              </w:rPr>
              <w:lastRenderedPageBreak/>
              <w:t>Questions:</w:t>
            </w:r>
          </w:p>
        </w:tc>
        <w:tc>
          <w:tcPr>
            <w:tcW w:w="5981"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BB43AF8" w14:textId="77777777" w:rsidR="004E6C42" w:rsidRPr="004E6C42" w:rsidRDefault="004E6C42" w:rsidP="004E6C42">
            <w:pPr>
              <w:spacing w:before="180" w:after="180"/>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2C471E54" w14:textId="77777777" w:rsidR="004E6C42" w:rsidRPr="004E6C42" w:rsidRDefault="004E6C42" w:rsidP="004E6C42">
            <w:pPr>
              <w:numPr>
                <w:ilvl w:val="0"/>
                <w:numId w:val="46"/>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Describe the presenting problems/issues. Is there any information that was not provided that you would need to formulate a diagnosis?</w:t>
            </w:r>
          </w:p>
          <w:p w14:paraId="3F633503" w14:textId="77777777" w:rsidR="004E6C42" w:rsidRPr="004E6C42" w:rsidRDefault="004E6C42" w:rsidP="004E6C42">
            <w:pPr>
              <w:numPr>
                <w:ilvl w:val="0"/>
                <w:numId w:val="46"/>
              </w:numPr>
              <w:spacing w:before="100" w:beforeAutospacing="1" w:after="100" w:after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Generate a primary and differential diagnosis using the DSM5 and ICD 10 codes.</w:t>
            </w:r>
          </w:p>
          <w:p w14:paraId="5BF58C47" w14:textId="77777777" w:rsidR="004E6C42" w:rsidRPr="004E6C42" w:rsidRDefault="004E6C42" w:rsidP="004E6C42">
            <w:pPr>
              <w:numPr>
                <w:ilvl w:val="0"/>
                <w:numId w:val="46"/>
              </w:numPr>
              <w:spacing w:before="100" w:beforeAutospacing="1"/>
              <w:ind w:left="1095"/>
              <w:rPr>
                <w:rFonts w:ascii="Times New Roman" w:eastAsia="Times New Roman" w:hAnsi="Times New Roman" w:cs="Times New Roman"/>
                <w:kern w:val="0"/>
                <w:lang w:eastAsia="en-GB"/>
                <w14:ligatures w14:val="none"/>
              </w:rPr>
            </w:pPr>
            <w:r w:rsidRPr="004E6C42">
              <w:rPr>
                <w:rFonts w:ascii="Times New Roman" w:eastAsia="Times New Roman" w:hAnsi="Times New Roman" w:cs="Times New Roman"/>
                <w:kern w:val="0"/>
                <w:lang w:eastAsia="en-GB"/>
                <w14:ligatures w14:val="none"/>
              </w:rPr>
              <w:t>What physiological and psychological processes lead to substance dependence?</w:t>
            </w:r>
          </w:p>
        </w:tc>
      </w:tr>
    </w:tbl>
    <w:p w14:paraId="63EE9925" w14:textId="77777777" w:rsidR="004E6C42" w:rsidRPr="004E6C42" w:rsidRDefault="004E6C42" w:rsidP="004E6C42">
      <w:pPr>
        <w:spacing w:before="180"/>
        <w:rPr>
          <w:rFonts w:ascii="Lato" w:eastAsia="Times New Roman" w:hAnsi="Lato" w:cs="Times New Roman"/>
          <w:color w:val="2D3B45"/>
          <w:kern w:val="0"/>
          <w:lang w:eastAsia="en-GB"/>
          <w14:ligatures w14:val="none"/>
        </w:rPr>
      </w:pPr>
      <w:r w:rsidRPr="004E6C42">
        <w:rPr>
          <w:rFonts w:ascii="Lato" w:eastAsia="Times New Roman" w:hAnsi="Lato" w:cs="Times New Roman"/>
          <w:b/>
          <w:bCs/>
          <w:color w:val="2D3B45"/>
          <w:kern w:val="0"/>
          <w:lang w:eastAsia="en-GB"/>
          <w14:ligatures w14:val="none"/>
        </w:rPr>
        <w:t>Submission Instructions:</w:t>
      </w:r>
    </w:p>
    <w:p w14:paraId="53760CDD" w14:textId="77777777" w:rsidR="004E6C42" w:rsidRPr="004E6C42" w:rsidRDefault="004E6C42" w:rsidP="004E6C42">
      <w:pPr>
        <w:numPr>
          <w:ilvl w:val="0"/>
          <w:numId w:val="4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72D84DC1" w14:textId="77777777" w:rsidR="004E6C42" w:rsidRPr="004E6C42" w:rsidRDefault="004E6C42" w:rsidP="004E6C42">
      <w:pPr>
        <w:numPr>
          <w:ilvl w:val="0"/>
          <w:numId w:val="4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F2BCC49" w14:textId="77777777" w:rsidR="004E6C42" w:rsidRPr="004E6C42" w:rsidRDefault="004E6C42" w:rsidP="004E6C42">
      <w:pPr>
        <w:numPr>
          <w:ilvl w:val="0"/>
          <w:numId w:val="47"/>
        </w:numPr>
        <w:spacing w:before="100" w:beforeAutospacing="1"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All replies must be constructive and use literature where possible.</w:t>
      </w:r>
    </w:p>
    <w:p w14:paraId="7E49115D" w14:textId="77777777" w:rsidR="004E6C42" w:rsidRPr="004E6C42" w:rsidRDefault="004E6C42" w:rsidP="004E6C42">
      <w:pPr>
        <w:numPr>
          <w:ilvl w:val="0"/>
          <w:numId w:val="4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42C1EEF" w14:textId="77777777" w:rsidR="004E6C42" w:rsidRPr="004E6C42" w:rsidRDefault="004E6C42" w:rsidP="004E6C42">
      <w:pPr>
        <w:numPr>
          <w:ilvl w:val="0"/>
          <w:numId w:val="47"/>
        </w:numPr>
        <w:spacing w:before="100" w:beforeAutospacing="1" w:after="100" w:after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3BABA44C" w14:textId="77777777" w:rsidR="004E6C42" w:rsidRPr="004E6C42" w:rsidRDefault="004E6C42" w:rsidP="004E6C42">
      <w:pPr>
        <w:numPr>
          <w:ilvl w:val="0"/>
          <w:numId w:val="47"/>
        </w:numPr>
        <w:spacing w:before="100" w:beforeAutospacing="1"/>
        <w:ind w:left="1095"/>
        <w:rPr>
          <w:rFonts w:ascii="Lato" w:eastAsia="Times New Roman" w:hAnsi="Lato" w:cs="Times New Roman"/>
          <w:color w:val="2D3B45"/>
          <w:kern w:val="0"/>
          <w:lang w:eastAsia="en-GB"/>
          <w14:ligatures w14:val="none"/>
        </w:rPr>
      </w:pPr>
      <w:r w:rsidRPr="004E6C42">
        <w:rPr>
          <w:rFonts w:ascii="Lato" w:eastAsia="Times New Roman" w:hAnsi="Lato" w:cs="Times New Roman"/>
          <w:color w:val="2D3B45"/>
          <w:kern w:val="0"/>
          <w:lang w:eastAsia="en-GB"/>
          <w14:ligatures w14:val="none"/>
        </w:rPr>
        <w:t>You can expect feedback from the instructor within 48 to 72 hours from the Sunday due date.</w:t>
      </w:r>
    </w:p>
    <w:p w14:paraId="42CAB98C" w14:textId="77777777" w:rsidR="004E6C42" w:rsidRPr="004E6C42" w:rsidRDefault="004E6C42" w:rsidP="004E6C42">
      <w:pPr>
        <w:rPr>
          <w:rFonts w:ascii="Times New Roman" w:eastAsia="Times New Roman" w:hAnsi="Times New Roman" w:cs="Times New Roman"/>
          <w:kern w:val="0"/>
          <w:lang w:eastAsia="en-GB"/>
          <w14:ligatures w14:val="none"/>
        </w:rPr>
      </w:pPr>
    </w:p>
    <w:p w14:paraId="2CAA2E55" w14:textId="77777777" w:rsidR="004E6C42" w:rsidRPr="00B91C45" w:rsidRDefault="004E6C42">
      <w:pPr>
        <w:rPr>
          <w:lang w:val="en-US"/>
        </w:rPr>
      </w:pPr>
    </w:p>
    <w:sectPr w:rsidR="004E6C42" w:rsidRPr="00B91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67"/>
    <w:multiLevelType w:val="multilevel"/>
    <w:tmpl w:val="C9C628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0E57AD1"/>
    <w:multiLevelType w:val="multilevel"/>
    <w:tmpl w:val="F5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5865"/>
    <w:multiLevelType w:val="multilevel"/>
    <w:tmpl w:val="DA9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46D2"/>
    <w:multiLevelType w:val="multilevel"/>
    <w:tmpl w:val="474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B3A9C"/>
    <w:multiLevelType w:val="multilevel"/>
    <w:tmpl w:val="826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15FBC"/>
    <w:multiLevelType w:val="multilevel"/>
    <w:tmpl w:val="EDF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D7BEB"/>
    <w:multiLevelType w:val="multilevel"/>
    <w:tmpl w:val="5AA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63CF8"/>
    <w:multiLevelType w:val="multilevel"/>
    <w:tmpl w:val="4F8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71EA2"/>
    <w:multiLevelType w:val="multilevel"/>
    <w:tmpl w:val="D1D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A5E85"/>
    <w:multiLevelType w:val="multilevel"/>
    <w:tmpl w:val="B35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7264E"/>
    <w:multiLevelType w:val="multilevel"/>
    <w:tmpl w:val="4A20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F1981"/>
    <w:multiLevelType w:val="multilevel"/>
    <w:tmpl w:val="399C6F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16AF7C04"/>
    <w:multiLevelType w:val="multilevel"/>
    <w:tmpl w:val="D88C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8680E"/>
    <w:multiLevelType w:val="multilevel"/>
    <w:tmpl w:val="620030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88F4F91"/>
    <w:multiLevelType w:val="multilevel"/>
    <w:tmpl w:val="505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07877"/>
    <w:multiLevelType w:val="multilevel"/>
    <w:tmpl w:val="94F6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5432C"/>
    <w:multiLevelType w:val="multilevel"/>
    <w:tmpl w:val="51E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71971"/>
    <w:multiLevelType w:val="multilevel"/>
    <w:tmpl w:val="6A06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75F2A"/>
    <w:multiLevelType w:val="multilevel"/>
    <w:tmpl w:val="0F6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52BD4"/>
    <w:multiLevelType w:val="multilevel"/>
    <w:tmpl w:val="6186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43287"/>
    <w:multiLevelType w:val="multilevel"/>
    <w:tmpl w:val="24F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750DC"/>
    <w:multiLevelType w:val="multilevel"/>
    <w:tmpl w:val="BF5A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AD1671"/>
    <w:multiLevelType w:val="multilevel"/>
    <w:tmpl w:val="269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D4BE7"/>
    <w:multiLevelType w:val="multilevel"/>
    <w:tmpl w:val="3F6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A58C2"/>
    <w:multiLevelType w:val="multilevel"/>
    <w:tmpl w:val="AA6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42EAE"/>
    <w:multiLevelType w:val="multilevel"/>
    <w:tmpl w:val="3120FA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3D1B7573"/>
    <w:multiLevelType w:val="multilevel"/>
    <w:tmpl w:val="2306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D6B34"/>
    <w:multiLevelType w:val="multilevel"/>
    <w:tmpl w:val="F6D0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90EB8"/>
    <w:multiLevelType w:val="multilevel"/>
    <w:tmpl w:val="CD6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C5BF1"/>
    <w:multiLevelType w:val="multilevel"/>
    <w:tmpl w:val="E12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A6F41"/>
    <w:multiLevelType w:val="multilevel"/>
    <w:tmpl w:val="BC4E73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46893BBA"/>
    <w:multiLevelType w:val="multilevel"/>
    <w:tmpl w:val="30B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11449"/>
    <w:multiLevelType w:val="multilevel"/>
    <w:tmpl w:val="D86E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25B04"/>
    <w:multiLevelType w:val="multilevel"/>
    <w:tmpl w:val="C3C0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936F3"/>
    <w:multiLevelType w:val="multilevel"/>
    <w:tmpl w:val="8C7E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E4509A"/>
    <w:multiLevelType w:val="multilevel"/>
    <w:tmpl w:val="F98C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153EF"/>
    <w:multiLevelType w:val="multilevel"/>
    <w:tmpl w:val="A3E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4C17E3"/>
    <w:multiLevelType w:val="multilevel"/>
    <w:tmpl w:val="3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320819"/>
    <w:multiLevelType w:val="multilevel"/>
    <w:tmpl w:val="C21E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26668"/>
    <w:multiLevelType w:val="multilevel"/>
    <w:tmpl w:val="C7F8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D2E4B"/>
    <w:multiLevelType w:val="multilevel"/>
    <w:tmpl w:val="7804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1F71C4"/>
    <w:multiLevelType w:val="multilevel"/>
    <w:tmpl w:val="9748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34C54"/>
    <w:multiLevelType w:val="multilevel"/>
    <w:tmpl w:val="CA6A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E23B8F"/>
    <w:multiLevelType w:val="multilevel"/>
    <w:tmpl w:val="15C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582605"/>
    <w:multiLevelType w:val="multilevel"/>
    <w:tmpl w:val="A05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A4277"/>
    <w:multiLevelType w:val="multilevel"/>
    <w:tmpl w:val="199CC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FC73BC3"/>
    <w:multiLevelType w:val="multilevel"/>
    <w:tmpl w:val="F22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439254">
    <w:abstractNumId w:val="29"/>
  </w:num>
  <w:num w:numId="2" w16cid:durableId="489180497">
    <w:abstractNumId w:val="36"/>
  </w:num>
  <w:num w:numId="3" w16cid:durableId="1694727166">
    <w:abstractNumId w:val="30"/>
  </w:num>
  <w:num w:numId="4" w16cid:durableId="1730108760">
    <w:abstractNumId w:val="5"/>
  </w:num>
  <w:num w:numId="5" w16cid:durableId="535386054">
    <w:abstractNumId w:val="12"/>
  </w:num>
  <w:num w:numId="6" w16cid:durableId="1586496585">
    <w:abstractNumId w:val="1"/>
  </w:num>
  <w:num w:numId="7" w16cid:durableId="1737436226">
    <w:abstractNumId w:val="13"/>
  </w:num>
  <w:num w:numId="8" w16cid:durableId="783421274">
    <w:abstractNumId w:val="18"/>
  </w:num>
  <w:num w:numId="9" w16cid:durableId="712926553">
    <w:abstractNumId w:val="27"/>
  </w:num>
  <w:num w:numId="10" w16cid:durableId="1469124427">
    <w:abstractNumId w:val="41"/>
  </w:num>
  <w:num w:numId="11" w16cid:durableId="854802533">
    <w:abstractNumId w:val="0"/>
  </w:num>
  <w:num w:numId="12" w16cid:durableId="628517378">
    <w:abstractNumId w:val="7"/>
  </w:num>
  <w:num w:numId="13" w16cid:durableId="521476915">
    <w:abstractNumId w:val="26"/>
  </w:num>
  <w:num w:numId="14" w16cid:durableId="1979676260">
    <w:abstractNumId w:val="24"/>
  </w:num>
  <w:num w:numId="15" w16cid:durableId="1199273531">
    <w:abstractNumId w:val="25"/>
  </w:num>
  <w:num w:numId="16" w16cid:durableId="372389094">
    <w:abstractNumId w:val="9"/>
  </w:num>
  <w:num w:numId="17" w16cid:durableId="1912739511">
    <w:abstractNumId w:val="16"/>
  </w:num>
  <w:num w:numId="18" w16cid:durableId="2147357814">
    <w:abstractNumId w:val="11"/>
  </w:num>
  <w:num w:numId="19" w16cid:durableId="2003923078">
    <w:abstractNumId w:val="22"/>
  </w:num>
  <w:num w:numId="20" w16cid:durableId="858816406">
    <w:abstractNumId w:val="14"/>
  </w:num>
  <w:num w:numId="21" w16cid:durableId="1120806507">
    <w:abstractNumId w:val="2"/>
  </w:num>
  <w:num w:numId="22" w16cid:durableId="863399551">
    <w:abstractNumId w:val="45"/>
  </w:num>
  <w:num w:numId="23" w16cid:durableId="1549027791">
    <w:abstractNumId w:val="33"/>
  </w:num>
  <w:num w:numId="24" w16cid:durableId="370570020">
    <w:abstractNumId w:val="10"/>
  </w:num>
  <w:num w:numId="25" w16cid:durableId="550649216">
    <w:abstractNumId w:val="6"/>
  </w:num>
  <w:num w:numId="26" w16cid:durableId="1250507309">
    <w:abstractNumId w:val="40"/>
  </w:num>
  <w:num w:numId="27" w16cid:durableId="1579245403">
    <w:abstractNumId w:val="44"/>
  </w:num>
  <w:num w:numId="28" w16cid:durableId="237525520">
    <w:abstractNumId w:val="3"/>
  </w:num>
  <w:num w:numId="29" w16cid:durableId="595402901">
    <w:abstractNumId w:val="35"/>
  </w:num>
  <w:num w:numId="30" w16cid:durableId="282807065">
    <w:abstractNumId w:val="17"/>
  </w:num>
  <w:num w:numId="31" w16cid:durableId="701243487">
    <w:abstractNumId w:val="23"/>
  </w:num>
  <w:num w:numId="32" w16cid:durableId="765999070">
    <w:abstractNumId w:val="21"/>
  </w:num>
  <w:num w:numId="33" w16cid:durableId="1984695744">
    <w:abstractNumId w:val="20"/>
  </w:num>
  <w:num w:numId="34" w16cid:durableId="59256454">
    <w:abstractNumId w:val="19"/>
  </w:num>
  <w:num w:numId="35" w16cid:durableId="75397524">
    <w:abstractNumId w:val="28"/>
  </w:num>
  <w:num w:numId="36" w16cid:durableId="550576768">
    <w:abstractNumId w:val="38"/>
  </w:num>
  <w:num w:numId="37" w16cid:durableId="293605265">
    <w:abstractNumId w:val="34"/>
  </w:num>
  <w:num w:numId="38" w16cid:durableId="1552814144">
    <w:abstractNumId w:val="39"/>
  </w:num>
  <w:num w:numId="39" w16cid:durableId="1737043522">
    <w:abstractNumId w:val="32"/>
  </w:num>
  <w:num w:numId="40" w16cid:durableId="1486168012">
    <w:abstractNumId w:val="42"/>
  </w:num>
  <w:num w:numId="41" w16cid:durableId="230315043">
    <w:abstractNumId w:val="4"/>
  </w:num>
  <w:num w:numId="42" w16cid:durableId="2089647880">
    <w:abstractNumId w:val="37"/>
  </w:num>
  <w:num w:numId="43" w16cid:durableId="1229145494">
    <w:abstractNumId w:val="31"/>
  </w:num>
  <w:num w:numId="44" w16cid:durableId="1945729288">
    <w:abstractNumId w:val="43"/>
  </w:num>
  <w:num w:numId="45" w16cid:durableId="631865264">
    <w:abstractNumId w:val="46"/>
  </w:num>
  <w:num w:numId="46" w16cid:durableId="220291846">
    <w:abstractNumId w:val="15"/>
  </w:num>
  <w:num w:numId="47" w16cid:durableId="53160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75"/>
    <w:rsid w:val="001A190A"/>
    <w:rsid w:val="002B40B4"/>
    <w:rsid w:val="004E6C42"/>
    <w:rsid w:val="00B91C45"/>
    <w:rsid w:val="00C57F75"/>
    <w:rsid w:val="00EA288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FA2C"/>
  <w15:chartTrackingRefBased/>
  <w15:docId w15:val="{D4BED0CE-268F-6240-943F-2E89157C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90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0A"/>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1A190A"/>
  </w:style>
  <w:style w:type="character" w:customStyle="1" w:styleId="screenreader-only">
    <w:name w:val="screenreader-only"/>
    <w:basedOn w:val="DefaultParagraphFont"/>
    <w:rsid w:val="001A190A"/>
  </w:style>
  <w:style w:type="character" w:customStyle="1" w:styleId="total-items">
    <w:name w:val="total-items"/>
    <w:basedOn w:val="DefaultParagraphFont"/>
    <w:rsid w:val="001A190A"/>
  </w:style>
  <w:style w:type="paragraph" w:styleId="NormalWeb">
    <w:name w:val="Normal (Web)"/>
    <w:basedOn w:val="Normal"/>
    <w:uiPriority w:val="99"/>
    <w:semiHidden/>
    <w:unhideWhenUsed/>
    <w:rsid w:val="001A190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A190A"/>
  </w:style>
  <w:style w:type="character" w:styleId="Strong">
    <w:name w:val="Strong"/>
    <w:basedOn w:val="DefaultParagraphFont"/>
    <w:uiPriority w:val="22"/>
    <w:qFormat/>
    <w:rsid w:val="001A190A"/>
    <w:rPr>
      <w:b/>
      <w:bCs/>
    </w:rPr>
  </w:style>
  <w:style w:type="character" w:styleId="Hyperlink">
    <w:name w:val="Hyperlink"/>
    <w:basedOn w:val="DefaultParagraphFont"/>
    <w:uiPriority w:val="99"/>
    <w:semiHidden/>
    <w:unhideWhenUsed/>
    <w:rsid w:val="001A190A"/>
    <w:rPr>
      <w:color w:val="0000FF"/>
      <w:u w:val="single"/>
    </w:rPr>
  </w:style>
  <w:style w:type="character" w:customStyle="1" w:styleId="normaltextrun">
    <w:name w:val="normaltextrun"/>
    <w:basedOn w:val="DefaultParagraphFont"/>
    <w:rsid w:val="001A190A"/>
  </w:style>
  <w:style w:type="character" w:customStyle="1" w:styleId="eop">
    <w:name w:val="eop"/>
    <w:basedOn w:val="DefaultParagraphFont"/>
    <w:rsid w:val="001A190A"/>
  </w:style>
  <w:style w:type="character" w:customStyle="1" w:styleId="textrun">
    <w:name w:val="textrun"/>
    <w:basedOn w:val="DefaultParagraphFont"/>
    <w:rsid w:val="001A190A"/>
  </w:style>
  <w:style w:type="character" w:customStyle="1" w:styleId="instructurefileholder">
    <w:name w:val="instructure_file_holder"/>
    <w:basedOn w:val="DefaultParagraphFont"/>
    <w:rsid w:val="001A190A"/>
  </w:style>
  <w:style w:type="character" w:styleId="Emphasis">
    <w:name w:val="Emphasis"/>
    <w:basedOn w:val="DefaultParagraphFont"/>
    <w:uiPriority w:val="20"/>
    <w:qFormat/>
    <w:rsid w:val="001A190A"/>
    <w:rPr>
      <w:i/>
      <w:iCs/>
    </w:rPr>
  </w:style>
  <w:style w:type="character" w:customStyle="1" w:styleId="enrcgbgbk">
    <w:name w:val="enrcg_bgbk"/>
    <w:basedOn w:val="DefaultParagraphFont"/>
    <w:rsid w:val="001A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64">
      <w:bodyDiv w:val="1"/>
      <w:marLeft w:val="0"/>
      <w:marRight w:val="0"/>
      <w:marTop w:val="0"/>
      <w:marBottom w:val="0"/>
      <w:divBdr>
        <w:top w:val="none" w:sz="0" w:space="0" w:color="auto"/>
        <w:left w:val="none" w:sz="0" w:space="0" w:color="auto"/>
        <w:bottom w:val="none" w:sz="0" w:space="0" w:color="auto"/>
        <w:right w:val="none" w:sz="0" w:space="0" w:color="auto"/>
      </w:divBdr>
      <w:divsChild>
        <w:div w:id="207767288">
          <w:marLeft w:val="0"/>
          <w:marRight w:val="0"/>
          <w:marTop w:val="0"/>
          <w:marBottom w:val="0"/>
          <w:divBdr>
            <w:top w:val="none" w:sz="0" w:space="0" w:color="auto"/>
            <w:left w:val="none" w:sz="0" w:space="0" w:color="auto"/>
            <w:bottom w:val="none" w:sz="0" w:space="0" w:color="auto"/>
            <w:right w:val="none" w:sz="0" w:space="0" w:color="auto"/>
          </w:divBdr>
          <w:divsChild>
            <w:div w:id="1898323400">
              <w:marLeft w:val="0"/>
              <w:marRight w:val="0"/>
              <w:marTop w:val="0"/>
              <w:marBottom w:val="0"/>
              <w:divBdr>
                <w:top w:val="none" w:sz="0" w:space="0" w:color="auto"/>
                <w:left w:val="none" w:sz="0" w:space="0" w:color="auto"/>
                <w:bottom w:val="none" w:sz="0" w:space="0" w:color="auto"/>
                <w:right w:val="none" w:sz="0" w:space="0" w:color="auto"/>
              </w:divBdr>
            </w:div>
            <w:div w:id="1482238078">
              <w:marLeft w:val="0"/>
              <w:marRight w:val="0"/>
              <w:marTop w:val="0"/>
              <w:marBottom w:val="0"/>
              <w:divBdr>
                <w:top w:val="none" w:sz="0" w:space="0" w:color="auto"/>
                <w:left w:val="none" w:sz="0" w:space="0" w:color="auto"/>
                <w:bottom w:val="none" w:sz="0" w:space="0" w:color="auto"/>
                <w:right w:val="none" w:sz="0" w:space="0" w:color="auto"/>
              </w:divBdr>
              <w:divsChild>
                <w:div w:id="197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2246">
          <w:marLeft w:val="0"/>
          <w:marRight w:val="0"/>
          <w:marTop w:val="0"/>
          <w:marBottom w:val="0"/>
          <w:divBdr>
            <w:top w:val="none" w:sz="0" w:space="0" w:color="auto"/>
            <w:left w:val="none" w:sz="0" w:space="0" w:color="auto"/>
            <w:bottom w:val="none" w:sz="0" w:space="0" w:color="auto"/>
            <w:right w:val="none" w:sz="0" w:space="0" w:color="auto"/>
          </w:divBdr>
          <w:divsChild>
            <w:div w:id="8412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311">
      <w:bodyDiv w:val="1"/>
      <w:marLeft w:val="0"/>
      <w:marRight w:val="0"/>
      <w:marTop w:val="0"/>
      <w:marBottom w:val="0"/>
      <w:divBdr>
        <w:top w:val="none" w:sz="0" w:space="0" w:color="auto"/>
        <w:left w:val="none" w:sz="0" w:space="0" w:color="auto"/>
        <w:bottom w:val="none" w:sz="0" w:space="0" w:color="auto"/>
        <w:right w:val="none" w:sz="0" w:space="0" w:color="auto"/>
      </w:divBdr>
      <w:divsChild>
        <w:div w:id="150293050">
          <w:marLeft w:val="0"/>
          <w:marRight w:val="0"/>
          <w:marTop w:val="0"/>
          <w:marBottom w:val="0"/>
          <w:divBdr>
            <w:top w:val="none" w:sz="0" w:space="0" w:color="auto"/>
            <w:left w:val="none" w:sz="0" w:space="0" w:color="auto"/>
            <w:bottom w:val="none" w:sz="0" w:space="0" w:color="auto"/>
            <w:right w:val="none" w:sz="0" w:space="0" w:color="auto"/>
          </w:divBdr>
          <w:divsChild>
            <w:div w:id="2097285880">
              <w:marLeft w:val="0"/>
              <w:marRight w:val="0"/>
              <w:marTop w:val="0"/>
              <w:marBottom w:val="0"/>
              <w:divBdr>
                <w:top w:val="none" w:sz="0" w:space="0" w:color="auto"/>
                <w:left w:val="none" w:sz="0" w:space="0" w:color="auto"/>
                <w:bottom w:val="none" w:sz="0" w:space="0" w:color="auto"/>
                <w:right w:val="none" w:sz="0" w:space="0" w:color="auto"/>
              </w:divBdr>
            </w:div>
            <w:div w:id="472525003">
              <w:marLeft w:val="0"/>
              <w:marRight w:val="0"/>
              <w:marTop w:val="0"/>
              <w:marBottom w:val="0"/>
              <w:divBdr>
                <w:top w:val="none" w:sz="0" w:space="0" w:color="auto"/>
                <w:left w:val="none" w:sz="0" w:space="0" w:color="auto"/>
                <w:bottom w:val="none" w:sz="0" w:space="0" w:color="auto"/>
                <w:right w:val="none" w:sz="0" w:space="0" w:color="auto"/>
              </w:divBdr>
              <w:divsChild>
                <w:div w:id="17417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6568">
          <w:marLeft w:val="0"/>
          <w:marRight w:val="0"/>
          <w:marTop w:val="0"/>
          <w:marBottom w:val="0"/>
          <w:divBdr>
            <w:top w:val="none" w:sz="0" w:space="0" w:color="auto"/>
            <w:left w:val="none" w:sz="0" w:space="0" w:color="auto"/>
            <w:bottom w:val="none" w:sz="0" w:space="0" w:color="auto"/>
            <w:right w:val="none" w:sz="0" w:space="0" w:color="auto"/>
          </w:divBdr>
          <w:divsChild>
            <w:div w:id="1471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9960">
      <w:bodyDiv w:val="1"/>
      <w:marLeft w:val="0"/>
      <w:marRight w:val="0"/>
      <w:marTop w:val="0"/>
      <w:marBottom w:val="0"/>
      <w:divBdr>
        <w:top w:val="none" w:sz="0" w:space="0" w:color="auto"/>
        <w:left w:val="none" w:sz="0" w:space="0" w:color="auto"/>
        <w:bottom w:val="none" w:sz="0" w:space="0" w:color="auto"/>
        <w:right w:val="none" w:sz="0" w:space="0" w:color="auto"/>
      </w:divBdr>
    </w:div>
    <w:div w:id="355041205">
      <w:bodyDiv w:val="1"/>
      <w:marLeft w:val="0"/>
      <w:marRight w:val="0"/>
      <w:marTop w:val="0"/>
      <w:marBottom w:val="0"/>
      <w:divBdr>
        <w:top w:val="none" w:sz="0" w:space="0" w:color="auto"/>
        <w:left w:val="none" w:sz="0" w:space="0" w:color="auto"/>
        <w:bottom w:val="none" w:sz="0" w:space="0" w:color="auto"/>
        <w:right w:val="none" w:sz="0" w:space="0" w:color="auto"/>
      </w:divBdr>
    </w:div>
    <w:div w:id="361050524">
      <w:bodyDiv w:val="1"/>
      <w:marLeft w:val="0"/>
      <w:marRight w:val="0"/>
      <w:marTop w:val="0"/>
      <w:marBottom w:val="0"/>
      <w:divBdr>
        <w:top w:val="none" w:sz="0" w:space="0" w:color="auto"/>
        <w:left w:val="none" w:sz="0" w:space="0" w:color="auto"/>
        <w:bottom w:val="none" w:sz="0" w:space="0" w:color="auto"/>
        <w:right w:val="none" w:sz="0" w:space="0" w:color="auto"/>
      </w:divBdr>
      <w:divsChild>
        <w:div w:id="493495952">
          <w:marLeft w:val="0"/>
          <w:marRight w:val="0"/>
          <w:marTop w:val="0"/>
          <w:marBottom w:val="0"/>
          <w:divBdr>
            <w:top w:val="none" w:sz="0" w:space="0" w:color="auto"/>
            <w:left w:val="none" w:sz="0" w:space="0" w:color="auto"/>
            <w:bottom w:val="none" w:sz="0" w:space="0" w:color="auto"/>
            <w:right w:val="none" w:sz="0" w:space="0" w:color="auto"/>
          </w:divBdr>
          <w:divsChild>
            <w:div w:id="252511772">
              <w:marLeft w:val="0"/>
              <w:marRight w:val="0"/>
              <w:marTop w:val="0"/>
              <w:marBottom w:val="0"/>
              <w:divBdr>
                <w:top w:val="none" w:sz="0" w:space="0" w:color="auto"/>
                <w:left w:val="none" w:sz="0" w:space="0" w:color="auto"/>
                <w:bottom w:val="none" w:sz="0" w:space="0" w:color="auto"/>
                <w:right w:val="none" w:sz="0" w:space="0" w:color="auto"/>
              </w:divBdr>
            </w:div>
            <w:div w:id="956987251">
              <w:marLeft w:val="0"/>
              <w:marRight w:val="0"/>
              <w:marTop w:val="0"/>
              <w:marBottom w:val="0"/>
              <w:divBdr>
                <w:top w:val="none" w:sz="0" w:space="0" w:color="auto"/>
                <w:left w:val="none" w:sz="0" w:space="0" w:color="auto"/>
                <w:bottom w:val="none" w:sz="0" w:space="0" w:color="auto"/>
                <w:right w:val="none" w:sz="0" w:space="0" w:color="auto"/>
              </w:divBdr>
              <w:divsChild>
                <w:div w:id="18953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907">
          <w:marLeft w:val="0"/>
          <w:marRight w:val="0"/>
          <w:marTop w:val="0"/>
          <w:marBottom w:val="0"/>
          <w:divBdr>
            <w:top w:val="none" w:sz="0" w:space="0" w:color="auto"/>
            <w:left w:val="none" w:sz="0" w:space="0" w:color="auto"/>
            <w:bottom w:val="none" w:sz="0" w:space="0" w:color="auto"/>
            <w:right w:val="none" w:sz="0" w:space="0" w:color="auto"/>
          </w:divBdr>
          <w:divsChild>
            <w:div w:id="19589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1333">
      <w:bodyDiv w:val="1"/>
      <w:marLeft w:val="0"/>
      <w:marRight w:val="0"/>
      <w:marTop w:val="0"/>
      <w:marBottom w:val="0"/>
      <w:divBdr>
        <w:top w:val="none" w:sz="0" w:space="0" w:color="auto"/>
        <w:left w:val="none" w:sz="0" w:space="0" w:color="auto"/>
        <w:bottom w:val="none" w:sz="0" w:space="0" w:color="auto"/>
        <w:right w:val="none" w:sz="0" w:space="0" w:color="auto"/>
      </w:divBdr>
    </w:div>
    <w:div w:id="622466926">
      <w:bodyDiv w:val="1"/>
      <w:marLeft w:val="0"/>
      <w:marRight w:val="0"/>
      <w:marTop w:val="0"/>
      <w:marBottom w:val="0"/>
      <w:divBdr>
        <w:top w:val="none" w:sz="0" w:space="0" w:color="auto"/>
        <w:left w:val="none" w:sz="0" w:space="0" w:color="auto"/>
        <w:bottom w:val="none" w:sz="0" w:space="0" w:color="auto"/>
        <w:right w:val="none" w:sz="0" w:space="0" w:color="auto"/>
      </w:divBdr>
      <w:divsChild>
        <w:div w:id="1991055217">
          <w:marLeft w:val="0"/>
          <w:marRight w:val="0"/>
          <w:marTop w:val="0"/>
          <w:marBottom w:val="0"/>
          <w:divBdr>
            <w:top w:val="none" w:sz="0" w:space="0" w:color="auto"/>
            <w:left w:val="none" w:sz="0" w:space="0" w:color="auto"/>
            <w:bottom w:val="none" w:sz="0" w:space="0" w:color="auto"/>
            <w:right w:val="none" w:sz="0" w:space="0" w:color="auto"/>
          </w:divBdr>
          <w:divsChild>
            <w:div w:id="1134370111">
              <w:marLeft w:val="0"/>
              <w:marRight w:val="0"/>
              <w:marTop w:val="0"/>
              <w:marBottom w:val="0"/>
              <w:divBdr>
                <w:top w:val="none" w:sz="0" w:space="0" w:color="auto"/>
                <w:left w:val="none" w:sz="0" w:space="0" w:color="auto"/>
                <w:bottom w:val="none" w:sz="0" w:space="0" w:color="auto"/>
                <w:right w:val="none" w:sz="0" w:space="0" w:color="auto"/>
              </w:divBdr>
            </w:div>
            <w:div w:id="1269895162">
              <w:marLeft w:val="0"/>
              <w:marRight w:val="0"/>
              <w:marTop w:val="0"/>
              <w:marBottom w:val="0"/>
              <w:divBdr>
                <w:top w:val="none" w:sz="0" w:space="0" w:color="auto"/>
                <w:left w:val="none" w:sz="0" w:space="0" w:color="auto"/>
                <w:bottom w:val="none" w:sz="0" w:space="0" w:color="auto"/>
                <w:right w:val="none" w:sz="0" w:space="0" w:color="auto"/>
              </w:divBdr>
              <w:divsChild>
                <w:div w:id="21020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188">
          <w:marLeft w:val="0"/>
          <w:marRight w:val="0"/>
          <w:marTop w:val="0"/>
          <w:marBottom w:val="0"/>
          <w:divBdr>
            <w:top w:val="none" w:sz="0" w:space="0" w:color="auto"/>
            <w:left w:val="none" w:sz="0" w:space="0" w:color="auto"/>
            <w:bottom w:val="none" w:sz="0" w:space="0" w:color="auto"/>
            <w:right w:val="none" w:sz="0" w:space="0" w:color="auto"/>
          </w:divBdr>
          <w:divsChild>
            <w:div w:id="1772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102">
      <w:bodyDiv w:val="1"/>
      <w:marLeft w:val="0"/>
      <w:marRight w:val="0"/>
      <w:marTop w:val="0"/>
      <w:marBottom w:val="0"/>
      <w:divBdr>
        <w:top w:val="none" w:sz="0" w:space="0" w:color="auto"/>
        <w:left w:val="none" w:sz="0" w:space="0" w:color="auto"/>
        <w:bottom w:val="none" w:sz="0" w:space="0" w:color="auto"/>
        <w:right w:val="none" w:sz="0" w:space="0" w:color="auto"/>
      </w:divBdr>
    </w:div>
    <w:div w:id="824010845">
      <w:bodyDiv w:val="1"/>
      <w:marLeft w:val="0"/>
      <w:marRight w:val="0"/>
      <w:marTop w:val="0"/>
      <w:marBottom w:val="0"/>
      <w:divBdr>
        <w:top w:val="none" w:sz="0" w:space="0" w:color="auto"/>
        <w:left w:val="none" w:sz="0" w:space="0" w:color="auto"/>
        <w:bottom w:val="none" w:sz="0" w:space="0" w:color="auto"/>
        <w:right w:val="none" w:sz="0" w:space="0" w:color="auto"/>
      </w:divBdr>
    </w:div>
    <w:div w:id="856309729">
      <w:bodyDiv w:val="1"/>
      <w:marLeft w:val="0"/>
      <w:marRight w:val="0"/>
      <w:marTop w:val="0"/>
      <w:marBottom w:val="0"/>
      <w:divBdr>
        <w:top w:val="none" w:sz="0" w:space="0" w:color="auto"/>
        <w:left w:val="none" w:sz="0" w:space="0" w:color="auto"/>
        <w:bottom w:val="none" w:sz="0" w:space="0" w:color="auto"/>
        <w:right w:val="none" w:sz="0" w:space="0" w:color="auto"/>
      </w:divBdr>
      <w:divsChild>
        <w:div w:id="23486383">
          <w:marLeft w:val="0"/>
          <w:marRight w:val="0"/>
          <w:marTop w:val="0"/>
          <w:marBottom w:val="0"/>
          <w:divBdr>
            <w:top w:val="none" w:sz="0" w:space="0" w:color="auto"/>
            <w:left w:val="none" w:sz="0" w:space="0" w:color="auto"/>
            <w:bottom w:val="none" w:sz="0" w:space="0" w:color="auto"/>
            <w:right w:val="none" w:sz="0" w:space="0" w:color="auto"/>
          </w:divBdr>
          <w:divsChild>
            <w:div w:id="149252308">
              <w:marLeft w:val="0"/>
              <w:marRight w:val="0"/>
              <w:marTop w:val="0"/>
              <w:marBottom w:val="0"/>
              <w:divBdr>
                <w:top w:val="none" w:sz="0" w:space="0" w:color="auto"/>
                <w:left w:val="none" w:sz="0" w:space="0" w:color="auto"/>
                <w:bottom w:val="none" w:sz="0" w:space="0" w:color="auto"/>
                <w:right w:val="none" w:sz="0" w:space="0" w:color="auto"/>
              </w:divBdr>
            </w:div>
            <w:div w:id="2048406171">
              <w:marLeft w:val="0"/>
              <w:marRight w:val="0"/>
              <w:marTop w:val="0"/>
              <w:marBottom w:val="0"/>
              <w:divBdr>
                <w:top w:val="none" w:sz="0" w:space="0" w:color="auto"/>
                <w:left w:val="none" w:sz="0" w:space="0" w:color="auto"/>
                <w:bottom w:val="none" w:sz="0" w:space="0" w:color="auto"/>
                <w:right w:val="none" w:sz="0" w:space="0" w:color="auto"/>
              </w:divBdr>
              <w:divsChild>
                <w:div w:id="7053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964">
          <w:marLeft w:val="0"/>
          <w:marRight w:val="0"/>
          <w:marTop w:val="0"/>
          <w:marBottom w:val="0"/>
          <w:divBdr>
            <w:top w:val="none" w:sz="0" w:space="0" w:color="auto"/>
            <w:left w:val="none" w:sz="0" w:space="0" w:color="auto"/>
            <w:bottom w:val="none" w:sz="0" w:space="0" w:color="auto"/>
            <w:right w:val="none" w:sz="0" w:space="0" w:color="auto"/>
          </w:divBdr>
          <w:divsChild>
            <w:div w:id="11929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790">
      <w:bodyDiv w:val="1"/>
      <w:marLeft w:val="0"/>
      <w:marRight w:val="0"/>
      <w:marTop w:val="0"/>
      <w:marBottom w:val="0"/>
      <w:divBdr>
        <w:top w:val="none" w:sz="0" w:space="0" w:color="auto"/>
        <w:left w:val="none" w:sz="0" w:space="0" w:color="auto"/>
        <w:bottom w:val="none" w:sz="0" w:space="0" w:color="auto"/>
        <w:right w:val="none" w:sz="0" w:space="0" w:color="auto"/>
      </w:divBdr>
    </w:div>
    <w:div w:id="1190022185">
      <w:bodyDiv w:val="1"/>
      <w:marLeft w:val="0"/>
      <w:marRight w:val="0"/>
      <w:marTop w:val="0"/>
      <w:marBottom w:val="0"/>
      <w:divBdr>
        <w:top w:val="none" w:sz="0" w:space="0" w:color="auto"/>
        <w:left w:val="none" w:sz="0" w:space="0" w:color="auto"/>
        <w:bottom w:val="none" w:sz="0" w:space="0" w:color="auto"/>
        <w:right w:val="none" w:sz="0" w:space="0" w:color="auto"/>
      </w:divBdr>
      <w:divsChild>
        <w:div w:id="65274363">
          <w:marLeft w:val="0"/>
          <w:marRight w:val="0"/>
          <w:marTop w:val="0"/>
          <w:marBottom w:val="0"/>
          <w:divBdr>
            <w:top w:val="none" w:sz="0" w:space="0" w:color="auto"/>
            <w:left w:val="none" w:sz="0" w:space="0" w:color="auto"/>
            <w:bottom w:val="none" w:sz="0" w:space="0" w:color="auto"/>
            <w:right w:val="none" w:sz="0" w:space="0" w:color="auto"/>
          </w:divBdr>
          <w:divsChild>
            <w:div w:id="1911697897">
              <w:marLeft w:val="0"/>
              <w:marRight w:val="0"/>
              <w:marTop w:val="0"/>
              <w:marBottom w:val="0"/>
              <w:divBdr>
                <w:top w:val="none" w:sz="0" w:space="0" w:color="auto"/>
                <w:left w:val="none" w:sz="0" w:space="0" w:color="auto"/>
                <w:bottom w:val="none" w:sz="0" w:space="0" w:color="auto"/>
                <w:right w:val="none" w:sz="0" w:space="0" w:color="auto"/>
              </w:divBdr>
            </w:div>
            <w:div w:id="1824466563">
              <w:marLeft w:val="0"/>
              <w:marRight w:val="0"/>
              <w:marTop w:val="0"/>
              <w:marBottom w:val="0"/>
              <w:divBdr>
                <w:top w:val="none" w:sz="0" w:space="0" w:color="auto"/>
                <w:left w:val="none" w:sz="0" w:space="0" w:color="auto"/>
                <w:bottom w:val="none" w:sz="0" w:space="0" w:color="auto"/>
                <w:right w:val="none" w:sz="0" w:space="0" w:color="auto"/>
              </w:divBdr>
              <w:divsChild>
                <w:div w:id="10757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865">
          <w:marLeft w:val="0"/>
          <w:marRight w:val="0"/>
          <w:marTop w:val="0"/>
          <w:marBottom w:val="0"/>
          <w:divBdr>
            <w:top w:val="none" w:sz="0" w:space="0" w:color="auto"/>
            <w:left w:val="none" w:sz="0" w:space="0" w:color="auto"/>
            <w:bottom w:val="none" w:sz="0" w:space="0" w:color="auto"/>
            <w:right w:val="none" w:sz="0" w:space="0" w:color="auto"/>
          </w:divBdr>
          <w:divsChild>
            <w:div w:id="532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355">
      <w:bodyDiv w:val="1"/>
      <w:marLeft w:val="0"/>
      <w:marRight w:val="0"/>
      <w:marTop w:val="0"/>
      <w:marBottom w:val="0"/>
      <w:divBdr>
        <w:top w:val="none" w:sz="0" w:space="0" w:color="auto"/>
        <w:left w:val="none" w:sz="0" w:space="0" w:color="auto"/>
        <w:bottom w:val="none" w:sz="0" w:space="0" w:color="auto"/>
        <w:right w:val="none" w:sz="0" w:space="0" w:color="auto"/>
      </w:divBdr>
    </w:div>
    <w:div w:id="1385568576">
      <w:bodyDiv w:val="1"/>
      <w:marLeft w:val="0"/>
      <w:marRight w:val="0"/>
      <w:marTop w:val="0"/>
      <w:marBottom w:val="0"/>
      <w:divBdr>
        <w:top w:val="none" w:sz="0" w:space="0" w:color="auto"/>
        <w:left w:val="none" w:sz="0" w:space="0" w:color="auto"/>
        <w:bottom w:val="none" w:sz="0" w:space="0" w:color="auto"/>
        <w:right w:val="none" w:sz="0" w:space="0" w:color="auto"/>
      </w:divBdr>
    </w:div>
    <w:div w:id="1391153303">
      <w:bodyDiv w:val="1"/>
      <w:marLeft w:val="0"/>
      <w:marRight w:val="0"/>
      <w:marTop w:val="0"/>
      <w:marBottom w:val="0"/>
      <w:divBdr>
        <w:top w:val="none" w:sz="0" w:space="0" w:color="auto"/>
        <w:left w:val="none" w:sz="0" w:space="0" w:color="auto"/>
        <w:bottom w:val="none" w:sz="0" w:space="0" w:color="auto"/>
        <w:right w:val="none" w:sz="0" w:space="0" w:color="auto"/>
      </w:divBdr>
      <w:divsChild>
        <w:div w:id="43910932">
          <w:marLeft w:val="0"/>
          <w:marRight w:val="0"/>
          <w:marTop w:val="0"/>
          <w:marBottom w:val="0"/>
          <w:divBdr>
            <w:top w:val="none" w:sz="0" w:space="0" w:color="auto"/>
            <w:left w:val="none" w:sz="0" w:space="0" w:color="auto"/>
            <w:bottom w:val="none" w:sz="0" w:space="0" w:color="auto"/>
            <w:right w:val="none" w:sz="0" w:space="0" w:color="auto"/>
          </w:divBdr>
          <w:divsChild>
            <w:div w:id="912154935">
              <w:marLeft w:val="0"/>
              <w:marRight w:val="0"/>
              <w:marTop w:val="0"/>
              <w:marBottom w:val="0"/>
              <w:divBdr>
                <w:top w:val="none" w:sz="0" w:space="0" w:color="auto"/>
                <w:left w:val="none" w:sz="0" w:space="0" w:color="auto"/>
                <w:bottom w:val="none" w:sz="0" w:space="0" w:color="auto"/>
                <w:right w:val="none" w:sz="0" w:space="0" w:color="auto"/>
              </w:divBdr>
            </w:div>
            <w:div w:id="120810890">
              <w:marLeft w:val="0"/>
              <w:marRight w:val="0"/>
              <w:marTop w:val="0"/>
              <w:marBottom w:val="0"/>
              <w:divBdr>
                <w:top w:val="none" w:sz="0" w:space="0" w:color="auto"/>
                <w:left w:val="none" w:sz="0" w:space="0" w:color="auto"/>
                <w:bottom w:val="none" w:sz="0" w:space="0" w:color="auto"/>
                <w:right w:val="none" w:sz="0" w:space="0" w:color="auto"/>
              </w:divBdr>
              <w:divsChild>
                <w:div w:id="523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40153">
          <w:marLeft w:val="0"/>
          <w:marRight w:val="0"/>
          <w:marTop w:val="0"/>
          <w:marBottom w:val="0"/>
          <w:divBdr>
            <w:top w:val="none" w:sz="0" w:space="0" w:color="auto"/>
            <w:left w:val="none" w:sz="0" w:space="0" w:color="auto"/>
            <w:bottom w:val="none" w:sz="0" w:space="0" w:color="auto"/>
            <w:right w:val="none" w:sz="0" w:space="0" w:color="auto"/>
          </w:divBdr>
          <w:divsChild>
            <w:div w:id="4296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555">
      <w:bodyDiv w:val="1"/>
      <w:marLeft w:val="0"/>
      <w:marRight w:val="0"/>
      <w:marTop w:val="0"/>
      <w:marBottom w:val="0"/>
      <w:divBdr>
        <w:top w:val="none" w:sz="0" w:space="0" w:color="auto"/>
        <w:left w:val="none" w:sz="0" w:space="0" w:color="auto"/>
        <w:bottom w:val="none" w:sz="0" w:space="0" w:color="auto"/>
        <w:right w:val="none" w:sz="0" w:space="0" w:color="auto"/>
      </w:divBdr>
      <w:divsChild>
        <w:div w:id="1185941158">
          <w:marLeft w:val="0"/>
          <w:marRight w:val="0"/>
          <w:marTop w:val="0"/>
          <w:marBottom w:val="0"/>
          <w:divBdr>
            <w:top w:val="none" w:sz="0" w:space="0" w:color="auto"/>
            <w:left w:val="none" w:sz="0" w:space="0" w:color="auto"/>
            <w:bottom w:val="none" w:sz="0" w:space="0" w:color="auto"/>
            <w:right w:val="none" w:sz="0" w:space="0" w:color="auto"/>
          </w:divBdr>
          <w:divsChild>
            <w:div w:id="473643591">
              <w:marLeft w:val="0"/>
              <w:marRight w:val="0"/>
              <w:marTop w:val="0"/>
              <w:marBottom w:val="0"/>
              <w:divBdr>
                <w:top w:val="none" w:sz="0" w:space="0" w:color="auto"/>
                <w:left w:val="none" w:sz="0" w:space="0" w:color="auto"/>
                <w:bottom w:val="none" w:sz="0" w:space="0" w:color="auto"/>
                <w:right w:val="none" w:sz="0" w:space="0" w:color="auto"/>
              </w:divBdr>
            </w:div>
            <w:div w:id="847216217">
              <w:marLeft w:val="0"/>
              <w:marRight w:val="0"/>
              <w:marTop w:val="0"/>
              <w:marBottom w:val="0"/>
              <w:divBdr>
                <w:top w:val="none" w:sz="0" w:space="0" w:color="auto"/>
                <w:left w:val="none" w:sz="0" w:space="0" w:color="auto"/>
                <w:bottom w:val="none" w:sz="0" w:space="0" w:color="auto"/>
                <w:right w:val="none" w:sz="0" w:space="0" w:color="auto"/>
              </w:divBdr>
              <w:divsChild>
                <w:div w:id="1293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9081">
          <w:marLeft w:val="0"/>
          <w:marRight w:val="0"/>
          <w:marTop w:val="0"/>
          <w:marBottom w:val="0"/>
          <w:divBdr>
            <w:top w:val="none" w:sz="0" w:space="0" w:color="auto"/>
            <w:left w:val="none" w:sz="0" w:space="0" w:color="auto"/>
            <w:bottom w:val="none" w:sz="0" w:space="0" w:color="auto"/>
            <w:right w:val="none" w:sz="0" w:space="0" w:color="auto"/>
          </w:divBdr>
          <w:divsChild>
            <w:div w:id="17621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70112">
      <w:bodyDiv w:val="1"/>
      <w:marLeft w:val="0"/>
      <w:marRight w:val="0"/>
      <w:marTop w:val="0"/>
      <w:marBottom w:val="0"/>
      <w:divBdr>
        <w:top w:val="none" w:sz="0" w:space="0" w:color="auto"/>
        <w:left w:val="none" w:sz="0" w:space="0" w:color="auto"/>
        <w:bottom w:val="none" w:sz="0" w:space="0" w:color="auto"/>
        <w:right w:val="none" w:sz="0" w:space="0" w:color="auto"/>
      </w:divBdr>
      <w:divsChild>
        <w:div w:id="900214330">
          <w:marLeft w:val="0"/>
          <w:marRight w:val="0"/>
          <w:marTop w:val="0"/>
          <w:marBottom w:val="0"/>
          <w:divBdr>
            <w:top w:val="none" w:sz="0" w:space="0" w:color="auto"/>
            <w:left w:val="none" w:sz="0" w:space="0" w:color="auto"/>
            <w:bottom w:val="none" w:sz="0" w:space="0" w:color="auto"/>
            <w:right w:val="none" w:sz="0" w:space="0" w:color="auto"/>
          </w:divBdr>
          <w:divsChild>
            <w:div w:id="210852705">
              <w:marLeft w:val="0"/>
              <w:marRight w:val="0"/>
              <w:marTop w:val="0"/>
              <w:marBottom w:val="0"/>
              <w:divBdr>
                <w:top w:val="none" w:sz="0" w:space="0" w:color="auto"/>
                <w:left w:val="none" w:sz="0" w:space="0" w:color="auto"/>
                <w:bottom w:val="none" w:sz="0" w:space="0" w:color="auto"/>
                <w:right w:val="none" w:sz="0" w:space="0" w:color="auto"/>
              </w:divBdr>
              <w:divsChild>
                <w:div w:id="1557157441">
                  <w:marLeft w:val="0"/>
                  <w:marRight w:val="0"/>
                  <w:marTop w:val="0"/>
                  <w:marBottom w:val="0"/>
                  <w:divBdr>
                    <w:top w:val="none" w:sz="0" w:space="0" w:color="auto"/>
                    <w:left w:val="none" w:sz="0" w:space="0" w:color="auto"/>
                    <w:bottom w:val="none" w:sz="0" w:space="0" w:color="auto"/>
                    <w:right w:val="none" w:sz="0" w:space="0" w:color="auto"/>
                  </w:divBdr>
                  <w:divsChild>
                    <w:div w:id="1486623134">
                      <w:marLeft w:val="0"/>
                      <w:marRight w:val="0"/>
                      <w:marTop w:val="0"/>
                      <w:marBottom w:val="0"/>
                      <w:divBdr>
                        <w:top w:val="none" w:sz="0" w:space="0" w:color="auto"/>
                        <w:left w:val="none" w:sz="0" w:space="0" w:color="auto"/>
                        <w:bottom w:val="none" w:sz="0" w:space="0" w:color="auto"/>
                        <w:right w:val="none" w:sz="0" w:space="0" w:color="auto"/>
                      </w:divBdr>
                      <w:divsChild>
                        <w:div w:id="1607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7210">
          <w:marLeft w:val="0"/>
          <w:marRight w:val="0"/>
          <w:marTop w:val="0"/>
          <w:marBottom w:val="0"/>
          <w:divBdr>
            <w:top w:val="none" w:sz="0" w:space="0" w:color="auto"/>
            <w:left w:val="none" w:sz="0" w:space="0" w:color="auto"/>
            <w:bottom w:val="none" w:sz="0" w:space="0" w:color="auto"/>
            <w:right w:val="none" w:sz="0" w:space="0" w:color="auto"/>
          </w:divBdr>
          <w:divsChild>
            <w:div w:id="135345556">
              <w:marLeft w:val="0"/>
              <w:marRight w:val="0"/>
              <w:marTop w:val="0"/>
              <w:marBottom w:val="0"/>
              <w:divBdr>
                <w:top w:val="none" w:sz="0" w:space="0" w:color="auto"/>
                <w:left w:val="none" w:sz="0" w:space="0" w:color="auto"/>
                <w:bottom w:val="none" w:sz="0" w:space="0" w:color="auto"/>
                <w:right w:val="none" w:sz="0" w:space="0" w:color="auto"/>
              </w:divBdr>
              <w:divsChild>
                <w:div w:id="352345949">
                  <w:marLeft w:val="0"/>
                  <w:marRight w:val="0"/>
                  <w:marTop w:val="0"/>
                  <w:marBottom w:val="0"/>
                  <w:divBdr>
                    <w:top w:val="none" w:sz="0" w:space="0" w:color="auto"/>
                    <w:left w:val="none" w:sz="0" w:space="0" w:color="auto"/>
                    <w:bottom w:val="none" w:sz="0" w:space="0" w:color="auto"/>
                    <w:right w:val="none" w:sz="0" w:space="0" w:color="auto"/>
                  </w:divBdr>
                  <w:divsChild>
                    <w:div w:id="798034088">
                      <w:marLeft w:val="0"/>
                      <w:marRight w:val="0"/>
                      <w:marTop w:val="0"/>
                      <w:marBottom w:val="0"/>
                      <w:divBdr>
                        <w:top w:val="none" w:sz="0" w:space="0" w:color="auto"/>
                        <w:left w:val="none" w:sz="0" w:space="0" w:color="auto"/>
                        <w:bottom w:val="none" w:sz="0" w:space="0" w:color="auto"/>
                        <w:right w:val="none" w:sz="0" w:space="0" w:color="auto"/>
                      </w:divBdr>
                      <w:divsChild>
                        <w:div w:id="1329282430">
                          <w:marLeft w:val="0"/>
                          <w:marRight w:val="0"/>
                          <w:marTop w:val="0"/>
                          <w:marBottom w:val="0"/>
                          <w:divBdr>
                            <w:top w:val="none" w:sz="0" w:space="0" w:color="auto"/>
                            <w:left w:val="none" w:sz="0" w:space="0" w:color="auto"/>
                            <w:bottom w:val="none" w:sz="0" w:space="0" w:color="auto"/>
                            <w:right w:val="none" w:sz="0" w:space="0" w:color="auto"/>
                          </w:divBdr>
                          <w:divsChild>
                            <w:div w:id="20717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18410">
      <w:bodyDiv w:val="1"/>
      <w:marLeft w:val="0"/>
      <w:marRight w:val="0"/>
      <w:marTop w:val="0"/>
      <w:marBottom w:val="0"/>
      <w:divBdr>
        <w:top w:val="none" w:sz="0" w:space="0" w:color="auto"/>
        <w:left w:val="none" w:sz="0" w:space="0" w:color="auto"/>
        <w:bottom w:val="none" w:sz="0" w:space="0" w:color="auto"/>
        <w:right w:val="none" w:sz="0" w:space="0" w:color="auto"/>
      </w:divBdr>
      <w:divsChild>
        <w:div w:id="1609504363">
          <w:marLeft w:val="0"/>
          <w:marRight w:val="0"/>
          <w:marTop w:val="0"/>
          <w:marBottom w:val="0"/>
          <w:divBdr>
            <w:top w:val="none" w:sz="0" w:space="0" w:color="auto"/>
            <w:left w:val="none" w:sz="0" w:space="0" w:color="auto"/>
            <w:bottom w:val="none" w:sz="0" w:space="0" w:color="auto"/>
            <w:right w:val="none" w:sz="0" w:space="0" w:color="auto"/>
          </w:divBdr>
          <w:divsChild>
            <w:div w:id="1586259847">
              <w:marLeft w:val="0"/>
              <w:marRight w:val="0"/>
              <w:marTop w:val="0"/>
              <w:marBottom w:val="0"/>
              <w:divBdr>
                <w:top w:val="none" w:sz="0" w:space="0" w:color="auto"/>
                <w:left w:val="none" w:sz="0" w:space="0" w:color="auto"/>
                <w:bottom w:val="none" w:sz="0" w:space="0" w:color="auto"/>
                <w:right w:val="none" w:sz="0" w:space="0" w:color="auto"/>
              </w:divBdr>
            </w:div>
            <w:div w:id="2130590833">
              <w:marLeft w:val="0"/>
              <w:marRight w:val="0"/>
              <w:marTop w:val="0"/>
              <w:marBottom w:val="0"/>
              <w:divBdr>
                <w:top w:val="none" w:sz="0" w:space="0" w:color="auto"/>
                <w:left w:val="none" w:sz="0" w:space="0" w:color="auto"/>
                <w:bottom w:val="none" w:sz="0" w:space="0" w:color="auto"/>
                <w:right w:val="none" w:sz="0" w:space="0" w:color="auto"/>
              </w:divBdr>
              <w:divsChild>
                <w:div w:id="15594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826">
          <w:marLeft w:val="0"/>
          <w:marRight w:val="0"/>
          <w:marTop w:val="0"/>
          <w:marBottom w:val="0"/>
          <w:divBdr>
            <w:top w:val="none" w:sz="0" w:space="0" w:color="auto"/>
            <w:left w:val="none" w:sz="0" w:space="0" w:color="auto"/>
            <w:bottom w:val="none" w:sz="0" w:space="0" w:color="auto"/>
            <w:right w:val="none" w:sz="0" w:space="0" w:color="auto"/>
          </w:divBdr>
          <w:divsChild>
            <w:div w:id="8600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038">
      <w:bodyDiv w:val="1"/>
      <w:marLeft w:val="0"/>
      <w:marRight w:val="0"/>
      <w:marTop w:val="0"/>
      <w:marBottom w:val="0"/>
      <w:divBdr>
        <w:top w:val="none" w:sz="0" w:space="0" w:color="auto"/>
        <w:left w:val="none" w:sz="0" w:space="0" w:color="auto"/>
        <w:bottom w:val="none" w:sz="0" w:space="0" w:color="auto"/>
        <w:right w:val="none" w:sz="0" w:space="0" w:color="auto"/>
      </w:divBdr>
      <w:divsChild>
        <w:div w:id="1758331317">
          <w:marLeft w:val="0"/>
          <w:marRight w:val="0"/>
          <w:marTop w:val="0"/>
          <w:marBottom w:val="0"/>
          <w:divBdr>
            <w:top w:val="none" w:sz="0" w:space="0" w:color="auto"/>
            <w:left w:val="none" w:sz="0" w:space="0" w:color="auto"/>
            <w:bottom w:val="none" w:sz="0" w:space="0" w:color="auto"/>
            <w:right w:val="none" w:sz="0" w:space="0" w:color="auto"/>
          </w:divBdr>
          <w:divsChild>
            <w:div w:id="883374654">
              <w:marLeft w:val="0"/>
              <w:marRight w:val="0"/>
              <w:marTop w:val="0"/>
              <w:marBottom w:val="0"/>
              <w:divBdr>
                <w:top w:val="none" w:sz="0" w:space="0" w:color="auto"/>
                <w:left w:val="none" w:sz="0" w:space="0" w:color="auto"/>
                <w:bottom w:val="none" w:sz="0" w:space="0" w:color="auto"/>
                <w:right w:val="none" w:sz="0" w:space="0" w:color="auto"/>
              </w:divBdr>
            </w:div>
            <w:div w:id="1654798372">
              <w:marLeft w:val="0"/>
              <w:marRight w:val="0"/>
              <w:marTop w:val="0"/>
              <w:marBottom w:val="0"/>
              <w:divBdr>
                <w:top w:val="none" w:sz="0" w:space="0" w:color="auto"/>
                <w:left w:val="none" w:sz="0" w:space="0" w:color="auto"/>
                <w:bottom w:val="none" w:sz="0" w:space="0" w:color="auto"/>
                <w:right w:val="none" w:sz="0" w:space="0" w:color="auto"/>
              </w:divBdr>
              <w:divsChild>
                <w:div w:id="18017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5351">
          <w:marLeft w:val="0"/>
          <w:marRight w:val="0"/>
          <w:marTop w:val="0"/>
          <w:marBottom w:val="0"/>
          <w:divBdr>
            <w:top w:val="none" w:sz="0" w:space="0" w:color="auto"/>
            <w:left w:val="none" w:sz="0" w:space="0" w:color="auto"/>
            <w:bottom w:val="none" w:sz="0" w:space="0" w:color="auto"/>
            <w:right w:val="none" w:sz="0" w:space="0" w:color="auto"/>
          </w:divBdr>
          <w:divsChild>
            <w:div w:id="5105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8929">
      <w:bodyDiv w:val="1"/>
      <w:marLeft w:val="0"/>
      <w:marRight w:val="0"/>
      <w:marTop w:val="0"/>
      <w:marBottom w:val="0"/>
      <w:divBdr>
        <w:top w:val="none" w:sz="0" w:space="0" w:color="auto"/>
        <w:left w:val="none" w:sz="0" w:space="0" w:color="auto"/>
        <w:bottom w:val="none" w:sz="0" w:space="0" w:color="auto"/>
        <w:right w:val="none" w:sz="0" w:space="0" w:color="auto"/>
      </w:divBdr>
      <w:divsChild>
        <w:div w:id="1076123883">
          <w:marLeft w:val="0"/>
          <w:marRight w:val="0"/>
          <w:marTop w:val="0"/>
          <w:marBottom w:val="0"/>
          <w:divBdr>
            <w:top w:val="none" w:sz="0" w:space="0" w:color="auto"/>
            <w:left w:val="none" w:sz="0" w:space="0" w:color="auto"/>
            <w:bottom w:val="none" w:sz="0" w:space="0" w:color="auto"/>
            <w:right w:val="none" w:sz="0" w:space="0" w:color="auto"/>
          </w:divBdr>
          <w:divsChild>
            <w:div w:id="1131051130">
              <w:marLeft w:val="0"/>
              <w:marRight w:val="0"/>
              <w:marTop w:val="0"/>
              <w:marBottom w:val="0"/>
              <w:divBdr>
                <w:top w:val="none" w:sz="0" w:space="0" w:color="auto"/>
                <w:left w:val="none" w:sz="0" w:space="0" w:color="auto"/>
                <w:bottom w:val="none" w:sz="0" w:space="0" w:color="auto"/>
                <w:right w:val="none" w:sz="0" w:space="0" w:color="auto"/>
              </w:divBdr>
            </w:div>
            <w:div w:id="715546155">
              <w:marLeft w:val="0"/>
              <w:marRight w:val="0"/>
              <w:marTop w:val="0"/>
              <w:marBottom w:val="0"/>
              <w:divBdr>
                <w:top w:val="none" w:sz="0" w:space="0" w:color="auto"/>
                <w:left w:val="none" w:sz="0" w:space="0" w:color="auto"/>
                <w:bottom w:val="none" w:sz="0" w:space="0" w:color="auto"/>
                <w:right w:val="none" w:sz="0" w:space="0" w:color="auto"/>
              </w:divBdr>
              <w:divsChild>
                <w:div w:id="2142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064">
          <w:marLeft w:val="0"/>
          <w:marRight w:val="0"/>
          <w:marTop w:val="0"/>
          <w:marBottom w:val="0"/>
          <w:divBdr>
            <w:top w:val="none" w:sz="0" w:space="0" w:color="auto"/>
            <w:left w:val="none" w:sz="0" w:space="0" w:color="auto"/>
            <w:bottom w:val="none" w:sz="0" w:space="0" w:color="auto"/>
            <w:right w:val="none" w:sz="0" w:space="0" w:color="auto"/>
          </w:divBdr>
          <w:divsChild>
            <w:div w:id="10768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350">
      <w:bodyDiv w:val="1"/>
      <w:marLeft w:val="0"/>
      <w:marRight w:val="0"/>
      <w:marTop w:val="0"/>
      <w:marBottom w:val="0"/>
      <w:divBdr>
        <w:top w:val="none" w:sz="0" w:space="0" w:color="auto"/>
        <w:left w:val="none" w:sz="0" w:space="0" w:color="auto"/>
        <w:bottom w:val="none" w:sz="0" w:space="0" w:color="auto"/>
        <w:right w:val="none" w:sz="0" w:space="0" w:color="auto"/>
      </w:divBdr>
      <w:divsChild>
        <w:div w:id="400949867">
          <w:marLeft w:val="0"/>
          <w:marRight w:val="0"/>
          <w:marTop w:val="0"/>
          <w:marBottom w:val="0"/>
          <w:divBdr>
            <w:top w:val="none" w:sz="0" w:space="0" w:color="auto"/>
            <w:left w:val="none" w:sz="0" w:space="0" w:color="auto"/>
            <w:bottom w:val="none" w:sz="0" w:space="0" w:color="auto"/>
            <w:right w:val="none" w:sz="0" w:space="0" w:color="auto"/>
          </w:divBdr>
          <w:divsChild>
            <w:div w:id="1872693006">
              <w:marLeft w:val="0"/>
              <w:marRight w:val="0"/>
              <w:marTop w:val="0"/>
              <w:marBottom w:val="0"/>
              <w:divBdr>
                <w:top w:val="none" w:sz="0" w:space="0" w:color="auto"/>
                <w:left w:val="none" w:sz="0" w:space="0" w:color="auto"/>
                <w:bottom w:val="none" w:sz="0" w:space="0" w:color="auto"/>
                <w:right w:val="none" w:sz="0" w:space="0" w:color="auto"/>
              </w:divBdr>
            </w:div>
            <w:div w:id="1127773613">
              <w:marLeft w:val="0"/>
              <w:marRight w:val="0"/>
              <w:marTop w:val="0"/>
              <w:marBottom w:val="0"/>
              <w:divBdr>
                <w:top w:val="none" w:sz="0" w:space="0" w:color="auto"/>
                <w:left w:val="none" w:sz="0" w:space="0" w:color="auto"/>
                <w:bottom w:val="none" w:sz="0" w:space="0" w:color="auto"/>
                <w:right w:val="none" w:sz="0" w:space="0" w:color="auto"/>
              </w:divBdr>
              <w:divsChild>
                <w:div w:id="8823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698">
          <w:marLeft w:val="0"/>
          <w:marRight w:val="0"/>
          <w:marTop w:val="0"/>
          <w:marBottom w:val="0"/>
          <w:divBdr>
            <w:top w:val="none" w:sz="0" w:space="0" w:color="auto"/>
            <w:left w:val="none" w:sz="0" w:space="0" w:color="auto"/>
            <w:bottom w:val="none" w:sz="0" w:space="0" w:color="auto"/>
            <w:right w:val="none" w:sz="0" w:space="0" w:color="auto"/>
          </w:divBdr>
          <w:divsChild>
            <w:div w:id="1115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799">
      <w:bodyDiv w:val="1"/>
      <w:marLeft w:val="0"/>
      <w:marRight w:val="0"/>
      <w:marTop w:val="0"/>
      <w:marBottom w:val="0"/>
      <w:divBdr>
        <w:top w:val="none" w:sz="0" w:space="0" w:color="auto"/>
        <w:left w:val="none" w:sz="0" w:space="0" w:color="auto"/>
        <w:bottom w:val="none" w:sz="0" w:space="0" w:color="auto"/>
        <w:right w:val="none" w:sz="0" w:space="0" w:color="auto"/>
      </w:divBdr>
      <w:divsChild>
        <w:div w:id="1276786259">
          <w:marLeft w:val="0"/>
          <w:marRight w:val="0"/>
          <w:marTop w:val="0"/>
          <w:marBottom w:val="0"/>
          <w:divBdr>
            <w:top w:val="none" w:sz="0" w:space="0" w:color="auto"/>
            <w:left w:val="none" w:sz="0" w:space="0" w:color="auto"/>
            <w:bottom w:val="none" w:sz="0" w:space="0" w:color="auto"/>
            <w:right w:val="none" w:sz="0" w:space="0" w:color="auto"/>
          </w:divBdr>
          <w:divsChild>
            <w:div w:id="1301033835">
              <w:marLeft w:val="0"/>
              <w:marRight w:val="0"/>
              <w:marTop w:val="0"/>
              <w:marBottom w:val="0"/>
              <w:divBdr>
                <w:top w:val="none" w:sz="0" w:space="0" w:color="auto"/>
                <w:left w:val="none" w:sz="0" w:space="0" w:color="auto"/>
                <w:bottom w:val="none" w:sz="0" w:space="0" w:color="auto"/>
                <w:right w:val="none" w:sz="0" w:space="0" w:color="auto"/>
              </w:divBdr>
            </w:div>
            <w:div w:id="275017868">
              <w:marLeft w:val="0"/>
              <w:marRight w:val="0"/>
              <w:marTop w:val="0"/>
              <w:marBottom w:val="0"/>
              <w:divBdr>
                <w:top w:val="none" w:sz="0" w:space="0" w:color="auto"/>
                <w:left w:val="none" w:sz="0" w:space="0" w:color="auto"/>
                <w:bottom w:val="none" w:sz="0" w:space="0" w:color="auto"/>
                <w:right w:val="none" w:sz="0" w:space="0" w:color="auto"/>
              </w:divBdr>
              <w:divsChild>
                <w:div w:id="4039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145">
          <w:marLeft w:val="0"/>
          <w:marRight w:val="0"/>
          <w:marTop w:val="0"/>
          <w:marBottom w:val="0"/>
          <w:divBdr>
            <w:top w:val="none" w:sz="0" w:space="0" w:color="auto"/>
            <w:left w:val="none" w:sz="0" w:space="0" w:color="auto"/>
            <w:bottom w:val="none" w:sz="0" w:space="0" w:color="auto"/>
            <w:right w:val="none" w:sz="0" w:space="0" w:color="auto"/>
          </w:divBdr>
          <w:divsChild>
            <w:div w:id="3495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4130">
      <w:bodyDiv w:val="1"/>
      <w:marLeft w:val="0"/>
      <w:marRight w:val="0"/>
      <w:marTop w:val="0"/>
      <w:marBottom w:val="0"/>
      <w:divBdr>
        <w:top w:val="none" w:sz="0" w:space="0" w:color="auto"/>
        <w:left w:val="none" w:sz="0" w:space="0" w:color="auto"/>
        <w:bottom w:val="none" w:sz="0" w:space="0" w:color="auto"/>
        <w:right w:val="none" w:sz="0" w:space="0" w:color="auto"/>
      </w:divBdr>
      <w:divsChild>
        <w:div w:id="1319383168">
          <w:marLeft w:val="0"/>
          <w:marRight w:val="0"/>
          <w:marTop w:val="0"/>
          <w:marBottom w:val="0"/>
          <w:divBdr>
            <w:top w:val="none" w:sz="0" w:space="0" w:color="auto"/>
            <w:left w:val="none" w:sz="0" w:space="0" w:color="auto"/>
            <w:bottom w:val="none" w:sz="0" w:space="0" w:color="auto"/>
            <w:right w:val="none" w:sz="0" w:space="0" w:color="auto"/>
          </w:divBdr>
          <w:divsChild>
            <w:div w:id="217127632">
              <w:marLeft w:val="0"/>
              <w:marRight w:val="0"/>
              <w:marTop w:val="0"/>
              <w:marBottom w:val="0"/>
              <w:divBdr>
                <w:top w:val="none" w:sz="0" w:space="0" w:color="auto"/>
                <w:left w:val="none" w:sz="0" w:space="0" w:color="auto"/>
                <w:bottom w:val="none" w:sz="0" w:space="0" w:color="auto"/>
                <w:right w:val="none" w:sz="0" w:space="0" w:color="auto"/>
              </w:divBdr>
            </w:div>
            <w:div w:id="1138179722">
              <w:marLeft w:val="0"/>
              <w:marRight w:val="0"/>
              <w:marTop w:val="0"/>
              <w:marBottom w:val="0"/>
              <w:divBdr>
                <w:top w:val="none" w:sz="0" w:space="0" w:color="auto"/>
                <w:left w:val="none" w:sz="0" w:space="0" w:color="auto"/>
                <w:bottom w:val="none" w:sz="0" w:space="0" w:color="auto"/>
                <w:right w:val="none" w:sz="0" w:space="0" w:color="auto"/>
              </w:divBdr>
              <w:divsChild>
                <w:div w:id="4822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1858">
          <w:marLeft w:val="0"/>
          <w:marRight w:val="0"/>
          <w:marTop w:val="0"/>
          <w:marBottom w:val="0"/>
          <w:divBdr>
            <w:top w:val="none" w:sz="0" w:space="0" w:color="auto"/>
            <w:left w:val="none" w:sz="0" w:space="0" w:color="auto"/>
            <w:bottom w:val="none" w:sz="0" w:space="0" w:color="auto"/>
            <w:right w:val="none" w:sz="0" w:space="0" w:color="auto"/>
          </w:divBdr>
          <w:divsChild>
            <w:div w:id="3895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709">
      <w:bodyDiv w:val="1"/>
      <w:marLeft w:val="0"/>
      <w:marRight w:val="0"/>
      <w:marTop w:val="0"/>
      <w:marBottom w:val="0"/>
      <w:divBdr>
        <w:top w:val="none" w:sz="0" w:space="0" w:color="auto"/>
        <w:left w:val="none" w:sz="0" w:space="0" w:color="auto"/>
        <w:bottom w:val="none" w:sz="0" w:space="0" w:color="auto"/>
        <w:right w:val="none" w:sz="0" w:space="0" w:color="auto"/>
      </w:divBdr>
      <w:divsChild>
        <w:div w:id="1353023437">
          <w:marLeft w:val="0"/>
          <w:marRight w:val="0"/>
          <w:marTop w:val="0"/>
          <w:marBottom w:val="0"/>
          <w:divBdr>
            <w:top w:val="none" w:sz="0" w:space="0" w:color="auto"/>
            <w:left w:val="none" w:sz="0" w:space="0" w:color="auto"/>
            <w:bottom w:val="none" w:sz="0" w:space="0" w:color="auto"/>
            <w:right w:val="none" w:sz="0" w:space="0" w:color="auto"/>
          </w:divBdr>
          <w:divsChild>
            <w:div w:id="522404600">
              <w:marLeft w:val="0"/>
              <w:marRight w:val="0"/>
              <w:marTop w:val="0"/>
              <w:marBottom w:val="0"/>
              <w:divBdr>
                <w:top w:val="none" w:sz="0" w:space="0" w:color="auto"/>
                <w:left w:val="none" w:sz="0" w:space="0" w:color="auto"/>
                <w:bottom w:val="none" w:sz="0" w:space="0" w:color="auto"/>
                <w:right w:val="none" w:sz="0" w:space="0" w:color="auto"/>
              </w:divBdr>
            </w:div>
            <w:div w:id="1772820801">
              <w:marLeft w:val="0"/>
              <w:marRight w:val="0"/>
              <w:marTop w:val="0"/>
              <w:marBottom w:val="0"/>
              <w:divBdr>
                <w:top w:val="none" w:sz="0" w:space="0" w:color="auto"/>
                <w:left w:val="none" w:sz="0" w:space="0" w:color="auto"/>
                <w:bottom w:val="none" w:sz="0" w:space="0" w:color="auto"/>
                <w:right w:val="none" w:sz="0" w:space="0" w:color="auto"/>
              </w:divBdr>
              <w:divsChild>
                <w:div w:id="13459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6848">
          <w:marLeft w:val="0"/>
          <w:marRight w:val="0"/>
          <w:marTop w:val="0"/>
          <w:marBottom w:val="0"/>
          <w:divBdr>
            <w:top w:val="none" w:sz="0" w:space="0" w:color="auto"/>
            <w:left w:val="none" w:sz="0" w:space="0" w:color="auto"/>
            <w:bottom w:val="none" w:sz="0" w:space="0" w:color="auto"/>
            <w:right w:val="none" w:sz="0" w:space="0" w:color="auto"/>
          </w:divBdr>
          <w:divsChild>
            <w:div w:id="1404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t5/Studio/How-do-I-use-Canvas-Studio/ta-p/1678" TargetMode="External"/><Relationship Id="rId13" Type="http://schemas.openxmlformats.org/officeDocument/2006/relationships/hyperlink" Target="https://community.canvaslms.com/t5/Studio/How-do-I-submit-Canvas-Studio-media-as-a-Text-Entry-assignment/ta-p/1681" TargetMode="External"/><Relationship Id="rId3" Type="http://schemas.openxmlformats.org/officeDocument/2006/relationships/settings" Target="settings.xml"/><Relationship Id="rId7" Type="http://schemas.openxmlformats.org/officeDocument/2006/relationships/hyperlink" Target="https://stu.instructure.com/courses/36025/pages/module-2-lecture-materials-and-resources" TargetMode="External"/><Relationship Id="rId12" Type="http://schemas.openxmlformats.org/officeDocument/2006/relationships/hyperlink" Target="https://stuedu.sharepoint.com/:b:/s/InstructionalDesignTechnology/ETLT2SOWWslFrkqqksjIQJIBVxtAuAv1uYPuNghINVvHQQ?e=NwmV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unity.canvaslms.com/t5/Studio/How-do-I-use-Canvas-Studio/ta-p/167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mmunity.canvaslms.com/t5/Studio/How-do-I-submit-Canvas-Studio-media-as-a-Text-Entry-assignment/ta-p/1681" TargetMode="External"/><Relationship Id="rId4" Type="http://schemas.openxmlformats.org/officeDocument/2006/relationships/webSettings" Target="webSettings.xml"/><Relationship Id="rId9" Type="http://schemas.openxmlformats.org/officeDocument/2006/relationships/hyperlink" Target="https://stuedu.sharepoint.com/:b:/s/InstructionalDesignTechnology/ETLT2SOWWslFrkqqksjIQJIBVxtAuAv1uYPuNghINVvHQQ?e=NwmVS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4151</Words>
  <Characters>23666</Characters>
  <Application>Microsoft Office Word</Application>
  <DocSecurity>0</DocSecurity>
  <Lines>197</Lines>
  <Paragraphs>55</Paragraphs>
  <ScaleCrop>false</ScaleCrop>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2023-10-18T17:35:00Z</dcterms:created>
  <dcterms:modified xsi:type="dcterms:W3CDTF">2023-10-18T17:39:00Z</dcterms:modified>
</cp:coreProperties>
</file>