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16EE" w:rsidRDefault="00EC1382">
      <w:r>
        <w:t>Design Rational</w:t>
      </w:r>
    </w:p>
    <w:p w:rsidR="00EC1382" w:rsidRDefault="00EC1382"/>
    <w:p w:rsidR="00EC1382" w:rsidRPr="009F5B76" w:rsidRDefault="00EC1382">
      <w:pPr>
        <w:rPr>
          <w:b/>
          <w:sz w:val="32"/>
          <w:u w:val="single"/>
        </w:rPr>
      </w:pPr>
      <w:r w:rsidRPr="009F5B76">
        <w:rPr>
          <w:b/>
          <w:sz w:val="32"/>
          <w:u w:val="single"/>
        </w:rPr>
        <w:t>Summary</w:t>
      </w:r>
    </w:p>
    <w:p w:rsidR="00EC1382" w:rsidRDefault="00EC1382">
      <w:r>
        <w:t xml:space="preserve">My project is in conjunction with the George Mason University Plaster Cast Project.  As part of this 10-year project we have decided to digitize our catalog of plaster casts.  We have several goals that we hope to achieve with this website.  The first and most important is to make the site searchable for other researchers who are studying plaster casts.  To that end we have decided that a simple site, which is easy to navigate and also easy on the eyes would be most beneficial.  We have chosen a simple color pallet, which is evocative not only of the Mediterranean, which most of the original pieces hail from, but also uses, muted tones of George Mason’s school colors.  </w:t>
      </w:r>
    </w:p>
    <w:p w:rsidR="00EC1382" w:rsidRDefault="00EC1382"/>
    <w:p w:rsidR="00EC1382" w:rsidRDefault="00EC1382"/>
    <w:p w:rsidR="00EC1382" w:rsidRPr="009F5B76" w:rsidRDefault="00EC1382">
      <w:pPr>
        <w:rPr>
          <w:b/>
          <w:sz w:val="32"/>
          <w:u w:val="single"/>
        </w:rPr>
      </w:pPr>
      <w:r w:rsidRPr="009F5B76">
        <w:rPr>
          <w:b/>
          <w:sz w:val="32"/>
          <w:u w:val="single"/>
        </w:rPr>
        <w:t>Logo</w:t>
      </w:r>
    </w:p>
    <w:p w:rsidR="00571B18" w:rsidRDefault="00571B18"/>
    <w:p w:rsidR="00571B18" w:rsidRDefault="00571B18">
      <w:r>
        <w:t>For the logo we have chosen an altered version of one of the largest pieces in the collection</w:t>
      </w:r>
      <w:proofErr w:type="gramStart"/>
      <w:r>
        <w:t>;</w:t>
      </w:r>
      <w:proofErr w:type="gramEnd"/>
      <w:r>
        <w:t xml:space="preserve"> the Ludovici Juno.  </w:t>
      </w:r>
    </w:p>
    <w:p w:rsidR="00571B18" w:rsidRDefault="00571B18"/>
    <w:p w:rsidR="00571B18" w:rsidRDefault="00C15A1D">
      <w:r>
        <w:rPr>
          <w:noProof/>
        </w:rPr>
        <w:drawing>
          <wp:inline distT="0" distB="0" distL="0" distR="0">
            <wp:extent cx="2628900" cy="1924355"/>
            <wp:effectExtent l="0" t="0" r="0" b="635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a:ext>
                      </a:extLst>
                    </a:blip>
                    <a:srcRect/>
                    <a:stretch>
                      <a:fillRect/>
                    </a:stretch>
                  </pic:blipFill>
                  <pic:spPr bwMode="auto">
                    <a:xfrm>
                      <a:off x="0" y="0"/>
                      <a:ext cx="2628900" cy="1924355"/>
                    </a:xfrm>
                    <a:prstGeom prst="rect">
                      <a:avLst/>
                    </a:prstGeom>
                    <a:noFill/>
                    <a:ln>
                      <a:noFill/>
                    </a:ln>
                  </pic:spPr>
                </pic:pic>
              </a:graphicData>
            </a:graphic>
          </wp:inline>
        </w:drawing>
      </w:r>
    </w:p>
    <w:p w:rsidR="00571B18" w:rsidRDefault="00571B18"/>
    <w:p w:rsidR="00571B18" w:rsidRDefault="00571B18"/>
    <w:p w:rsidR="00571B18" w:rsidRPr="009F5B76" w:rsidRDefault="00571B18">
      <w:pPr>
        <w:rPr>
          <w:b/>
          <w:sz w:val="32"/>
          <w:u w:val="single"/>
        </w:rPr>
      </w:pPr>
      <w:r w:rsidRPr="009F5B76">
        <w:rPr>
          <w:b/>
          <w:sz w:val="32"/>
          <w:u w:val="single"/>
        </w:rPr>
        <w:t>Logotype</w:t>
      </w:r>
    </w:p>
    <w:p w:rsidR="00571B18" w:rsidRDefault="00571B18"/>
    <w:p w:rsidR="00571B18" w:rsidRDefault="00571B18">
      <w:r>
        <w:t>In keeping with the Mediterranean</w:t>
      </w:r>
      <w:r w:rsidR="00C15A1D">
        <w:t xml:space="preserve"> theme, we have chosen </w:t>
      </w:r>
      <w:proofErr w:type="spellStart"/>
      <w:r w:rsidR="00C15A1D">
        <w:t>Herculan</w:t>
      </w:r>
      <w:r>
        <w:t>um</w:t>
      </w:r>
      <w:proofErr w:type="spellEnd"/>
      <w:r>
        <w:t xml:space="preserve"> for the headings and </w:t>
      </w:r>
      <w:proofErr w:type="spellStart"/>
      <w:r>
        <w:t>Bangala</w:t>
      </w:r>
      <w:proofErr w:type="spellEnd"/>
      <w:r>
        <w:t xml:space="preserve"> </w:t>
      </w:r>
      <w:proofErr w:type="spellStart"/>
      <w:r>
        <w:t>Sangam</w:t>
      </w:r>
      <w:proofErr w:type="spellEnd"/>
      <w:r>
        <w:t xml:space="preserve"> NM for the body of the text.  We have chosen </w:t>
      </w:r>
      <w:proofErr w:type="spellStart"/>
      <w:r>
        <w:t>Bangala</w:t>
      </w:r>
      <w:proofErr w:type="spellEnd"/>
      <w:r>
        <w:t xml:space="preserve"> </w:t>
      </w:r>
      <w:proofErr w:type="spellStart"/>
      <w:r>
        <w:t>Sangam</w:t>
      </w:r>
      <w:proofErr w:type="spellEnd"/>
      <w:r>
        <w:t xml:space="preserve"> NM specifically because it is easy to read and does not strain the eyes because this is an online catalog there is a lot of text for each entry.  We wanted to make sure that the text was clear and legible.  We are aware that they are Apple specific fonts and are currently searching for other fonts that are more universal.  Currently we haven’t found any.</w:t>
      </w:r>
    </w:p>
    <w:p w:rsidR="00571B18" w:rsidRDefault="00C15A1D">
      <w:pPr>
        <w:rPr>
          <w:rFonts w:ascii="Bangla Sangam MN" w:hAnsi="Bangla Sangam MN"/>
          <w:sz w:val="40"/>
          <w:szCs w:val="40"/>
        </w:rPr>
      </w:pPr>
      <w:proofErr w:type="spellStart"/>
      <w:r>
        <w:rPr>
          <w:rFonts w:ascii="Bangla Sangam MN" w:hAnsi="Bangla Sangam MN"/>
          <w:sz w:val="40"/>
          <w:szCs w:val="40"/>
        </w:rPr>
        <w:t>Bengala</w:t>
      </w:r>
      <w:proofErr w:type="spellEnd"/>
      <w:r>
        <w:rPr>
          <w:rFonts w:ascii="Bangla Sangam MN" w:hAnsi="Bangla Sangam MN"/>
          <w:sz w:val="40"/>
          <w:szCs w:val="40"/>
        </w:rPr>
        <w:t xml:space="preserve"> </w:t>
      </w:r>
      <w:proofErr w:type="spellStart"/>
      <w:r>
        <w:rPr>
          <w:rFonts w:ascii="Bangla Sangam MN" w:hAnsi="Bangla Sangam MN"/>
          <w:sz w:val="40"/>
          <w:szCs w:val="40"/>
        </w:rPr>
        <w:t>Sangam</w:t>
      </w:r>
      <w:proofErr w:type="spellEnd"/>
      <w:r>
        <w:rPr>
          <w:rFonts w:ascii="Bangla Sangam MN" w:hAnsi="Bangla Sangam MN"/>
          <w:sz w:val="40"/>
          <w:szCs w:val="40"/>
        </w:rPr>
        <w:t xml:space="preserve"> NM</w:t>
      </w:r>
    </w:p>
    <w:p w:rsidR="00C15A1D" w:rsidRPr="00C15A1D" w:rsidRDefault="00C15A1D">
      <w:pPr>
        <w:rPr>
          <w:rFonts w:ascii="Herculanum" w:hAnsi="Herculanum"/>
          <w:sz w:val="40"/>
          <w:szCs w:val="40"/>
        </w:rPr>
      </w:pPr>
      <w:proofErr w:type="spellStart"/>
      <w:r>
        <w:rPr>
          <w:rFonts w:ascii="Herculanum" w:hAnsi="Herculanum"/>
          <w:sz w:val="40"/>
          <w:szCs w:val="40"/>
        </w:rPr>
        <w:t>Herculanum</w:t>
      </w:r>
      <w:proofErr w:type="spellEnd"/>
    </w:p>
    <w:p w:rsidR="00571B18" w:rsidRPr="009F5B76" w:rsidRDefault="00571B18">
      <w:pPr>
        <w:rPr>
          <w:b/>
          <w:sz w:val="32"/>
          <w:u w:val="single"/>
        </w:rPr>
      </w:pPr>
      <w:r w:rsidRPr="009F5B76">
        <w:rPr>
          <w:b/>
          <w:sz w:val="32"/>
          <w:u w:val="single"/>
        </w:rPr>
        <w:lastRenderedPageBreak/>
        <w:t>Color Palette</w:t>
      </w:r>
    </w:p>
    <w:p w:rsidR="00571B18" w:rsidRDefault="00571B18" w:rsidP="00571B18"/>
    <w:p w:rsidR="00C15A1D" w:rsidRDefault="00C15A1D" w:rsidP="00571B18"/>
    <w:p w:rsidR="00C15A1D" w:rsidRDefault="00C15A1D" w:rsidP="00571B18">
      <w:r>
        <w:rPr>
          <w:noProof/>
        </w:rPr>
        <w:drawing>
          <wp:inline distT="0" distB="0" distL="0" distR="0" wp14:anchorId="2F4286DD" wp14:editId="263CA5D4">
            <wp:extent cx="5486400" cy="1146184"/>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a:ext>
                      </a:extLst>
                    </a:blip>
                    <a:srcRect/>
                    <a:stretch>
                      <a:fillRect/>
                    </a:stretch>
                  </pic:blipFill>
                  <pic:spPr bwMode="auto">
                    <a:xfrm>
                      <a:off x="0" y="0"/>
                      <a:ext cx="5486400" cy="1146184"/>
                    </a:xfrm>
                    <a:prstGeom prst="rect">
                      <a:avLst/>
                    </a:prstGeom>
                    <a:noFill/>
                    <a:ln>
                      <a:noFill/>
                    </a:ln>
                  </pic:spPr>
                </pic:pic>
              </a:graphicData>
            </a:graphic>
          </wp:inline>
        </w:drawing>
      </w:r>
    </w:p>
    <w:p w:rsidR="00C15A1D" w:rsidRPr="00C15A1D" w:rsidRDefault="00C15A1D" w:rsidP="00571B18">
      <w:pPr>
        <w:rPr>
          <w:b/>
        </w:rPr>
      </w:pPr>
      <w:r>
        <w:rPr>
          <w:b/>
        </w:rPr>
        <w:t>Hex #:  e4e48a</w:t>
      </w:r>
      <w:r>
        <w:rPr>
          <w:b/>
        </w:rPr>
        <w:tab/>
      </w:r>
      <w:r>
        <w:rPr>
          <w:b/>
        </w:rPr>
        <w:tab/>
        <w:t xml:space="preserve">           Hex #:  77cdb0</w:t>
      </w:r>
      <w:r>
        <w:rPr>
          <w:b/>
        </w:rPr>
        <w:tab/>
      </w:r>
      <w:r>
        <w:rPr>
          <w:b/>
        </w:rPr>
        <w:tab/>
        <w:t xml:space="preserve">    Hex #:  99ccff</w:t>
      </w:r>
    </w:p>
    <w:p w:rsidR="00571B18" w:rsidRDefault="00571B18"/>
    <w:p w:rsidR="009F5B76" w:rsidRDefault="009F5B76"/>
    <w:p w:rsidR="009F5B76" w:rsidRDefault="009F5B76"/>
    <w:p w:rsidR="009F5B76" w:rsidRDefault="009F5B76">
      <w:pPr>
        <w:rPr>
          <w:b/>
          <w:u w:val="single"/>
        </w:rPr>
      </w:pPr>
    </w:p>
    <w:p w:rsidR="009F5B76" w:rsidRDefault="009F5B76">
      <w:pPr>
        <w:rPr>
          <w:b/>
          <w:u w:val="single"/>
        </w:rPr>
      </w:pPr>
    </w:p>
    <w:p w:rsidR="009F5B76" w:rsidRPr="009F5B76" w:rsidRDefault="009F5B76" w:rsidP="009F5B76">
      <w:pPr>
        <w:rPr>
          <w:b/>
          <w:sz w:val="32"/>
          <w:u w:val="single"/>
        </w:rPr>
      </w:pPr>
      <w:r>
        <w:rPr>
          <w:b/>
          <w:noProof/>
          <w:u w:val="single"/>
        </w:rPr>
        <w:drawing>
          <wp:anchor distT="0" distB="0" distL="114300" distR="114300" simplePos="0" relativeHeight="251658240" behindDoc="0" locked="0" layoutInCell="1" allowOverlap="1" wp14:anchorId="6BCA5A76" wp14:editId="4CFD4F50">
            <wp:simplePos x="0" y="0"/>
            <wp:positionH relativeFrom="column">
              <wp:posOffset>-1143000</wp:posOffset>
            </wp:positionH>
            <wp:positionV relativeFrom="paragraph">
              <wp:posOffset>4437380</wp:posOffset>
            </wp:positionV>
            <wp:extent cx="7772400" cy="57721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 Rational about.jpg"/>
                    <pic:cNvPicPr/>
                  </pic:nvPicPr>
                  <pic:blipFill>
                    <a:blip r:embed="rId7">
                      <a:extLst>
                        <a:ext uri="{28A0092B-C50C-407E-A947-70E740481C1C}">
                          <a14:useLocalDpi xmlns:a14="http://schemas.microsoft.com/office/drawing/2010/main"/>
                        </a:ext>
                      </a:extLst>
                    </a:blip>
                    <a:stretch>
                      <a:fillRect/>
                    </a:stretch>
                  </pic:blipFill>
                  <pic:spPr>
                    <a:xfrm>
                      <a:off x="0" y="0"/>
                      <a:ext cx="7772400" cy="577215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9F5B76">
        <w:rPr>
          <w:b/>
          <w:sz w:val="32"/>
          <w:u w:val="single"/>
        </w:rPr>
        <w:t>About Page</w:t>
      </w:r>
    </w:p>
    <w:p w:rsidR="009F5B76" w:rsidRDefault="009F5B76">
      <w:pPr>
        <w:rPr>
          <w:b/>
          <w:u w:val="single"/>
        </w:rPr>
      </w:pPr>
    </w:p>
    <w:p w:rsidR="009F5B76" w:rsidRDefault="009F5B76">
      <w:pPr>
        <w:rPr>
          <w:b/>
          <w:sz w:val="32"/>
          <w:u w:val="single"/>
        </w:rPr>
      </w:pPr>
      <w:r w:rsidRPr="009F5B76">
        <w:rPr>
          <w:b/>
          <w:sz w:val="32"/>
          <w:u w:val="single"/>
        </w:rPr>
        <w:t>Sample Catalog Page</w:t>
      </w:r>
    </w:p>
    <w:p w:rsidR="009F5B76" w:rsidRDefault="009F5B76">
      <w:pPr>
        <w:rPr>
          <w:b/>
          <w:sz w:val="32"/>
          <w:u w:val="single"/>
        </w:rPr>
      </w:pPr>
    </w:p>
    <w:p w:rsidR="009F5B76" w:rsidRDefault="005F3F53">
      <w:pPr>
        <w:rPr>
          <w:b/>
          <w:sz w:val="32"/>
          <w:u w:val="single"/>
        </w:rPr>
      </w:pPr>
      <w:bookmarkStart w:id="0" w:name="_GoBack"/>
      <w:r>
        <w:rPr>
          <w:b/>
          <w:noProof/>
          <w:sz w:val="32"/>
          <w:u w:val="single"/>
        </w:rPr>
        <w:drawing>
          <wp:anchor distT="0" distB="0" distL="114300" distR="114300" simplePos="0" relativeHeight="251659264" behindDoc="1" locked="0" layoutInCell="1" allowOverlap="1" wp14:anchorId="48389570" wp14:editId="3DC9CE04">
            <wp:simplePos x="0" y="0"/>
            <wp:positionH relativeFrom="column">
              <wp:posOffset>-1143000</wp:posOffset>
            </wp:positionH>
            <wp:positionV relativeFrom="paragraph">
              <wp:posOffset>209550</wp:posOffset>
            </wp:positionV>
            <wp:extent cx="7772400" cy="5829300"/>
            <wp:effectExtent l="0" t="0" r="0" b="1270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 Rational Catalog entry.jpg"/>
                    <pic:cNvPicPr/>
                  </pic:nvPicPr>
                  <pic:blipFill>
                    <a:blip r:embed="rId8">
                      <a:extLst>
                        <a:ext uri="{28A0092B-C50C-407E-A947-70E740481C1C}">
                          <a14:useLocalDpi xmlns:a14="http://schemas.microsoft.com/office/drawing/2010/main"/>
                        </a:ext>
                      </a:extLst>
                    </a:blip>
                    <a:stretch>
                      <a:fillRect/>
                    </a:stretch>
                  </pic:blipFill>
                  <pic:spPr>
                    <a:xfrm>
                      <a:off x="0" y="0"/>
                      <a:ext cx="7772400" cy="58293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bookmarkEnd w:id="0"/>
      <w:r>
        <w:rPr>
          <w:b/>
          <w:sz w:val="32"/>
          <w:u w:val="single"/>
        </w:rPr>
        <w:t xml:space="preserve">             </w:t>
      </w:r>
    </w:p>
    <w:p w:rsidR="005F3F53" w:rsidRDefault="005F3F53">
      <w:pPr>
        <w:rPr>
          <w:b/>
          <w:sz w:val="32"/>
          <w:u w:val="single"/>
        </w:rPr>
      </w:pPr>
    </w:p>
    <w:p w:rsidR="005F3F53" w:rsidRDefault="005F3F53">
      <w:pPr>
        <w:rPr>
          <w:b/>
          <w:sz w:val="32"/>
          <w:u w:val="single"/>
        </w:rPr>
      </w:pPr>
    </w:p>
    <w:p w:rsidR="005F3F53" w:rsidRDefault="005F3F53">
      <w:pPr>
        <w:rPr>
          <w:b/>
          <w:sz w:val="32"/>
          <w:u w:val="single"/>
        </w:rPr>
      </w:pPr>
    </w:p>
    <w:p w:rsidR="005F3F53" w:rsidRDefault="005F3F53">
      <w:pPr>
        <w:rPr>
          <w:b/>
          <w:sz w:val="32"/>
          <w:u w:val="single"/>
        </w:rPr>
      </w:pPr>
    </w:p>
    <w:p w:rsidR="005F3F53" w:rsidRDefault="005F3F53">
      <w:pPr>
        <w:rPr>
          <w:b/>
          <w:sz w:val="32"/>
          <w:u w:val="single"/>
        </w:rPr>
      </w:pPr>
    </w:p>
    <w:p w:rsidR="005F3F53" w:rsidRDefault="005F3F53">
      <w:pPr>
        <w:rPr>
          <w:b/>
          <w:sz w:val="32"/>
          <w:u w:val="single"/>
        </w:rPr>
      </w:pPr>
    </w:p>
    <w:p w:rsidR="005F3F53" w:rsidRDefault="005F3F53">
      <w:pPr>
        <w:rPr>
          <w:b/>
          <w:sz w:val="32"/>
          <w:u w:val="single"/>
        </w:rPr>
      </w:pPr>
    </w:p>
    <w:p w:rsidR="005F3F53" w:rsidRDefault="005F3F53">
      <w:pPr>
        <w:rPr>
          <w:b/>
          <w:sz w:val="32"/>
          <w:u w:val="single"/>
        </w:rPr>
      </w:pPr>
    </w:p>
    <w:p w:rsidR="005F3F53" w:rsidRDefault="005F3F53">
      <w:pPr>
        <w:rPr>
          <w:b/>
          <w:sz w:val="32"/>
          <w:u w:val="single"/>
        </w:rPr>
      </w:pPr>
    </w:p>
    <w:p w:rsidR="005F3F53" w:rsidRDefault="005F3F53">
      <w:pPr>
        <w:rPr>
          <w:b/>
          <w:sz w:val="32"/>
          <w:u w:val="single"/>
        </w:rPr>
      </w:pPr>
    </w:p>
    <w:p w:rsidR="005F3F53" w:rsidRDefault="005F3F53">
      <w:pPr>
        <w:rPr>
          <w:b/>
          <w:sz w:val="32"/>
          <w:u w:val="single"/>
        </w:rPr>
      </w:pPr>
    </w:p>
    <w:p w:rsidR="005F3F53" w:rsidRDefault="005F3F53">
      <w:pPr>
        <w:rPr>
          <w:b/>
          <w:sz w:val="32"/>
          <w:u w:val="single"/>
        </w:rPr>
      </w:pPr>
    </w:p>
    <w:p w:rsidR="005F3F53" w:rsidRDefault="005F3F53">
      <w:pPr>
        <w:rPr>
          <w:b/>
          <w:sz w:val="32"/>
          <w:u w:val="single"/>
        </w:rPr>
      </w:pPr>
    </w:p>
    <w:p w:rsidR="005F3F53" w:rsidRDefault="005F3F53">
      <w:pPr>
        <w:rPr>
          <w:b/>
          <w:sz w:val="32"/>
          <w:u w:val="single"/>
        </w:rPr>
      </w:pPr>
    </w:p>
    <w:p w:rsidR="005F3F53" w:rsidRDefault="005F3F53">
      <w:pPr>
        <w:rPr>
          <w:b/>
          <w:sz w:val="32"/>
          <w:u w:val="single"/>
        </w:rPr>
      </w:pPr>
    </w:p>
    <w:p w:rsidR="005F3F53" w:rsidRDefault="005F3F53">
      <w:pPr>
        <w:rPr>
          <w:b/>
          <w:sz w:val="32"/>
          <w:u w:val="single"/>
        </w:rPr>
      </w:pPr>
    </w:p>
    <w:p w:rsidR="005F3F53" w:rsidRDefault="005F3F53">
      <w:pPr>
        <w:rPr>
          <w:b/>
          <w:sz w:val="32"/>
          <w:u w:val="single"/>
        </w:rPr>
      </w:pPr>
    </w:p>
    <w:p w:rsidR="005F3F53" w:rsidRDefault="005F3F53">
      <w:pPr>
        <w:rPr>
          <w:b/>
          <w:sz w:val="32"/>
          <w:u w:val="single"/>
        </w:rPr>
      </w:pPr>
    </w:p>
    <w:p w:rsidR="005F3F53" w:rsidRDefault="005F3F53">
      <w:pPr>
        <w:rPr>
          <w:b/>
          <w:sz w:val="32"/>
          <w:u w:val="single"/>
        </w:rPr>
      </w:pPr>
    </w:p>
    <w:p w:rsidR="005F3F53" w:rsidRDefault="005F3F53">
      <w:pPr>
        <w:rPr>
          <w:b/>
          <w:sz w:val="32"/>
          <w:u w:val="single"/>
        </w:rPr>
      </w:pPr>
    </w:p>
    <w:p w:rsidR="005F3F53" w:rsidRDefault="005F3F53">
      <w:pPr>
        <w:rPr>
          <w:b/>
          <w:sz w:val="32"/>
          <w:u w:val="single"/>
        </w:rPr>
      </w:pPr>
    </w:p>
    <w:p w:rsidR="005F3F53" w:rsidRDefault="005F3F53">
      <w:pPr>
        <w:rPr>
          <w:b/>
          <w:sz w:val="32"/>
          <w:u w:val="single"/>
        </w:rPr>
      </w:pPr>
    </w:p>
    <w:p w:rsidR="005F3F53" w:rsidRDefault="005F3F53">
      <w:pPr>
        <w:rPr>
          <w:b/>
          <w:sz w:val="32"/>
          <w:u w:val="single"/>
        </w:rPr>
      </w:pPr>
    </w:p>
    <w:p w:rsidR="005F3F53" w:rsidRDefault="005F3F53">
      <w:pPr>
        <w:rPr>
          <w:b/>
          <w:sz w:val="32"/>
          <w:u w:val="single"/>
        </w:rPr>
      </w:pPr>
    </w:p>
    <w:p w:rsidR="005F3F53" w:rsidRDefault="005F3F53">
      <w:pPr>
        <w:rPr>
          <w:b/>
          <w:sz w:val="32"/>
          <w:u w:val="single"/>
        </w:rPr>
      </w:pPr>
    </w:p>
    <w:p w:rsidR="005F3F53" w:rsidRDefault="005F3F53">
      <w:pPr>
        <w:rPr>
          <w:b/>
          <w:sz w:val="32"/>
          <w:u w:val="single"/>
        </w:rPr>
      </w:pPr>
      <w:r>
        <w:rPr>
          <w:b/>
          <w:sz w:val="32"/>
          <w:u w:val="single"/>
        </w:rPr>
        <w:br w:type="page"/>
      </w:r>
    </w:p>
    <w:p w:rsidR="005F3F53" w:rsidRDefault="005F3F53">
      <w:pPr>
        <w:rPr>
          <w:b/>
          <w:sz w:val="32"/>
          <w:u w:val="single"/>
        </w:rPr>
      </w:pPr>
      <w:r>
        <w:rPr>
          <w:b/>
          <w:sz w:val="32"/>
          <w:u w:val="single"/>
        </w:rPr>
        <w:t>Sample Thumbnail Page</w:t>
      </w:r>
    </w:p>
    <w:p w:rsidR="005F3F53" w:rsidRDefault="005F3F53">
      <w:pPr>
        <w:rPr>
          <w:b/>
          <w:sz w:val="32"/>
          <w:u w:val="single"/>
        </w:rPr>
      </w:pPr>
    </w:p>
    <w:p w:rsidR="005F3F53" w:rsidRPr="005F3F53" w:rsidRDefault="005F3F53">
      <w:pPr>
        <w:rPr>
          <w:b/>
          <w:sz w:val="32"/>
          <w:u w:val="single"/>
        </w:rPr>
      </w:pPr>
      <w:r>
        <w:rPr>
          <w:b/>
          <w:noProof/>
          <w:sz w:val="32"/>
          <w:u w:val="single"/>
        </w:rPr>
        <w:drawing>
          <wp:anchor distT="0" distB="0" distL="114300" distR="114300" simplePos="0" relativeHeight="251660288" behindDoc="0" locked="0" layoutInCell="1" allowOverlap="1" wp14:anchorId="06A9DC82" wp14:editId="3D7D2425">
            <wp:simplePos x="0" y="0"/>
            <wp:positionH relativeFrom="column">
              <wp:posOffset>-1143000</wp:posOffset>
            </wp:positionH>
            <wp:positionV relativeFrom="paragraph">
              <wp:posOffset>209550</wp:posOffset>
            </wp:positionV>
            <wp:extent cx="7772400" cy="5829300"/>
            <wp:effectExtent l="0" t="0" r="0" b="1270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 Rational Thumbnail.jpg"/>
                    <pic:cNvPicPr/>
                  </pic:nvPicPr>
                  <pic:blipFill>
                    <a:blip r:embed="rId9">
                      <a:extLst>
                        <a:ext uri="{28A0092B-C50C-407E-A947-70E740481C1C}">
                          <a14:useLocalDpi xmlns:a14="http://schemas.microsoft.com/office/drawing/2010/main"/>
                        </a:ext>
                      </a:extLst>
                    </a:blip>
                    <a:stretch>
                      <a:fillRect/>
                    </a:stretch>
                  </pic:blipFill>
                  <pic:spPr>
                    <a:xfrm>
                      <a:off x="0" y="0"/>
                      <a:ext cx="7772400" cy="58293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sectPr w:rsidR="005F3F53" w:rsidRPr="005F3F53" w:rsidSect="00F916E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Bangla Sangam MN">
    <w:panose1 w:val="02000000000000000000"/>
    <w:charset w:val="00"/>
    <w:family w:val="auto"/>
    <w:pitch w:val="variable"/>
    <w:sig w:usb0="80800003" w:usb1="00000000" w:usb2="00000000" w:usb3="00000000" w:csb0="00000001" w:csb1="00000000"/>
  </w:font>
  <w:font w:name="Herculanum">
    <w:panose1 w:val="0200050500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382"/>
    <w:rsid w:val="00571B18"/>
    <w:rsid w:val="005F3F53"/>
    <w:rsid w:val="009F5B76"/>
    <w:rsid w:val="00B9557C"/>
    <w:rsid w:val="00C15A1D"/>
    <w:rsid w:val="00EC1382"/>
    <w:rsid w:val="00F916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9000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5A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5A1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5A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5A1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image" Target="media/image4.jpg"/><Relationship Id="rId9" Type="http://schemas.openxmlformats.org/officeDocument/2006/relationships/image" Target="media/image5.jp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235</Words>
  <Characters>1343</Characters>
  <Application>Microsoft Macintosh Word</Application>
  <DocSecurity>0</DocSecurity>
  <Lines>11</Lines>
  <Paragraphs>3</Paragraphs>
  <ScaleCrop>false</ScaleCrop>
  <Company>George Mason University</Company>
  <LinksUpToDate>false</LinksUpToDate>
  <CharactersWithSpaces>1575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Shellie Meeks-Shaffner</dc:creator>
  <cp:keywords/>
  <dc:description/>
  <cp:lastModifiedBy>Shellie Meeks-Shaffner</cp:lastModifiedBy>
  <cp:revision>1</cp:revision>
  <cp:lastPrinted>2013-04-08T16:33:00Z</cp:lastPrinted>
  <dcterms:created xsi:type="dcterms:W3CDTF">2013-04-08T15:35:00Z</dcterms:created>
  <dcterms:modified xsi:type="dcterms:W3CDTF">2013-04-08T16:33:00Z</dcterms:modified>
</cp:coreProperties>
</file>