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Criar a estrutura do documento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semântica de </w:t>
      </w:r>
      <w:proofErr w:type="gramStart"/>
      <w:r w:rsidRPr="000954B5">
        <w:t>mark</w:t>
      </w:r>
      <w:proofErr w:type="gramEnd"/>
      <w:r w:rsidRPr="000954B5">
        <w:t>-up do HTML5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buscadores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leitores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Adicionar ou modificar elementos HTML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controles de mídia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gráficos com HTML</w:t>
      </w:r>
      <w:r>
        <w:t>5</w:t>
      </w:r>
      <w:r w:rsidRPr="000954B5">
        <w:t xml:space="preserve"> &lt;</w:t>
      </w:r>
      <w:proofErr w:type="spellStart"/>
      <w:r w:rsidRPr="000954B5">
        <w:t>canvas</w:t>
      </w:r>
      <w:proofErr w:type="spellEnd"/>
      <w:r w:rsidRPr="000954B5">
        <w:t>&gt; e SVG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  <w:r w:rsidR="00203D82">
        <w:tab/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434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</w:t>
      </w:r>
      <w:proofErr w:type="spellStart"/>
      <w:r w:rsidRPr="000954B5">
        <w:t>Storage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proofErr w:type="gramStart"/>
      <w:r w:rsidRPr="000954B5">
        <w:t>AppCache</w:t>
      </w:r>
      <w:proofErr w:type="spellEnd"/>
      <w:proofErr w:type="gramEnd"/>
      <w:r w:rsidRPr="000954B5">
        <w:t xml:space="preserve"> API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r w:rsidRPr="000954B5">
        <w:t>Geolocation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Estabelecer o ciclo de vida de variáveis e escopos de variáveis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Evitar usar </w:t>
      </w:r>
      <w:proofErr w:type="spellStart"/>
      <w:r w:rsidRPr="00302D9E">
        <w:t>namespace</w:t>
      </w:r>
      <w:proofErr w:type="spellEnd"/>
      <w:r w:rsidRPr="00302D9E">
        <w:t xml:space="preserve"> global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Utilizando “</w:t>
      </w:r>
      <w:proofErr w:type="spellStart"/>
      <w:r w:rsidRPr="00923C80">
        <w:t>this</w:t>
      </w:r>
      <w:proofErr w:type="spellEnd"/>
      <w:r w:rsidRPr="00923C80">
        <w:t>”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objetos nativos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objetos customizados e propriedades customizadas usando protótipos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herança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métodos nativos e criar métodos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Analisar expressões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Trabalhando com </w:t>
      </w:r>
      <w:proofErr w:type="spellStart"/>
      <w:r>
        <w:t>a</w:t>
      </w:r>
      <w:r w:rsidRPr="00923C80">
        <w:t>rrays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Implementando</w:t>
      </w:r>
      <w:proofErr w:type="gramEnd"/>
      <w:r w:rsidRPr="00923C80">
        <w:t xml:space="preserve"> tipos especiais</w:t>
      </w:r>
      <w:r>
        <w:t xml:space="preserve"> de </w:t>
      </w:r>
      <w:proofErr w:type="spellStart"/>
      <w:r>
        <w:t>array</w:t>
      </w:r>
      <w:proofErr w:type="spellEnd"/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Usando métodos avançados de </w:t>
      </w:r>
      <w:proofErr w:type="spellStart"/>
      <w:r>
        <w:t>a</w:t>
      </w:r>
      <w:r w:rsidRPr="00923C80">
        <w:t>rray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</w:t>
      </w:r>
      <w:r>
        <w:t>t</w:t>
      </w:r>
      <w:r w:rsidRPr="00923C80">
        <w:t>ação</w:t>
      </w:r>
      <w:proofErr w:type="gramEnd"/>
      <w:r w:rsidRPr="00923C80">
        <w:t xml:space="preserve"> de controle de fluxo iterativo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Usar eventos, incluindo gerenciar o evento por uso de funções anônimas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Gerenciar eventos DOM (Documento </w:t>
      </w:r>
      <w:proofErr w:type="spellStart"/>
      <w:r w:rsidRPr="00923C80">
        <w:t>Object</w:t>
      </w:r>
      <w:proofErr w:type="spellEnd"/>
      <w:r w:rsidRPr="00923C80">
        <w:t xml:space="preserve"> </w:t>
      </w:r>
      <w:proofErr w:type="spellStart"/>
      <w:r w:rsidRPr="00923C80">
        <w:t>Model</w:t>
      </w:r>
      <w:proofErr w:type="spellEnd"/>
      <w:r w:rsidRPr="00923C80">
        <w:t xml:space="preserve">), </w:t>
      </w:r>
      <w:proofErr w:type="spellStart"/>
      <w:r w:rsidRPr="00923C80">
        <w:t>ex</w:t>
      </w:r>
      <w:proofErr w:type="spellEnd"/>
      <w:r w:rsidRPr="00923C80">
        <w:t xml:space="preserve">: </w:t>
      </w:r>
      <w:proofErr w:type="spellStart"/>
      <w:proofErr w:type="gramStart"/>
      <w:r w:rsidRPr="00923C80">
        <w:t>onBlur</w:t>
      </w:r>
      <w:proofErr w:type="spellEnd"/>
      <w:proofErr w:type="gramEnd"/>
      <w:r w:rsidRPr="00923C80">
        <w:t xml:space="preserve">, </w:t>
      </w:r>
      <w:proofErr w:type="spellStart"/>
      <w:r w:rsidRPr="00923C80">
        <w:t>onFocus</w:t>
      </w:r>
      <w:proofErr w:type="spellEnd"/>
      <w:r w:rsidRPr="00923C80">
        <w:t xml:space="preserve">, </w:t>
      </w:r>
      <w:proofErr w:type="spellStart"/>
      <w:r w:rsidRPr="00923C80">
        <w:t>onClick</w:t>
      </w:r>
      <w:proofErr w:type="spellEnd"/>
      <w:r w:rsidRPr="00923C80">
        <w:t xml:space="preserve"> e sua convenção de nomenclatura “</w:t>
      </w:r>
      <w:proofErr w:type="spellStart"/>
      <w:r w:rsidRPr="00923C80">
        <w:t>on</w:t>
      </w:r>
      <w:proofErr w:type="spellEnd"/>
      <w:r w:rsidRPr="00923C80">
        <w:t>_” + Nome do evento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eventos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comunicação </w:t>
      </w:r>
      <w:proofErr w:type="spellStart"/>
      <w:r w:rsidRPr="0081357C">
        <w:t>bi-direcional</w:t>
      </w:r>
      <w:proofErr w:type="spellEnd"/>
      <w:r w:rsidRPr="0081357C">
        <w:t xml:space="preserve"> com </w:t>
      </w:r>
      <w:proofErr w:type="spellStart"/>
      <w:r w:rsidRPr="0081357C">
        <w:t>WebSocket</w:t>
      </w:r>
      <w:proofErr w:type="spellEnd"/>
      <w:r w:rsidRPr="0081357C">
        <w:t xml:space="preserve"> API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Tornar páginas dinâmicas com </w:t>
      </w:r>
      <w:proofErr w:type="spellStart"/>
      <w:proofErr w:type="gramStart"/>
      <w:r w:rsidRPr="0081357C">
        <w:t>JQuery</w:t>
      </w:r>
      <w:proofErr w:type="spellEnd"/>
      <w:proofErr w:type="gramEnd"/>
      <w:r w:rsidRPr="0081357C">
        <w:t xml:space="preserve"> e Ajax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“Ligar” um evento com </w:t>
      </w:r>
      <w:proofErr w:type="spellStart"/>
      <w:proofErr w:type="gramStart"/>
      <w:r w:rsidRPr="0081357C">
        <w:t>jQuery</w:t>
      </w:r>
      <w:proofErr w:type="spellEnd"/>
      <w:proofErr w:type="gramEnd"/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call-back com funções anônimas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Usar o ponteiro </w:t>
      </w:r>
      <w:proofErr w:type="spellStart"/>
      <w:r w:rsidRPr="0081357C">
        <w:t>this</w:t>
      </w:r>
      <w:proofErr w:type="spellEnd"/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81357C" w:rsidRPr="004F3844" w:rsidRDefault="0081357C" w:rsidP="0081357C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Iniciando com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Criar um processo </w:t>
      </w:r>
      <w:proofErr w:type="spellStart"/>
      <w:proofErr w:type="gramStart"/>
      <w:r w:rsidRPr="00C821B1">
        <w:t>WebWorker</w:t>
      </w:r>
      <w:proofErr w:type="spellEnd"/>
      <w:proofErr w:type="gramEnd"/>
      <w:r w:rsidRPr="00C821B1">
        <w:t xml:space="preserve"> com o </w:t>
      </w:r>
      <w:proofErr w:type="spellStart"/>
      <w:r w:rsidRPr="00C821B1">
        <w:t>WebWorker</w:t>
      </w:r>
      <w:proofErr w:type="spellEnd"/>
      <w:r w:rsidRPr="00C821B1">
        <w:t xml:space="preserve"> API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Usar um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Entendendo as limitações do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Configurar timeouts e intervalos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Pr="00C821B1" w:rsidRDefault="004F3844" w:rsidP="00302D9E">
      <w:pPr>
        <w:rPr>
          <w:b/>
          <w:sz w:val="32"/>
          <w:u w:val="single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Escolher os controles HTML5 de entrada de dados de usuário</w:t>
      </w:r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C821B1">
        <w:t>Implementar</w:t>
      </w:r>
      <w:proofErr w:type="gramEnd"/>
      <w:r w:rsidRPr="00C821B1">
        <w:t xml:space="preserve"> atributos</w:t>
      </w:r>
      <w:r>
        <w:t xml:space="preserve"> contente;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lastRenderedPageBreak/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>;</w:t>
      </w:r>
    </w:p>
    <w:p w:rsidR="00EA5B4A" w:rsidRPr="00C821B1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 xml:space="preserve"> em JS;</w:t>
      </w:r>
    </w:p>
    <w:p w:rsidR="00C821B1" w:rsidRP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Validando dados com f</w:t>
      </w:r>
      <w:r w:rsidR="00C821B1" w:rsidRPr="00C821B1">
        <w:t>unções nativas</w:t>
      </w:r>
      <w:r w:rsidR="00C821B1">
        <w:t>;</w:t>
      </w:r>
    </w:p>
    <w:p w:rsid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Prevenindo </w:t>
      </w:r>
      <w:proofErr w:type="spellStart"/>
      <w:r>
        <w:t>c</w:t>
      </w:r>
      <w:r w:rsidR="00C821B1" w:rsidRPr="00C821B1">
        <w:t>ode</w:t>
      </w:r>
      <w:proofErr w:type="spellEnd"/>
      <w:r w:rsidR="00C821B1" w:rsidRPr="00C821B1">
        <w:t xml:space="preserve"> </w:t>
      </w:r>
      <w:proofErr w:type="spellStart"/>
      <w:r w:rsidR="00C821B1" w:rsidRPr="00C821B1">
        <w:t>injection</w:t>
      </w:r>
      <w:proofErr w:type="spellEnd"/>
      <w:r w:rsidR="00C821B1"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>Consumir JSON e XML usando webservices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Usar o objeto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A5B4A" w:rsidRPr="004F3844" w:rsidRDefault="00EA5B4A" w:rsidP="00EA5B4A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Enviar dados usando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JSON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binários</w:t>
      </w:r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Default="004F3844" w:rsidP="00302D9E">
      <w:pPr>
        <w:rPr>
          <w:b/>
          <w:sz w:val="32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Aplicar estilos à aparência do texto;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Aplicar estilos à fonte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ao alinhamento, espaçamento e recuo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lastRenderedPageBreak/>
        <w:t>Aplicando estilos à hifenização de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estilos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no texto;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A40E1" w:rsidRPr="004F3844" w:rsidRDefault="00DA40E1" w:rsidP="00DA40E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atributos de aparência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efeitos gráficos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Aplique estilos para estabelecer e alterar a posição de um elemento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DB7FE3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um modelo de </w:t>
      </w:r>
      <w:r>
        <w:t xml:space="preserve">box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flexivel</w:t>
      </w:r>
      <w:proofErr w:type="spellEnd"/>
      <w:r w:rsidR="00DB7FE3">
        <w:t>;</w:t>
      </w:r>
    </w:p>
    <w:p w:rsidR="00DB7FE3" w:rsidRDefault="00421946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Implementar</w:t>
      </w:r>
      <w:proofErr w:type="gramEnd"/>
      <w:r>
        <w:t xml:space="preserve"> um layout usando </w:t>
      </w:r>
      <w:proofErr w:type="spellStart"/>
      <w:r>
        <w:t>multi-column</w:t>
      </w:r>
      <w:proofErr w:type="spellEnd"/>
      <w:r w:rsidR="00DB7FE3">
        <w:t>;</w:t>
      </w:r>
    </w:p>
    <w:p w:rsidR="00DB7FE3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position, floating, and exclusions</w:t>
      </w:r>
      <w:r w:rsidR="00DB7FE3" w:rsidRPr="00421946">
        <w:rPr>
          <w:lang w:val="en-US"/>
        </w:rPr>
        <w:t>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grid </w:t>
      </w:r>
      <w:proofErr w:type="spellStart"/>
      <w:r w:rsidRPr="00421946">
        <w:t>alignment</w:t>
      </w:r>
      <w:proofErr w:type="spellEnd"/>
      <w:r>
        <w:t>;</w:t>
      </w:r>
    </w:p>
    <w:p w:rsidR="00421946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regions, grouping, and nesting</w:t>
      </w:r>
      <w:r>
        <w:rPr>
          <w:lang w:val="en-US"/>
        </w:rP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Pr="004F3844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Animando objetos aplicando transições CSS;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transformações 3D e </w:t>
      </w:r>
      <w:proofErr w:type="gramStart"/>
      <w:r>
        <w:t>2D</w:t>
      </w:r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Ajustando a interface do usuário com base em consultas de mídia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Ocultando ou desativando controles</w:t>
      </w:r>
      <w:r>
        <w:t>;</w:t>
      </w:r>
    </w:p>
    <w:p w:rsidR="00421946" w:rsidRPr="000954B5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421946" w:rsidRPr="00EA5B4A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421946" w:rsidRPr="004F3844" w:rsidRDefault="00421946" w:rsidP="00421946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lastRenderedPageBreak/>
        <w:t>Definindo seletores de elemento, estilo e atributo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Escolhendo o seletor correto para referenciar um elemento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Localizando Elementos Usando </w:t>
      </w:r>
      <w:proofErr w:type="spellStart"/>
      <w:r>
        <w:t>Pseudoelementos</w:t>
      </w:r>
      <w:proofErr w:type="spellEnd"/>
      <w:r>
        <w:t xml:space="preserve"> e </w:t>
      </w:r>
      <w:proofErr w:type="spellStart"/>
      <w:proofErr w:type="gramStart"/>
      <w:r>
        <w:t>pseudo-classes</w:t>
      </w:r>
      <w:proofErr w:type="spellEnd"/>
      <w:proofErr w:type="gram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Pr="004F3844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Implementando</w:t>
      </w:r>
      <w:proofErr w:type="gramEnd"/>
      <w:r>
        <w:t xml:space="preserve"> herança;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Substituindo herança </w:t>
      </w:r>
      <w:proofErr w:type="gramStart"/>
      <w:r>
        <w:t>usando !</w:t>
      </w:r>
      <w:proofErr w:type="spellStart"/>
      <w:r>
        <w:t>important</w:t>
      </w:r>
      <w:proofErr w:type="spellEnd"/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Estilizando um elemento baseado em </w:t>
      </w:r>
      <w:proofErr w:type="spellStart"/>
      <w:proofErr w:type="gramStart"/>
      <w:r>
        <w:t>pseudo-elementos</w:t>
      </w:r>
      <w:proofErr w:type="spellEnd"/>
      <w:proofErr w:type="gramEnd"/>
      <w:r>
        <w:t xml:space="preserve"> e </w:t>
      </w:r>
      <w:proofErr w:type="spellStart"/>
      <w:r>
        <w:t>pseudo-classes</w:t>
      </w:r>
      <w:proofErr w:type="spell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lastRenderedPageBreak/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lastRenderedPageBreak/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proofErr w:type="gramStart"/>
      <w:r>
        <w:t>innerHTML</w:t>
      </w:r>
      <w:proofErr w:type="spellEnd"/>
      <w:proofErr w:type="gram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proofErr w:type="gramStart"/>
      <w:r>
        <w:t>getElementById</w:t>
      </w:r>
      <w:proofErr w:type="spellEnd"/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E91624">
        <w:t>document.</w:t>
      </w:r>
      <w:proofErr w:type="gramEnd"/>
      <w:r w:rsidRPr="00E91624">
        <w:t>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proofErr w:type="gramStart"/>
      <w:r w:rsidR="0042480E">
        <w:t>document.</w:t>
      </w:r>
      <w:proofErr w:type="gramEnd"/>
      <w:r w:rsidR="0042480E">
        <w:t>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6965B2">
        <w:t>appendChild</w:t>
      </w:r>
      <w:proofErr w:type="spellEnd"/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spellStart"/>
      <w:proofErr w:type="gramStart"/>
      <w:r w:rsidRPr="006965B2">
        <w:t>appendChild</w:t>
      </w:r>
      <w:proofErr w:type="spellEnd"/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proofErr w:type="gramStart"/>
      <w:r w:rsidRPr="006965B2">
        <w:t>outerDiv</w:t>
      </w:r>
      <w:proofErr w:type="spellEnd"/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appendChild</w:t>
      </w:r>
      <w:proofErr w:type="spellEnd"/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A44290">
        <w:t>insertBefore</w:t>
      </w:r>
      <w:proofErr w:type="spellEnd"/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proofErr w:type="gramStart"/>
      <w:r w:rsidRPr="00A44290">
        <w:t>insertBefore</w:t>
      </w:r>
      <w:proofErr w:type="spellEnd"/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proofErr w:type="gramStart"/>
      <w:r w:rsidRPr="00A44290">
        <w:t>innerDiv</w:t>
      </w:r>
      <w:proofErr w:type="spellEnd"/>
      <w:proofErr w:type="gram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lastChild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hasChildNodes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proofErr w:type="gramStart"/>
      <w:r w:rsidRPr="00E22997">
        <w:t>innerDiv</w:t>
      </w:r>
      <w:proofErr w:type="spellEnd"/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spellStart"/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>
        <w:t>removeChild</w:t>
      </w:r>
      <w:proofErr w:type="spellEnd"/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proofErr w:type="gramStart"/>
      <w:r w:rsidR="00254691">
        <w:t>innerDiv</w:t>
      </w:r>
      <w:proofErr w:type="spellEnd"/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254691">
        <w:t>removeNode</w:t>
      </w:r>
      <w:proofErr w:type="spellEnd"/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</w:t>
      </w:r>
      <w:proofErr w:type="gram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spellStart"/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proofErr w:type="gramStart"/>
      <w:r w:rsidR="00254691" w:rsidRPr="00254691">
        <w:t>replaceNode</w:t>
      </w:r>
      <w:proofErr w:type="spellEnd"/>
      <w:proofErr w:type="gram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proofErr w:type="spellStart"/>
      <w:r w:rsidRPr="00254691">
        <w:t>replaceNode</w:t>
      </w:r>
      <w:proofErr w:type="spellEnd"/>
      <w:r w:rsidRPr="00254691">
        <w:t xml:space="preserve"> e </w:t>
      </w:r>
      <w:proofErr w:type="spellStart"/>
      <w:r w:rsidRPr="00254691">
        <w:t>replaceChild</w:t>
      </w:r>
      <w:proofErr w:type="spellEnd"/>
      <w:r w:rsidRPr="00254691">
        <w:t xml:space="preserve"> </w:t>
      </w:r>
      <w:r w:rsidR="00254691" w:rsidRPr="00254691">
        <w:t xml:space="preserve">funcionam da mesma maneira que </w:t>
      </w:r>
      <w:proofErr w:type="spellStart"/>
      <w:r w:rsidR="00254691" w:rsidRPr="00254691">
        <w:t>removeNode</w:t>
      </w:r>
      <w:proofErr w:type="spellEnd"/>
      <w:r w:rsidR="00254691" w:rsidRPr="00254691">
        <w:t xml:space="preserve"> e </w:t>
      </w:r>
      <w:proofErr w:type="spellStart"/>
      <w:r w:rsidR="00254691" w:rsidRPr="00254691">
        <w:t>removeChild</w:t>
      </w:r>
      <w:proofErr w:type="spellEnd"/>
      <w:r w:rsidR="00254691"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5F2467">
        <w:rPr>
          <w:b/>
          <w:sz w:val="24"/>
        </w:rPr>
        <w:t>Implementando</w:t>
      </w:r>
      <w:proofErr w:type="gramEnd"/>
      <w:r w:rsidRPr="005F2467">
        <w:rPr>
          <w:b/>
          <w:sz w:val="24"/>
        </w:rPr>
        <w:t xml:space="preserve">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Tag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</w:t>
            </w:r>
            <w:proofErr w:type="spellStart"/>
            <w:r>
              <w:t>audio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embed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source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track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Os elementos &lt;</w:t>
      </w:r>
      <w:proofErr w:type="spellStart"/>
      <w:r>
        <w:t>video</w:t>
      </w:r>
      <w:proofErr w:type="spellEnd"/>
      <w:r>
        <w:t>&gt; e &lt;</w:t>
      </w:r>
      <w:proofErr w:type="spellStart"/>
      <w:r>
        <w:t>audio</w:t>
      </w:r>
      <w:proofErr w:type="spellEnd"/>
      <w:r>
        <w:t xml:space="preserve">&gt; funcionam com multimídia nativamente no navegador e com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</w:t>
      </w:r>
      <w:proofErr w:type="spellStart"/>
      <w:r w:rsidR="005F2467">
        <w:t>video</w:t>
      </w:r>
      <w:proofErr w:type="spellEnd"/>
      <w:r w:rsidR="005F2467">
        <w:t>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9F548D">
        <w:tc>
          <w:tcPr>
            <w:tcW w:w="1361" w:type="dxa"/>
            <w:shd w:val="clear" w:color="auto" w:fill="FF6600"/>
          </w:tcPr>
          <w:p w:rsidR="00EA436D" w:rsidRPr="00D221CA" w:rsidRDefault="00EA436D" w:rsidP="009F548D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9F548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9F548D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spellStart"/>
            <w:proofErr w:type="gramStart"/>
            <w:r>
              <w:t>src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9F548D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9F548D">
        <w:tc>
          <w:tcPr>
            <w:tcW w:w="1361" w:type="dxa"/>
          </w:tcPr>
          <w:p w:rsidR="00EA436D" w:rsidRDefault="00EA436D" w:rsidP="009F548D">
            <w:pPr>
              <w:textAlignment w:val="baseline"/>
            </w:pPr>
            <w:proofErr w:type="spellStart"/>
            <w:proofErr w:type="gramStart"/>
            <w:r>
              <w:t>autoreplay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9F548D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>.</w:t>
            </w:r>
          </w:p>
        </w:tc>
      </w:tr>
      <w:tr w:rsidR="00EA436D" w:rsidTr="009F548D">
        <w:tc>
          <w:tcPr>
            <w:tcW w:w="1361" w:type="dxa"/>
          </w:tcPr>
          <w:p w:rsidR="00EA436D" w:rsidRDefault="00EA436D" w:rsidP="009F548D">
            <w:pPr>
              <w:textAlignment w:val="baseline"/>
            </w:pPr>
            <w:proofErr w:type="spellStart"/>
            <w:proofErr w:type="gramStart"/>
            <w:r>
              <w:t>controls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9F548D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 xml:space="preserve"> para reproduzir o vídeo.</w:t>
            </w:r>
          </w:p>
        </w:tc>
      </w:tr>
      <w:tr w:rsidR="00EA436D" w:rsidTr="009F548D">
        <w:tc>
          <w:tcPr>
            <w:tcW w:w="1361" w:type="dxa"/>
          </w:tcPr>
          <w:p w:rsidR="00EA436D" w:rsidRDefault="00EA436D" w:rsidP="009F548D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  <w:r>
              <w:t>/</w:t>
            </w:r>
            <w:proofErr w:type="spellStart"/>
            <w:r>
              <w:t>width</w:t>
            </w:r>
            <w:proofErr w:type="spellEnd"/>
          </w:p>
        </w:tc>
        <w:tc>
          <w:tcPr>
            <w:tcW w:w="7256" w:type="dxa"/>
          </w:tcPr>
          <w:p w:rsidR="00EA436D" w:rsidRDefault="00EA436D" w:rsidP="009F548D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9F548D">
        <w:tc>
          <w:tcPr>
            <w:tcW w:w="1361" w:type="dxa"/>
          </w:tcPr>
          <w:p w:rsidR="00EA436D" w:rsidRDefault="00EA436D" w:rsidP="009F548D">
            <w:pPr>
              <w:textAlignment w:val="baseline"/>
            </w:pPr>
            <w:proofErr w:type="gramStart"/>
            <w:r>
              <w:t>loop</w:t>
            </w:r>
            <w:proofErr w:type="gramEnd"/>
          </w:p>
        </w:tc>
        <w:tc>
          <w:tcPr>
            <w:tcW w:w="7256" w:type="dxa"/>
          </w:tcPr>
          <w:p w:rsidR="00EA436D" w:rsidRDefault="00EA436D" w:rsidP="009F548D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9F548D">
        <w:tc>
          <w:tcPr>
            <w:tcW w:w="1361" w:type="dxa"/>
          </w:tcPr>
          <w:p w:rsidR="00EA436D" w:rsidRDefault="00EA436D" w:rsidP="009F548D">
            <w:pPr>
              <w:textAlignment w:val="baseline"/>
            </w:pPr>
            <w:proofErr w:type="spellStart"/>
            <w:proofErr w:type="gramStart"/>
            <w:r>
              <w:t>poster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9F548D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proofErr w:type="spellStart"/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proofErr w:type="spellEnd"/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</w:t>
      </w:r>
      <w:proofErr w:type="gramStart"/>
      <w:r>
        <w:t>a cima, estou</w:t>
      </w:r>
      <w:proofErr w:type="gramEnd"/>
      <w:r>
        <w:t xml:space="preserve">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</w:t>
      </w:r>
      <w:proofErr w:type="spellStart"/>
      <w:r>
        <w:t>autoreplay</w:t>
      </w:r>
      <w:proofErr w:type="spellEnd"/>
      <w:r>
        <w:t xml:space="preserve"> não foi especificado então o navegador não vai reproduzir de forma automática e o usuário que deve operar a reprodução com os controles ou se preferir invocar uma operação de reprodução com 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</w:t>
      </w:r>
      <w:r>
        <w:t>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</w:t>
      </w:r>
      <w:r>
        <w:t>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</w:t>
      </w:r>
      <w:r>
        <w:t xml:space="preserve">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</w:t>
      </w:r>
      <w:r>
        <w:t>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>- Remove</w:t>
      </w:r>
      <w:r>
        <w:t xml:space="preserve"> o atributo </w:t>
      </w:r>
      <w:proofErr w:type="spellStart"/>
      <w:r>
        <w:t>src</w:t>
      </w:r>
      <w:proofErr w:type="spellEnd"/>
      <w:r>
        <w:t xml:space="preserve"> do elemento &lt;</w:t>
      </w:r>
      <w:proofErr w:type="spellStart"/>
      <w:r>
        <w:t>video</w:t>
      </w:r>
      <w:proofErr w:type="spellEnd"/>
      <w:r>
        <w:t>&gt; e adicionou elementos filhos &lt;</w:t>
      </w:r>
      <w:proofErr w:type="spellStart"/>
      <w:r>
        <w:t>source</w:t>
      </w:r>
      <w:proofErr w:type="spellEnd"/>
      <w:r>
        <w:t>&gt;. O elemento &lt;</w:t>
      </w:r>
      <w:proofErr w:type="spellStart"/>
      <w:r>
        <w:t>video</w:t>
      </w:r>
      <w:proofErr w:type="spellEnd"/>
      <w:r>
        <w:t>&gt; suporta vários elementos &lt;</w:t>
      </w:r>
      <w:proofErr w:type="spellStart"/>
      <w:r>
        <w:t>source</w:t>
      </w:r>
      <w:proofErr w:type="spellEnd"/>
      <w:r>
        <w:t>&gt;, para que você possa incluir um para cada tipo de vídeo. Um navegador percorre os elementos &lt;</w:t>
      </w:r>
      <w:proofErr w:type="spellStart"/>
      <w:r>
        <w:t>source</w:t>
      </w:r>
      <w:proofErr w:type="spellEnd"/>
      <w:r>
        <w:t>&gt;</w:t>
      </w:r>
      <w:r w:rsidR="00202530">
        <w:t xml:space="preserve"> </w:t>
      </w:r>
      <w:r>
        <w:t>de cima para baixo e reproduz o primeiro que ele suporta</w:t>
      </w:r>
      <w:r>
        <w:t>r</w:t>
      </w:r>
      <w:r>
        <w:t>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>- O elemento</w:t>
      </w:r>
      <w:r>
        <w:t xml:space="preserve"> &lt;</w:t>
      </w:r>
      <w:proofErr w:type="spellStart"/>
      <w:r>
        <w:t>object</w:t>
      </w:r>
      <w:proofErr w:type="spellEnd"/>
      <w:r>
        <w:t xml:space="preserve">&gt; </w:t>
      </w:r>
      <w:r>
        <w:t>serve para cobrir a possibilidade d</w:t>
      </w:r>
      <w:r>
        <w:t>o navegador não ter suporte para o elemento &lt;</w:t>
      </w:r>
      <w:proofErr w:type="spellStart"/>
      <w:r>
        <w:t>video</w:t>
      </w:r>
      <w:proofErr w:type="spellEnd"/>
      <w:r>
        <w:t>&gt;. Os navegadores que não suportam o elemento &lt;</w:t>
      </w:r>
      <w:proofErr w:type="spellStart"/>
      <w:r>
        <w:t>video</w:t>
      </w:r>
      <w:proofErr w:type="spellEnd"/>
      <w:r>
        <w:t>&gt; ignoram o elemento completamente, mas mostram o elemento &lt;</w:t>
      </w:r>
      <w:proofErr w:type="spellStart"/>
      <w:r>
        <w:t>object</w:t>
      </w:r>
      <w:proofErr w:type="spellEnd"/>
      <w:r>
        <w:t xml:space="preserve">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 xml:space="preserve">- </w:t>
      </w:r>
      <w:r>
        <w:t>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proofErr w:type="gramStart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</w:t>
      </w:r>
      <w:proofErr w:type="gramStart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9F548D">
        <w:tc>
          <w:tcPr>
            <w:tcW w:w="1361" w:type="dxa"/>
            <w:shd w:val="clear" w:color="auto" w:fill="FF6600"/>
          </w:tcPr>
          <w:p w:rsidR="00202530" w:rsidRPr="00D221CA" w:rsidRDefault="00202530" w:rsidP="009F548D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9F548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9F548D">
        <w:tc>
          <w:tcPr>
            <w:tcW w:w="1361" w:type="dxa"/>
          </w:tcPr>
          <w:p w:rsidR="00202530" w:rsidRDefault="00202530" w:rsidP="009F548D">
            <w:pPr>
              <w:textAlignment w:val="baseline"/>
            </w:pPr>
            <w:proofErr w:type="gramStart"/>
            <w:r>
              <w:t>play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9F548D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9F548D">
        <w:tc>
          <w:tcPr>
            <w:tcW w:w="1361" w:type="dxa"/>
          </w:tcPr>
          <w:p w:rsidR="00202530" w:rsidRDefault="00202530" w:rsidP="009F548D">
            <w:pPr>
              <w:textAlignment w:val="baseline"/>
            </w:pPr>
            <w:proofErr w:type="gramStart"/>
            <w:r>
              <w:t>pause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9F548D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9F548D">
        <w:tc>
          <w:tcPr>
            <w:tcW w:w="1361" w:type="dxa"/>
          </w:tcPr>
          <w:p w:rsidR="00202530" w:rsidRDefault="00202530" w:rsidP="009F548D">
            <w:pPr>
              <w:textAlignment w:val="baseline"/>
            </w:pPr>
            <w:proofErr w:type="gramStart"/>
            <w:r>
              <w:t>volume</w:t>
            </w:r>
            <w:proofErr w:type="gramEnd"/>
          </w:p>
        </w:tc>
        <w:tc>
          <w:tcPr>
            <w:tcW w:w="7256" w:type="dxa"/>
          </w:tcPr>
          <w:p w:rsidR="00202530" w:rsidRDefault="00202530" w:rsidP="009F548D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9F548D">
        <w:tc>
          <w:tcPr>
            <w:tcW w:w="1361" w:type="dxa"/>
          </w:tcPr>
          <w:p w:rsidR="00202530" w:rsidRDefault="00202530" w:rsidP="009F548D">
            <w:pPr>
              <w:textAlignment w:val="baseline"/>
            </w:pPr>
            <w:proofErr w:type="spellStart"/>
            <w:proofErr w:type="gramStart"/>
            <w:r>
              <w:t>currentTime</w:t>
            </w:r>
            <w:proofErr w:type="spellEnd"/>
            <w:proofErr w:type="gramEnd"/>
          </w:p>
        </w:tc>
        <w:tc>
          <w:tcPr>
            <w:tcW w:w="7256" w:type="dxa"/>
          </w:tcPr>
          <w:p w:rsidR="00202530" w:rsidRDefault="00202530" w:rsidP="009F548D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</w:t>
      </w:r>
      <w:proofErr w:type="gramStart"/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javaScript</w:t>
      </w:r>
      <w:proofErr w:type="gramEnd"/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proofErr w:type="spellEnd"/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video.currentTime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&lt;/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proofErr w:type="spellStart"/>
      <w:r>
        <w:t>audio</w:t>
      </w:r>
      <w:proofErr w:type="spellEnd"/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</w:t>
      </w:r>
      <w:proofErr w:type="spellStart"/>
      <w:r>
        <w:t>audio</w:t>
      </w:r>
      <w:proofErr w:type="spellEnd"/>
      <w:r>
        <w:t>&gt; é essencialmente idêntico ao elemento &lt;</w:t>
      </w:r>
      <w:proofErr w:type="spellStart"/>
      <w:r>
        <w:t>video</w:t>
      </w:r>
      <w:proofErr w:type="spellEnd"/>
      <w:r>
        <w:t>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>Como nenhum vídeo está disponível para exibição, o elemento &lt;</w:t>
      </w:r>
      <w:proofErr w:type="spellStart"/>
      <w:r>
        <w:t>audio</w:t>
      </w:r>
      <w:proofErr w:type="spellEnd"/>
      <w:r>
        <w:t xml:space="preserve">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</w:t>
      </w:r>
      <w:proofErr w:type="spellStart"/>
      <w:r>
        <w:t>audio</w:t>
      </w:r>
      <w:proofErr w:type="spellEnd"/>
      <w:r>
        <w:t>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</w:t>
      </w:r>
      <w:proofErr w:type="spellStart"/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</w:t>
      </w:r>
      <w:proofErr w:type="gramStart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A60E05">
        <w:rPr>
          <w:b/>
          <w:sz w:val="24"/>
        </w:rPr>
        <w:t>Implementando</w:t>
      </w:r>
      <w:proofErr w:type="gramEnd"/>
      <w:r w:rsidRPr="00A60E05">
        <w:rPr>
          <w:b/>
          <w:sz w:val="24"/>
        </w:rPr>
        <w:t xml:space="preserve"> gráficos com HTML5 &lt;</w:t>
      </w:r>
      <w:proofErr w:type="spellStart"/>
      <w:r w:rsidRPr="00A60E05">
        <w:rPr>
          <w:b/>
          <w:sz w:val="24"/>
        </w:rPr>
        <w:t>canvas</w:t>
      </w:r>
      <w:proofErr w:type="spellEnd"/>
      <w:r w:rsidRPr="00A60E05">
        <w:rPr>
          <w:b/>
          <w:sz w:val="24"/>
        </w:rPr>
        <w:t>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</w:t>
      </w:r>
      <w:proofErr w:type="spellStart"/>
      <w:r>
        <w:t>canvas</w:t>
      </w:r>
      <w:proofErr w:type="spellEnd"/>
      <w:r>
        <w:t xml:space="preserve">&gt;, que fornece uma tela em branco na qual você pode desenhar dinamicamente. Você pode desenhar linhas, texto e imagens na tela e manipulá-los com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</w:t>
      </w:r>
      <w:proofErr w:type="spellStart"/>
      <w:r>
        <w:t>canva</w:t>
      </w:r>
      <w:proofErr w:type="spellEnd"/>
      <w:r>
        <w:t>&gt; que é um elemento semelhante a &lt;</w:t>
      </w:r>
      <w:proofErr w:type="spellStart"/>
      <w:r>
        <w:t>div</w:t>
      </w:r>
      <w:proofErr w:type="spellEnd"/>
      <w:r>
        <w:t>&gt; n</w:t>
      </w:r>
      <w:r w:rsidR="00A60E05">
        <w:t>o entanto, é um contêiner para gráficos</w:t>
      </w:r>
      <w:r>
        <w:t xml:space="preserve">. 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O HTML é muito simples. Você simplesmente precisa definir um &lt;</w:t>
      </w:r>
      <w:proofErr w:type="spellStart"/>
      <w:r>
        <w:t>canvas</w:t>
      </w:r>
      <w:proofErr w:type="spellEnd"/>
      <w:r>
        <w:t>&gt; e especificar um tamanho. Além disso, se o navegador do usuário não suportar o elemento &lt;</w:t>
      </w:r>
      <w:proofErr w:type="spellStart"/>
      <w:r>
        <w:t>canvas</w:t>
      </w:r>
      <w:proofErr w:type="spellEnd"/>
      <w:r>
        <w:t xml:space="preserve">&gt;, você poderá colocar o texto de </w:t>
      </w:r>
      <w:proofErr w:type="spellStart"/>
      <w:r>
        <w:t>fallback</w:t>
      </w:r>
      <w:proofErr w:type="spellEnd"/>
      <w:r>
        <w:t xml:space="preserve"> dentro do elemento &lt;</w:t>
      </w:r>
      <w:proofErr w:type="spellStart"/>
      <w:r>
        <w:t>canvas</w:t>
      </w:r>
      <w:proofErr w:type="spellEnd"/>
      <w:r>
        <w:t>&gt; a ser exibido em seu lugar. Ao executar esse HTML no navegador, você não deve notar absolutamente nada! Isso ocorre porque, assim como um elemento &lt;</w:t>
      </w:r>
      <w:proofErr w:type="spellStart"/>
      <w:r>
        <w:t>div</w:t>
      </w:r>
      <w:proofErr w:type="spellEnd"/>
      <w:r>
        <w:t>&gt; ou qualquer outro contêiner, o elemento &lt;</w:t>
      </w:r>
      <w:proofErr w:type="spellStart"/>
      <w:r>
        <w:t>canvas</w:t>
      </w:r>
      <w:proofErr w:type="spellEnd"/>
      <w:r>
        <w:t>&gt; não tem visibilidade padrão; em outras palavras,</w:t>
      </w:r>
      <w:r w:rsidR="0015439F">
        <w:t xml:space="preserve"> </w:t>
      </w:r>
      <w:r w:rsidR="0015439F" w:rsidRPr="0015439F">
        <w:t xml:space="preserve">é visível, mas é branco sem bordas e, portanto, invisível em uma página HTML em branco. </w:t>
      </w:r>
    </w:p>
    <w:p w:rsidR="0015439F" w:rsidRDefault="0015439F" w:rsidP="00A60E05">
      <w:pPr>
        <w:shd w:val="clear" w:color="auto" w:fill="FFFFFF"/>
        <w:spacing w:after="0"/>
        <w:textAlignment w:val="baseline"/>
      </w:pPr>
    </w:p>
    <w:p w:rsidR="0015439F" w:rsidRDefault="0015439F" w:rsidP="00A60E05">
      <w:pPr>
        <w:shd w:val="clear" w:color="auto" w:fill="FFFFFF"/>
        <w:spacing w:after="0"/>
        <w:textAlignment w:val="baseline"/>
      </w:pPr>
    </w:p>
    <w:p w:rsidR="0015439F" w:rsidRDefault="0015439F" w:rsidP="00A60E05">
      <w:pPr>
        <w:shd w:val="clear" w:color="auto" w:fill="FFFFFF"/>
        <w:spacing w:after="0"/>
        <w:textAlignment w:val="baseline"/>
      </w:pPr>
    </w:p>
    <w:p w:rsidR="0015439F" w:rsidRDefault="0015439F" w:rsidP="00A60E05">
      <w:pPr>
        <w:shd w:val="clear" w:color="auto" w:fill="FFFFFF"/>
        <w:spacing w:after="0"/>
        <w:textAlignment w:val="baseline"/>
      </w:pPr>
    </w:p>
    <w:p w:rsidR="0015439F" w:rsidRDefault="0015439F" w:rsidP="00A60E05">
      <w:pPr>
        <w:shd w:val="clear" w:color="auto" w:fill="FFFFFF"/>
        <w:spacing w:after="0"/>
        <w:textAlignment w:val="baseline"/>
      </w:pPr>
      <w:bookmarkStart w:id="0" w:name="_GoBack"/>
      <w:bookmarkEnd w:id="0"/>
    </w:p>
    <w:sectPr w:rsidR="0015439F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70EB" w:rsidRDefault="003570EB" w:rsidP="00E22997">
      <w:pPr>
        <w:spacing w:after="0" w:line="240" w:lineRule="auto"/>
      </w:pPr>
      <w:r>
        <w:separator/>
      </w:r>
    </w:p>
  </w:endnote>
  <w:endnote w:type="continuationSeparator" w:id="0">
    <w:p w:rsidR="003570EB" w:rsidRDefault="003570EB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563" w:rsidRDefault="00181563">
    <w:pPr>
      <w:pStyle w:val="Rodap"/>
    </w:pPr>
  </w:p>
  <w:p w:rsidR="00181563" w:rsidRDefault="0018156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70EB" w:rsidRDefault="003570EB" w:rsidP="00E22997">
      <w:pPr>
        <w:spacing w:after="0" w:line="240" w:lineRule="auto"/>
      </w:pPr>
      <w:r>
        <w:separator/>
      </w:r>
    </w:p>
  </w:footnote>
  <w:footnote w:type="continuationSeparator" w:id="0">
    <w:p w:rsidR="003570EB" w:rsidRDefault="003570EB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E860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5E70"/>
    <w:rsid w:val="00023855"/>
    <w:rsid w:val="000323A1"/>
    <w:rsid w:val="00052946"/>
    <w:rsid w:val="00062B1A"/>
    <w:rsid w:val="000735B2"/>
    <w:rsid w:val="00076751"/>
    <w:rsid w:val="000900C0"/>
    <w:rsid w:val="000954B5"/>
    <w:rsid w:val="000C61F8"/>
    <w:rsid w:val="000E248C"/>
    <w:rsid w:val="000F32CC"/>
    <w:rsid w:val="001038BC"/>
    <w:rsid w:val="00140141"/>
    <w:rsid w:val="0015439F"/>
    <w:rsid w:val="00165C95"/>
    <w:rsid w:val="00181563"/>
    <w:rsid w:val="001A7969"/>
    <w:rsid w:val="001D64A5"/>
    <w:rsid w:val="00201598"/>
    <w:rsid w:val="00202530"/>
    <w:rsid w:val="00203D82"/>
    <w:rsid w:val="00242EA3"/>
    <w:rsid w:val="00254691"/>
    <w:rsid w:val="00264EE6"/>
    <w:rsid w:val="00286C55"/>
    <w:rsid w:val="00287757"/>
    <w:rsid w:val="002B798D"/>
    <w:rsid w:val="002E13E1"/>
    <w:rsid w:val="00302D9E"/>
    <w:rsid w:val="00312EA2"/>
    <w:rsid w:val="00340FE0"/>
    <w:rsid w:val="0034613C"/>
    <w:rsid w:val="003570EB"/>
    <w:rsid w:val="003A3353"/>
    <w:rsid w:val="003A38D1"/>
    <w:rsid w:val="00421946"/>
    <w:rsid w:val="0042480E"/>
    <w:rsid w:val="00426801"/>
    <w:rsid w:val="004479C5"/>
    <w:rsid w:val="00454C6A"/>
    <w:rsid w:val="004854A6"/>
    <w:rsid w:val="00490528"/>
    <w:rsid w:val="004C714A"/>
    <w:rsid w:val="004F33B0"/>
    <w:rsid w:val="004F3844"/>
    <w:rsid w:val="00525129"/>
    <w:rsid w:val="0054122A"/>
    <w:rsid w:val="00566E06"/>
    <w:rsid w:val="005719AC"/>
    <w:rsid w:val="00585D9F"/>
    <w:rsid w:val="005C239C"/>
    <w:rsid w:val="005C5928"/>
    <w:rsid w:val="005F0C71"/>
    <w:rsid w:val="005F1193"/>
    <w:rsid w:val="005F2467"/>
    <w:rsid w:val="00602F74"/>
    <w:rsid w:val="00612D84"/>
    <w:rsid w:val="0061364D"/>
    <w:rsid w:val="006341B0"/>
    <w:rsid w:val="0069378A"/>
    <w:rsid w:val="00693975"/>
    <w:rsid w:val="006965B2"/>
    <w:rsid w:val="006D6368"/>
    <w:rsid w:val="00703415"/>
    <w:rsid w:val="00712FEA"/>
    <w:rsid w:val="00725DDB"/>
    <w:rsid w:val="0078289E"/>
    <w:rsid w:val="00786C23"/>
    <w:rsid w:val="00797639"/>
    <w:rsid w:val="007A1DC8"/>
    <w:rsid w:val="007C1A27"/>
    <w:rsid w:val="007D2D32"/>
    <w:rsid w:val="007E54EC"/>
    <w:rsid w:val="007F2BB4"/>
    <w:rsid w:val="0081357C"/>
    <w:rsid w:val="00836BFA"/>
    <w:rsid w:val="0085423B"/>
    <w:rsid w:val="0087628B"/>
    <w:rsid w:val="00877B7F"/>
    <w:rsid w:val="00883B15"/>
    <w:rsid w:val="0088712C"/>
    <w:rsid w:val="008D3944"/>
    <w:rsid w:val="008F71A6"/>
    <w:rsid w:val="00900546"/>
    <w:rsid w:val="009126E0"/>
    <w:rsid w:val="00923C80"/>
    <w:rsid w:val="009309D2"/>
    <w:rsid w:val="00942E72"/>
    <w:rsid w:val="00983DF7"/>
    <w:rsid w:val="00A349D9"/>
    <w:rsid w:val="00A40C50"/>
    <w:rsid w:val="00A44290"/>
    <w:rsid w:val="00A60E05"/>
    <w:rsid w:val="00A635F8"/>
    <w:rsid w:val="00A646A1"/>
    <w:rsid w:val="00A70D1A"/>
    <w:rsid w:val="00A740D4"/>
    <w:rsid w:val="00AB329E"/>
    <w:rsid w:val="00AC19E5"/>
    <w:rsid w:val="00AC265B"/>
    <w:rsid w:val="00AF3F39"/>
    <w:rsid w:val="00B34C04"/>
    <w:rsid w:val="00B57904"/>
    <w:rsid w:val="00B736E9"/>
    <w:rsid w:val="00B91DCF"/>
    <w:rsid w:val="00B928CA"/>
    <w:rsid w:val="00BA5304"/>
    <w:rsid w:val="00BB256F"/>
    <w:rsid w:val="00BE2B4C"/>
    <w:rsid w:val="00C15476"/>
    <w:rsid w:val="00C2058D"/>
    <w:rsid w:val="00C22B2D"/>
    <w:rsid w:val="00C31B71"/>
    <w:rsid w:val="00C821B1"/>
    <w:rsid w:val="00CA088B"/>
    <w:rsid w:val="00CB2D96"/>
    <w:rsid w:val="00CD5719"/>
    <w:rsid w:val="00CE2917"/>
    <w:rsid w:val="00CE3BB5"/>
    <w:rsid w:val="00CF1288"/>
    <w:rsid w:val="00D10C3A"/>
    <w:rsid w:val="00D221CA"/>
    <w:rsid w:val="00D35760"/>
    <w:rsid w:val="00D431F5"/>
    <w:rsid w:val="00D54100"/>
    <w:rsid w:val="00DA089F"/>
    <w:rsid w:val="00DA40E1"/>
    <w:rsid w:val="00DB7FE3"/>
    <w:rsid w:val="00E2290F"/>
    <w:rsid w:val="00E22997"/>
    <w:rsid w:val="00E56C2B"/>
    <w:rsid w:val="00E64E2F"/>
    <w:rsid w:val="00E91624"/>
    <w:rsid w:val="00EA27C1"/>
    <w:rsid w:val="00EA436D"/>
    <w:rsid w:val="00EA5B4A"/>
    <w:rsid w:val="00ED10A7"/>
    <w:rsid w:val="00ED66AD"/>
    <w:rsid w:val="00EE4B57"/>
    <w:rsid w:val="00F04E99"/>
    <w:rsid w:val="00FD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3577</TotalTime>
  <Pages>26</Pages>
  <Words>5780</Words>
  <Characters>31214</Characters>
  <Application>Microsoft Office Word</Application>
  <DocSecurity>0</DocSecurity>
  <Lines>260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31</cp:revision>
  <dcterms:created xsi:type="dcterms:W3CDTF">2019-09-24T15:57:00Z</dcterms:created>
  <dcterms:modified xsi:type="dcterms:W3CDTF">2019-11-02T01:33:00Z</dcterms:modified>
</cp:coreProperties>
</file>