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7E27" w14:textId="77777777" w:rsidR="00C77928" w:rsidRDefault="00C77928" w:rsidP="00C77928">
      <w:pPr>
        <w:pStyle w:val="NoSpacing"/>
      </w:pPr>
      <w:r>
        <w:t>Name: Morgan Gere</w:t>
      </w:r>
    </w:p>
    <w:p w14:paraId="0DF879E2" w14:textId="77777777" w:rsidR="00C77928" w:rsidRDefault="00C77928" w:rsidP="00C77928">
      <w:pPr>
        <w:pStyle w:val="NoSpacing"/>
      </w:pPr>
      <w:r>
        <w:t>Course: IST 736- Text Mining</w:t>
      </w:r>
    </w:p>
    <w:p w14:paraId="1068932B" w14:textId="43B39942" w:rsidR="00C77928" w:rsidRDefault="00C77928" w:rsidP="00C77928">
      <w:pPr>
        <w:pStyle w:val="NoSpacing"/>
      </w:pPr>
      <w:r>
        <w:t>Date: 6/03/2022</w:t>
      </w:r>
    </w:p>
    <w:p w14:paraId="6A240163" w14:textId="75F5AC83" w:rsidR="00DB09D7" w:rsidRDefault="005F1534" w:rsidP="00C77928">
      <w:pPr>
        <w:jc w:val="center"/>
        <w:rPr>
          <w:b/>
          <w:bCs/>
          <w:u w:val="single"/>
        </w:rPr>
      </w:pPr>
      <w:r w:rsidRPr="005F1534">
        <w:rPr>
          <w:b/>
          <w:bCs/>
          <w:u w:val="single"/>
        </w:rPr>
        <w:t>Topic Modeling</w:t>
      </w:r>
    </w:p>
    <w:p w14:paraId="0F166E29" w14:textId="20EF81C5" w:rsidR="005F1534" w:rsidRDefault="005F1534" w:rsidP="005F1534">
      <w:pPr>
        <w:rPr>
          <w:b/>
          <w:bCs/>
        </w:rPr>
      </w:pPr>
      <w:r>
        <w:rPr>
          <w:b/>
          <w:bCs/>
        </w:rPr>
        <w:t>Introduction</w:t>
      </w:r>
    </w:p>
    <w:p w14:paraId="285D4482" w14:textId="37D2E8C9" w:rsidR="00996945" w:rsidRPr="00996945" w:rsidRDefault="00996945" w:rsidP="005F1534">
      <w:r>
        <w:rPr>
          <w:b/>
          <w:bCs/>
        </w:rPr>
        <w:tab/>
      </w:r>
      <w:r>
        <w:t>Latent Dirichlet Allocation (LDA) is an unsuperv</w:t>
      </w:r>
      <w:r w:rsidR="00984E7A">
        <w:t xml:space="preserve">ised classification.  It </w:t>
      </w:r>
      <w:r w:rsidR="00B45FA6">
        <w:t xml:space="preserve">is a way to find the main topics of a document in a set of documents.  </w:t>
      </w:r>
      <w:r w:rsidR="00560A3F">
        <w:t>It works under the assumption that documents pertaining to the same topic will use the same words.  It uses</w:t>
      </w:r>
      <w:r w:rsidR="001C4C5B">
        <w:t xml:space="preserve"> the</w:t>
      </w:r>
      <w:r w:rsidR="00560A3F">
        <w:t xml:space="preserve"> </w:t>
      </w:r>
      <w:r w:rsidR="001C4C5B">
        <w:t>probability</w:t>
      </w:r>
      <w:r w:rsidR="00560A3F">
        <w:t xml:space="preserve"> </w:t>
      </w:r>
      <w:r w:rsidR="001C4C5B">
        <w:t xml:space="preserve">distribution of words </w:t>
      </w:r>
      <w:r w:rsidR="00935BF4">
        <w:t>in a text</w:t>
      </w:r>
      <w:r w:rsidR="009365F2">
        <w:t xml:space="preserve"> to map the topics</w:t>
      </w:r>
      <w:r w:rsidR="00355456">
        <w:t xml:space="preserve"> (</w:t>
      </w:r>
      <w:r w:rsidR="00355456">
        <w:t>“Latent Dirichlet Allocation.”</w:t>
      </w:r>
      <w:r w:rsidR="00355456">
        <w:t>)</w:t>
      </w:r>
      <w:r w:rsidR="00263A88">
        <w:t xml:space="preserve">.  </w:t>
      </w:r>
      <w:r w:rsidR="002E6C82">
        <w:t>Using 429 documents from the 110</w:t>
      </w:r>
      <w:r w:rsidR="002E6C82" w:rsidRPr="002E6C82">
        <w:rPr>
          <w:vertAlign w:val="superscript"/>
        </w:rPr>
        <w:t>th</w:t>
      </w:r>
      <w:r w:rsidR="002E6C82">
        <w:t xml:space="preserve"> </w:t>
      </w:r>
      <w:r w:rsidR="00817498">
        <w:t>C</w:t>
      </w:r>
      <w:r w:rsidR="002E6C82">
        <w:t>ongre</w:t>
      </w:r>
      <w:r w:rsidR="00817498">
        <w:t xml:space="preserve">ss </w:t>
      </w:r>
      <w:r w:rsidR="005E3EAC">
        <w:t>debates</w:t>
      </w:r>
      <w:r w:rsidR="00817498">
        <w:t xml:space="preserve"> floor (House only) </w:t>
      </w:r>
      <w:r w:rsidR="002A7780">
        <w:t xml:space="preserve">10 topics consisting of </w:t>
      </w:r>
      <w:r w:rsidR="006D5AD9">
        <w:t xml:space="preserve">the top 10 words will be created.  This will be accomplished by </w:t>
      </w:r>
      <w:r w:rsidR="00455CB3">
        <w:t xml:space="preserve">vectorizing the text and using </w:t>
      </w:r>
      <w:r w:rsidR="00232F0D">
        <w:t xml:space="preserve">sklearn’s </w:t>
      </w:r>
      <w:r w:rsidR="00232F0D" w:rsidRPr="00232F0D">
        <w:t>LatentDirichletAllocation</w:t>
      </w:r>
      <w:r w:rsidR="00232F0D">
        <w:t xml:space="preserve">.  </w:t>
      </w:r>
    </w:p>
    <w:p w14:paraId="572D5A17" w14:textId="209CA7AE" w:rsidR="00BB7967" w:rsidRPr="00BB7967" w:rsidRDefault="005F1534" w:rsidP="005F1534">
      <w:pPr>
        <w:rPr>
          <w:b/>
          <w:bCs/>
        </w:rPr>
      </w:pPr>
      <w:r>
        <w:rPr>
          <w:b/>
          <w:bCs/>
        </w:rPr>
        <w:t>Method</w:t>
      </w:r>
    </w:p>
    <w:p w14:paraId="172B6742" w14:textId="221CFFD1" w:rsidR="00192089" w:rsidRDefault="00990A50" w:rsidP="005F1534">
      <w:r>
        <w:tab/>
      </w:r>
      <w:r w:rsidR="00CC5C01">
        <w:t xml:space="preserve">The </w:t>
      </w:r>
      <w:r w:rsidR="00BB5777">
        <w:t xml:space="preserve">folders obtained were placed together manually outside of python.  The folders </w:t>
      </w:r>
      <w:r w:rsidR="007D2F7A">
        <w:t xml:space="preserve">were read into python </w:t>
      </w:r>
      <w:r w:rsidR="00192089">
        <w:t xml:space="preserve">with the code provided in the sklearn code. </w:t>
      </w:r>
      <w:r w:rsidR="004321F1">
        <w:t xml:space="preserve">  The number of files </w:t>
      </w:r>
      <w:r w:rsidR="00735450">
        <w:t xml:space="preserve">read in was printed to ensure all files were </w:t>
      </w:r>
      <w:r w:rsidR="00935BF4">
        <w:t>uploaded</w:t>
      </w:r>
      <w:r w:rsidR="002F319B">
        <w:t xml:space="preserve"> into the dictionary</w:t>
      </w:r>
      <w:r w:rsidR="00735450">
        <w:t>.</w:t>
      </w:r>
    </w:p>
    <w:p w14:paraId="4D2B1721" w14:textId="0F21BF93" w:rsidR="00735450" w:rsidRDefault="00735450" w:rsidP="005F1534">
      <w:r w:rsidRPr="00735450">
        <w:drawing>
          <wp:inline distT="0" distB="0" distL="0" distR="0" wp14:anchorId="1CBF205A" wp14:editId="61F98062">
            <wp:extent cx="4456944" cy="218122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388" cy="21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6D72" w14:textId="0F475C8B" w:rsidR="00735450" w:rsidRDefault="00735450" w:rsidP="005F1534">
      <w:r>
        <w:tab/>
      </w:r>
      <w:r w:rsidR="002F319B">
        <w:t>The dictionary was broken into its values (the text) and its keys (the file name)</w:t>
      </w:r>
      <w:r w:rsidR="001C066C">
        <w:t>,</w:t>
      </w:r>
      <w:r w:rsidR="002F319B">
        <w:t xml:space="preserve"> each was placed into a separate list.  </w:t>
      </w:r>
      <w:r w:rsidR="00BC3DC2">
        <w:t>The text was manually inspected for preprocessing requirements.</w:t>
      </w:r>
    </w:p>
    <w:p w14:paraId="76D6E96E" w14:textId="66911B52" w:rsidR="00BC3DC2" w:rsidRDefault="001E6999" w:rsidP="005F1534">
      <w:r w:rsidRPr="001E6999">
        <w:lastRenderedPageBreak/>
        <w:drawing>
          <wp:inline distT="0" distB="0" distL="0" distR="0" wp14:anchorId="67D20C07" wp14:editId="671EC20D">
            <wp:extent cx="5334000" cy="261286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610" cy="26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E32D" w14:textId="49820926" w:rsidR="009A07D4" w:rsidRDefault="001E6999" w:rsidP="005F1534">
      <w:r>
        <w:tab/>
        <w:t xml:space="preserve">There </w:t>
      </w:r>
      <w:r w:rsidR="006F5FEB">
        <w:t>was</w:t>
      </w:r>
      <w:r>
        <w:t xml:space="preserve"> </w:t>
      </w:r>
      <w:r w:rsidR="0080242F">
        <w:t xml:space="preserve">still code </w:t>
      </w:r>
      <w:r w:rsidR="006F7535">
        <w:t xml:space="preserve">that needed to be removed </w:t>
      </w:r>
      <w:r w:rsidR="00345B1C">
        <w:t>(</w:t>
      </w:r>
      <w:r w:rsidR="006F7535">
        <w:t>/n</w:t>
      </w:r>
      <w:r w:rsidR="00345B1C">
        <w:t>,</w:t>
      </w:r>
      <w:r w:rsidR="006F7535">
        <w:t xml:space="preserve"> &lt;DOC&gt;</w:t>
      </w:r>
      <w:r w:rsidR="00345B1C">
        <w:t xml:space="preserve">, etc.)  Using regular expressions </w:t>
      </w:r>
      <w:r w:rsidR="009A07D4">
        <w:t>these items were selected and replaced with nothing.</w:t>
      </w:r>
      <w:r w:rsidR="006F5FEB">
        <w:t xml:space="preserve">  A section of the fixed text is also shown</w:t>
      </w:r>
      <w:r w:rsidR="001C066C">
        <w:t xml:space="preserve"> below</w:t>
      </w:r>
      <w:r w:rsidR="006F5FEB">
        <w:t>.</w:t>
      </w:r>
    </w:p>
    <w:p w14:paraId="2D7207DA" w14:textId="06809115" w:rsidR="001E6999" w:rsidRDefault="006F5FEB" w:rsidP="005F1534">
      <w:r w:rsidRPr="006F5FEB">
        <w:drawing>
          <wp:inline distT="0" distB="0" distL="0" distR="0" wp14:anchorId="0D4A81C3" wp14:editId="4E92BC36">
            <wp:extent cx="5943600" cy="29508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1C">
        <w:t xml:space="preserve"> </w:t>
      </w:r>
    </w:p>
    <w:p w14:paraId="19BF4486" w14:textId="7D32A6F0" w:rsidR="009A07D4" w:rsidRDefault="009A07D4" w:rsidP="005F1534">
      <w:r>
        <w:tab/>
        <w:t xml:space="preserve">Upon completing the first round of LDA it was found that many </w:t>
      </w:r>
      <w:r w:rsidR="00AB0EA3">
        <w:t xml:space="preserve">of the topic words selected were states, people’s names, and either democrat or republican.  </w:t>
      </w:r>
      <w:r w:rsidR="00093949">
        <w:t>These did not seem to be what the overall topic should have been.  Likely</w:t>
      </w:r>
      <w:r w:rsidR="004A55E2">
        <w:t>,</w:t>
      </w:r>
      <w:r w:rsidR="00093949">
        <w:t xml:space="preserve"> </w:t>
      </w:r>
      <w:r w:rsidR="002334F7">
        <w:t>Congressmen</w:t>
      </w:r>
      <w:r w:rsidR="00093949">
        <w:t xml:space="preserve"> talking about the state they are from </w:t>
      </w:r>
      <w:r w:rsidR="002334F7">
        <w:t>a</w:t>
      </w:r>
      <w:r w:rsidR="00093949">
        <w:t>nd how the actual</w:t>
      </w:r>
      <w:r w:rsidR="002334F7">
        <w:t xml:space="preserve"> topic effects that state.  These were added </w:t>
      </w:r>
      <w:r w:rsidR="005067B3">
        <w:t>a stop words list.  These were then added to the sklearn English stop words</w:t>
      </w:r>
      <w:r w:rsidR="008A0451">
        <w:t>.</w:t>
      </w:r>
    </w:p>
    <w:p w14:paraId="0CE034E8" w14:textId="2B3A8CE3" w:rsidR="008A0451" w:rsidRDefault="008A0451" w:rsidP="005F1534">
      <w:r w:rsidRPr="008A0451">
        <w:lastRenderedPageBreak/>
        <w:drawing>
          <wp:inline distT="0" distB="0" distL="0" distR="0" wp14:anchorId="003BB9B5" wp14:editId="0A3BDEAE">
            <wp:extent cx="5010150" cy="2437631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137" cy="24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434" w14:textId="681BECBF" w:rsidR="00990A50" w:rsidRDefault="008A0451" w:rsidP="005F1534">
      <w:r>
        <w:tab/>
      </w:r>
      <w:r w:rsidR="007C7723">
        <w:t xml:space="preserve">Count Vectorizer from sklearn was used to vectorize the text.  </w:t>
      </w:r>
      <w:r w:rsidR="00DC10E0">
        <w:t>The number of features selected as max was 1000</w:t>
      </w:r>
      <w:r w:rsidR="005B3A72">
        <w:t>,</w:t>
      </w:r>
      <w:r w:rsidR="00DC10E0">
        <w:t xml:space="preserve"> the stop words list created was used to remove </w:t>
      </w:r>
      <w:r w:rsidR="00560C05">
        <w:t>the stop words</w:t>
      </w:r>
      <w:r w:rsidR="005B3A72">
        <w:t>, and</w:t>
      </w:r>
      <w:r w:rsidR="00560C05">
        <w:t xml:space="preserve"> the min document frequency was set to 2.  The documents were fit and </w:t>
      </w:r>
      <w:r w:rsidR="005B3A72">
        <w:t>transformed,</w:t>
      </w:r>
      <w:r w:rsidR="00560C05">
        <w:t xml:space="preserve"> and the feature names were obtained and placed into</w:t>
      </w:r>
      <w:r w:rsidR="005B3A72">
        <w:t xml:space="preserve"> a</w:t>
      </w:r>
      <w:r w:rsidR="00560C05">
        <w:t xml:space="preserve"> </w:t>
      </w:r>
      <w:r w:rsidR="00B96AB0">
        <w:t>numpy array.</w:t>
      </w:r>
    </w:p>
    <w:p w14:paraId="1A664224" w14:textId="23FC830A" w:rsidR="006448ED" w:rsidRDefault="006448ED" w:rsidP="005F1534">
      <w:r w:rsidRPr="006448ED">
        <w:drawing>
          <wp:inline distT="0" distB="0" distL="0" distR="0" wp14:anchorId="293BC983" wp14:editId="14F1B87B">
            <wp:extent cx="5943600" cy="13843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3F2" w14:textId="52D5999B" w:rsidR="006448ED" w:rsidRDefault="006448ED" w:rsidP="005F1534">
      <w:r>
        <w:tab/>
        <w:t>The LDA</w:t>
      </w:r>
      <w:r w:rsidR="00F723D6">
        <w:t xml:space="preserve"> model</w:t>
      </w:r>
      <w:r>
        <w:t xml:space="preserve"> was select</w:t>
      </w:r>
      <w:r w:rsidR="000820B3">
        <w:t>ed</w:t>
      </w:r>
      <w:r>
        <w:t xml:space="preserve"> for 10 topics</w:t>
      </w:r>
      <w:r w:rsidR="00B860D6">
        <w:t xml:space="preserve">.  The max iterations </w:t>
      </w:r>
      <w:r w:rsidR="0035338A">
        <w:t>were</w:t>
      </w:r>
      <w:r w:rsidR="00B860D6">
        <w:t xml:space="preserve"> raised to 10</w:t>
      </w:r>
      <w:r w:rsidR="0035338A">
        <w:t xml:space="preserve">.  The </w:t>
      </w:r>
      <w:r w:rsidR="000820B3">
        <w:t>LDA</w:t>
      </w:r>
      <w:r w:rsidR="006E310E">
        <w:t xml:space="preserve"> </w:t>
      </w:r>
      <w:r w:rsidR="00F723D6">
        <w:t>model</w:t>
      </w:r>
      <w:r w:rsidR="000820B3">
        <w:t xml:space="preserve"> </w:t>
      </w:r>
      <w:r w:rsidR="0035338A">
        <w:t xml:space="preserve">was used to fit and transform the </w:t>
      </w:r>
      <w:r w:rsidR="000820B3">
        <w:t>term frequency vectorized data</w:t>
      </w:r>
      <w:r w:rsidR="00F723D6">
        <w:t>.</w:t>
      </w:r>
    </w:p>
    <w:p w14:paraId="4184E4DE" w14:textId="4C2BF277" w:rsidR="0035338A" w:rsidRDefault="00562BF4" w:rsidP="005F1534">
      <w:r w:rsidRPr="00562BF4">
        <w:drawing>
          <wp:anchor distT="0" distB="0" distL="114300" distR="114300" simplePos="0" relativeHeight="251658240" behindDoc="0" locked="0" layoutInCell="1" allowOverlap="1" wp14:anchorId="1AEB09DA" wp14:editId="7887B9AC">
            <wp:simplePos x="914400" y="7162800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1749165"/>
            <wp:effectExtent l="0" t="0" r="0" b="381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BD68F20" w14:textId="77777777" w:rsidR="00EE7A2F" w:rsidRDefault="0053074F" w:rsidP="005F1534">
      <w:r>
        <w:lastRenderedPageBreak/>
        <w:tab/>
        <w:t>The function from the sklearn learning code provided was used selecting the number of top words used in each topic to be 10.</w:t>
      </w:r>
      <w:r w:rsidR="006D13C0">
        <w:t xml:space="preserve">  This could allow for a smaller more coherent understanding of what the model is doing.  </w:t>
      </w:r>
      <w:r w:rsidR="002F5837">
        <w:t>The function was then used on the</w:t>
      </w:r>
      <w:r w:rsidR="003452BD">
        <w:t xml:space="preserve"> model</w:t>
      </w:r>
      <w:r w:rsidR="00EE7A2F">
        <w:t xml:space="preserve"> with the feature names numpy array obtained earlier.</w:t>
      </w:r>
    </w:p>
    <w:p w14:paraId="51C7544C" w14:textId="4A042F45" w:rsidR="0053074F" w:rsidRDefault="00C16865" w:rsidP="005F1534">
      <w:r w:rsidRPr="00C16865">
        <w:drawing>
          <wp:inline distT="0" distB="0" distL="0" distR="0" wp14:anchorId="1D96391E" wp14:editId="56EE6F37">
            <wp:extent cx="5172075" cy="4107269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776" cy="41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BD">
        <w:t xml:space="preserve"> </w:t>
      </w:r>
    </w:p>
    <w:p w14:paraId="2C7376F5" w14:textId="180D15DA" w:rsidR="00C16865" w:rsidRDefault="00C16865" w:rsidP="005F1534">
      <w:r>
        <w:tab/>
        <w:t xml:space="preserve">Each </w:t>
      </w:r>
      <w:r w:rsidR="00297DCF">
        <w:t xml:space="preserve">text was placed into a row in a pandas data frame.  Each </w:t>
      </w:r>
      <w:r w:rsidR="00A43F55">
        <w:t xml:space="preserve">column is one of the topics and the </w:t>
      </w:r>
      <w:r w:rsidR="00C6110F">
        <w:t xml:space="preserve">probability distribution associated with that text.  The last column added was the name of the </w:t>
      </w:r>
      <w:r w:rsidR="009608A0">
        <w:t>text for an easy way to find the index.</w:t>
      </w:r>
    </w:p>
    <w:p w14:paraId="6C4AFBEE" w14:textId="48C37775" w:rsidR="009608A0" w:rsidRDefault="00FB66BB" w:rsidP="005F1534">
      <w:r w:rsidRPr="00FB66BB">
        <w:drawing>
          <wp:anchor distT="0" distB="0" distL="114300" distR="114300" simplePos="0" relativeHeight="251659264" behindDoc="0" locked="0" layoutInCell="1" allowOverlap="1" wp14:anchorId="0CD99D9E" wp14:editId="0423BB24">
            <wp:simplePos x="914400" y="7258050"/>
            <wp:positionH relativeFrom="column">
              <wp:align>left</wp:align>
            </wp:positionH>
            <wp:positionV relativeFrom="paragraph">
              <wp:align>top</wp:align>
            </wp:positionV>
            <wp:extent cx="4429125" cy="1831273"/>
            <wp:effectExtent l="0" t="0" r="0" b="0"/>
            <wp:wrapSquare wrapText="bothSides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B50AD" w14:textId="77777777" w:rsidR="006D13C0" w:rsidRPr="00990A50" w:rsidRDefault="006D13C0" w:rsidP="005F1534"/>
    <w:p w14:paraId="30147560" w14:textId="77777777" w:rsidR="00FB66BB" w:rsidRDefault="00FB66BB" w:rsidP="005F1534">
      <w:pPr>
        <w:rPr>
          <w:b/>
          <w:bCs/>
        </w:rPr>
      </w:pPr>
    </w:p>
    <w:p w14:paraId="23D90D7E" w14:textId="77777777" w:rsidR="00FB66BB" w:rsidRDefault="00FB66BB" w:rsidP="005F1534">
      <w:pPr>
        <w:rPr>
          <w:b/>
          <w:bCs/>
        </w:rPr>
      </w:pPr>
    </w:p>
    <w:p w14:paraId="3E248E3D" w14:textId="77777777" w:rsidR="00FB66BB" w:rsidRDefault="00FB66BB" w:rsidP="005F1534">
      <w:pPr>
        <w:rPr>
          <w:b/>
          <w:bCs/>
        </w:rPr>
      </w:pPr>
    </w:p>
    <w:p w14:paraId="70082D01" w14:textId="2FEB2C4B" w:rsidR="00FB66BB" w:rsidRDefault="00FB66BB" w:rsidP="005F1534">
      <w:r>
        <w:rPr>
          <w:b/>
          <w:bCs/>
        </w:rPr>
        <w:lastRenderedPageBreak/>
        <w:tab/>
      </w:r>
      <w:r>
        <w:t>The pandas data frame was used to create a list for each row and these lists were placed inside another list</w:t>
      </w:r>
      <w:r w:rsidR="00100856">
        <w:t xml:space="preserve"> to be used to visually inspect of any text and its probability distribution of the topics.</w:t>
      </w:r>
    </w:p>
    <w:p w14:paraId="429A9939" w14:textId="3E990F9A" w:rsidR="00E413B1" w:rsidRDefault="00ED6EFD" w:rsidP="005F1534">
      <w:r w:rsidRPr="00ED6EFD">
        <w:drawing>
          <wp:inline distT="0" distB="0" distL="0" distR="0" wp14:anchorId="10F84AFC" wp14:editId="7586D5BA">
            <wp:extent cx="5026557" cy="2829586"/>
            <wp:effectExtent l="0" t="0" r="3175" b="889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397" cy="28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E387" w14:textId="6D1D04CC" w:rsidR="00E413B1" w:rsidRDefault="00E413B1" w:rsidP="005F1534">
      <w:r>
        <w:tab/>
        <w:t xml:space="preserve">A function was created that took the index number from the </w:t>
      </w:r>
      <w:r w:rsidR="00FD1F34">
        <w:t xml:space="preserve">row list (same as the pandas data frame) and plotted the </w:t>
      </w:r>
      <w:r w:rsidR="00716DA8">
        <w:t xml:space="preserve">topics along the x and the probability distribution on the y.  It also displays the text name for a title.  This will allow for easy visual inspection of the </w:t>
      </w:r>
      <w:r w:rsidR="004A3BCA">
        <w:t>topics for each text.</w:t>
      </w:r>
    </w:p>
    <w:p w14:paraId="1F0A65A4" w14:textId="18134079" w:rsidR="004A3BCA" w:rsidRDefault="004A3BCA" w:rsidP="005F1534">
      <w:r w:rsidRPr="004A3BCA">
        <w:drawing>
          <wp:inline distT="0" distB="0" distL="0" distR="0" wp14:anchorId="200F7192" wp14:editId="2F85D538">
            <wp:extent cx="5629275" cy="309008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768" cy="31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950" w14:textId="77777777" w:rsidR="00100856" w:rsidRPr="00FB66BB" w:rsidRDefault="00100856" w:rsidP="005F1534"/>
    <w:p w14:paraId="727A4E6E" w14:textId="1B719906" w:rsidR="005F1534" w:rsidRDefault="005F1534" w:rsidP="005F1534">
      <w:pPr>
        <w:rPr>
          <w:b/>
          <w:bCs/>
        </w:rPr>
      </w:pPr>
      <w:r>
        <w:rPr>
          <w:b/>
          <w:bCs/>
        </w:rPr>
        <w:t>Results</w:t>
      </w:r>
    </w:p>
    <w:p w14:paraId="68545D96" w14:textId="7F342532" w:rsidR="004A3BCA" w:rsidRDefault="004A3BCA" w:rsidP="005F1534">
      <w:r>
        <w:tab/>
        <w:t xml:space="preserve">Two examples of the graph will be displayed that were created using the function along with the topic </w:t>
      </w:r>
      <w:r w:rsidR="00B32847">
        <w:t>top words.</w:t>
      </w:r>
    </w:p>
    <w:p w14:paraId="733E4074" w14:textId="6C71DF49" w:rsidR="00B32847" w:rsidRDefault="00B32847" w:rsidP="005F1534">
      <w:r>
        <w:rPr>
          <w:noProof/>
        </w:rPr>
        <w:drawing>
          <wp:inline distT="0" distB="0" distL="0" distR="0" wp14:anchorId="0ED067BF" wp14:editId="6EFB8652">
            <wp:extent cx="5943600" cy="2265680"/>
            <wp:effectExtent l="0" t="0" r="0" b="127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3A7A" w14:textId="49D32610" w:rsidR="00451ED6" w:rsidRDefault="00451ED6" w:rsidP="005F1534">
      <w:r>
        <w:rPr>
          <w:noProof/>
        </w:rPr>
        <w:drawing>
          <wp:inline distT="0" distB="0" distL="0" distR="0" wp14:anchorId="395AF470" wp14:editId="2E6A0DA1">
            <wp:extent cx="5943600" cy="2259965"/>
            <wp:effectExtent l="0" t="0" r="0" b="698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CB68" w14:textId="7B9F2288" w:rsidR="00451ED6" w:rsidRPr="004A3BCA" w:rsidRDefault="00443002" w:rsidP="005F1534">
      <w:r w:rsidRPr="00443002">
        <w:drawing>
          <wp:inline distT="0" distB="0" distL="0" distR="0" wp14:anchorId="22FCC5A7" wp14:editId="229F6A53">
            <wp:extent cx="3602377" cy="1916264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264" cy="19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F36E" w14:textId="2FBB88E1" w:rsidR="005F1534" w:rsidRDefault="005F1534" w:rsidP="005F1534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257D3C4F" w14:textId="61552EC4" w:rsidR="00443002" w:rsidRDefault="00897916" w:rsidP="005F1534">
      <w:r>
        <w:tab/>
      </w:r>
      <w:r w:rsidR="00454CDE">
        <w:t>The top words for each topic show somewhat</w:t>
      </w:r>
      <w:r w:rsidR="00930B0D">
        <w:t xml:space="preserve"> overall ideas.  Topic 0 is money, topic 1 is education</w:t>
      </w:r>
      <w:r w:rsidR="00DA467C">
        <w:t xml:space="preserve">/science, topic 2 </w:t>
      </w:r>
      <w:r w:rsidR="00431196">
        <w:t xml:space="preserve">resources (oil/gas/coal) topic 3 is rules, topic 4 </w:t>
      </w:r>
      <w:r w:rsidR="00DE48B3">
        <w:t>veterans</w:t>
      </w:r>
      <w:r w:rsidR="00690CBB">
        <w:t xml:space="preserve"> and their pursuits after military, topic 5</w:t>
      </w:r>
      <w:r w:rsidR="00C8417E">
        <w:t xml:space="preserve"> current military, topic 6 is </w:t>
      </w:r>
      <w:r w:rsidR="004C38F3">
        <w:t>medical, topic 8 is defense and military strategy, topic 9</w:t>
      </w:r>
      <w:r w:rsidR="00DB4137">
        <w:t xml:space="preserve"> economy and topic 7 is </w:t>
      </w:r>
      <w:r w:rsidR="00054347">
        <w:t xml:space="preserve">not relevant but may </w:t>
      </w:r>
      <w:r w:rsidR="00BA26AB">
        <w:t xml:space="preserve">be some sort of </w:t>
      </w:r>
      <w:r w:rsidR="006E0098">
        <w:t>filibuster</w:t>
      </w:r>
      <w:r w:rsidR="00BA26AB">
        <w:t xml:space="preserve">.  A more </w:t>
      </w:r>
      <w:r w:rsidR="006E0098">
        <w:t>in-depth</w:t>
      </w:r>
      <w:r w:rsidR="00BA26AB">
        <w:t xml:space="preserve"> look would be required</w:t>
      </w:r>
      <w:r w:rsidR="006E0098">
        <w:t xml:space="preserve"> to gain information on topic 7</w:t>
      </w:r>
      <w:r w:rsidR="00BA26AB">
        <w:t>.</w:t>
      </w:r>
    </w:p>
    <w:p w14:paraId="65A3CA36" w14:textId="1C43ED6A" w:rsidR="001C04D6" w:rsidRDefault="001C04D6" w:rsidP="005F1534">
      <w:r>
        <w:tab/>
        <w:t xml:space="preserve">Graph number 1 is text number 5 and shows </w:t>
      </w:r>
      <w:r w:rsidR="00C23EBD">
        <w:t>the speaker is mostly discussing resources</w:t>
      </w:r>
      <w:r w:rsidR="005F1AD8">
        <w:t>,</w:t>
      </w:r>
      <w:r w:rsidR="00C23EBD">
        <w:t xml:space="preserve"> this is easily seen.  While graph number 2 </w:t>
      </w:r>
      <w:r w:rsidR="005F1AD8">
        <w:t xml:space="preserve">(text 1) </w:t>
      </w:r>
      <w:r w:rsidR="00C23EBD">
        <w:t>we can see a more even mix of the topics with a high emphasis on</w:t>
      </w:r>
      <w:r w:rsidR="00C407DD">
        <w:t xml:space="preserve"> the defense and military strategy.  </w:t>
      </w:r>
    </w:p>
    <w:p w14:paraId="51F52CEF" w14:textId="0C016C62" w:rsidR="00C407DD" w:rsidRPr="00443002" w:rsidRDefault="00C407DD" w:rsidP="005F1534">
      <w:r>
        <w:tab/>
        <w:t xml:space="preserve">In conclusion with the correct preprocessing and vectorization LDA can be a powerful tool to extract insightful information into text topics.  Lots of information can be gleamed and </w:t>
      </w:r>
      <w:r w:rsidR="00271CD5">
        <w:t>displayed in</w:t>
      </w:r>
      <w:r w:rsidR="008649C9">
        <w:t xml:space="preserve"> easily understandable ways</w:t>
      </w:r>
      <w:r w:rsidR="00271CD5">
        <w:t>.</w:t>
      </w:r>
    </w:p>
    <w:p w14:paraId="4A61B2A0" w14:textId="7F47C0A4" w:rsidR="005F1534" w:rsidRDefault="00355456" w:rsidP="005F1534">
      <w:pPr>
        <w:rPr>
          <w:b/>
          <w:bCs/>
        </w:rPr>
      </w:pPr>
      <w:r>
        <w:rPr>
          <w:b/>
          <w:bCs/>
        </w:rPr>
        <w:t>References</w:t>
      </w:r>
    </w:p>
    <w:p w14:paraId="26500F0A" w14:textId="77777777" w:rsidR="00355456" w:rsidRDefault="00355456" w:rsidP="00355456">
      <w:pPr>
        <w:pStyle w:val="NormalWeb"/>
        <w:ind w:left="567" w:hanging="567"/>
      </w:pPr>
      <w:r>
        <w:t xml:space="preserve">“Latent Dirichlet Allocation.” </w:t>
      </w:r>
      <w:r>
        <w:rPr>
          <w:i/>
          <w:iCs/>
        </w:rPr>
        <w:t>GeeksforGeeks</w:t>
      </w:r>
      <w:r>
        <w:t xml:space="preserve">, 6 June 2021, https://www.geeksforgeeks.org/latent-dirichlet-allocation/. </w:t>
      </w:r>
    </w:p>
    <w:p w14:paraId="34A4A6CD" w14:textId="77777777" w:rsidR="00355456" w:rsidRPr="00355456" w:rsidRDefault="00355456" w:rsidP="005F1534"/>
    <w:sectPr w:rsidR="00355456" w:rsidRPr="0035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68"/>
    <w:rsid w:val="00054347"/>
    <w:rsid w:val="000820B3"/>
    <w:rsid w:val="00093949"/>
    <w:rsid w:val="00100856"/>
    <w:rsid w:val="00192089"/>
    <w:rsid w:val="001C04D6"/>
    <w:rsid w:val="001C066C"/>
    <w:rsid w:val="001C4C5B"/>
    <w:rsid w:val="001E6999"/>
    <w:rsid w:val="002171AF"/>
    <w:rsid w:val="00232F0D"/>
    <w:rsid w:val="002334F7"/>
    <w:rsid w:val="00263A88"/>
    <w:rsid w:val="00271CD5"/>
    <w:rsid w:val="00297DCF"/>
    <w:rsid w:val="002A7780"/>
    <w:rsid w:val="002E6C82"/>
    <w:rsid w:val="002F319B"/>
    <w:rsid w:val="002F5837"/>
    <w:rsid w:val="003452BD"/>
    <w:rsid w:val="00345B1C"/>
    <w:rsid w:val="0035338A"/>
    <w:rsid w:val="00355456"/>
    <w:rsid w:val="00431196"/>
    <w:rsid w:val="004321F1"/>
    <w:rsid w:val="00443002"/>
    <w:rsid w:val="00451ED6"/>
    <w:rsid w:val="00454CDE"/>
    <w:rsid w:val="00455CB3"/>
    <w:rsid w:val="004A3BCA"/>
    <w:rsid w:val="004A441D"/>
    <w:rsid w:val="004A55E2"/>
    <w:rsid w:val="004B476A"/>
    <w:rsid w:val="004C38F3"/>
    <w:rsid w:val="005067B3"/>
    <w:rsid w:val="0053074F"/>
    <w:rsid w:val="00560A3F"/>
    <w:rsid w:val="00560C05"/>
    <w:rsid w:val="00562BF4"/>
    <w:rsid w:val="005B3A72"/>
    <w:rsid w:val="005E3EAC"/>
    <w:rsid w:val="005F1534"/>
    <w:rsid w:val="005F1AD8"/>
    <w:rsid w:val="0063396D"/>
    <w:rsid w:val="006448ED"/>
    <w:rsid w:val="00690CBB"/>
    <w:rsid w:val="006D13C0"/>
    <w:rsid w:val="006D5AD9"/>
    <w:rsid w:val="006E0098"/>
    <w:rsid w:val="006E310E"/>
    <w:rsid w:val="006F5FEB"/>
    <w:rsid w:val="006F7535"/>
    <w:rsid w:val="00716DA8"/>
    <w:rsid w:val="00735450"/>
    <w:rsid w:val="007914AC"/>
    <w:rsid w:val="007C7723"/>
    <w:rsid w:val="007D2F7A"/>
    <w:rsid w:val="0080242F"/>
    <w:rsid w:val="00817498"/>
    <w:rsid w:val="008649C9"/>
    <w:rsid w:val="00897916"/>
    <w:rsid w:val="008A0451"/>
    <w:rsid w:val="00930B0D"/>
    <w:rsid w:val="00935BF4"/>
    <w:rsid w:val="009365F2"/>
    <w:rsid w:val="009608A0"/>
    <w:rsid w:val="00984E7A"/>
    <w:rsid w:val="00990A50"/>
    <w:rsid w:val="00996945"/>
    <w:rsid w:val="009A07D4"/>
    <w:rsid w:val="00A04368"/>
    <w:rsid w:val="00A43F55"/>
    <w:rsid w:val="00AB0EA3"/>
    <w:rsid w:val="00B32847"/>
    <w:rsid w:val="00B45FA6"/>
    <w:rsid w:val="00B6278C"/>
    <w:rsid w:val="00B75735"/>
    <w:rsid w:val="00B860D6"/>
    <w:rsid w:val="00B96AB0"/>
    <w:rsid w:val="00BA26AB"/>
    <w:rsid w:val="00BB5777"/>
    <w:rsid w:val="00BB7967"/>
    <w:rsid w:val="00BC3DC2"/>
    <w:rsid w:val="00C16865"/>
    <w:rsid w:val="00C23EBD"/>
    <w:rsid w:val="00C407DD"/>
    <w:rsid w:val="00C6110F"/>
    <w:rsid w:val="00C77928"/>
    <w:rsid w:val="00C8417E"/>
    <w:rsid w:val="00CC5C01"/>
    <w:rsid w:val="00DA467C"/>
    <w:rsid w:val="00DB09D7"/>
    <w:rsid w:val="00DB4137"/>
    <w:rsid w:val="00DC10E0"/>
    <w:rsid w:val="00DE48B3"/>
    <w:rsid w:val="00E413B1"/>
    <w:rsid w:val="00ED6EFD"/>
    <w:rsid w:val="00EE7A2F"/>
    <w:rsid w:val="00F723D6"/>
    <w:rsid w:val="00FB66BB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FED"/>
  <w15:chartTrackingRefBased/>
  <w15:docId w15:val="{31102E26-DEDB-4AEB-9EF4-89693095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92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55456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Gere</dc:creator>
  <cp:keywords/>
  <dc:description/>
  <cp:lastModifiedBy>Morgan Gere</cp:lastModifiedBy>
  <cp:revision>100</cp:revision>
  <dcterms:created xsi:type="dcterms:W3CDTF">2022-06-03T14:28:00Z</dcterms:created>
  <dcterms:modified xsi:type="dcterms:W3CDTF">2022-06-04T01:49:00Z</dcterms:modified>
</cp:coreProperties>
</file>