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65C0E" w:rsidP="00172935" w:rsidRDefault="00172935" w14:paraId="2F66856B" w14:textId="77777777">
      <w:pPr>
        <w:pStyle w:val="Title"/>
      </w:pPr>
      <w:r>
        <w:t>Technical Design Document – Outline</w:t>
      </w:r>
    </w:p>
    <w:p w:rsidR="00172935" w:rsidRDefault="00172935" w14:paraId="672A6659" w14:textId="77777777"/>
    <w:p w:rsidR="00172935" w:rsidP="2984A05A" w:rsidRDefault="00172935" w14:paraId="73585D84" w14:textId="77777777">
      <w:pPr>
        <w:pStyle w:val="Heading1"/>
        <w:numPr>
          <w:ilvl w:val="0"/>
          <w:numId w:val="0"/>
        </w:numPr>
      </w:pPr>
      <w:bookmarkStart w:name="_Toc380649073" w:id="0"/>
      <w:r>
        <w:t>Title Page</w:t>
      </w:r>
      <w:bookmarkEnd w:id="0"/>
    </w:p>
    <w:p w:rsidR="30B8A6AC" w:rsidP="6BE69FD3" w:rsidRDefault="30B8A6AC" w14:paraId="0F6B49F2" w14:textId="02F5683A">
      <w:r>
        <w:t>Sweets Stacker</w:t>
      </w:r>
    </w:p>
    <w:p w:rsidR="00172935" w:rsidP="2984A05A" w:rsidRDefault="00172935" w14:paraId="58E462DF" w14:textId="77777777">
      <w:pPr>
        <w:pStyle w:val="Heading1"/>
        <w:numPr>
          <w:ilvl w:val="0"/>
          <w:numId w:val="0"/>
        </w:numPr>
      </w:pPr>
      <w:bookmarkStart w:name="_Toc664624009" w:id="1"/>
      <w:r>
        <w:t>Document History</w:t>
      </w:r>
      <w:bookmarkEnd w:id="1"/>
    </w:p>
    <w:tbl>
      <w:tblPr>
        <w:tblStyle w:val="TableGrid"/>
        <w:tblW w:w="10192" w:type="dxa"/>
        <w:tblLook w:val="04A0" w:firstRow="1" w:lastRow="0" w:firstColumn="1" w:lastColumn="0" w:noHBand="0" w:noVBand="1"/>
      </w:tblPr>
      <w:tblGrid>
        <w:gridCol w:w="1668"/>
        <w:gridCol w:w="1984"/>
        <w:gridCol w:w="2055"/>
        <w:gridCol w:w="4485"/>
      </w:tblGrid>
      <w:tr w:rsidR="00723F86" w:rsidTr="6BE69FD3" w14:paraId="2598E1BC" w14:textId="77777777">
        <w:tc>
          <w:tcPr>
            <w:tcW w:w="1668" w:type="dxa"/>
          </w:tcPr>
          <w:p w:rsidR="00723F86" w:rsidP="00723F86" w:rsidRDefault="00723F86" w14:paraId="6B814A1E" w14:textId="77777777">
            <w:r>
              <w:t>Version</w:t>
            </w:r>
          </w:p>
        </w:tc>
        <w:tc>
          <w:tcPr>
            <w:tcW w:w="1984" w:type="dxa"/>
          </w:tcPr>
          <w:p w:rsidR="00723F86" w:rsidP="00723F86" w:rsidRDefault="00723F86" w14:paraId="491072FA" w14:textId="77777777">
            <w:r>
              <w:t>Date</w:t>
            </w:r>
          </w:p>
        </w:tc>
        <w:tc>
          <w:tcPr>
            <w:tcW w:w="2055" w:type="dxa"/>
          </w:tcPr>
          <w:p w:rsidR="00723F86" w:rsidP="00723F86" w:rsidRDefault="00723F86" w14:paraId="3822F2F2" w14:textId="77777777">
            <w:r>
              <w:t>Author(s)</w:t>
            </w:r>
          </w:p>
        </w:tc>
        <w:tc>
          <w:tcPr>
            <w:tcW w:w="4485" w:type="dxa"/>
          </w:tcPr>
          <w:p w:rsidR="00723F86" w:rsidP="00723F86" w:rsidRDefault="00723F86" w14:paraId="7D6FFD51" w14:textId="77777777">
            <w:r>
              <w:t>Changes</w:t>
            </w:r>
          </w:p>
        </w:tc>
      </w:tr>
      <w:tr w:rsidR="00723F86" w:rsidTr="6BE69FD3" w14:paraId="0A37501D" w14:textId="77777777">
        <w:tc>
          <w:tcPr>
            <w:tcW w:w="1668" w:type="dxa"/>
          </w:tcPr>
          <w:p w:rsidR="00723F86" w:rsidP="00723F86" w:rsidRDefault="3B068E9F" w14:paraId="5DAB6C7B" w14:textId="140AD8AD">
            <w:r>
              <w:t>0.1</w:t>
            </w:r>
          </w:p>
        </w:tc>
        <w:tc>
          <w:tcPr>
            <w:tcW w:w="1984" w:type="dxa"/>
          </w:tcPr>
          <w:p w:rsidR="00723F86" w:rsidP="00723F86" w:rsidRDefault="3B068E9F" w14:paraId="02EB378F" w14:textId="43E223E4">
            <w:r>
              <w:t>April 14, 2024</w:t>
            </w:r>
          </w:p>
        </w:tc>
        <w:tc>
          <w:tcPr>
            <w:tcW w:w="2055" w:type="dxa"/>
          </w:tcPr>
          <w:p w:rsidR="00723F86" w:rsidP="00723F86" w:rsidRDefault="3B068E9F" w14:paraId="6A05A809" w14:textId="4F2DB74E">
            <w:r>
              <w:t>Morgan Lawrence</w:t>
            </w:r>
          </w:p>
        </w:tc>
        <w:tc>
          <w:tcPr>
            <w:tcW w:w="4485" w:type="dxa"/>
          </w:tcPr>
          <w:p w:rsidR="00723F86" w:rsidP="00723F86" w:rsidRDefault="6BA4283B" w14:paraId="5A39BBE3" w14:textId="5ED23306">
            <w:r>
              <w:t xml:space="preserve">Table of Contents, </w:t>
            </w:r>
            <w:r w:rsidR="06FC865E">
              <w:t>Entities</w:t>
            </w:r>
            <w:r>
              <w:t xml:space="preserve">, Components, </w:t>
            </w:r>
            <w:r w:rsidR="1A22D02D">
              <w:t>Behaviors</w:t>
            </w:r>
            <w:r w:rsidR="27F2556F">
              <w:t xml:space="preserve"> and Technical Risks</w:t>
            </w:r>
          </w:p>
        </w:tc>
      </w:tr>
      <w:tr w:rsidR="00723F86" w:rsidTr="6BE69FD3" w14:paraId="41C8F396" w14:textId="77777777">
        <w:tc>
          <w:tcPr>
            <w:tcW w:w="1668" w:type="dxa"/>
          </w:tcPr>
          <w:p w:rsidR="00723F86" w:rsidP="00723F86" w:rsidRDefault="00723F86" w14:paraId="72A3D3EC" w14:textId="77777777"/>
        </w:tc>
        <w:tc>
          <w:tcPr>
            <w:tcW w:w="1984" w:type="dxa"/>
          </w:tcPr>
          <w:p w:rsidR="00723F86" w:rsidP="00723F86" w:rsidRDefault="00723F86" w14:paraId="0D0B940D" w14:textId="77777777"/>
        </w:tc>
        <w:tc>
          <w:tcPr>
            <w:tcW w:w="2055" w:type="dxa"/>
          </w:tcPr>
          <w:p w:rsidR="00723F86" w:rsidP="00723F86" w:rsidRDefault="00723F86" w14:paraId="0E27B00A" w14:textId="77777777"/>
        </w:tc>
        <w:tc>
          <w:tcPr>
            <w:tcW w:w="4485" w:type="dxa"/>
          </w:tcPr>
          <w:p w:rsidR="00723F86" w:rsidP="00723F86" w:rsidRDefault="00723F86" w14:paraId="60061E4C" w14:textId="77777777"/>
        </w:tc>
      </w:tr>
      <w:tr w:rsidR="00723F86" w:rsidTr="6BE69FD3" w14:paraId="44EAFD9C" w14:textId="77777777">
        <w:tc>
          <w:tcPr>
            <w:tcW w:w="1668" w:type="dxa"/>
          </w:tcPr>
          <w:p w:rsidR="00723F86" w:rsidP="00723F86" w:rsidRDefault="00723F86" w14:paraId="4B94D5A5" w14:textId="77777777"/>
        </w:tc>
        <w:tc>
          <w:tcPr>
            <w:tcW w:w="1984" w:type="dxa"/>
          </w:tcPr>
          <w:p w:rsidR="00723F86" w:rsidP="00723F86" w:rsidRDefault="00723F86" w14:paraId="3DEEC669" w14:textId="77777777"/>
        </w:tc>
        <w:tc>
          <w:tcPr>
            <w:tcW w:w="2055" w:type="dxa"/>
          </w:tcPr>
          <w:p w:rsidR="00723F86" w:rsidP="00723F86" w:rsidRDefault="00723F86" w14:paraId="3656B9AB" w14:textId="77777777"/>
        </w:tc>
        <w:tc>
          <w:tcPr>
            <w:tcW w:w="4485" w:type="dxa"/>
          </w:tcPr>
          <w:p w:rsidR="00723F86" w:rsidP="00723F86" w:rsidRDefault="00723F86" w14:paraId="45FB0818" w14:textId="77777777"/>
        </w:tc>
      </w:tr>
    </w:tbl>
    <w:p w:rsidRPr="00756DDE" w:rsidR="00756DDE" w:rsidP="2984A05A" w:rsidRDefault="00A5678F" w14:paraId="22E0FC93" w14:textId="77777777">
      <w:pPr>
        <w:pStyle w:val="Heading1"/>
        <w:numPr>
          <w:ilvl w:val="0"/>
          <w:numId w:val="0"/>
        </w:numPr>
      </w:pPr>
      <w:bookmarkStart w:name="_Toc1037645858" w:id="2"/>
      <w:r>
        <w:t>Table of Contents</w:t>
      </w:r>
      <w:bookmarkEnd w:id="2"/>
    </w:p>
    <w:sdt>
      <w:sdtPr>
        <w:id w:val="1116466343"/>
        <w:docPartObj>
          <w:docPartGallery w:val="Table of Contents"/>
          <w:docPartUnique/>
        </w:docPartObj>
      </w:sdtPr>
      <w:sdtContent>
        <w:p w:rsidR="2984A05A" w:rsidP="2984A05A" w:rsidRDefault="2984A05A" w14:paraId="2A347FC5" w14:textId="5303C192">
          <w:pPr>
            <w:pStyle w:val="TOC1"/>
            <w:tabs>
              <w:tab w:val="left" w:pos="435"/>
              <w:tab w:val="right" w:leader="dot" w:pos="9360"/>
            </w:tabs>
            <w:rPr>
              <w:rStyle w:val="Hyperlink"/>
            </w:rPr>
          </w:pPr>
          <w:r>
            <w:fldChar w:fldCharType="begin"/>
          </w:r>
          <w:r>
            <w:instrText>TOC \o \z \u \h</w:instrText>
          </w:r>
          <w:r>
            <w:fldChar w:fldCharType="separate"/>
          </w:r>
          <w:hyperlink w:anchor="_Toc380649073">
            <w:r w:rsidRPr="2984A05A">
              <w:rPr>
                <w:rStyle w:val="Hyperlink"/>
              </w:rPr>
              <w:t>1</w:t>
            </w:r>
            <w:r>
              <w:tab/>
            </w:r>
            <w:r w:rsidRPr="2984A05A">
              <w:rPr>
                <w:rStyle w:val="Hyperlink"/>
              </w:rPr>
              <w:t>Title Page</w:t>
            </w:r>
            <w:r>
              <w:tab/>
            </w:r>
            <w:r>
              <w:fldChar w:fldCharType="begin"/>
            </w:r>
            <w:r>
              <w:instrText>PAGEREF _Toc380649073 \h</w:instrText>
            </w:r>
            <w:r>
              <w:fldChar w:fldCharType="separate"/>
            </w:r>
            <w:r w:rsidRPr="2984A05A">
              <w:rPr>
                <w:rStyle w:val="Hyperlink"/>
              </w:rPr>
              <w:t>1</w:t>
            </w:r>
            <w:r>
              <w:fldChar w:fldCharType="end"/>
            </w:r>
          </w:hyperlink>
        </w:p>
        <w:p w:rsidR="2984A05A" w:rsidP="2984A05A" w:rsidRDefault="00000000" w14:paraId="71D25F4D" w14:textId="10F85114">
          <w:pPr>
            <w:pStyle w:val="TOC1"/>
            <w:tabs>
              <w:tab w:val="left" w:pos="435"/>
              <w:tab w:val="right" w:leader="dot" w:pos="9360"/>
            </w:tabs>
            <w:rPr>
              <w:rStyle w:val="Hyperlink"/>
            </w:rPr>
          </w:pPr>
          <w:hyperlink w:anchor="_Toc664624009">
            <w:r w:rsidRPr="2984A05A" w:rsidR="2984A05A">
              <w:rPr>
                <w:rStyle w:val="Hyperlink"/>
              </w:rPr>
              <w:t>2</w:t>
            </w:r>
            <w:r w:rsidR="2984A05A">
              <w:tab/>
            </w:r>
            <w:r w:rsidRPr="2984A05A" w:rsidR="2984A05A">
              <w:rPr>
                <w:rStyle w:val="Hyperlink"/>
              </w:rPr>
              <w:t>Document History</w:t>
            </w:r>
            <w:r w:rsidR="2984A05A">
              <w:tab/>
            </w:r>
            <w:r w:rsidR="2984A05A">
              <w:fldChar w:fldCharType="begin"/>
            </w:r>
            <w:r w:rsidR="2984A05A">
              <w:instrText>PAGEREF _Toc664624009 \h</w:instrText>
            </w:r>
            <w:r w:rsidR="2984A05A">
              <w:fldChar w:fldCharType="separate"/>
            </w:r>
            <w:r w:rsidRPr="2984A05A" w:rsidR="2984A05A">
              <w:rPr>
                <w:rStyle w:val="Hyperlink"/>
              </w:rPr>
              <w:t>1</w:t>
            </w:r>
            <w:r w:rsidR="2984A05A">
              <w:fldChar w:fldCharType="end"/>
            </w:r>
          </w:hyperlink>
        </w:p>
        <w:p w:rsidR="2984A05A" w:rsidP="2984A05A" w:rsidRDefault="00000000" w14:paraId="5053B116" w14:textId="29FD4F06">
          <w:pPr>
            <w:pStyle w:val="TOC1"/>
            <w:tabs>
              <w:tab w:val="left" w:pos="435"/>
              <w:tab w:val="right" w:leader="dot" w:pos="9360"/>
            </w:tabs>
            <w:rPr>
              <w:rStyle w:val="Hyperlink"/>
            </w:rPr>
          </w:pPr>
          <w:hyperlink w:anchor="_Toc1037645858">
            <w:r w:rsidRPr="2984A05A" w:rsidR="2984A05A">
              <w:rPr>
                <w:rStyle w:val="Hyperlink"/>
              </w:rPr>
              <w:t>3</w:t>
            </w:r>
            <w:r w:rsidR="2984A05A">
              <w:tab/>
            </w:r>
            <w:r w:rsidRPr="2984A05A" w:rsidR="2984A05A">
              <w:rPr>
                <w:rStyle w:val="Hyperlink"/>
              </w:rPr>
              <w:t>Table of Contents</w:t>
            </w:r>
            <w:r w:rsidR="2984A05A">
              <w:tab/>
            </w:r>
            <w:r w:rsidR="2984A05A">
              <w:fldChar w:fldCharType="begin"/>
            </w:r>
            <w:r w:rsidR="2984A05A">
              <w:instrText>PAGEREF _Toc1037645858 \h</w:instrText>
            </w:r>
            <w:r w:rsidR="2984A05A">
              <w:fldChar w:fldCharType="separate"/>
            </w:r>
            <w:r w:rsidRPr="2984A05A" w:rsidR="2984A05A">
              <w:rPr>
                <w:rStyle w:val="Hyperlink"/>
              </w:rPr>
              <w:t>1</w:t>
            </w:r>
            <w:r w:rsidR="2984A05A">
              <w:fldChar w:fldCharType="end"/>
            </w:r>
          </w:hyperlink>
        </w:p>
        <w:p w:rsidR="2984A05A" w:rsidP="2984A05A" w:rsidRDefault="00000000" w14:paraId="63A42BF8" w14:textId="579F208F">
          <w:pPr>
            <w:pStyle w:val="TOC1"/>
            <w:tabs>
              <w:tab w:val="left" w:pos="435"/>
              <w:tab w:val="right" w:leader="dot" w:pos="9360"/>
            </w:tabs>
            <w:rPr>
              <w:rStyle w:val="Hyperlink"/>
            </w:rPr>
          </w:pPr>
          <w:hyperlink w:anchor="_Toc1341799109">
            <w:r w:rsidRPr="2984A05A" w:rsidR="2984A05A">
              <w:rPr>
                <w:rStyle w:val="Hyperlink"/>
              </w:rPr>
              <w:t>4</w:t>
            </w:r>
            <w:r w:rsidR="2984A05A">
              <w:tab/>
            </w:r>
            <w:r w:rsidRPr="2984A05A" w:rsidR="2984A05A">
              <w:rPr>
                <w:rStyle w:val="Hyperlink"/>
              </w:rPr>
              <w:t>Game Summary</w:t>
            </w:r>
            <w:r w:rsidR="2984A05A">
              <w:tab/>
            </w:r>
            <w:r w:rsidR="2984A05A">
              <w:fldChar w:fldCharType="begin"/>
            </w:r>
            <w:r w:rsidR="2984A05A">
              <w:instrText>PAGEREF _Toc1341799109 \h</w:instrText>
            </w:r>
            <w:r w:rsidR="2984A05A">
              <w:fldChar w:fldCharType="separate"/>
            </w:r>
            <w:r w:rsidRPr="2984A05A" w:rsidR="2984A05A">
              <w:rPr>
                <w:rStyle w:val="Hyperlink"/>
              </w:rPr>
              <w:t>1</w:t>
            </w:r>
            <w:r w:rsidR="2984A05A">
              <w:fldChar w:fldCharType="end"/>
            </w:r>
          </w:hyperlink>
        </w:p>
        <w:p w:rsidR="2984A05A" w:rsidP="2984A05A" w:rsidRDefault="00000000" w14:paraId="24C0309A" w14:textId="5F64E13F">
          <w:pPr>
            <w:pStyle w:val="TOC1"/>
            <w:tabs>
              <w:tab w:val="left" w:pos="435"/>
              <w:tab w:val="right" w:leader="dot" w:pos="9360"/>
            </w:tabs>
            <w:rPr>
              <w:rStyle w:val="Hyperlink"/>
            </w:rPr>
          </w:pPr>
          <w:hyperlink w:anchor="_Toc405094720">
            <w:r w:rsidRPr="2984A05A" w:rsidR="2984A05A">
              <w:rPr>
                <w:rStyle w:val="Hyperlink"/>
              </w:rPr>
              <w:t>5</w:t>
            </w:r>
            <w:r w:rsidR="2984A05A">
              <w:tab/>
            </w:r>
            <w:r w:rsidRPr="2984A05A" w:rsidR="2984A05A">
              <w:rPr>
                <w:rStyle w:val="Hyperlink"/>
              </w:rPr>
              <w:t>Development Environment</w:t>
            </w:r>
            <w:r w:rsidR="2984A05A">
              <w:tab/>
            </w:r>
            <w:r w:rsidR="2984A05A">
              <w:fldChar w:fldCharType="begin"/>
            </w:r>
            <w:r w:rsidR="2984A05A">
              <w:instrText>PAGEREF _Toc405094720 \h</w:instrText>
            </w:r>
            <w:r w:rsidR="2984A05A">
              <w:fldChar w:fldCharType="separate"/>
            </w:r>
            <w:r w:rsidRPr="2984A05A" w:rsidR="2984A05A">
              <w:rPr>
                <w:rStyle w:val="Hyperlink"/>
              </w:rPr>
              <w:t>1</w:t>
            </w:r>
            <w:r w:rsidR="2984A05A">
              <w:fldChar w:fldCharType="end"/>
            </w:r>
          </w:hyperlink>
        </w:p>
        <w:p w:rsidR="2984A05A" w:rsidP="2984A05A" w:rsidRDefault="00000000" w14:paraId="3E294950" w14:textId="425F9655">
          <w:pPr>
            <w:pStyle w:val="TOC2"/>
            <w:tabs>
              <w:tab w:val="left" w:pos="660"/>
              <w:tab w:val="right" w:leader="dot" w:pos="9360"/>
            </w:tabs>
            <w:rPr>
              <w:rStyle w:val="Hyperlink"/>
            </w:rPr>
          </w:pPr>
          <w:hyperlink w:anchor="_Toc522028192">
            <w:r w:rsidRPr="2984A05A" w:rsidR="2984A05A">
              <w:rPr>
                <w:rStyle w:val="Hyperlink"/>
              </w:rPr>
              <w:t>5.1</w:t>
            </w:r>
            <w:r w:rsidR="2984A05A">
              <w:tab/>
            </w:r>
            <w:r w:rsidRPr="2984A05A" w:rsidR="2984A05A">
              <w:rPr>
                <w:rStyle w:val="Hyperlink"/>
              </w:rPr>
              <w:t>Development Hardware</w:t>
            </w:r>
            <w:r w:rsidR="2984A05A">
              <w:tab/>
            </w:r>
            <w:r w:rsidR="2984A05A">
              <w:fldChar w:fldCharType="begin"/>
            </w:r>
            <w:r w:rsidR="2984A05A">
              <w:instrText>PAGEREF _Toc522028192 \h</w:instrText>
            </w:r>
            <w:r w:rsidR="2984A05A">
              <w:fldChar w:fldCharType="separate"/>
            </w:r>
            <w:r w:rsidRPr="2984A05A" w:rsidR="2984A05A">
              <w:rPr>
                <w:rStyle w:val="Hyperlink"/>
              </w:rPr>
              <w:t>1</w:t>
            </w:r>
            <w:r w:rsidR="2984A05A">
              <w:fldChar w:fldCharType="end"/>
            </w:r>
          </w:hyperlink>
        </w:p>
        <w:p w:rsidR="2984A05A" w:rsidP="2984A05A" w:rsidRDefault="00000000" w14:paraId="593B83D8" w14:textId="3FB3181C">
          <w:pPr>
            <w:pStyle w:val="TOC2"/>
            <w:tabs>
              <w:tab w:val="left" w:pos="660"/>
              <w:tab w:val="right" w:leader="dot" w:pos="9360"/>
            </w:tabs>
            <w:rPr>
              <w:rStyle w:val="Hyperlink"/>
            </w:rPr>
          </w:pPr>
          <w:hyperlink w:anchor="_Toc1842853032">
            <w:r w:rsidRPr="2984A05A" w:rsidR="2984A05A">
              <w:rPr>
                <w:rStyle w:val="Hyperlink"/>
              </w:rPr>
              <w:t>5.2</w:t>
            </w:r>
            <w:r w:rsidR="2984A05A">
              <w:tab/>
            </w:r>
            <w:r w:rsidRPr="2984A05A" w:rsidR="2984A05A">
              <w:rPr>
                <w:rStyle w:val="Hyperlink"/>
              </w:rPr>
              <w:t>Programming Languages</w:t>
            </w:r>
            <w:r w:rsidR="2984A05A">
              <w:tab/>
            </w:r>
            <w:r w:rsidR="2984A05A">
              <w:fldChar w:fldCharType="begin"/>
            </w:r>
            <w:r w:rsidR="2984A05A">
              <w:instrText>PAGEREF _Toc1842853032 \h</w:instrText>
            </w:r>
            <w:r w:rsidR="2984A05A">
              <w:fldChar w:fldCharType="separate"/>
            </w:r>
            <w:r w:rsidRPr="2984A05A" w:rsidR="2984A05A">
              <w:rPr>
                <w:rStyle w:val="Hyperlink"/>
              </w:rPr>
              <w:t>1</w:t>
            </w:r>
            <w:r w:rsidR="2984A05A">
              <w:fldChar w:fldCharType="end"/>
            </w:r>
          </w:hyperlink>
        </w:p>
        <w:p w:rsidR="2984A05A" w:rsidP="2984A05A" w:rsidRDefault="00000000" w14:paraId="27F39270" w14:textId="03688270">
          <w:pPr>
            <w:pStyle w:val="TOC2"/>
            <w:tabs>
              <w:tab w:val="left" w:pos="660"/>
              <w:tab w:val="right" w:leader="dot" w:pos="9360"/>
            </w:tabs>
            <w:rPr>
              <w:rStyle w:val="Hyperlink"/>
            </w:rPr>
          </w:pPr>
          <w:hyperlink w:anchor="_Toc666893497">
            <w:r w:rsidRPr="2984A05A" w:rsidR="2984A05A">
              <w:rPr>
                <w:rStyle w:val="Hyperlink"/>
              </w:rPr>
              <w:t>5.3</w:t>
            </w:r>
            <w:r w:rsidR="2984A05A">
              <w:tab/>
            </w:r>
            <w:r w:rsidRPr="2984A05A" w:rsidR="2984A05A">
              <w:rPr>
                <w:rStyle w:val="Hyperlink"/>
              </w:rPr>
              <w:t>Development Tools</w:t>
            </w:r>
            <w:r w:rsidR="2984A05A">
              <w:tab/>
            </w:r>
            <w:r w:rsidR="2984A05A">
              <w:fldChar w:fldCharType="begin"/>
            </w:r>
            <w:r w:rsidR="2984A05A">
              <w:instrText>PAGEREF _Toc666893497 \h</w:instrText>
            </w:r>
            <w:r w:rsidR="2984A05A">
              <w:fldChar w:fldCharType="separate"/>
            </w:r>
            <w:r w:rsidRPr="2984A05A" w:rsidR="2984A05A">
              <w:rPr>
                <w:rStyle w:val="Hyperlink"/>
              </w:rPr>
              <w:t>1</w:t>
            </w:r>
            <w:r w:rsidR="2984A05A">
              <w:fldChar w:fldCharType="end"/>
            </w:r>
          </w:hyperlink>
        </w:p>
        <w:p w:rsidR="2984A05A" w:rsidP="2984A05A" w:rsidRDefault="00000000" w14:paraId="0F03389E" w14:textId="3C8548EF">
          <w:pPr>
            <w:pStyle w:val="TOC2"/>
            <w:tabs>
              <w:tab w:val="left" w:pos="660"/>
              <w:tab w:val="right" w:leader="dot" w:pos="9360"/>
            </w:tabs>
            <w:rPr>
              <w:rStyle w:val="Hyperlink"/>
            </w:rPr>
          </w:pPr>
          <w:hyperlink w:anchor="_Toc326720430">
            <w:r w:rsidRPr="2984A05A" w:rsidR="2984A05A">
              <w:rPr>
                <w:rStyle w:val="Hyperlink"/>
              </w:rPr>
              <w:t>5.4</w:t>
            </w:r>
            <w:r w:rsidR="2984A05A">
              <w:tab/>
            </w:r>
            <w:r w:rsidRPr="2984A05A" w:rsidR="2984A05A">
              <w:rPr>
                <w:rStyle w:val="Hyperlink"/>
              </w:rPr>
              <w:t>External Code</w:t>
            </w:r>
            <w:r w:rsidR="2984A05A">
              <w:tab/>
            </w:r>
            <w:r w:rsidR="2984A05A">
              <w:fldChar w:fldCharType="begin"/>
            </w:r>
            <w:r w:rsidR="2984A05A">
              <w:instrText>PAGEREF _Toc326720430 \h</w:instrText>
            </w:r>
            <w:r w:rsidR="2984A05A">
              <w:fldChar w:fldCharType="separate"/>
            </w:r>
            <w:r w:rsidRPr="2984A05A" w:rsidR="2984A05A">
              <w:rPr>
                <w:rStyle w:val="Hyperlink"/>
              </w:rPr>
              <w:t>1</w:t>
            </w:r>
            <w:r w:rsidR="2984A05A">
              <w:fldChar w:fldCharType="end"/>
            </w:r>
          </w:hyperlink>
        </w:p>
        <w:p w:rsidR="2984A05A" w:rsidP="2984A05A" w:rsidRDefault="00000000" w14:paraId="03EE540C" w14:textId="7AE6809E">
          <w:pPr>
            <w:pStyle w:val="TOC2"/>
            <w:tabs>
              <w:tab w:val="left" w:pos="660"/>
              <w:tab w:val="right" w:leader="dot" w:pos="9360"/>
            </w:tabs>
            <w:rPr>
              <w:rStyle w:val="Hyperlink"/>
            </w:rPr>
          </w:pPr>
          <w:hyperlink w:anchor="_Toc1225856755">
            <w:r w:rsidRPr="2984A05A" w:rsidR="2984A05A">
              <w:rPr>
                <w:rStyle w:val="Hyperlink"/>
              </w:rPr>
              <w:t>5.5</w:t>
            </w:r>
            <w:r w:rsidR="2984A05A">
              <w:tab/>
            </w:r>
            <w:r w:rsidRPr="2984A05A" w:rsidR="2984A05A">
              <w:rPr>
                <w:rStyle w:val="Hyperlink"/>
              </w:rPr>
              <w:t>Game Engine</w:t>
            </w:r>
            <w:r w:rsidR="2984A05A">
              <w:tab/>
            </w:r>
            <w:r w:rsidR="2984A05A">
              <w:fldChar w:fldCharType="begin"/>
            </w:r>
            <w:r w:rsidR="2984A05A">
              <w:instrText>PAGEREF _Toc1225856755 \h</w:instrText>
            </w:r>
            <w:r w:rsidR="2984A05A">
              <w:fldChar w:fldCharType="separate"/>
            </w:r>
            <w:r w:rsidRPr="2984A05A" w:rsidR="2984A05A">
              <w:rPr>
                <w:rStyle w:val="Hyperlink"/>
              </w:rPr>
              <w:t>1</w:t>
            </w:r>
            <w:r w:rsidR="2984A05A">
              <w:fldChar w:fldCharType="end"/>
            </w:r>
          </w:hyperlink>
        </w:p>
        <w:p w:rsidR="2984A05A" w:rsidP="2984A05A" w:rsidRDefault="00000000" w14:paraId="389E5463" w14:textId="3E982C96">
          <w:pPr>
            <w:pStyle w:val="TOC1"/>
            <w:tabs>
              <w:tab w:val="left" w:pos="435"/>
              <w:tab w:val="right" w:leader="dot" w:pos="9360"/>
            </w:tabs>
            <w:rPr>
              <w:rStyle w:val="Hyperlink"/>
            </w:rPr>
          </w:pPr>
          <w:hyperlink w:anchor="_Toc775593681">
            <w:r w:rsidRPr="2984A05A" w:rsidR="2984A05A">
              <w:rPr>
                <w:rStyle w:val="Hyperlink"/>
              </w:rPr>
              <w:t>6</w:t>
            </w:r>
            <w:r w:rsidR="2984A05A">
              <w:tab/>
            </w:r>
            <w:r w:rsidRPr="2984A05A" w:rsidR="2984A05A">
              <w:rPr>
                <w:rStyle w:val="Hyperlink"/>
              </w:rPr>
              <w:t>Architectural Analysis</w:t>
            </w:r>
            <w:r w:rsidR="2984A05A">
              <w:tab/>
            </w:r>
            <w:r w:rsidR="2984A05A">
              <w:fldChar w:fldCharType="begin"/>
            </w:r>
            <w:r w:rsidR="2984A05A">
              <w:instrText>PAGEREF _Toc775593681 \h</w:instrText>
            </w:r>
            <w:r w:rsidR="2984A05A">
              <w:fldChar w:fldCharType="separate"/>
            </w:r>
            <w:r w:rsidRPr="2984A05A" w:rsidR="2984A05A">
              <w:rPr>
                <w:rStyle w:val="Hyperlink"/>
              </w:rPr>
              <w:t>1</w:t>
            </w:r>
            <w:r w:rsidR="2984A05A">
              <w:fldChar w:fldCharType="end"/>
            </w:r>
          </w:hyperlink>
        </w:p>
        <w:p w:rsidR="2984A05A" w:rsidP="2984A05A" w:rsidRDefault="00000000" w14:paraId="1D54E3B1" w14:textId="7E3FC79D">
          <w:pPr>
            <w:pStyle w:val="TOC2"/>
            <w:tabs>
              <w:tab w:val="left" w:pos="660"/>
              <w:tab w:val="right" w:leader="dot" w:pos="9360"/>
            </w:tabs>
            <w:rPr>
              <w:rStyle w:val="Hyperlink"/>
            </w:rPr>
          </w:pPr>
          <w:hyperlink w:anchor="_Toc1733408212">
            <w:r w:rsidRPr="2984A05A" w:rsidR="2984A05A">
              <w:rPr>
                <w:rStyle w:val="Hyperlink"/>
              </w:rPr>
              <w:t>6.1</w:t>
            </w:r>
            <w:r w:rsidR="2984A05A">
              <w:tab/>
            </w:r>
            <w:r w:rsidRPr="2984A05A" w:rsidR="2984A05A">
              <w:rPr>
                <w:rStyle w:val="Hyperlink"/>
              </w:rPr>
              <w:t>Classes</w:t>
            </w:r>
            <w:r w:rsidR="2984A05A">
              <w:tab/>
            </w:r>
            <w:r w:rsidR="2984A05A">
              <w:fldChar w:fldCharType="begin"/>
            </w:r>
            <w:r w:rsidR="2984A05A">
              <w:instrText>PAGEREF _Toc1733408212 \h</w:instrText>
            </w:r>
            <w:r w:rsidR="2984A05A">
              <w:fldChar w:fldCharType="separate"/>
            </w:r>
            <w:r w:rsidRPr="2984A05A" w:rsidR="2984A05A">
              <w:rPr>
                <w:rStyle w:val="Hyperlink"/>
              </w:rPr>
              <w:t>2</w:t>
            </w:r>
            <w:r w:rsidR="2984A05A">
              <w:fldChar w:fldCharType="end"/>
            </w:r>
          </w:hyperlink>
        </w:p>
        <w:p w:rsidR="2984A05A" w:rsidP="2984A05A" w:rsidRDefault="00000000" w14:paraId="18D53468" w14:textId="629B9D2B">
          <w:pPr>
            <w:pStyle w:val="TOC2"/>
            <w:tabs>
              <w:tab w:val="left" w:pos="660"/>
              <w:tab w:val="right" w:leader="dot" w:pos="9360"/>
            </w:tabs>
            <w:rPr>
              <w:rStyle w:val="Hyperlink"/>
            </w:rPr>
          </w:pPr>
          <w:hyperlink w:anchor="_Toc1682336108">
            <w:r w:rsidRPr="2984A05A" w:rsidR="2984A05A">
              <w:rPr>
                <w:rStyle w:val="Hyperlink"/>
              </w:rPr>
              <w:t>6.2</w:t>
            </w:r>
            <w:r w:rsidR="2984A05A">
              <w:tab/>
            </w:r>
            <w:r w:rsidRPr="2984A05A" w:rsidR="2984A05A">
              <w:rPr>
                <w:rStyle w:val="Hyperlink"/>
              </w:rPr>
              <w:t>Behavioral Analysis</w:t>
            </w:r>
            <w:r w:rsidR="2984A05A">
              <w:tab/>
            </w:r>
            <w:r w:rsidR="2984A05A">
              <w:fldChar w:fldCharType="begin"/>
            </w:r>
            <w:r w:rsidR="2984A05A">
              <w:instrText>PAGEREF _Toc1682336108 \h</w:instrText>
            </w:r>
            <w:r w:rsidR="2984A05A">
              <w:fldChar w:fldCharType="separate"/>
            </w:r>
            <w:r w:rsidRPr="2984A05A" w:rsidR="2984A05A">
              <w:rPr>
                <w:rStyle w:val="Hyperlink"/>
              </w:rPr>
              <w:t>2</w:t>
            </w:r>
            <w:r w:rsidR="2984A05A">
              <w:fldChar w:fldCharType="end"/>
            </w:r>
          </w:hyperlink>
        </w:p>
        <w:p w:rsidR="2984A05A" w:rsidP="2984A05A" w:rsidRDefault="00000000" w14:paraId="3FC15916" w14:textId="7C40B6A9">
          <w:pPr>
            <w:pStyle w:val="TOC2"/>
            <w:tabs>
              <w:tab w:val="left" w:pos="660"/>
              <w:tab w:val="right" w:leader="dot" w:pos="9360"/>
            </w:tabs>
            <w:rPr>
              <w:rStyle w:val="Hyperlink"/>
            </w:rPr>
          </w:pPr>
          <w:hyperlink w:anchor="_Toc258976561">
            <w:r w:rsidRPr="2984A05A" w:rsidR="2984A05A">
              <w:rPr>
                <w:rStyle w:val="Hyperlink"/>
              </w:rPr>
              <w:t>6.3</w:t>
            </w:r>
            <w:r w:rsidR="2984A05A">
              <w:tab/>
            </w:r>
            <w:r w:rsidRPr="2984A05A" w:rsidR="2984A05A">
              <w:rPr>
                <w:rStyle w:val="Hyperlink"/>
              </w:rPr>
              <w:t>Game Loop</w:t>
            </w:r>
            <w:r w:rsidR="2984A05A">
              <w:tab/>
            </w:r>
            <w:r w:rsidR="2984A05A">
              <w:fldChar w:fldCharType="begin"/>
            </w:r>
            <w:r w:rsidR="2984A05A">
              <w:instrText>PAGEREF _Toc258976561 \h</w:instrText>
            </w:r>
            <w:r w:rsidR="2984A05A">
              <w:fldChar w:fldCharType="separate"/>
            </w:r>
            <w:r w:rsidRPr="2984A05A" w:rsidR="2984A05A">
              <w:rPr>
                <w:rStyle w:val="Hyperlink"/>
              </w:rPr>
              <w:t>2</w:t>
            </w:r>
            <w:r w:rsidR="2984A05A">
              <w:fldChar w:fldCharType="end"/>
            </w:r>
          </w:hyperlink>
        </w:p>
        <w:p w:rsidR="2984A05A" w:rsidP="2984A05A" w:rsidRDefault="00000000" w14:paraId="5C023D9E" w14:textId="0B4C9535">
          <w:pPr>
            <w:pStyle w:val="TOC1"/>
            <w:tabs>
              <w:tab w:val="left" w:pos="435"/>
              <w:tab w:val="right" w:leader="dot" w:pos="9360"/>
            </w:tabs>
            <w:rPr>
              <w:rStyle w:val="Hyperlink"/>
            </w:rPr>
          </w:pPr>
          <w:hyperlink w:anchor="_Toc914284442">
            <w:r w:rsidRPr="2984A05A" w:rsidR="2984A05A">
              <w:rPr>
                <w:rStyle w:val="Hyperlink"/>
              </w:rPr>
              <w:t>7</w:t>
            </w:r>
            <w:r w:rsidR="2984A05A">
              <w:tab/>
            </w:r>
            <w:r w:rsidRPr="2984A05A" w:rsidR="2984A05A">
              <w:rPr>
                <w:rStyle w:val="Hyperlink"/>
              </w:rPr>
              <w:t>Technical Risks</w:t>
            </w:r>
            <w:r w:rsidR="2984A05A">
              <w:tab/>
            </w:r>
            <w:r w:rsidR="2984A05A">
              <w:fldChar w:fldCharType="begin"/>
            </w:r>
            <w:r w:rsidR="2984A05A">
              <w:instrText>PAGEREF _Toc914284442 \h</w:instrText>
            </w:r>
            <w:r w:rsidR="2984A05A">
              <w:fldChar w:fldCharType="separate"/>
            </w:r>
            <w:r w:rsidRPr="2984A05A" w:rsidR="2984A05A">
              <w:rPr>
                <w:rStyle w:val="Hyperlink"/>
              </w:rPr>
              <w:t>2</w:t>
            </w:r>
            <w:r w:rsidR="2984A05A">
              <w:fldChar w:fldCharType="end"/>
            </w:r>
          </w:hyperlink>
          <w:r w:rsidR="2984A05A">
            <w:fldChar w:fldCharType="end"/>
          </w:r>
        </w:p>
      </w:sdtContent>
    </w:sdt>
    <w:p w:rsidR="2984A05A" w:rsidP="2984A05A" w:rsidRDefault="2984A05A" w14:paraId="2E148C31" w14:textId="500A84F4"/>
    <w:p w:rsidR="00172935" w:rsidP="2984A05A" w:rsidRDefault="00172935" w14:paraId="7F549652" w14:textId="77777777">
      <w:pPr>
        <w:pStyle w:val="Heading1"/>
        <w:numPr>
          <w:ilvl w:val="0"/>
          <w:numId w:val="0"/>
        </w:numPr>
      </w:pPr>
      <w:bookmarkStart w:name="_Toc1341799109" w:id="3"/>
      <w:r>
        <w:lastRenderedPageBreak/>
        <w:t>Game Summary</w:t>
      </w:r>
      <w:bookmarkEnd w:id="3"/>
      <w:r>
        <w:t xml:space="preserve"> </w:t>
      </w:r>
    </w:p>
    <w:p w:rsidR="00172935" w:rsidP="63CB5E6E" w:rsidRDefault="00172935" w14:paraId="043BFD83" w14:textId="4D1934D2">
      <w:pPr>
        <w:rPr>
          <w:color w:val="FF0000"/>
        </w:rPr>
      </w:pPr>
      <w:r w:rsidRPr="63CB5E6E" w:rsidR="00172935">
        <w:rPr>
          <w:color w:val="FF0000"/>
        </w:rPr>
        <w:t>A brief description of the game. You may borrow content from your Game Design Document.</w:t>
      </w:r>
    </w:p>
    <w:p w:rsidR="24D00D70" w:rsidP="63CB5E6E" w:rsidRDefault="24D00D70" w14:paraId="0D1D6192" w14:textId="2B031A68">
      <w:pPr>
        <w:pStyle w:val="Normal"/>
        <w:suppressLineNumbers w:val="0"/>
        <w:bidi w:val="0"/>
        <w:spacing w:before="0" w:beforeAutospacing="off" w:after="200" w:afterAutospacing="off" w:line="276" w:lineRule="auto"/>
        <w:ind w:left="0" w:right="0"/>
        <w:jc w:val="left"/>
        <w:rPr>
          <w:noProof w:val="0"/>
          <w:lang w:val="en-US"/>
        </w:rPr>
      </w:pPr>
      <w:r w:rsidRPr="63CB5E6E" w:rsidR="24D00D70">
        <w:rPr>
          <w:noProof w:val="0"/>
          <w:lang w:val="en-US"/>
        </w:rPr>
        <w:t xml:space="preserve">Overall, this game portrays a simple arcade adventure of a dog. The dog, </w:t>
      </w:r>
      <w:r w:rsidRPr="63CB5E6E" w:rsidR="24D00D70">
        <w:rPr>
          <w:noProof w:val="0"/>
          <w:lang w:val="en-US"/>
        </w:rPr>
        <w:t>Scoopy</w:t>
      </w:r>
      <w:r w:rsidRPr="63CB5E6E" w:rsidR="24D00D70">
        <w:rPr>
          <w:noProof w:val="0"/>
          <w:lang w:val="en-US"/>
        </w:rPr>
        <w:t>, uses his love for sweets to complete the challenge of stacking as many ice cream scops as possible using only his nose.</w:t>
      </w:r>
    </w:p>
    <w:p w:rsidR="00172935" w:rsidP="2984A05A" w:rsidRDefault="00172935" w14:paraId="6BC96FB4" w14:textId="77777777">
      <w:pPr>
        <w:pStyle w:val="Heading1"/>
        <w:numPr>
          <w:ilvl w:val="0"/>
          <w:numId w:val="0"/>
        </w:numPr>
      </w:pPr>
      <w:bookmarkStart w:name="_Toc405094720" w:id="4"/>
      <w:r>
        <w:t>Development Environment</w:t>
      </w:r>
      <w:bookmarkEnd w:id="4"/>
    </w:p>
    <w:p w:rsidR="00172935" w:rsidP="2984A05A" w:rsidRDefault="00172935" w14:paraId="3F26731A" w14:textId="77777777">
      <w:pPr>
        <w:pStyle w:val="Heading2"/>
      </w:pPr>
      <w:bookmarkStart w:name="_Toc522028192" w:id="5"/>
      <w:r>
        <w:t>Development Hardware</w:t>
      </w:r>
      <w:bookmarkEnd w:id="5"/>
    </w:p>
    <w:p w:rsidR="00172935" w:rsidP="6BE69FD3" w:rsidRDefault="00172935" w14:paraId="2D91AFCF" w14:textId="77777777">
      <w:pPr>
        <w:rPr>
          <w:color w:val="FF0000"/>
        </w:rPr>
      </w:pPr>
      <w:r w:rsidRPr="6BE69FD3">
        <w:rPr>
          <w:color w:val="FF0000"/>
        </w:rPr>
        <w:t>List the hardware resources (including operating system) needed for game development.</w:t>
      </w:r>
    </w:p>
    <w:p w:rsidR="2781EA90" w:rsidP="6BE69FD3" w:rsidRDefault="2781EA90" w14:paraId="602BCDEA" w14:textId="522AFBEE">
      <w:pPr>
        <w:rPr>
          <w:color w:val="FF0000"/>
        </w:rPr>
      </w:pPr>
      <w:r w:rsidRPr="6BE69FD3">
        <w:t>PC Windows 10</w:t>
      </w:r>
    </w:p>
    <w:p w:rsidR="00172935" w:rsidP="2984A05A" w:rsidRDefault="00172935" w14:paraId="15905CA2" w14:textId="77777777">
      <w:pPr>
        <w:pStyle w:val="Heading2"/>
      </w:pPr>
      <w:bookmarkStart w:name="_Toc1842853032" w:id="6"/>
      <w:r>
        <w:t>Programming Languages</w:t>
      </w:r>
      <w:bookmarkEnd w:id="6"/>
    </w:p>
    <w:p w:rsidR="00172935" w:rsidP="6BE69FD3" w:rsidRDefault="00172935" w14:paraId="35F7714B" w14:textId="77777777">
      <w:pPr>
        <w:rPr>
          <w:color w:val="FF0000"/>
        </w:rPr>
      </w:pPr>
      <w:r w:rsidRPr="6BE69FD3">
        <w:rPr>
          <w:color w:val="FF0000"/>
        </w:rPr>
        <w:t>Specify the primary programming language(s)</w:t>
      </w:r>
      <w:r w:rsidRPr="6BE69FD3" w:rsidR="00723F86">
        <w:rPr>
          <w:color w:val="FF0000"/>
        </w:rPr>
        <w:t xml:space="preserve">, including version (e.g. C++03), </w:t>
      </w:r>
      <w:r w:rsidRPr="6BE69FD3">
        <w:rPr>
          <w:color w:val="FF0000"/>
        </w:rPr>
        <w:t>to be used for development. Also specify any scripting languages that are used (if applicable).</w:t>
      </w:r>
    </w:p>
    <w:p w:rsidR="06D45D29" w:rsidP="6BE69FD3" w:rsidRDefault="06D45D29" w14:paraId="5842ABC7" w14:textId="77D93C39">
      <w:r w:rsidRPr="6BE69FD3">
        <w:t>C++23 with SFML 2.6.1</w:t>
      </w:r>
    </w:p>
    <w:p w:rsidR="00172935" w:rsidP="2984A05A" w:rsidRDefault="00172935" w14:paraId="54BE43A1" w14:textId="77777777">
      <w:pPr>
        <w:pStyle w:val="Heading2"/>
      </w:pPr>
      <w:bookmarkStart w:name="_Toc666893497" w:id="7"/>
      <w:r>
        <w:t>Development Tools</w:t>
      </w:r>
      <w:bookmarkEnd w:id="7"/>
    </w:p>
    <w:p w:rsidR="00172935" w:rsidP="6BE69FD3" w:rsidRDefault="00172935" w14:paraId="246B10BB" w14:textId="77777777">
      <w:pPr>
        <w:rPr>
          <w:color w:val="FF0000"/>
        </w:rPr>
      </w:pPr>
      <w:r w:rsidRPr="6BE69FD3">
        <w:rPr>
          <w:color w:val="FF0000"/>
        </w:rPr>
        <w:t>List the software needed for development, such as IDEs, compilers, debuggers, version control software, graphical editors, sound editors, etc.</w:t>
      </w:r>
    </w:p>
    <w:p w:rsidR="6626CFC1" w:rsidP="6BE69FD3" w:rsidRDefault="6626CFC1" w14:paraId="16813AEF" w14:textId="44AA16BC">
      <w:r w:rsidRPr="6BE69FD3">
        <w:rPr>
          <w:rFonts w:ascii="Calibri" w:hAnsi="Calibri" w:eastAsia="Calibri" w:cs="Calibri"/>
        </w:rPr>
        <w:t>Visual Studio</w:t>
      </w:r>
    </w:p>
    <w:p w:rsidR="00172935" w:rsidP="2984A05A" w:rsidRDefault="00172935" w14:paraId="31943457" w14:textId="77777777">
      <w:pPr>
        <w:pStyle w:val="Heading2"/>
      </w:pPr>
      <w:bookmarkStart w:name="_Toc326720430" w:id="8"/>
      <w:r>
        <w:t>External Code</w:t>
      </w:r>
      <w:bookmarkEnd w:id="8"/>
    </w:p>
    <w:p w:rsidR="00172935" w:rsidP="6BE69FD3" w:rsidRDefault="00172935" w14:paraId="193CFA9A" w14:textId="77777777">
      <w:pPr>
        <w:rPr>
          <w:color w:val="FF0000"/>
        </w:rPr>
      </w:pPr>
      <w:r w:rsidRPr="6BE69FD3">
        <w:rPr>
          <w:color w:val="FF0000"/>
        </w:rPr>
        <w:t>List the libraries to be used, including the URLs of the official library site, and the version number of the library used in this project.</w:t>
      </w:r>
    </w:p>
    <w:p w:rsidR="29D8DB11" w:rsidP="6BE69FD3" w:rsidRDefault="29D8DB11" w14:paraId="1B047971" w14:textId="5DB1CD49">
      <w:r w:rsidRPr="6BE69FD3">
        <w:rPr>
          <w:rFonts w:ascii="Calibri" w:hAnsi="Calibri" w:eastAsia="Calibri" w:cs="Calibri"/>
        </w:rPr>
        <w:t>SFML (https://www.sfml-dev.org)</w:t>
      </w:r>
    </w:p>
    <w:p w:rsidR="00172935" w:rsidP="2984A05A" w:rsidRDefault="00172935" w14:paraId="4D96860C" w14:textId="77777777">
      <w:pPr>
        <w:pStyle w:val="Heading2"/>
      </w:pPr>
      <w:bookmarkStart w:name="_Toc1225856755" w:id="9"/>
      <w:r>
        <w:t>Game Engine</w:t>
      </w:r>
      <w:bookmarkEnd w:id="9"/>
    </w:p>
    <w:p w:rsidR="00172935" w:rsidP="6BE69FD3" w:rsidRDefault="00172935" w14:paraId="569C19BD" w14:textId="77777777">
      <w:pPr>
        <w:rPr>
          <w:color w:val="FF0000"/>
        </w:rPr>
      </w:pPr>
      <w:r w:rsidRPr="6BE69FD3">
        <w:rPr>
          <w:color w:val="FF0000"/>
        </w:rPr>
        <w:t>Describe the game engine to be used (or implemented), as well as modifications that need to be done to it.</w:t>
      </w:r>
    </w:p>
    <w:p w:rsidR="1E651E8F" w:rsidP="6BE69FD3" w:rsidRDefault="1E651E8F" w14:paraId="78DB0D9B" w14:textId="701DFEEB">
      <w:r w:rsidRPr="6BE69FD3">
        <w:rPr>
          <w:rFonts w:ascii="Calibri" w:hAnsi="Calibri" w:eastAsia="Calibri" w:cs="Calibri"/>
        </w:rPr>
        <w:t>GEX game engine developed in prog1266. This is an Entity-Component-Systems based game engine.</w:t>
      </w:r>
    </w:p>
    <w:p w:rsidR="00172935" w:rsidP="2984A05A" w:rsidRDefault="00172935" w14:paraId="76933CFB" w14:textId="77777777">
      <w:pPr>
        <w:pStyle w:val="Heading1"/>
        <w:numPr>
          <w:ilvl w:val="0"/>
          <w:numId w:val="0"/>
        </w:numPr>
      </w:pPr>
      <w:bookmarkStart w:name="_Toc775593681" w:id="10"/>
      <w:r>
        <w:lastRenderedPageBreak/>
        <w:t>Architectural Analysis</w:t>
      </w:r>
      <w:bookmarkEnd w:id="10"/>
    </w:p>
    <w:p w:rsidR="00172935" w:rsidP="2984A05A" w:rsidRDefault="00172935" w14:paraId="5EA40B83" w14:textId="77777777">
      <w:pPr>
        <w:pStyle w:val="Heading2"/>
      </w:pPr>
      <w:bookmarkStart w:name="_Toc1733408212" w:id="11"/>
      <w:r>
        <w:t>Classes</w:t>
      </w:r>
      <w:bookmarkEnd w:id="11"/>
    </w:p>
    <w:p w:rsidR="00172935" w:rsidP="6BE69FD3" w:rsidRDefault="00172935" w14:paraId="73D4D133" w14:textId="77777777">
      <w:pPr>
        <w:rPr>
          <w:color w:val="FF0000"/>
        </w:rPr>
      </w:pPr>
      <w:r w:rsidRPr="6BE69FD3">
        <w:rPr>
          <w:color w:val="FF0000"/>
        </w:rPr>
        <w:t>Describe the classes that will have to be implemented. For each class, provide:</w:t>
      </w:r>
    </w:p>
    <w:p w:rsidR="00172935" w:rsidP="6BE69FD3" w:rsidRDefault="00172935" w14:paraId="4C464CAD" w14:textId="77777777">
      <w:pPr>
        <w:pStyle w:val="ListParagraph"/>
        <w:numPr>
          <w:ilvl w:val="0"/>
          <w:numId w:val="3"/>
        </w:numPr>
        <w:rPr>
          <w:color w:val="FF0000"/>
        </w:rPr>
      </w:pPr>
      <w:r w:rsidRPr="6BE69FD3">
        <w:rPr>
          <w:color w:val="FF0000"/>
        </w:rPr>
        <w:t>Its responsibilities</w:t>
      </w:r>
    </w:p>
    <w:p w:rsidR="00172935" w:rsidP="6BE69FD3" w:rsidRDefault="00172935" w14:paraId="4D483B96" w14:textId="00634E94">
      <w:pPr>
        <w:pStyle w:val="ListParagraph"/>
        <w:numPr>
          <w:ilvl w:val="0"/>
          <w:numId w:val="3"/>
        </w:numPr>
        <w:rPr>
          <w:color w:val="FF0000"/>
        </w:rPr>
      </w:pPr>
      <w:r w:rsidRPr="6BE69FD3">
        <w:rPr>
          <w:color w:val="FF0000"/>
        </w:rPr>
        <w:t>How it collaborates with other classes</w:t>
      </w:r>
    </w:p>
    <w:p w:rsidR="586DB0E9" w:rsidP="6BE69FD3" w:rsidRDefault="586DB0E9" w14:paraId="260EA157" w14:textId="048A0DA1">
      <w:pPr>
        <w:rPr>
          <w:color w:val="FF0000"/>
        </w:rPr>
      </w:pPr>
      <w:r w:rsidRPr="6BE69FD3">
        <w:rPr>
          <w:color w:val="FF0000"/>
        </w:rPr>
        <w:t>Present class diagrams that show the relationships between classes. Show only the most essential attributes and methods for each class.</w:t>
      </w:r>
    </w:p>
    <w:tbl>
      <w:tblPr>
        <w:tblStyle w:val="TableGrid"/>
        <w:tblW w:w="9577" w:type="dxa"/>
        <w:tblLook w:val="04A0" w:firstRow="1" w:lastRow="0" w:firstColumn="1" w:lastColumn="0" w:noHBand="0" w:noVBand="1"/>
      </w:tblPr>
      <w:tblGrid>
        <w:gridCol w:w="2372"/>
        <w:gridCol w:w="3388"/>
        <w:gridCol w:w="3817"/>
      </w:tblGrid>
      <w:tr w:rsidR="00A5678F" w:rsidTr="63CB5E6E" w14:paraId="0238FBDC" w14:textId="77777777">
        <w:trPr>
          <w:trHeight w:val="300"/>
        </w:trPr>
        <w:tc>
          <w:tcPr>
            <w:tcW w:w="2372" w:type="dxa"/>
            <w:tcMar/>
          </w:tcPr>
          <w:p w:rsidR="00A5678F" w:rsidP="00A5678F" w:rsidRDefault="00A5678F" w14:paraId="4473287E" w14:textId="77777777">
            <w:r>
              <w:t>Class</w:t>
            </w:r>
          </w:p>
        </w:tc>
        <w:tc>
          <w:tcPr>
            <w:tcW w:w="3388" w:type="dxa"/>
            <w:tcMar/>
          </w:tcPr>
          <w:p w:rsidR="00A5678F" w:rsidP="00A5678F" w:rsidRDefault="00A5678F" w14:paraId="2AD40A83" w14:textId="77777777">
            <w:r>
              <w:t>Responsibilities</w:t>
            </w:r>
          </w:p>
        </w:tc>
        <w:tc>
          <w:tcPr>
            <w:tcW w:w="3817" w:type="dxa"/>
            <w:tcMar/>
          </w:tcPr>
          <w:p w:rsidR="00A5678F" w:rsidP="00A5678F" w:rsidRDefault="00A5678F" w14:paraId="2F77DBD1" w14:textId="77777777">
            <w:r>
              <w:t>Collaborations</w:t>
            </w:r>
          </w:p>
        </w:tc>
      </w:tr>
      <w:tr w:rsidR="00A5678F" w:rsidTr="63CB5E6E" w14:paraId="049F31CB" w14:textId="77777777">
        <w:trPr>
          <w:trHeight w:val="300"/>
        </w:trPr>
        <w:tc>
          <w:tcPr>
            <w:tcW w:w="2372" w:type="dxa"/>
            <w:tcMar/>
          </w:tcPr>
          <w:p w:rsidR="00A5678F" w:rsidP="63CB5E6E" w:rsidRDefault="00A5678F" w14:paraId="53128261" w14:textId="1DBE5B79">
            <w:pPr>
              <w:pStyle w:val="Normal"/>
              <w:suppressLineNumbers w:val="0"/>
              <w:bidi w:val="0"/>
              <w:spacing w:before="0" w:beforeAutospacing="off" w:after="200" w:afterAutospacing="off" w:line="276" w:lineRule="auto"/>
              <w:ind w:left="0" w:right="0"/>
              <w:jc w:val="left"/>
              <w:rPr>
                <w:rFonts w:ascii="Calibri" w:hAnsi="Calibri" w:eastAsia="Calibri" w:cs="Calibri"/>
                <w:b w:val="0"/>
                <w:bCs w:val="0"/>
                <w:i w:val="0"/>
                <w:iCs w:val="0"/>
                <w:caps w:val="0"/>
                <w:smallCaps w:val="0"/>
                <w:color w:val="0D0D0D" w:themeColor="text1" w:themeTint="F2" w:themeShade="FF"/>
                <w:sz w:val="22"/>
                <w:szCs w:val="22"/>
              </w:rPr>
            </w:pPr>
            <w:r w:rsidRPr="63CB5E6E" w:rsidR="6FE26F81">
              <w:rPr>
                <w:rFonts w:ascii="Calibri" w:hAnsi="Calibri" w:eastAsia="Calibri" w:cs="Calibri"/>
                <w:b w:val="0"/>
                <w:bCs w:val="0"/>
                <w:i w:val="0"/>
                <w:iCs w:val="0"/>
                <w:caps w:val="0"/>
                <w:smallCaps w:val="0"/>
                <w:color w:val="0D0D0D" w:themeColor="text1" w:themeTint="F2" w:themeShade="FF"/>
                <w:sz w:val="22"/>
                <w:szCs w:val="22"/>
              </w:rPr>
              <w:t>Animation</w:t>
            </w:r>
          </w:p>
        </w:tc>
        <w:tc>
          <w:tcPr>
            <w:tcW w:w="3388" w:type="dxa"/>
            <w:tcMar/>
          </w:tcPr>
          <w:p w:rsidR="00A5678F" w:rsidP="63CB5E6E" w:rsidRDefault="00A5678F" w14:paraId="62486C05" w14:textId="34F12341">
            <w:pPr>
              <w:pStyle w:val="Normal"/>
              <w:suppressLineNumbers w:val="0"/>
              <w:bidi w:val="0"/>
              <w:spacing w:before="0" w:beforeAutospacing="off" w:after="200" w:afterAutospacing="off" w:line="276" w:lineRule="auto"/>
              <w:ind w:left="0" w:right="0"/>
              <w:jc w:val="left"/>
              <w:rPr>
                <w:rFonts w:ascii="Calibri" w:hAnsi="Calibri" w:eastAsia="Calibri" w:cs="Calibri"/>
                <w:b w:val="0"/>
                <w:bCs w:val="0"/>
                <w:i w:val="0"/>
                <w:iCs w:val="0"/>
                <w:caps w:val="0"/>
                <w:smallCaps w:val="0"/>
                <w:noProof w:val="0"/>
                <w:color w:val="0D0D0D" w:themeColor="text1" w:themeTint="F2" w:themeShade="FF"/>
                <w:sz w:val="22"/>
                <w:szCs w:val="22"/>
                <w:lang w:val="en-US"/>
              </w:rPr>
            </w:pPr>
            <w:r w:rsidRPr="63CB5E6E" w:rsidR="667B2996">
              <w:rPr>
                <w:rFonts w:ascii="Calibri" w:hAnsi="Calibri" w:eastAsia="Calibri" w:cs="Calibri"/>
                <w:b w:val="0"/>
                <w:bCs w:val="0"/>
                <w:i w:val="0"/>
                <w:iCs w:val="0"/>
                <w:caps w:val="0"/>
                <w:smallCaps w:val="0"/>
                <w:noProof w:val="0"/>
                <w:color w:val="0D0D0D" w:themeColor="text1" w:themeTint="F2" w:themeShade="FF"/>
                <w:sz w:val="22"/>
                <w:szCs w:val="22"/>
                <w:lang w:val="en-US"/>
              </w:rPr>
              <w:t>Animation class manages sprite animations, frame information, timing, and sprite information. It</w:t>
            </w:r>
            <w:r w:rsidRPr="63CB5E6E" w:rsidR="138055CC">
              <w:rPr>
                <w:rFonts w:ascii="Calibri" w:hAnsi="Calibri" w:eastAsia="Calibri" w:cs="Calibri"/>
                <w:b w:val="0"/>
                <w:bCs w:val="0"/>
                <w:i w:val="0"/>
                <w:iCs w:val="0"/>
                <w:caps w:val="0"/>
                <w:smallCaps w:val="0"/>
                <w:noProof w:val="0"/>
                <w:color w:val="0D0D0D" w:themeColor="text1" w:themeTint="F2" w:themeShade="FF"/>
                <w:sz w:val="22"/>
                <w:szCs w:val="22"/>
                <w:lang w:val="en-US"/>
              </w:rPr>
              <w:t xml:space="preserve"> </w:t>
            </w:r>
            <w:r w:rsidRPr="63CB5E6E" w:rsidR="667B2996">
              <w:rPr>
                <w:rFonts w:ascii="Calibri" w:hAnsi="Calibri" w:eastAsia="Calibri" w:cs="Calibri"/>
                <w:b w:val="0"/>
                <w:bCs w:val="0"/>
                <w:i w:val="0"/>
                <w:iCs w:val="0"/>
                <w:caps w:val="0"/>
                <w:smallCaps w:val="0"/>
                <w:noProof w:val="0"/>
                <w:color w:val="0D0D0D" w:themeColor="text1" w:themeTint="F2" w:themeShade="FF"/>
                <w:sz w:val="22"/>
                <w:szCs w:val="22"/>
                <w:lang w:val="en-US"/>
              </w:rPr>
              <w:t>update</w:t>
            </w:r>
            <w:r w:rsidRPr="63CB5E6E" w:rsidR="6BF1F0D1">
              <w:rPr>
                <w:rFonts w:ascii="Calibri" w:hAnsi="Calibri" w:eastAsia="Calibri" w:cs="Calibri"/>
                <w:b w:val="0"/>
                <w:bCs w:val="0"/>
                <w:i w:val="0"/>
                <w:iCs w:val="0"/>
                <w:caps w:val="0"/>
                <w:smallCaps w:val="0"/>
                <w:noProof w:val="0"/>
                <w:color w:val="0D0D0D" w:themeColor="text1" w:themeTint="F2" w:themeShade="FF"/>
                <w:sz w:val="22"/>
                <w:szCs w:val="22"/>
                <w:lang w:val="en-US"/>
              </w:rPr>
              <w:t>s</w:t>
            </w:r>
            <w:r w:rsidRPr="63CB5E6E" w:rsidR="667B2996">
              <w:rPr>
                <w:rFonts w:ascii="Calibri" w:hAnsi="Calibri" w:eastAsia="Calibri" w:cs="Calibri"/>
                <w:b w:val="0"/>
                <w:bCs w:val="0"/>
                <w:i w:val="0"/>
                <w:iCs w:val="0"/>
                <w:caps w:val="0"/>
                <w:smallCaps w:val="0"/>
                <w:noProof w:val="0"/>
                <w:color w:val="0D0D0D" w:themeColor="text1" w:themeTint="F2" w:themeShade="FF"/>
                <w:sz w:val="22"/>
                <w:szCs w:val="22"/>
                <w:lang w:val="en-US"/>
              </w:rPr>
              <w:t xml:space="preserve"> the animation, check</w:t>
            </w:r>
            <w:r w:rsidRPr="63CB5E6E" w:rsidR="276AD95B">
              <w:rPr>
                <w:rFonts w:ascii="Calibri" w:hAnsi="Calibri" w:eastAsia="Calibri" w:cs="Calibri"/>
                <w:b w:val="0"/>
                <w:bCs w:val="0"/>
                <w:i w:val="0"/>
                <w:iCs w:val="0"/>
                <w:caps w:val="0"/>
                <w:smallCaps w:val="0"/>
                <w:noProof w:val="0"/>
                <w:color w:val="0D0D0D" w:themeColor="text1" w:themeTint="F2" w:themeShade="FF"/>
                <w:sz w:val="22"/>
                <w:szCs w:val="22"/>
                <w:lang w:val="en-US"/>
              </w:rPr>
              <w:t>s</w:t>
            </w:r>
            <w:r w:rsidRPr="63CB5E6E" w:rsidR="667B2996">
              <w:rPr>
                <w:rFonts w:ascii="Calibri" w:hAnsi="Calibri" w:eastAsia="Calibri" w:cs="Calibri"/>
                <w:b w:val="0"/>
                <w:bCs w:val="0"/>
                <w:i w:val="0"/>
                <w:iCs w:val="0"/>
                <w:caps w:val="0"/>
                <w:smallCaps w:val="0"/>
                <w:noProof w:val="0"/>
                <w:color w:val="0D0D0D" w:themeColor="text1" w:themeTint="F2" w:themeShade="FF"/>
                <w:sz w:val="22"/>
                <w:szCs w:val="22"/>
                <w:lang w:val="en-US"/>
              </w:rPr>
              <w:t xml:space="preserve"> if it has ended, and </w:t>
            </w:r>
            <w:r w:rsidRPr="63CB5E6E" w:rsidR="667B2996">
              <w:rPr>
                <w:rFonts w:ascii="Calibri" w:hAnsi="Calibri" w:eastAsia="Calibri" w:cs="Calibri"/>
                <w:b w:val="0"/>
                <w:bCs w:val="0"/>
                <w:i w:val="0"/>
                <w:iCs w:val="0"/>
                <w:caps w:val="0"/>
                <w:smallCaps w:val="0"/>
                <w:noProof w:val="0"/>
                <w:color w:val="0D0D0D" w:themeColor="text1" w:themeTint="F2" w:themeShade="FF"/>
                <w:sz w:val="22"/>
                <w:szCs w:val="22"/>
                <w:lang w:val="en-US"/>
              </w:rPr>
              <w:t>access</w:t>
            </w:r>
            <w:r w:rsidRPr="63CB5E6E" w:rsidR="667B2996">
              <w:rPr>
                <w:rFonts w:ascii="Calibri" w:hAnsi="Calibri" w:eastAsia="Calibri" w:cs="Calibri"/>
                <w:b w:val="0"/>
                <w:bCs w:val="0"/>
                <w:i w:val="0"/>
                <w:iCs w:val="0"/>
                <w:caps w:val="0"/>
                <w:smallCaps w:val="0"/>
                <w:noProof w:val="0"/>
                <w:color w:val="0D0D0D" w:themeColor="text1" w:themeTint="F2" w:themeShade="FF"/>
                <w:sz w:val="22"/>
                <w:szCs w:val="22"/>
                <w:lang w:val="en-US"/>
              </w:rPr>
              <w:t xml:space="preserve"> properties like the animation name and sprite</w:t>
            </w:r>
          </w:p>
        </w:tc>
        <w:tc>
          <w:tcPr>
            <w:tcW w:w="3817" w:type="dxa"/>
            <w:tcMar/>
          </w:tcPr>
          <w:p w:rsidR="00A5678F" w:rsidP="63CB5E6E" w:rsidRDefault="00A5678F" w14:paraId="4101652C" w14:textId="3F806A73">
            <w:pPr>
              <w:pStyle w:val="Normal"/>
              <w:suppressLineNumbers w:val="0"/>
              <w:bidi w:val="0"/>
              <w:spacing w:before="0" w:beforeAutospacing="off" w:after="200" w:afterAutospacing="off" w:line="276" w:lineRule="auto"/>
              <w:ind w:left="0" w:right="0"/>
              <w:jc w:val="left"/>
              <w:rPr>
                <w:rFonts w:ascii="Calibri" w:hAnsi="Calibri" w:eastAsia="Calibri" w:cs="Calibri"/>
                <w:b w:val="0"/>
                <w:bCs w:val="0"/>
                <w:i w:val="0"/>
                <w:iCs w:val="0"/>
                <w:caps w:val="0"/>
                <w:smallCaps w:val="0"/>
                <w:noProof w:val="0"/>
                <w:color w:val="0D0D0D" w:themeColor="text1" w:themeTint="F2" w:themeShade="FF"/>
                <w:sz w:val="22"/>
                <w:szCs w:val="22"/>
                <w:lang w:val="en-US"/>
              </w:rPr>
            </w:pPr>
            <w:r w:rsidRPr="63CB5E6E" w:rsidR="50701DFA">
              <w:rPr>
                <w:rFonts w:ascii="Calibri" w:hAnsi="Calibri" w:eastAsia="Calibri" w:cs="Calibri"/>
                <w:b w:val="0"/>
                <w:bCs w:val="0"/>
                <w:i w:val="0"/>
                <w:iCs w:val="0"/>
                <w:caps w:val="0"/>
                <w:smallCaps w:val="0"/>
                <w:noProof w:val="0"/>
                <w:color w:val="0D0D0D" w:themeColor="text1" w:themeTint="F2" w:themeShade="FF"/>
                <w:sz w:val="22"/>
                <w:szCs w:val="22"/>
                <w:lang w:val="en-US"/>
              </w:rPr>
              <w:t>Animation</w:t>
            </w:r>
            <w:r w:rsidRPr="63CB5E6E" w:rsidR="50701DFA">
              <w:rPr>
                <w:rFonts w:ascii="Calibri" w:hAnsi="Calibri" w:eastAsia="Calibri" w:cs="Calibri"/>
                <w:b w:val="0"/>
                <w:bCs w:val="0"/>
                <w:i w:val="0"/>
                <w:iCs w:val="0"/>
                <w:caps w:val="0"/>
                <w:smallCaps w:val="0"/>
                <w:noProof w:val="0"/>
                <w:color w:val="0D0D0D" w:themeColor="text1" w:themeTint="F2" w:themeShade="FF"/>
                <w:sz w:val="22"/>
                <w:szCs w:val="22"/>
                <w:lang w:val="en-US"/>
              </w:rPr>
              <w:t xml:space="preserve"> collaborates with the </w:t>
            </w:r>
            <w:r w:rsidRPr="63CB5E6E" w:rsidR="50701DFA">
              <w:rPr>
                <w:rFonts w:ascii="Calibri" w:hAnsi="Calibri" w:eastAsia="Calibri" w:cs="Calibri"/>
                <w:b w:val="0"/>
                <w:bCs w:val="0"/>
                <w:i w:val="0"/>
                <w:iCs w:val="0"/>
                <w:caps w:val="0"/>
                <w:smallCaps w:val="0"/>
                <w:noProof w:val="0"/>
                <w:color w:val="0D0D0D" w:themeColor="text1" w:themeTint="F2" w:themeShade="FF"/>
                <w:sz w:val="22"/>
                <w:szCs w:val="22"/>
                <w:lang w:val="en-US"/>
              </w:rPr>
              <w:t>Assets</w:t>
            </w:r>
            <w:r w:rsidRPr="63CB5E6E" w:rsidR="50701DFA">
              <w:rPr>
                <w:rFonts w:ascii="Calibri" w:hAnsi="Calibri" w:eastAsia="Calibri" w:cs="Calibri"/>
                <w:b w:val="0"/>
                <w:bCs w:val="0"/>
                <w:i w:val="0"/>
                <w:iCs w:val="0"/>
                <w:caps w:val="0"/>
                <w:smallCaps w:val="0"/>
                <w:noProof w:val="0"/>
                <w:color w:val="0D0D0D" w:themeColor="text1" w:themeTint="F2" w:themeShade="FF"/>
                <w:sz w:val="22"/>
                <w:szCs w:val="22"/>
                <w:lang w:val="en-US"/>
              </w:rPr>
              <w:t xml:space="preserve"> class to load and manage sprites / animations. It also collaborates with entities that use animations, with the </w:t>
            </w:r>
            <w:r w:rsidRPr="63CB5E6E" w:rsidR="50701DFA">
              <w:rPr>
                <w:rFonts w:ascii="Calibri" w:hAnsi="Calibri" w:eastAsia="Calibri" w:cs="Calibri"/>
                <w:b w:val="0"/>
                <w:bCs w:val="0"/>
                <w:i w:val="0"/>
                <w:iCs w:val="0"/>
                <w:caps w:val="0"/>
                <w:smallCaps w:val="0"/>
                <w:noProof w:val="0"/>
                <w:color w:val="0D0D0D" w:themeColor="text1" w:themeTint="F2" w:themeShade="FF"/>
                <w:sz w:val="22"/>
                <w:szCs w:val="22"/>
                <w:lang w:val="en-US"/>
              </w:rPr>
              <w:t>Entity</w:t>
            </w:r>
            <w:r w:rsidRPr="63CB5E6E" w:rsidR="50701DFA">
              <w:rPr>
                <w:rFonts w:ascii="Calibri" w:hAnsi="Calibri" w:eastAsia="Calibri" w:cs="Calibri"/>
                <w:b w:val="0"/>
                <w:bCs w:val="0"/>
                <w:i w:val="0"/>
                <w:iCs w:val="0"/>
                <w:caps w:val="0"/>
                <w:smallCaps w:val="0"/>
                <w:noProof w:val="0"/>
                <w:color w:val="0D0D0D" w:themeColor="text1" w:themeTint="F2" w:themeShade="FF"/>
                <w:sz w:val="22"/>
                <w:szCs w:val="22"/>
                <w:lang w:val="en-US"/>
              </w:rPr>
              <w:t xml:space="preserve"> class</w:t>
            </w:r>
          </w:p>
        </w:tc>
      </w:tr>
      <w:tr w:rsidR="00A5678F" w:rsidTr="63CB5E6E" w14:paraId="4B99056E" w14:textId="77777777">
        <w:trPr>
          <w:trHeight w:val="300"/>
        </w:trPr>
        <w:tc>
          <w:tcPr>
            <w:tcW w:w="2372" w:type="dxa"/>
            <w:tcMar/>
          </w:tcPr>
          <w:p w:rsidR="00A5678F" w:rsidP="63CB5E6E" w:rsidRDefault="00A5678F" w14:paraId="1299C43A" w14:textId="741E2BD4">
            <w:pPr>
              <w:pStyle w:val="Normal"/>
              <w:suppressLineNumbers w:val="0"/>
              <w:bidi w:val="0"/>
              <w:spacing w:before="0" w:beforeAutospacing="off" w:after="200" w:afterAutospacing="off" w:line="276" w:lineRule="auto"/>
              <w:ind w:left="0" w:right="0"/>
              <w:jc w:val="left"/>
              <w:rPr>
                <w:rFonts w:ascii="Calibri" w:hAnsi="Calibri" w:eastAsia="Calibri" w:cs="Calibri"/>
                <w:b w:val="0"/>
                <w:bCs w:val="0"/>
                <w:i w:val="0"/>
                <w:iCs w:val="0"/>
                <w:caps w:val="0"/>
                <w:smallCaps w:val="0"/>
                <w:color w:val="0D0D0D" w:themeColor="text1" w:themeTint="F2" w:themeShade="FF"/>
                <w:sz w:val="22"/>
                <w:szCs w:val="22"/>
              </w:rPr>
            </w:pPr>
            <w:r w:rsidRPr="63CB5E6E" w:rsidR="6FE26F81">
              <w:rPr>
                <w:rFonts w:ascii="Calibri" w:hAnsi="Calibri" w:eastAsia="Calibri" w:cs="Calibri"/>
                <w:b w:val="0"/>
                <w:bCs w:val="0"/>
                <w:i w:val="0"/>
                <w:iCs w:val="0"/>
                <w:caps w:val="0"/>
                <w:smallCaps w:val="0"/>
                <w:color w:val="0D0D0D" w:themeColor="text1" w:themeTint="F2" w:themeShade="FF"/>
                <w:sz w:val="22"/>
                <w:szCs w:val="22"/>
              </w:rPr>
              <w:t>Entity</w:t>
            </w:r>
            <w:r w:rsidRPr="63CB5E6E" w:rsidR="6FE26F81">
              <w:rPr>
                <w:rFonts w:ascii="Calibri" w:hAnsi="Calibri" w:eastAsia="Calibri" w:cs="Calibri"/>
                <w:b w:val="0"/>
                <w:bCs w:val="0"/>
                <w:i w:val="0"/>
                <w:iCs w:val="0"/>
                <w:caps w:val="0"/>
                <w:smallCaps w:val="0"/>
                <w:color w:val="0D0D0D" w:themeColor="text1" w:themeTint="F2" w:themeShade="FF"/>
                <w:sz w:val="22"/>
                <w:szCs w:val="22"/>
              </w:rPr>
              <w:t xml:space="preserve"> Manager</w:t>
            </w:r>
          </w:p>
        </w:tc>
        <w:tc>
          <w:tcPr>
            <w:tcW w:w="3388" w:type="dxa"/>
            <w:tcMar/>
          </w:tcPr>
          <w:p w:rsidR="00A5678F" w:rsidP="63CB5E6E" w:rsidRDefault="00A5678F" w14:paraId="4DDBEF00" w14:textId="0599FB3D">
            <w:pPr>
              <w:pStyle w:val="Normal"/>
              <w:suppressLineNumbers w:val="0"/>
              <w:bidi w:val="0"/>
              <w:spacing w:before="0" w:beforeAutospacing="off" w:after="200" w:afterAutospacing="off" w:line="276" w:lineRule="auto"/>
              <w:ind w:left="0" w:right="0"/>
              <w:jc w:val="left"/>
              <w:rPr>
                <w:rFonts w:ascii="Calibri" w:hAnsi="Calibri" w:eastAsia="Calibri" w:cs="Calibri"/>
                <w:b w:val="0"/>
                <w:bCs w:val="0"/>
                <w:i w:val="0"/>
                <w:iCs w:val="0"/>
                <w:caps w:val="0"/>
                <w:smallCaps w:val="0"/>
                <w:noProof w:val="0"/>
                <w:color w:val="0D0D0D" w:themeColor="text1" w:themeTint="F2" w:themeShade="FF"/>
                <w:sz w:val="22"/>
                <w:szCs w:val="22"/>
                <w:lang w:val="en-US"/>
              </w:rPr>
            </w:pPr>
            <w:r w:rsidRPr="63CB5E6E" w:rsidR="617035B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EntityManager</w:t>
            </w:r>
            <w:r w:rsidRPr="63CB5E6E" w:rsidR="617035B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w:t>
            </w:r>
            <w:r w:rsidRPr="63CB5E6E" w:rsidR="617035B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617035B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managing game entities, like adding, retrieving, and updating them</w:t>
            </w:r>
          </w:p>
        </w:tc>
        <w:tc>
          <w:tcPr>
            <w:tcW w:w="3817" w:type="dxa"/>
            <w:tcMar/>
          </w:tcPr>
          <w:p w:rsidR="00A5678F" w:rsidP="63CB5E6E" w:rsidRDefault="00A5678F" w14:paraId="3461D779" w14:textId="7CFB09C3">
            <w:pPr>
              <w:pStyle w:val="Normal"/>
              <w:suppressLineNumbers w:val="0"/>
              <w:bidi w:val="0"/>
              <w:spacing w:before="0" w:beforeAutospacing="off" w:after="200" w:afterAutospacing="off" w:line="276" w:lineRule="auto"/>
              <w:ind w:left="0" w:right="0"/>
              <w:jc w:val="left"/>
              <w:rPr>
                <w:rFonts w:ascii="Calibri" w:hAnsi="Calibri" w:eastAsia="Calibri" w:cs="Calibri"/>
                <w:b w:val="0"/>
                <w:bCs w:val="0"/>
                <w:i w:val="0"/>
                <w:iCs w:val="0"/>
                <w:caps w:val="0"/>
                <w:smallCaps w:val="0"/>
                <w:noProof w:val="0"/>
                <w:color w:val="0D0D0D" w:themeColor="text1" w:themeTint="F2" w:themeShade="FF"/>
                <w:sz w:val="22"/>
                <w:szCs w:val="22"/>
                <w:lang w:val="en-US"/>
              </w:rPr>
            </w:pPr>
            <w:r w:rsidRPr="63CB5E6E" w:rsidR="5003742A">
              <w:rPr>
                <w:rFonts w:ascii="Calibri" w:hAnsi="Calibri" w:eastAsia="Calibri" w:cs="Calibri"/>
                <w:b w:val="0"/>
                <w:bCs w:val="0"/>
                <w:i w:val="0"/>
                <w:iCs w:val="0"/>
                <w:caps w:val="0"/>
                <w:smallCaps w:val="0"/>
                <w:noProof w:val="0"/>
                <w:color w:val="0D0D0D" w:themeColor="text1" w:themeTint="F2" w:themeShade="FF"/>
                <w:sz w:val="22"/>
                <w:szCs w:val="22"/>
                <w:lang w:val="en-US"/>
              </w:rPr>
              <w:t>Entity Manager collaborates with the Entity class to manage game entities</w:t>
            </w:r>
          </w:p>
        </w:tc>
      </w:tr>
      <w:tr w:rsidR="00A5678F" w:rsidTr="63CB5E6E" w14:paraId="3CF2D8B6" w14:textId="77777777">
        <w:trPr>
          <w:trHeight w:val="300"/>
        </w:trPr>
        <w:tc>
          <w:tcPr>
            <w:tcW w:w="2372" w:type="dxa"/>
            <w:tcMar/>
          </w:tcPr>
          <w:p w:rsidR="00A5678F" w:rsidP="63CB5E6E" w:rsidRDefault="00A5678F" w14:paraId="0FB78278" w14:textId="6F9CF11A">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6FE26F81">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Entity</w:t>
            </w:r>
          </w:p>
        </w:tc>
        <w:tc>
          <w:tcPr>
            <w:tcW w:w="3388" w:type="dxa"/>
            <w:tcMar/>
          </w:tcPr>
          <w:p w:rsidR="00A5678F" w:rsidP="63CB5E6E" w:rsidRDefault="00A5678F" w14:paraId="1FC39945" w14:textId="4570B5A3">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0E66BDC5">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Entity class </w:t>
            </w:r>
            <w:r w:rsidRPr="63CB5E6E" w:rsidR="0E66BDC5">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0E66BDC5">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w:t>
            </w:r>
            <w:r w:rsidRPr="63CB5E6E" w:rsidR="0E66BDC5">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representing</w:t>
            </w:r>
            <w:r w:rsidRPr="63CB5E6E" w:rsidR="0E66BDC5">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individual entities in the game, managing their components, and providing functionality to add, remove, and access components</w:t>
            </w:r>
          </w:p>
        </w:tc>
        <w:tc>
          <w:tcPr>
            <w:tcW w:w="3817" w:type="dxa"/>
            <w:tcMar/>
          </w:tcPr>
          <w:p w:rsidR="00A5678F" w:rsidP="63CB5E6E" w:rsidRDefault="00A5678F" w14:paraId="0562CB0E" w14:textId="357D6C89">
            <w:pPr>
              <w:pStyle w:val="Normal"/>
              <w:suppressLineNumbers w:val="0"/>
              <w:bidi w:val="0"/>
              <w:spacing w:before="0" w:beforeAutospacing="off" w:after="200" w:afterAutospacing="off" w:line="276" w:lineRule="auto"/>
              <w:ind w:left="0" w:right="0"/>
              <w:jc w:val="left"/>
              <w:rPr>
                <w:rFonts w:ascii="Calibri" w:hAnsi="Calibri" w:eastAsia="Calibri" w:cs="Calibri"/>
                <w:b w:val="0"/>
                <w:bCs w:val="0"/>
                <w:i w:val="0"/>
                <w:iCs w:val="0"/>
                <w:caps w:val="0"/>
                <w:smallCaps w:val="0"/>
                <w:noProof w:val="0"/>
                <w:color w:val="0D0D0D" w:themeColor="text1" w:themeTint="F2" w:themeShade="FF"/>
                <w:sz w:val="22"/>
                <w:szCs w:val="22"/>
                <w:lang w:val="en-US"/>
              </w:rPr>
            </w:pPr>
            <w:r w:rsidRPr="63CB5E6E" w:rsidR="38DF5C94">
              <w:rPr>
                <w:rFonts w:ascii="Calibri" w:hAnsi="Calibri" w:eastAsia="Calibri" w:cs="Calibri"/>
                <w:b w:val="0"/>
                <w:bCs w:val="0"/>
                <w:i w:val="0"/>
                <w:iCs w:val="0"/>
                <w:caps w:val="0"/>
                <w:smallCaps w:val="0"/>
                <w:noProof w:val="0"/>
                <w:color w:val="0D0D0D" w:themeColor="text1" w:themeTint="F2" w:themeShade="FF"/>
                <w:sz w:val="22"/>
                <w:szCs w:val="22"/>
                <w:lang w:val="en-US"/>
              </w:rPr>
              <w:t xml:space="preserve">Entity collaborates with the </w:t>
            </w:r>
            <w:r w:rsidRPr="63CB5E6E" w:rsidR="38DF5C94">
              <w:rPr>
                <w:rFonts w:ascii="Calibri" w:hAnsi="Calibri" w:eastAsia="Calibri" w:cs="Calibri"/>
                <w:b w:val="0"/>
                <w:bCs w:val="0"/>
                <w:i w:val="0"/>
                <w:iCs w:val="0"/>
                <w:caps w:val="0"/>
                <w:smallCaps w:val="0"/>
                <w:noProof w:val="0"/>
                <w:color w:val="0D0D0D" w:themeColor="text1" w:themeTint="F2" w:themeShade="FF"/>
                <w:sz w:val="22"/>
                <w:szCs w:val="22"/>
                <w:lang w:val="en-US"/>
              </w:rPr>
              <w:t>EntityManager</w:t>
            </w:r>
            <w:r w:rsidRPr="63CB5E6E" w:rsidR="38DF5C94">
              <w:rPr>
                <w:rFonts w:ascii="Calibri" w:hAnsi="Calibri" w:eastAsia="Calibri" w:cs="Calibri"/>
                <w:b w:val="0"/>
                <w:bCs w:val="0"/>
                <w:i w:val="0"/>
                <w:iCs w:val="0"/>
                <w:caps w:val="0"/>
                <w:smallCaps w:val="0"/>
                <w:noProof w:val="0"/>
                <w:color w:val="0D0D0D" w:themeColor="text1" w:themeTint="F2" w:themeShade="FF"/>
                <w:sz w:val="22"/>
                <w:szCs w:val="22"/>
                <w:lang w:val="en-US"/>
              </w:rPr>
              <w:t xml:space="preserve"> class to be managed in the game</w:t>
            </w:r>
          </w:p>
        </w:tc>
      </w:tr>
      <w:tr w:rsidR="63CB5E6E" w:rsidTr="63CB5E6E" w14:paraId="0B0D4755">
        <w:trPr>
          <w:trHeight w:val="300"/>
        </w:trPr>
        <w:tc>
          <w:tcPr>
            <w:tcW w:w="2372" w:type="dxa"/>
            <w:tcMar/>
          </w:tcPr>
          <w:p w:rsidR="6FE26F81" w:rsidP="63CB5E6E" w:rsidRDefault="6FE26F81" w14:paraId="65A0271E" w14:textId="375C51BD">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6FE26F81">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Assets</w:t>
            </w:r>
          </w:p>
        </w:tc>
        <w:tc>
          <w:tcPr>
            <w:tcW w:w="3388" w:type="dxa"/>
            <w:tcMar/>
          </w:tcPr>
          <w:p w:rsidR="4378DDED" w:rsidP="63CB5E6E" w:rsidRDefault="4378DDED" w14:paraId="55E256CE" w14:textId="3AD2482F">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4378DDE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Assets class </w:t>
            </w:r>
            <w:r w:rsidRPr="63CB5E6E" w:rsidR="4378DDE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4378DDE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managing game assets like fonts, textures, sprites, sounds, and animations. It </w:t>
            </w:r>
            <w:r w:rsidRPr="63CB5E6E" w:rsidR="4378DDE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load</w:t>
            </w:r>
            <w:r w:rsidRPr="63CB5E6E" w:rsidR="6DB7B82E">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w:t>
            </w:r>
            <w:r w:rsidRPr="63CB5E6E" w:rsidR="4378DDE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assets from files, add them to the asset repository, and retrieve them</w:t>
            </w:r>
          </w:p>
        </w:tc>
        <w:tc>
          <w:tcPr>
            <w:tcW w:w="3817" w:type="dxa"/>
            <w:tcMar/>
          </w:tcPr>
          <w:p w:rsidR="3278C630" w:rsidP="63CB5E6E" w:rsidRDefault="3278C630" w14:paraId="198FBCFE" w14:textId="69F2133A">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3278C63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Assets collaborates with Animation, Scene, and </w:t>
            </w:r>
            <w:r w:rsidRPr="63CB5E6E" w:rsidR="3278C63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SoundPlayer</w:t>
            </w:r>
            <w:r w:rsidRPr="63CB5E6E" w:rsidR="3278C63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to provide access to game assets textures, fonts, sounds, and animations</w:t>
            </w:r>
          </w:p>
        </w:tc>
      </w:tr>
      <w:tr w:rsidR="63CB5E6E" w:rsidTr="63CB5E6E" w14:paraId="61FE042D">
        <w:trPr>
          <w:trHeight w:val="300"/>
        </w:trPr>
        <w:tc>
          <w:tcPr>
            <w:tcW w:w="2372" w:type="dxa"/>
            <w:tcMar/>
          </w:tcPr>
          <w:p w:rsidR="6FE26F81" w:rsidP="63CB5E6E" w:rsidRDefault="6FE26F81" w14:paraId="282992C8" w14:textId="1EB2BF11">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6FE26F81">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Scene_SweetsStacker</w:t>
            </w:r>
          </w:p>
        </w:tc>
        <w:tc>
          <w:tcPr>
            <w:tcW w:w="3388" w:type="dxa"/>
            <w:tcMar/>
          </w:tcPr>
          <w:p w:rsidR="1F9F21E1" w:rsidP="63CB5E6E" w:rsidRDefault="1F9F21E1" w14:paraId="01D6F16F" w14:textId="48896EA5">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1F9F21E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Scene_SweetsStacker</w:t>
            </w:r>
            <w:r w:rsidRPr="63CB5E6E" w:rsidR="1F9F21E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w:t>
            </w:r>
            <w:r w:rsidRPr="63CB5E6E" w:rsidR="1F9F21E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1F9F21E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managing the gameplay scene for the game. It handles player movement, collision detection, entity spawning, score tracking, level progression, and rendering. </w:t>
            </w:r>
            <w:r w:rsidRPr="63CB5E6E" w:rsidR="6D433755">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w:t>
            </w:r>
            <w:r w:rsidRPr="63CB5E6E" w:rsidR="1F9F21E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t </w:t>
            </w:r>
            <w:r w:rsidRPr="63CB5E6E" w:rsidR="675121C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has </w:t>
            </w:r>
            <w:r w:rsidRPr="63CB5E6E" w:rsidR="1F9F21E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helper functions for managing player actions, spawning entities, and initializing the scene</w:t>
            </w:r>
          </w:p>
        </w:tc>
        <w:tc>
          <w:tcPr>
            <w:tcW w:w="3817" w:type="dxa"/>
            <w:tcMar/>
          </w:tcPr>
          <w:p w:rsidR="2730FF70" w:rsidP="63CB5E6E" w:rsidRDefault="2730FF70" w14:paraId="48EDBDE9" w14:textId="493B79A6">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2730FF7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Scene_SweetsStacker</w:t>
            </w:r>
            <w:r w:rsidRPr="63CB5E6E" w:rsidR="2730FF7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collaborates with the </w:t>
            </w:r>
            <w:r w:rsidRPr="63CB5E6E" w:rsidR="2730FF7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EntityManager</w:t>
            </w:r>
            <w:r w:rsidRPr="63CB5E6E" w:rsidR="2730FF7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Assets, </w:t>
            </w:r>
            <w:r w:rsidRPr="63CB5E6E" w:rsidR="2730FF7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Animation</w:t>
            </w:r>
            <w:r w:rsidRPr="63CB5E6E" w:rsidR="62A9B5FC">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and other</w:t>
            </w:r>
            <w:r w:rsidRPr="63CB5E6E" w:rsidR="2730FF7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w:t>
            </w:r>
            <w:r w:rsidRPr="63CB5E6E" w:rsidR="2730FF7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classes to manage entities, assets, and animations within the game</w:t>
            </w:r>
          </w:p>
        </w:tc>
      </w:tr>
      <w:tr w:rsidR="63CB5E6E" w:rsidTr="63CB5E6E" w14:paraId="40D8996D">
        <w:trPr>
          <w:trHeight w:val="300"/>
        </w:trPr>
        <w:tc>
          <w:tcPr>
            <w:tcW w:w="2372" w:type="dxa"/>
            <w:tcMar/>
          </w:tcPr>
          <w:p w:rsidR="6FE26F81" w:rsidP="63CB5E6E" w:rsidRDefault="6FE26F81" w14:paraId="7348F829" w14:textId="07F375E7">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6FE26F81">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Scene_Menu</w:t>
            </w:r>
          </w:p>
        </w:tc>
        <w:tc>
          <w:tcPr>
            <w:tcW w:w="3388" w:type="dxa"/>
            <w:tcMar/>
          </w:tcPr>
          <w:p w:rsidR="01A7CA17" w:rsidP="63CB5E6E" w:rsidRDefault="01A7CA17" w14:paraId="11658CBF" w14:textId="1586F51E">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Scene_Menu</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managing the menu scene in the game. It handles displaying menu options, managing user input, loading levels, and transitioning to other scenes based on user actions. It </w:t>
            </w:r>
            <w:r w:rsidRPr="63CB5E6E" w:rsidR="23EDB9DC">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allow</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for initializing the menu, registering actions, and</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renderin</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g</w:t>
            </w:r>
            <w:r w:rsidRPr="63CB5E6E" w:rsidR="01A7CA17">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menu elements</w:t>
            </w:r>
          </w:p>
        </w:tc>
        <w:tc>
          <w:tcPr>
            <w:tcW w:w="3817" w:type="dxa"/>
            <w:tcMar/>
          </w:tcPr>
          <w:p w:rsidR="03574364" w:rsidP="63CB5E6E" w:rsidRDefault="03574364" w14:paraId="15512ED0" w14:textId="4985A072">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03574364">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Scene_Menu</w:t>
            </w:r>
            <w:r w:rsidRPr="63CB5E6E" w:rsidR="03574364">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collaborates with the </w:t>
            </w:r>
            <w:r w:rsidRPr="63CB5E6E" w:rsidR="03574364">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GameEngine</w:t>
            </w:r>
            <w:r w:rsidRPr="63CB5E6E" w:rsidR="03574364">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to handle scene transitions and manage user input. It also interacts with the Assets class to load menu assets</w:t>
            </w:r>
          </w:p>
        </w:tc>
      </w:tr>
      <w:tr w:rsidR="63CB5E6E" w:rsidTr="63CB5E6E" w14:paraId="37FCB50D">
        <w:trPr>
          <w:trHeight w:val="300"/>
        </w:trPr>
        <w:tc>
          <w:tcPr>
            <w:tcW w:w="2372" w:type="dxa"/>
            <w:tcMar/>
          </w:tcPr>
          <w:p w:rsidR="6FE26F81" w:rsidP="63CB5E6E" w:rsidRDefault="6FE26F81" w14:paraId="79105049" w14:textId="0B9AC749">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6FE26F81">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SoundPlayer</w:t>
            </w:r>
          </w:p>
        </w:tc>
        <w:tc>
          <w:tcPr>
            <w:tcW w:w="3388" w:type="dxa"/>
            <w:tcMar/>
          </w:tcPr>
          <w:p w:rsidR="4B209BDA" w:rsidP="63CB5E6E" w:rsidRDefault="4B209BDA" w14:paraId="28B14F1E" w14:textId="7D103F46">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4B209BD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SoundPlayer</w:t>
            </w:r>
            <w:r w:rsidRPr="63CB5E6E" w:rsidR="4B209BD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w:t>
            </w:r>
            <w:r w:rsidRPr="63CB5E6E" w:rsidR="4B209BD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4B209BD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managing and playing sound effects in the game. It handles playing sounds with or without position information, removing stopped sounds, and managing the player's position and direction. It ensures that sound effects are played correctly throughout the game</w:t>
            </w:r>
          </w:p>
        </w:tc>
        <w:tc>
          <w:tcPr>
            <w:tcW w:w="3817" w:type="dxa"/>
            <w:tcMar/>
          </w:tcPr>
          <w:p w:rsidR="050C451B" w:rsidP="63CB5E6E" w:rsidRDefault="050C451B" w14:paraId="0EC99681" w14:textId="478C6BE0">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050C451B">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SoundPlayer</w:t>
            </w:r>
            <w:r w:rsidRPr="63CB5E6E" w:rsidR="050C451B">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collaborates with the Assets class to access sound assets and play sound effects in the game. It also can interact with the Entity class to associate sound effects with specific entities</w:t>
            </w:r>
          </w:p>
        </w:tc>
      </w:tr>
      <w:tr w:rsidR="63CB5E6E" w:rsidTr="63CB5E6E" w14:paraId="52D6A5F4">
        <w:trPr>
          <w:trHeight w:val="300"/>
        </w:trPr>
        <w:tc>
          <w:tcPr>
            <w:tcW w:w="2372" w:type="dxa"/>
            <w:tcMar/>
          </w:tcPr>
          <w:p w:rsidR="6FE26F81" w:rsidP="63CB5E6E" w:rsidRDefault="6FE26F81" w14:paraId="0EF415BB" w14:textId="72D733A3">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6FE26F81">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Scene_Controls</w:t>
            </w:r>
          </w:p>
        </w:tc>
        <w:tc>
          <w:tcPr>
            <w:tcW w:w="3388" w:type="dxa"/>
            <w:tcMar/>
          </w:tcPr>
          <w:p w:rsidR="0C7BB6A9" w:rsidP="63CB5E6E" w:rsidRDefault="0C7BB6A9" w14:paraId="6CFCC47A" w14:textId="7F0F53E0">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0C7BB6A9">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Scene_Controls</w:t>
            </w:r>
            <w:r w:rsidRPr="63CB5E6E" w:rsidR="0C7BB6A9">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w:t>
            </w:r>
            <w:r w:rsidRPr="63CB5E6E" w:rsidR="0C7BB6A9">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0C7BB6A9">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managing and displaying control options. It handles user interactions related to controls and responding to user input.</w:t>
            </w:r>
          </w:p>
        </w:tc>
        <w:tc>
          <w:tcPr>
            <w:tcW w:w="3817" w:type="dxa"/>
            <w:tcMar/>
          </w:tcPr>
          <w:p w:rsidR="73E21A18" w:rsidP="63CB5E6E" w:rsidRDefault="73E21A18" w14:paraId="142C7AF6" w14:textId="28605BE5">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73E21A18">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Scene_Controls</w:t>
            </w:r>
            <w:r w:rsidRPr="63CB5E6E" w:rsidR="73E21A18">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collaborates with the </w:t>
            </w:r>
            <w:r w:rsidRPr="63CB5E6E" w:rsidR="73E21A18">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GameEngine</w:t>
            </w:r>
            <w:r w:rsidRPr="63CB5E6E" w:rsidR="73E21A18">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to handle user input and manage scene transitions. It also interacts with the Assets class to load </w:t>
            </w:r>
            <w:r w:rsidRPr="63CB5E6E" w:rsidR="4DF2E73F">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menu </w:t>
            </w:r>
            <w:r w:rsidRPr="63CB5E6E" w:rsidR="73E21A18">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assets</w:t>
            </w:r>
          </w:p>
        </w:tc>
      </w:tr>
      <w:tr w:rsidR="63CB5E6E" w:rsidTr="63CB5E6E" w14:paraId="034FC0F8">
        <w:trPr>
          <w:trHeight w:val="300"/>
        </w:trPr>
        <w:tc>
          <w:tcPr>
            <w:tcW w:w="2372" w:type="dxa"/>
            <w:tcMar/>
          </w:tcPr>
          <w:p w:rsidR="6FE26F81" w:rsidP="63CB5E6E" w:rsidRDefault="6FE26F81" w14:paraId="03215910" w14:textId="02534410">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6FE26F81">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Scene</w:t>
            </w:r>
          </w:p>
        </w:tc>
        <w:tc>
          <w:tcPr>
            <w:tcW w:w="3388" w:type="dxa"/>
            <w:tcMar/>
          </w:tcPr>
          <w:p w:rsidR="0B1C120D" w:rsidP="63CB5E6E" w:rsidRDefault="0B1C120D" w14:paraId="3AE0EE55" w14:textId="36FC6F40">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0B1C120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Scene class is responsible as a base class for all scenes in the game. It encapsulates functionalities and properties shared through different scenes like managing entities, handling game updates, </w:t>
            </w:r>
            <w:r w:rsidRPr="63CB5E6E" w:rsidR="0B1C120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rendering</w:t>
            </w:r>
            <w:r w:rsidRPr="63CB5E6E" w:rsidR="0B1C120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scenes, and processing user commands.</w:t>
            </w:r>
            <w:r w:rsidRPr="63CB5E6E" w:rsidR="06EEAF82">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I</w:t>
            </w:r>
            <w:r w:rsidRPr="63CB5E6E" w:rsidR="0B1C120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t defines virtual functions that subclasses </w:t>
            </w:r>
            <w:r w:rsidRPr="63CB5E6E" w:rsidR="191A0E6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can</w:t>
            </w:r>
            <w:r w:rsidRPr="63CB5E6E" w:rsidR="0B1C120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implement to customize behavior specific to each scene, like updating, </w:t>
            </w:r>
            <w:r w:rsidRPr="63CB5E6E" w:rsidR="0B1C120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rendering</w:t>
            </w:r>
            <w:r w:rsidRPr="63CB5E6E" w:rsidR="0B1C120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and responding to actions</w:t>
            </w:r>
          </w:p>
        </w:tc>
        <w:tc>
          <w:tcPr>
            <w:tcW w:w="3817" w:type="dxa"/>
            <w:tcMar/>
          </w:tcPr>
          <w:p w:rsidR="78BA8843" w:rsidP="63CB5E6E" w:rsidRDefault="78BA8843" w14:paraId="3C52C839" w14:textId="77AE0AD7">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Scene collaborates with various other classes like </w:t>
            </w: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EntityManager</w:t>
            </w: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Assets, and </w:t>
            </w: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GameEngine</w:t>
            </w: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to manage game state, update logic, and </w:t>
            </w: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r</w:t>
            </w: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ender</w:t>
            </w: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w:t>
            </w:r>
            <w:r w:rsidRPr="63CB5E6E" w:rsidR="78BA8843">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scenes</w:t>
            </w:r>
          </w:p>
        </w:tc>
      </w:tr>
      <w:tr w:rsidR="63CB5E6E" w:rsidTr="63CB5E6E" w14:paraId="5D683350">
        <w:trPr>
          <w:trHeight w:val="300"/>
        </w:trPr>
        <w:tc>
          <w:tcPr>
            <w:tcW w:w="2372" w:type="dxa"/>
            <w:tcMar/>
          </w:tcPr>
          <w:p w:rsidR="6FE26F81" w:rsidP="63CB5E6E" w:rsidRDefault="6FE26F81" w14:paraId="5B835599" w14:textId="461F5FC0">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6FE26F81">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GameEngine</w:t>
            </w:r>
          </w:p>
        </w:tc>
        <w:tc>
          <w:tcPr>
            <w:tcW w:w="3388" w:type="dxa"/>
            <w:tcMar/>
          </w:tcPr>
          <w:p w:rsidR="39C79BD1" w:rsidP="63CB5E6E" w:rsidRDefault="39C79BD1" w14:paraId="07B390E3" w14:textId="6E5F050D">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GameEngine</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managing the game's</w:t>
            </w:r>
            <w:r w:rsidRPr="63CB5E6E" w:rsidR="333836D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functionality, </w:t>
            </w:r>
            <w:r w:rsidRPr="63CB5E6E" w:rsidR="2C2352ED">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like </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initializing the game window, handling scene changes, managing user input, and running the game loop. It </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maintains</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a map of scenes, allowing for transitions between </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different parts</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of the game. </w:t>
            </w:r>
            <w:r w:rsidRPr="63CB5E6E" w:rsidR="479CC99E">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It provides</w:t>
            </w:r>
            <w:r w:rsidRPr="63CB5E6E" w:rsidR="39C79BD1">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methods for loading configuration settings, updating game statistics, and controlling the game's execution flow</w:t>
            </w:r>
          </w:p>
        </w:tc>
        <w:tc>
          <w:tcPr>
            <w:tcW w:w="3817" w:type="dxa"/>
            <w:tcMar/>
          </w:tcPr>
          <w:p w:rsidR="15B49872" w:rsidP="63CB5E6E" w:rsidRDefault="15B49872" w14:paraId="64F5B0DA" w14:textId="069044B1">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15B49872">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GameEngine</w:t>
            </w:r>
            <w:r w:rsidRPr="63CB5E6E" w:rsidR="15B49872">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collaborates with all other classes to manage the game's execution, including scene management, user input, asset loading, and running the game loop</w:t>
            </w:r>
          </w:p>
        </w:tc>
      </w:tr>
      <w:tr w:rsidR="63CB5E6E" w:rsidTr="63CB5E6E" w14:paraId="6C165FA2">
        <w:trPr>
          <w:trHeight w:val="300"/>
        </w:trPr>
        <w:tc>
          <w:tcPr>
            <w:tcW w:w="2372" w:type="dxa"/>
            <w:tcMar/>
          </w:tcPr>
          <w:p w:rsidR="19F71B32" w:rsidP="63CB5E6E" w:rsidRDefault="19F71B32" w14:paraId="151F48C2" w14:textId="555B8527">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19F71B32">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MusicPlayer</w:t>
            </w:r>
          </w:p>
        </w:tc>
        <w:tc>
          <w:tcPr>
            <w:tcW w:w="3388" w:type="dxa"/>
            <w:tcMar/>
          </w:tcPr>
          <w:p w:rsidR="4136333A" w:rsidP="63CB5E6E" w:rsidRDefault="4136333A" w14:paraId="4D9EE735" w14:textId="4E248234">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MusicPlayer</w:t>
            </w: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w:t>
            </w: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managing music playing in the game. It provides functionality to add, play music, stop music, adjust volume, and </w:t>
            </w: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pausing</w:t>
            </w: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It uses Singleton to m</w:t>
            </w:r>
            <w:r w:rsidRPr="63CB5E6E" w:rsidR="1D5C772E">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ake sure </w:t>
            </w: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that only one instance of the </w:t>
            </w: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MusicPlayer</w:t>
            </w:r>
            <w:r w:rsidRPr="63CB5E6E" w:rsidR="4136333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exists throughout the game</w:t>
            </w:r>
          </w:p>
        </w:tc>
        <w:tc>
          <w:tcPr>
            <w:tcW w:w="3817" w:type="dxa"/>
            <w:tcMar/>
          </w:tcPr>
          <w:p w:rsidR="03050768" w:rsidP="63CB5E6E" w:rsidRDefault="03050768" w14:paraId="5A25AD2C" w14:textId="362D334A">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03050768">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MusicPlayer</w:t>
            </w:r>
            <w:r w:rsidRPr="63CB5E6E" w:rsidR="03050768">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collaborates with the Assets class to access music assets and play background music within the game. It can also interact with the Scene class to control music playback based on the current scene</w:t>
            </w:r>
          </w:p>
        </w:tc>
      </w:tr>
      <w:tr w:rsidR="63CB5E6E" w:rsidTr="63CB5E6E" w14:paraId="7A8AA262">
        <w:trPr>
          <w:trHeight w:val="300"/>
        </w:trPr>
        <w:tc>
          <w:tcPr>
            <w:tcW w:w="2372" w:type="dxa"/>
            <w:tcMar/>
          </w:tcPr>
          <w:p w:rsidR="19F71B32" w:rsidP="63CB5E6E" w:rsidRDefault="19F71B32" w14:paraId="55E6A662" w14:textId="200C069D">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pPr>
            <w:r w:rsidRPr="63CB5E6E" w:rsidR="19F71B32">
              <w:rPr>
                <w:rFonts w:ascii="Calibri" w:hAnsi="Calibri" w:eastAsia="Calibri" w:cs="Calibri" w:asciiTheme="minorAscii" w:hAnsiTheme="minorAscii" w:eastAsiaTheme="minorAscii" w:cstheme="minorBidi"/>
                <w:b w:val="0"/>
                <w:bCs w:val="0"/>
                <w:i w:val="0"/>
                <w:iCs w:val="0"/>
                <w:caps w:val="0"/>
                <w:smallCaps w:val="0"/>
                <w:color w:val="0D0D0D" w:themeColor="text1" w:themeTint="F2" w:themeShade="FF"/>
                <w:sz w:val="22"/>
                <w:szCs w:val="22"/>
                <w:lang w:eastAsia="en-US" w:bidi="ar-SA"/>
              </w:rPr>
              <w:t>Scene_Credits</w:t>
            </w:r>
          </w:p>
        </w:tc>
        <w:tc>
          <w:tcPr>
            <w:tcW w:w="3388" w:type="dxa"/>
            <w:tcMar/>
          </w:tcPr>
          <w:p w:rsidR="16F5E0CA" w:rsidP="63CB5E6E" w:rsidRDefault="16F5E0CA" w14:paraId="1D089A60" w14:textId="350AB7C6">
            <w:pPr>
              <w:pStyle w:val="Normal"/>
              <w:suppressLineNumbers w:val="0"/>
              <w:bidi w:val="0"/>
              <w:spacing w:before="0" w:beforeAutospacing="off" w:after="200" w:afterAutospacing="off" w:line="276" w:lineRule="auto"/>
              <w:ind w:left="0" w:right="0"/>
              <w:jc w:val="left"/>
              <w:rPr>
                <w:rFonts w:ascii="Calibri" w:hAnsi="Calibri" w:eastAsia="Calibri" w:cs="Calibri"/>
                <w:noProof w:val="0"/>
                <w:sz w:val="22"/>
                <w:szCs w:val="22"/>
                <w:lang w:val="en-US"/>
              </w:rPr>
            </w:pPr>
            <w:r w:rsidRPr="63CB5E6E" w:rsidR="16F5E0C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Scene_Credits</w:t>
            </w:r>
            <w:r w:rsidRPr="63CB5E6E" w:rsidR="16F5E0C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w:t>
            </w:r>
            <w:r w:rsidRPr="63CB5E6E" w:rsidR="16F5E0C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is responsible for</w:t>
            </w:r>
            <w:r w:rsidRPr="63CB5E6E" w:rsidR="16F5E0C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displaying the credits scene. It manages the layout and </w:t>
            </w:r>
            <w:r w:rsidRPr="63CB5E6E" w:rsidR="16F5E0C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rendering</w:t>
            </w:r>
            <w:r w:rsidRPr="63CB5E6E" w:rsidR="16F5E0CA">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of text displaying credit information. It handles user input and scene transition</w:t>
            </w:r>
          </w:p>
        </w:tc>
        <w:tc>
          <w:tcPr>
            <w:tcW w:w="3817" w:type="dxa"/>
            <w:tcMar/>
          </w:tcPr>
          <w:p w:rsidR="570FB340" w:rsidP="63CB5E6E" w:rsidRDefault="570FB340" w14:paraId="77FD2B6D" w14:textId="676EF406">
            <w:pPr>
              <w:pStyle w:val="Normal"/>
              <w:suppressLineNumbers w:val="0"/>
              <w:bidi w:val="0"/>
              <w:spacing w:before="0" w:beforeAutospacing="off" w:after="200" w:afterAutospacing="off" w:line="276"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pPr>
            <w:r w:rsidRPr="63CB5E6E" w:rsidR="570FB34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Scene_Credits</w:t>
            </w:r>
            <w:r w:rsidRPr="63CB5E6E" w:rsidR="570FB34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collaborates with the </w:t>
            </w:r>
            <w:r w:rsidRPr="63CB5E6E" w:rsidR="570FB34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GameEngine</w:t>
            </w:r>
            <w:r w:rsidRPr="63CB5E6E" w:rsidR="570FB340">
              <w:rPr>
                <w:rFonts w:ascii="Calibri" w:hAnsi="Calibri" w:eastAsia="Calibri" w:cs="Calibri" w:asciiTheme="minorAscii" w:hAnsiTheme="minorAscii" w:eastAsiaTheme="minorAscii" w:cstheme="minorBidi"/>
                <w:b w:val="0"/>
                <w:bCs w:val="0"/>
                <w:i w:val="0"/>
                <w:iCs w:val="0"/>
                <w:caps w:val="0"/>
                <w:smallCaps w:val="0"/>
                <w:noProof w:val="0"/>
                <w:color w:val="0D0D0D" w:themeColor="text1" w:themeTint="F2" w:themeShade="FF"/>
                <w:sz w:val="22"/>
                <w:szCs w:val="22"/>
                <w:lang w:val="en-US" w:eastAsia="en-US" w:bidi="ar-SA"/>
              </w:rPr>
              <w:t xml:space="preserve"> class to manage scene transitions and user input. It also interacts with the Assets class to load menu assets</w:t>
            </w:r>
          </w:p>
        </w:tc>
      </w:tr>
    </w:tbl>
    <w:p w:rsidR="00A5678F" w:rsidP="63CB5E6E" w:rsidRDefault="00A5678F" w14:paraId="34CE0A41" w14:textId="0AE47C42">
      <w:pPr>
        <w:pStyle w:val="Normal"/>
      </w:pPr>
    </w:p>
    <w:p w:rsidR="00172935" w:rsidP="2984A05A" w:rsidRDefault="00172935" w14:paraId="7800A0BC" w14:textId="77777777">
      <w:pPr>
        <w:pStyle w:val="Heading2"/>
      </w:pPr>
      <w:bookmarkStart w:name="_Toc1682336108" w:id="12"/>
      <w:r>
        <w:t>Behavioral Analysis</w:t>
      </w:r>
      <w:bookmarkEnd w:id="12"/>
    </w:p>
    <w:p w:rsidRPr="00172935" w:rsidR="00172935" w:rsidP="6BE69FD3" w:rsidRDefault="00172935" w14:paraId="54B847CC" w14:textId="77777777">
      <w:pPr>
        <w:rPr>
          <w:color w:val="FF0000"/>
        </w:rPr>
      </w:pPr>
      <w:r w:rsidRPr="63CB5E6E" w:rsidR="00172935">
        <w:rPr>
          <w:color w:val="FF0000"/>
        </w:rPr>
        <w:t xml:space="preserve">Present </w:t>
      </w:r>
      <w:r w:rsidRPr="63CB5E6E" w:rsidR="00172935">
        <w:rPr>
          <w:color w:val="FF0000"/>
        </w:rPr>
        <w:t>statecharts</w:t>
      </w:r>
      <w:r w:rsidRPr="63CB5E6E" w:rsidR="00172935">
        <w:rPr>
          <w:color w:val="FF0000"/>
        </w:rPr>
        <w:t xml:space="preserve">, flow charts (activity diagrams), sequence diagrams, etc. that model complicated behavior. If your game has actors that implement a state machine, this would be the section where </w:t>
      </w:r>
      <w:r w:rsidRPr="63CB5E6E" w:rsidR="00172935">
        <w:rPr>
          <w:color w:val="FF0000"/>
        </w:rPr>
        <w:t>you’d</w:t>
      </w:r>
      <w:r w:rsidRPr="63CB5E6E" w:rsidR="00172935">
        <w:rPr>
          <w:color w:val="FF0000"/>
        </w:rPr>
        <w:t xml:space="preserve"> present the </w:t>
      </w:r>
      <w:r w:rsidRPr="63CB5E6E" w:rsidR="00172935">
        <w:rPr>
          <w:color w:val="FF0000"/>
        </w:rPr>
        <w:t>statechart</w:t>
      </w:r>
      <w:r w:rsidRPr="63CB5E6E" w:rsidR="00172935">
        <w:rPr>
          <w:color w:val="FF0000"/>
        </w:rPr>
        <w:t>.</w:t>
      </w:r>
    </w:p>
    <w:p w:rsidR="6AD285E8" w:rsidP="63CB5E6E" w:rsidRDefault="6AD285E8" w14:paraId="3F0B46F0" w14:textId="044C45CE">
      <w:pPr>
        <w:pStyle w:val="Normal"/>
      </w:pPr>
      <w:r w:rsidR="6AD285E8">
        <w:drawing>
          <wp:inline wp14:editId="5F33469D" wp14:anchorId="3B77981C">
            <wp:extent cx="5875650" cy="3731282"/>
            <wp:effectExtent l="0" t="0" r="0" b="0"/>
            <wp:docPr id="543479700" name="" title=""/>
            <wp:cNvGraphicFramePr>
              <a:graphicFrameLocks noChangeAspect="1"/>
            </wp:cNvGraphicFramePr>
            <a:graphic>
              <a:graphicData uri="http://schemas.openxmlformats.org/drawingml/2006/picture">
                <pic:pic>
                  <pic:nvPicPr>
                    <pic:cNvPr id="0" name=""/>
                    <pic:cNvPicPr/>
                  </pic:nvPicPr>
                  <pic:blipFill>
                    <a:blip r:embed="R85be004f8cbb4bfc">
                      <a:extLst>
                        <a:ext xmlns:a="http://schemas.openxmlformats.org/drawingml/2006/main" uri="{28A0092B-C50C-407E-A947-70E740481C1C}">
                          <a14:useLocalDpi val="0"/>
                        </a:ext>
                      </a:extLst>
                    </a:blip>
                    <a:stretch>
                      <a:fillRect/>
                    </a:stretch>
                  </pic:blipFill>
                  <pic:spPr>
                    <a:xfrm>
                      <a:off x="0" y="0"/>
                      <a:ext cx="5875650" cy="3731282"/>
                    </a:xfrm>
                    <a:prstGeom prst="rect">
                      <a:avLst/>
                    </a:prstGeom>
                  </pic:spPr>
                </pic:pic>
              </a:graphicData>
            </a:graphic>
          </wp:inline>
        </w:drawing>
      </w:r>
    </w:p>
    <w:p w:rsidR="00172935" w:rsidP="2984A05A" w:rsidRDefault="00172935" w14:paraId="12D5771B" w14:textId="77777777">
      <w:pPr>
        <w:pStyle w:val="Heading2"/>
      </w:pPr>
      <w:bookmarkStart w:name="_Toc258976561" w:id="13"/>
      <w:r>
        <w:t>Game Loop</w:t>
      </w:r>
      <w:bookmarkEnd w:id="13"/>
    </w:p>
    <w:p w:rsidRPr="00172935" w:rsidR="00172935" w:rsidP="6BE69FD3" w:rsidRDefault="00172935" w14:paraId="41B101F6" w14:textId="77777777" w14:noSpellErr="1">
      <w:pPr>
        <w:rPr>
          <w:color w:val="FF0000"/>
        </w:rPr>
      </w:pPr>
      <w:r w:rsidRPr="63CB5E6E" w:rsidR="00172935">
        <w:rPr>
          <w:color w:val="FF0000"/>
        </w:rPr>
        <w:t xml:space="preserve">Describe, in order, the sequence of activities that happen during each game loop. You must document this even if </w:t>
      </w:r>
      <w:r w:rsidRPr="63CB5E6E" w:rsidR="00172935">
        <w:rPr>
          <w:color w:val="FF0000"/>
        </w:rPr>
        <w:t>you’</w:t>
      </w:r>
      <w:r w:rsidRPr="63CB5E6E" w:rsidR="002B6969">
        <w:rPr>
          <w:color w:val="FF0000"/>
        </w:rPr>
        <w:t>ll</w:t>
      </w:r>
      <w:r w:rsidRPr="63CB5E6E" w:rsidR="002B6969">
        <w:rPr>
          <w:color w:val="FF0000"/>
        </w:rPr>
        <w:t xml:space="preserve"> be using the “Clown Cannon” </w:t>
      </w:r>
      <w:r w:rsidRPr="63CB5E6E" w:rsidR="00172935">
        <w:rPr>
          <w:color w:val="FF0000"/>
        </w:rPr>
        <w:t>game engine.</w:t>
      </w:r>
    </w:p>
    <w:p w:rsidR="2A1257BF" w:rsidP="63CB5E6E" w:rsidRDefault="2A1257BF" w14:noSpellErr="1" w14:paraId="588AFF44">
      <w:pPr>
        <w:numPr>
          <w:ilvl w:val="0"/>
          <w:numId w:val="6"/>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Start the game.</w:t>
      </w:r>
    </w:p>
    <w:p w:rsidR="2A1257BF" w:rsidP="63CB5E6E" w:rsidRDefault="2A1257BF" w14:paraId="38B110A2" w14:textId="75925D80">
      <w:pPr>
        <w:numPr>
          <w:ilvl w:val="0"/>
          <w:numId w:val="6"/>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Display the Main Menu.</w:t>
      </w:r>
    </w:p>
    <w:p w:rsidR="2A1257BF" w:rsidP="63CB5E6E" w:rsidRDefault="2A1257BF" w14:noSpellErr="1" w14:paraId="445005A2">
      <w:pPr>
        <w:numPr>
          <w:ilvl w:val="0"/>
          <w:numId w:val="6"/>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Wait for player input.</w:t>
      </w:r>
    </w:p>
    <w:p w:rsidR="2A1257BF" w:rsidP="63CB5E6E" w:rsidRDefault="2A1257BF" w14:noSpellErr="1" w14:paraId="7645D7A6">
      <w:pPr>
        <w:numPr>
          <w:ilvl w:val="0"/>
          <w:numId w:val="6"/>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If player selects "Start Game," proceed to the game loop.</w:t>
      </w:r>
    </w:p>
    <w:p w:rsidR="2A1257BF" w:rsidP="63CB5E6E" w:rsidRDefault="2A1257BF" w14:noSpellErr="1" w14:paraId="7256F87B">
      <w:pPr>
        <w:numPr>
          <w:ilvl w:val="0"/>
          <w:numId w:val="6"/>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Game Loop:</w:t>
      </w:r>
    </w:p>
    <w:p w:rsidR="2A1257BF" w:rsidP="63CB5E6E" w:rsidRDefault="2A1257BF" w14:paraId="23FE925B" w14:textId="180E2B2F">
      <w:pPr>
        <w:pStyle w:val="ListParagraph"/>
        <w:numPr>
          <w:ilvl w:val="1"/>
          <w:numId w:val="9"/>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asciiTheme="minorAscii" w:hAnsiTheme="minorAscii" w:eastAsiaTheme="minorAscii" w:cstheme="minorBidi"/>
          <w:color w:val="0E101A"/>
          <w:sz w:val="24"/>
          <w:szCs w:val="24"/>
          <w:lang w:val="en-CA" w:eastAsia="en-CA" w:bidi="ar-SA"/>
        </w:rPr>
        <w:t>Handle input.</w:t>
      </w:r>
    </w:p>
    <w:p w:rsidR="2A1257BF" w:rsidP="63CB5E6E" w:rsidRDefault="2A1257BF" w14:paraId="33855FDF" w14:textId="1C97CECE">
      <w:pPr>
        <w:pStyle w:val="ListParagraph"/>
        <w:numPr>
          <w:ilvl w:val="1"/>
          <w:numId w:val="9"/>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Update game state.</w:t>
      </w:r>
    </w:p>
    <w:p w:rsidR="2A1257BF" w:rsidP="63CB5E6E" w:rsidRDefault="2A1257BF" w14:paraId="05C7534F" w14:textId="5DB96F89">
      <w:pPr>
        <w:numPr>
          <w:ilvl w:val="1"/>
          <w:numId w:val="9"/>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Draw/Render game world.</w:t>
      </w:r>
    </w:p>
    <w:p w:rsidR="2A1257BF" w:rsidP="63CB5E6E" w:rsidRDefault="2A1257BF" w14:noSpellErr="1" w14:paraId="6B4EC961">
      <w:pPr>
        <w:numPr>
          <w:ilvl w:val="1"/>
          <w:numId w:val="10"/>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Check for collisions.</w:t>
      </w:r>
    </w:p>
    <w:p w:rsidR="2A1257BF" w:rsidP="63CB5E6E" w:rsidRDefault="2A1257BF" w14:paraId="40A71E79" w14:textId="3C2A6376">
      <w:pPr>
        <w:numPr>
          <w:ilvl w:val="1"/>
          <w:numId w:val="12"/>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Repeat loop until conditions are met.</w:t>
      </w:r>
    </w:p>
    <w:p w:rsidR="2A1257BF" w:rsidP="63CB5E6E" w:rsidRDefault="2A1257BF" w14:noSpellErr="1" w14:paraId="7C504AC2">
      <w:pPr>
        <w:pStyle w:val="ListParagraph"/>
        <w:numPr>
          <w:ilvl w:val="0"/>
          <w:numId w:val="6"/>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End of Game:</w:t>
      </w:r>
    </w:p>
    <w:p w:rsidR="2A1257BF" w:rsidP="63CB5E6E" w:rsidRDefault="2A1257BF" w14:noSpellErr="1" w14:paraId="4C1502E2">
      <w:pPr>
        <w:numPr>
          <w:ilvl w:val="1"/>
          <w:numId w:val="13"/>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Display game over screen or victory screen.</w:t>
      </w:r>
    </w:p>
    <w:p w:rsidR="2A1257BF" w:rsidP="63CB5E6E" w:rsidRDefault="2A1257BF" w14:paraId="40AD068E" w14:textId="41AC5483">
      <w:pPr>
        <w:numPr>
          <w:ilvl w:val="1"/>
          <w:numId w:val="14"/>
        </w:numPr>
        <w:spacing w:after="0" w:line="240" w:lineRule="auto"/>
        <w:rPr>
          <w:rFonts w:ascii="Times New Roman" w:hAnsi="Times New Roman" w:eastAsia="Times New Roman" w:cs="Times New Roman"/>
          <w:color w:val="0E101A"/>
          <w:sz w:val="24"/>
          <w:szCs w:val="24"/>
          <w:lang w:val="en-CA" w:eastAsia="en-CA"/>
        </w:rPr>
      </w:pPr>
      <w:r w:rsidRPr="63CB5E6E" w:rsidR="2A1257BF">
        <w:rPr>
          <w:rFonts w:ascii="Times New Roman" w:hAnsi="Times New Roman" w:eastAsia="Times New Roman" w:cs="Times New Roman"/>
          <w:color w:val="0E101A"/>
          <w:sz w:val="24"/>
          <w:szCs w:val="24"/>
          <w:lang w:val="en-CA" w:eastAsia="en-CA"/>
        </w:rPr>
        <w:t>Return player to the Main Menu.</w:t>
      </w:r>
    </w:p>
    <w:p w:rsidR="00172935" w:rsidP="2984A05A" w:rsidRDefault="00172935" w14:paraId="1C09B2CB" w14:textId="77777777">
      <w:pPr>
        <w:pStyle w:val="Heading1"/>
        <w:numPr>
          <w:ilvl w:val="0"/>
          <w:numId w:val="0"/>
        </w:numPr>
      </w:pPr>
      <w:bookmarkStart w:name="_Toc914284442" w:id="14"/>
      <w:r>
        <w:t>Technical Risks</w:t>
      </w:r>
      <w:bookmarkEnd w:id="14"/>
    </w:p>
    <w:p w:rsidR="00172935" w:rsidP="6BE69FD3" w:rsidRDefault="00172935" w14:paraId="44640320" w14:textId="77777777">
      <w:pPr>
        <w:rPr>
          <w:color w:val="FF0000"/>
        </w:rPr>
      </w:pPr>
      <w:r w:rsidRPr="6BE69FD3">
        <w:rPr>
          <w:color w:val="FF0000"/>
        </w:rPr>
        <w:t>List all technical risks that could make it difficult or impossible to complete the game. Examples:</w:t>
      </w:r>
    </w:p>
    <w:p w:rsidR="00172935" w:rsidP="6BE69FD3" w:rsidRDefault="00172935" w14:paraId="121C6113" w14:textId="77777777">
      <w:pPr>
        <w:pStyle w:val="ListParagraph"/>
        <w:numPr>
          <w:ilvl w:val="0"/>
          <w:numId w:val="2"/>
        </w:numPr>
        <w:rPr>
          <w:color w:val="FF0000"/>
        </w:rPr>
      </w:pPr>
      <w:r w:rsidRPr="6BE69FD3">
        <w:rPr>
          <w:color w:val="FF0000"/>
        </w:rPr>
        <w:t>Uncertainty on how to implement a certain feature</w:t>
      </w:r>
    </w:p>
    <w:p w:rsidR="00172935" w:rsidP="6BE69FD3" w:rsidRDefault="00172935" w14:paraId="72AC64DE" w14:textId="77777777">
      <w:pPr>
        <w:pStyle w:val="ListParagraph"/>
        <w:numPr>
          <w:ilvl w:val="0"/>
          <w:numId w:val="2"/>
        </w:numPr>
        <w:rPr>
          <w:color w:val="FF0000"/>
        </w:rPr>
      </w:pPr>
      <w:r w:rsidRPr="6BE69FD3">
        <w:rPr>
          <w:color w:val="FF0000"/>
        </w:rPr>
        <w:t>Uncertainty on if a certain feature can be executed fast enough in real time</w:t>
      </w:r>
    </w:p>
    <w:p w:rsidR="00172935" w:rsidP="6BE69FD3" w:rsidRDefault="00172935" w14:paraId="5C3FA8A5" w14:textId="77777777">
      <w:pPr>
        <w:pStyle w:val="ListParagraph"/>
        <w:numPr>
          <w:ilvl w:val="0"/>
          <w:numId w:val="2"/>
        </w:numPr>
        <w:rPr>
          <w:color w:val="FF0000"/>
        </w:rPr>
      </w:pPr>
      <w:r w:rsidRPr="6BE69FD3">
        <w:rPr>
          <w:color w:val="FF0000"/>
        </w:rPr>
        <w:t>First time using a certain library</w:t>
      </w:r>
    </w:p>
    <w:tbl>
      <w:tblPr>
        <w:tblStyle w:val="TableGrid"/>
        <w:tblW w:w="8613" w:type="dxa"/>
        <w:tblLook w:val="04A0" w:firstRow="1" w:lastRow="0" w:firstColumn="1" w:lastColumn="0" w:noHBand="0" w:noVBand="1"/>
      </w:tblPr>
      <w:tblGrid>
        <w:gridCol w:w="2595"/>
        <w:gridCol w:w="2193"/>
        <w:gridCol w:w="3825"/>
      </w:tblGrid>
      <w:tr w:rsidR="00A5678F" w:rsidTr="63CB5E6E" w14:paraId="6C24BF8D" w14:textId="77777777">
        <w:tc>
          <w:tcPr>
            <w:tcW w:w="2595" w:type="dxa"/>
            <w:tcMar/>
          </w:tcPr>
          <w:p w:rsidR="00A5678F" w:rsidP="00A5678F" w:rsidRDefault="00A5678F" w14:paraId="0B436CD8" w14:textId="77777777">
            <w:r>
              <w:t>Risk</w:t>
            </w:r>
          </w:p>
        </w:tc>
        <w:tc>
          <w:tcPr>
            <w:tcW w:w="2193" w:type="dxa"/>
            <w:tcMar/>
          </w:tcPr>
          <w:p w:rsidR="00A5678F" w:rsidP="00A5678F" w:rsidRDefault="00A5678F" w14:paraId="1E75B446" w14:textId="77777777">
            <w:r>
              <w:t>Severity</w:t>
            </w:r>
          </w:p>
        </w:tc>
        <w:tc>
          <w:tcPr>
            <w:tcW w:w="3825" w:type="dxa"/>
            <w:tcMar/>
          </w:tcPr>
          <w:p w:rsidR="00A5678F" w:rsidP="00A5678F" w:rsidRDefault="00A5678F" w14:paraId="17F932B2" w14:textId="77777777">
            <w:r>
              <w:t>Mitigation (what is to be done to eliminate or minimize this risk)</w:t>
            </w:r>
          </w:p>
        </w:tc>
      </w:tr>
      <w:tr w:rsidR="00A5678F" w:rsidTr="63CB5E6E" w14:paraId="62EBF3C5" w14:textId="77777777">
        <w:tc>
          <w:tcPr>
            <w:tcW w:w="2595" w:type="dxa"/>
            <w:tcMar/>
          </w:tcPr>
          <w:p w:rsidR="00A5678F" w:rsidP="00A5678F" w:rsidRDefault="00A5678F" w14:paraId="6D98A12B" w14:textId="0C79FA8B">
            <w:r w:rsidR="5BC73AE7">
              <w:rPr/>
              <w:t>PlayerNose</w:t>
            </w:r>
            <w:r w:rsidR="5BC73AE7">
              <w:rPr/>
              <w:t xml:space="preserve"> bounding box</w:t>
            </w:r>
          </w:p>
        </w:tc>
        <w:tc>
          <w:tcPr>
            <w:tcW w:w="2193" w:type="dxa"/>
            <w:tcMar/>
          </w:tcPr>
          <w:p w:rsidR="00A5678F" w:rsidP="00A5678F" w:rsidRDefault="00A5678F" w14:paraId="2946DB82" w14:textId="39F01000">
            <w:r w:rsidR="5BC73AE7">
              <w:rPr/>
              <w:t>High</w:t>
            </w:r>
          </w:p>
        </w:tc>
        <w:tc>
          <w:tcPr>
            <w:tcW w:w="3825" w:type="dxa"/>
            <w:tcMar/>
          </w:tcPr>
          <w:p w:rsidR="00A5678F" w:rsidP="00A5678F" w:rsidRDefault="00A5678F" w14:paraId="5997CC1D" w14:textId="1336C87B">
            <w:r w:rsidR="5BC73AE7">
              <w:rPr/>
              <w:t xml:space="preserve">Map the </w:t>
            </w:r>
            <w:r w:rsidR="5BC73AE7">
              <w:rPr/>
              <w:t>playerNose</w:t>
            </w:r>
            <w:r w:rsidR="5BC73AE7">
              <w:rPr/>
              <w:t xml:space="preserve"> movement to the player movement with an offset to have the right position while following player position </w:t>
            </w:r>
          </w:p>
        </w:tc>
      </w:tr>
      <w:tr w:rsidR="00A5678F" w:rsidTr="63CB5E6E" w14:paraId="110FFD37" w14:textId="77777777">
        <w:tc>
          <w:tcPr>
            <w:tcW w:w="2595" w:type="dxa"/>
            <w:tcMar/>
          </w:tcPr>
          <w:p w:rsidR="00A5678F" w:rsidP="00A5678F" w:rsidRDefault="00A5678F" w14:paraId="6B699379" w14:textId="74B7B6E1">
            <w:r w:rsidR="69C53744">
              <w:rPr/>
              <w:t>Player Animations</w:t>
            </w:r>
          </w:p>
        </w:tc>
        <w:tc>
          <w:tcPr>
            <w:tcW w:w="2193" w:type="dxa"/>
            <w:tcMar/>
          </w:tcPr>
          <w:p w:rsidR="00A5678F" w:rsidP="00A5678F" w:rsidRDefault="00A5678F" w14:paraId="3FE9F23F" w14:textId="50F32BCE">
            <w:r w:rsidR="69C53744">
              <w:rPr/>
              <w:t>Low</w:t>
            </w:r>
          </w:p>
        </w:tc>
        <w:tc>
          <w:tcPr>
            <w:tcW w:w="3825" w:type="dxa"/>
            <w:tcMar/>
          </w:tcPr>
          <w:p w:rsidR="00A5678F" w:rsidP="00A5678F" w:rsidRDefault="00A5678F" w14:paraId="1F72F646" w14:textId="010CCEAF">
            <w:r w:rsidR="69C53744">
              <w:rPr/>
              <w:t>Set the animation based on the direction of the input (Left, Right)</w:t>
            </w:r>
          </w:p>
        </w:tc>
      </w:tr>
      <w:tr w:rsidR="00A5678F" w:rsidTr="63CB5E6E" w14:paraId="08CE6F91" w14:textId="77777777">
        <w:tc>
          <w:tcPr>
            <w:tcW w:w="2595" w:type="dxa"/>
            <w:tcMar/>
          </w:tcPr>
          <w:p w:rsidR="00A5678F" w:rsidP="63CB5E6E" w:rsidRDefault="00A5678F" w14:paraId="61CDCEAD" w14:textId="35BEF039">
            <w:pPr>
              <w:pStyle w:val="Normal"/>
              <w:suppressLineNumbers w:val="0"/>
              <w:bidi w:val="0"/>
              <w:spacing w:before="0" w:beforeAutospacing="off" w:after="200" w:afterAutospacing="off" w:line="276" w:lineRule="auto"/>
              <w:ind w:left="0" w:right="0"/>
              <w:jc w:val="left"/>
            </w:pPr>
            <w:r w:rsidR="191DFD58">
              <w:rPr/>
              <w:t>End Screens</w:t>
            </w:r>
          </w:p>
        </w:tc>
        <w:tc>
          <w:tcPr>
            <w:tcW w:w="2193" w:type="dxa"/>
            <w:tcMar/>
          </w:tcPr>
          <w:p w:rsidR="00A5678F" w:rsidP="63CB5E6E" w:rsidRDefault="00A5678F" w14:paraId="6BB9E253" w14:textId="6DEA1175">
            <w:pPr>
              <w:pStyle w:val="Normal"/>
              <w:suppressLineNumbers w:val="0"/>
              <w:bidi w:val="0"/>
              <w:spacing w:before="0" w:beforeAutospacing="off" w:after="200" w:afterAutospacing="off" w:line="276" w:lineRule="auto"/>
              <w:ind w:left="0" w:right="0"/>
              <w:jc w:val="left"/>
            </w:pPr>
            <w:r w:rsidR="191DFD58">
              <w:rPr/>
              <w:t>Medium</w:t>
            </w:r>
          </w:p>
        </w:tc>
        <w:tc>
          <w:tcPr>
            <w:tcW w:w="3825" w:type="dxa"/>
            <w:tcMar/>
          </w:tcPr>
          <w:p w:rsidR="00A5678F" w:rsidP="00A5678F" w:rsidRDefault="00A5678F" w14:paraId="23DE523C" w14:textId="29B5A5B6">
            <w:r w:rsidR="191DFD58">
              <w:rPr/>
              <w:t>Render a new end screen (win or lose) based on state and player lives</w:t>
            </w:r>
          </w:p>
        </w:tc>
      </w:tr>
      <w:tr w:rsidR="00A5678F" w:rsidTr="63CB5E6E" w14:paraId="52E56223" w14:textId="77777777">
        <w:tc>
          <w:tcPr>
            <w:tcW w:w="2595" w:type="dxa"/>
            <w:tcMar/>
          </w:tcPr>
          <w:p w:rsidR="00A5678F" w:rsidP="00A5678F" w:rsidRDefault="00A5678F" w14:paraId="07547A01" w14:textId="435C26DE">
            <w:r w:rsidR="191DFD58">
              <w:rPr/>
              <w:t>Collisions with player and cones on the ground</w:t>
            </w:r>
          </w:p>
        </w:tc>
        <w:tc>
          <w:tcPr>
            <w:tcW w:w="2193" w:type="dxa"/>
            <w:tcMar/>
          </w:tcPr>
          <w:p w:rsidR="00A5678F" w:rsidP="00A5678F" w:rsidRDefault="00A5678F" w14:paraId="5043CB0F" w14:textId="72393A36">
            <w:r w:rsidR="191DFD58">
              <w:rPr/>
              <w:t>High</w:t>
            </w:r>
          </w:p>
        </w:tc>
        <w:tc>
          <w:tcPr>
            <w:tcW w:w="3825" w:type="dxa"/>
            <w:tcMar/>
          </w:tcPr>
          <w:p w:rsidR="00A5678F" w:rsidP="00A5678F" w:rsidRDefault="00A5678F" w14:paraId="07459315" w14:textId="4A9580C2">
            <w:r w:rsidR="191DFD58">
              <w:rPr/>
              <w:t xml:space="preserve">Update a physics and collisions for player and cone to offset the players bounding box so the player </w:t>
            </w:r>
            <w:r w:rsidR="191DFD58">
              <w:rPr/>
              <w:t>wont</w:t>
            </w:r>
            <w:r w:rsidR="191DFD58">
              <w:rPr/>
              <w:t xml:space="preserve"> get hurt if players tail is over a cone bu</w:t>
            </w:r>
            <w:r w:rsidR="47C9871C">
              <w:rPr/>
              <w:t>t only players parts touching the ground</w:t>
            </w:r>
          </w:p>
        </w:tc>
      </w:tr>
      <w:tr w:rsidR="63CB5E6E" w:rsidTr="63CB5E6E" w14:paraId="42CA2FBB">
        <w:trPr>
          <w:trHeight w:val="300"/>
        </w:trPr>
        <w:tc>
          <w:tcPr>
            <w:tcW w:w="2595" w:type="dxa"/>
            <w:tcMar/>
          </w:tcPr>
          <w:p w:rsidR="574CE981" w:rsidP="63CB5E6E" w:rsidRDefault="574CE981" w14:paraId="6AA29ABA" w14:textId="3DEC08A4">
            <w:pPr>
              <w:pStyle w:val="Normal"/>
            </w:pPr>
            <w:r w:rsidR="574CE981">
              <w:rPr/>
              <w:t>Stacking scoops in order of catch</w:t>
            </w:r>
          </w:p>
        </w:tc>
        <w:tc>
          <w:tcPr>
            <w:tcW w:w="2193" w:type="dxa"/>
            <w:tcMar/>
          </w:tcPr>
          <w:p w:rsidR="3D131CA9" w:rsidP="63CB5E6E" w:rsidRDefault="3D131CA9" w14:paraId="69729635" w14:textId="5EB86E48">
            <w:pPr>
              <w:pStyle w:val="Normal"/>
              <w:suppressLineNumbers w:val="0"/>
              <w:bidi w:val="0"/>
              <w:spacing w:before="0" w:beforeAutospacing="off" w:after="200" w:afterAutospacing="off" w:line="276" w:lineRule="auto"/>
              <w:ind w:left="0" w:right="0"/>
              <w:jc w:val="left"/>
            </w:pPr>
            <w:r w:rsidR="3D131CA9">
              <w:rPr/>
              <w:t>High</w:t>
            </w:r>
          </w:p>
        </w:tc>
        <w:tc>
          <w:tcPr>
            <w:tcW w:w="3825" w:type="dxa"/>
            <w:tcMar/>
          </w:tcPr>
          <w:p w:rsidR="574CE981" w:rsidP="63CB5E6E" w:rsidRDefault="574CE981" w14:paraId="06DBC88C" w14:textId="29A6CA83">
            <w:pPr>
              <w:pStyle w:val="Normal"/>
            </w:pPr>
            <w:r w:rsidR="574CE981">
              <w:rPr/>
              <w:t xml:space="preserve">Place the caught scoops in a vector based on the collision with a falling scoop to add a sprite of correlating </w:t>
            </w:r>
            <w:r w:rsidR="6192FEA2">
              <w:rPr/>
              <w:t>flavor</w:t>
            </w:r>
          </w:p>
        </w:tc>
      </w:tr>
      <w:tr w:rsidR="63CB5E6E" w:rsidTr="63CB5E6E" w14:paraId="307B0EF5">
        <w:trPr>
          <w:trHeight w:val="300"/>
        </w:trPr>
        <w:tc>
          <w:tcPr>
            <w:tcW w:w="2595" w:type="dxa"/>
            <w:tcMar/>
          </w:tcPr>
          <w:p w:rsidR="39311B55" w:rsidP="63CB5E6E" w:rsidRDefault="39311B55" w14:paraId="5B56906E" w14:textId="41C70856">
            <w:pPr>
              <w:pStyle w:val="Normal"/>
            </w:pPr>
            <w:r w:rsidR="39311B55">
              <w:rPr/>
              <w:t>Uncertain</w:t>
            </w:r>
            <w:r w:rsidR="0D320A99">
              <w:rPr/>
              <w:t>ty on player death animation</w:t>
            </w:r>
          </w:p>
        </w:tc>
        <w:tc>
          <w:tcPr>
            <w:tcW w:w="2193" w:type="dxa"/>
            <w:tcMar/>
          </w:tcPr>
          <w:p w:rsidR="0D320A99" w:rsidP="63CB5E6E" w:rsidRDefault="0D320A99" w14:paraId="6EC2C87E" w14:textId="5768C754">
            <w:pPr>
              <w:pStyle w:val="Normal"/>
            </w:pPr>
            <w:r w:rsidR="0D320A99">
              <w:rPr/>
              <w:t>Medium</w:t>
            </w:r>
          </w:p>
        </w:tc>
        <w:tc>
          <w:tcPr>
            <w:tcW w:w="3825" w:type="dxa"/>
            <w:tcMar/>
          </w:tcPr>
          <w:p w:rsidR="359DAA7B" w:rsidP="63CB5E6E" w:rsidRDefault="359DAA7B" w14:paraId="5010C64F" w14:textId="7F0F4708">
            <w:pPr>
              <w:pStyle w:val="Normal"/>
            </w:pPr>
            <w:r w:rsidRPr="63CB5E6E" w:rsidR="359DAA7B">
              <w:rPr>
                <w:rFonts w:ascii="Calibri" w:hAnsi="Calibri" w:eastAsia="Calibri" w:cs="Calibri"/>
                <w:noProof w:val="0"/>
                <w:sz w:val="22"/>
                <w:szCs w:val="22"/>
                <w:lang w:val="en-US"/>
              </w:rPr>
              <w:t>Understand the animation components to check when a collision happens to check state of animation</w:t>
            </w:r>
          </w:p>
        </w:tc>
      </w:tr>
      <w:tr w:rsidR="63CB5E6E" w:rsidTr="63CB5E6E" w14:paraId="34E03266">
        <w:trPr>
          <w:trHeight w:val="300"/>
        </w:trPr>
        <w:tc>
          <w:tcPr>
            <w:tcW w:w="2595" w:type="dxa"/>
            <w:tcMar/>
          </w:tcPr>
          <w:p w:rsidR="3D974ECB" w:rsidP="63CB5E6E" w:rsidRDefault="3D974ECB" w14:paraId="13504BE6" w14:textId="1A5B1D0A">
            <w:pPr>
              <w:pStyle w:val="Normal"/>
            </w:pPr>
            <w:r w:rsidR="3D974ECB">
              <w:rPr/>
              <w:t>Uncertainty on pause menu functionality wi</w:t>
            </w:r>
            <w:r w:rsidR="4379B30D">
              <w:rPr/>
              <w:t>th mosue</w:t>
            </w:r>
          </w:p>
        </w:tc>
        <w:tc>
          <w:tcPr>
            <w:tcW w:w="2193" w:type="dxa"/>
            <w:tcMar/>
          </w:tcPr>
          <w:p w:rsidR="3D974ECB" w:rsidP="63CB5E6E" w:rsidRDefault="3D974ECB" w14:paraId="410C6AA6" w14:textId="2FC2A018">
            <w:pPr>
              <w:pStyle w:val="Normal"/>
            </w:pPr>
            <w:r w:rsidR="3D974ECB">
              <w:rPr/>
              <w:t>Low</w:t>
            </w:r>
          </w:p>
        </w:tc>
        <w:tc>
          <w:tcPr>
            <w:tcW w:w="3825" w:type="dxa"/>
            <w:tcMar/>
          </w:tcPr>
          <w:p w:rsidR="3D974ECB" w:rsidP="63CB5E6E" w:rsidRDefault="3D974ECB" w14:paraId="14C9724F" w14:textId="1CAE18D3">
            <w:pPr>
              <w:pStyle w:val="Normal"/>
              <w:rPr>
                <w:rFonts w:ascii="Calibri" w:hAnsi="Calibri" w:eastAsia="Calibri" w:cs="Calibri"/>
                <w:noProof w:val="0"/>
                <w:sz w:val="22"/>
                <w:szCs w:val="22"/>
                <w:lang w:val="en-US"/>
              </w:rPr>
            </w:pPr>
            <w:r w:rsidRPr="63CB5E6E" w:rsidR="3D974ECB">
              <w:rPr>
                <w:rFonts w:ascii="Calibri" w:hAnsi="Calibri" w:eastAsia="Calibri" w:cs="Calibri"/>
                <w:noProof w:val="0"/>
                <w:sz w:val="22"/>
                <w:szCs w:val="22"/>
                <w:lang w:val="en-US"/>
              </w:rPr>
              <w:t xml:space="preserve">Understand the </w:t>
            </w:r>
            <w:r w:rsidRPr="63CB5E6E" w:rsidR="3D974ECB">
              <w:rPr>
                <w:rFonts w:ascii="Calibri" w:hAnsi="Calibri" w:eastAsia="Calibri" w:cs="Calibri"/>
                <w:noProof w:val="0"/>
                <w:sz w:val="22"/>
                <w:szCs w:val="22"/>
                <w:lang w:val="en-US"/>
              </w:rPr>
              <w:t>actions</w:t>
            </w:r>
            <w:r w:rsidRPr="63CB5E6E" w:rsidR="3D974ECB">
              <w:rPr>
                <w:rFonts w:ascii="Calibri" w:hAnsi="Calibri" w:eastAsia="Calibri" w:cs="Calibri"/>
                <w:noProof w:val="0"/>
                <w:sz w:val="22"/>
                <w:szCs w:val="22"/>
                <w:lang w:val="en-US"/>
              </w:rPr>
              <w:t xml:space="preserve"> available to use and base on game state </w:t>
            </w:r>
            <w:r w:rsidRPr="63CB5E6E" w:rsidR="3D974ECB">
              <w:rPr>
                <w:rFonts w:ascii="Calibri" w:hAnsi="Calibri" w:eastAsia="Calibri" w:cs="Calibri"/>
                <w:noProof w:val="0"/>
                <w:sz w:val="22"/>
                <w:szCs w:val="22"/>
                <w:lang w:val="en-US"/>
              </w:rPr>
              <w:t>i</w:t>
            </w:r>
            <w:r w:rsidRPr="63CB5E6E" w:rsidR="3D974ECB">
              <w:rPr>
                <w:rFonts w:ascii="Calibri" w:hAnsi="Calibri" w:eastAsia="Calibri" w:cs="Calibri"/>
                <w:noProof w:val="0"/>
                <w:sz w:val="22"/>
                <w:szCs w:val="22"/>
                <w:lang w:val="en-US"/>
              </w:rPr>
              <w:t>sPaused</w:t>
            </w:r>
          </w:p>
        </w:tc>
      </w:tr>
    </w:tbl>
    <w:p w:rsidRPr="00172935" w:rsidR="006762FF" w:rsidP="63CB5E6E" w:rsidRDefault="006762FF" w14:paraId="1E37923B" w14:textId="2D7DB4A9" w14:noSpellErr="1">
      <w:pPr>
        <w:pStyle w:val="Heading2"/>
        <w:spacing w:before="40"/>
        <w:ind w:left="0" w:hanging="0"/>
      </w:pPr>
    </w:p>
    <w:sectPr w:rsidRPr="00172935" w:rsidR="006762F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Ah0XxORCIv81MH" int2:id="aNoB3uiV">
      <int2:state int2:type="AugLoop_Text_Critique" int2:value="Rejected"/>
    </int2:textHash>
    <int2:textHash int2:hashCode="agXEy9i59fgW4g" int2:id="5kvEUXul">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4B69"/>
    <w:multiLevelType w:val="multilevel"/>
    <w:tmpl w:val="717AEE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4F9188E"/>
    <w:multiLevelType w:val="multilevel"/>
    <w:tmpl w:val="676AEF3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2F0755D3"/>
    <w:multiLevelType w:val="hybridMultilevel"/>
    <w:tmpl w:val="83F835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64D7945"/>
    <w:multiLevelType w:val="hybridMultilevel"/>
    <w:tmpl w:val="4470CA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7857A18"/>
    <w:multiLevelType w:val="multilevel"/>
    <w:tmpl w:val="5C98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192C6C"/>
    <w:multiLevelType w:val="multilevel"/>
    <w:tmpl w:val="EA9AB7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7754181C"/>
    <w:multiLevelType w:val="multilevel"/>
    <w:tmpl w:val="5BE2521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F8A34CA"/>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52008426">
    <w:abstractNumId w:val="7"/>
  </w:num>
  <w:num w:numId="2" w16cid:durableId="1838302554">
    <w:abstractNumId w:val="3"/>
  </w:num>
  <w:num w:numId="3" w16cid:durableId="1257860144">
    <w:abstractNumId w:val="2"/>
  </w:num>
  <w:num w:numId="4" w16cid:durableId="1784685199">
    <w:abstractNumId w:val="5"/>
  </w:num>
  <w:num w:numId="5" w16cid:durableId="2134134840">
    <w:abstractNumId w:val="0"/>
  </w:num>
  <w:num w:numId="6" w16cid:durableId="739712688">
    <w:abstractNumId w:val="4"/>
  </w:num>
  <w:num w:numId="7" w16cid:durableId="474489549">
    <w:abstractNumId w:val="6"/>
    <w:lvlOverride w:ilvl="1">
      <w:lvl w:ilvl="1">
        <w:numFmt w:val="bullet"/>
        <w:lvlText w:val=""/>
        <w:lvlJc w:val="left"/>
        <w:pPr>
          <w:tabs>
            <w:tab w:val="num" w:pos="1440"/>
          </w:tabs>
          <w:ind w:left="1440" w:hanging="360"/>
        </w:pPr>
        <w:rPr>
          <w:rFonts w:hint="default" w:ascii="Symbol" w:hAnsi="Symbol"/>
          <w:sz w:val="20"/>
        </w:rPr>
      </w:lvl>
    </w:lvlOverride>
  </w:num>
  <w:num w:numId="8" w16cid:durableId="1505363236">
    <w:abstractNumId w:val="6"/>
    <w:lvlOverride w:ilvl="1">
      <w:lvl w:ilvl="1">
        <w:numFmt w:val="bullet"/>
        <w:lvlText w:val=""/>
        <w:lvlJc w:val="left"/>
        <w:pPr>
          <w:tabs>
            <w:tab w:val="num" w:pos="1440"/>
          </w:tabs>
          <w:ind w:left="1440" w:hanging="360"/>
        </w:pPr>
        <w:rPr>
          <w:rFonts w:hint="default" w:ascii="Symbol" w:hAnsi="Symbol"/>
          <w:sz w:val="20"/>
        </w:rPr>
      </w:lvl>
    </w:lvlOverride>
  </w:num>
  <w:num w:numId="9" w16cid:durableId="1460295571">
    <w:abstractNumId w:val="6"/>
    <w:lvlOverride w:ilvl="1">
      <w:lvl w:ilvl="1">
        <w:numFmt w:val="bullet"/>
        <w:lvlText w:val=""/>
        <w:lvlJc w:val="left"/>
        <w:pPr>
          <w:tabs>
            <w:tab w:val="num" w:pos="1440"/>
          </w:tabs>
          <w:ind w:left="1440" w:hanging="360"/>
        </w:pPr>
        <w:rPr>
          <w:rFonts w:hint="default" w:ascii="Symbol" w:hAnsi="Symbol"/>
          <w:sz w:val="20"/>
        </w:rPr>
      </w:lvl>
    </w:lvlOverride>
  </w:num>
  <w:num w:numId="10" w16cid:durableId="1341001976">
    <w:abstractNumId w:val="6"/>
    <w:lvlOverride w:ilvl="1">
      <w:lvl w:ilvl="1">
        <w:numFmt w:val="bullet"/>
        <w:lvlText w:val=""/>
        <w:lvlJc w:val="left"/>
        <w:pPr>
          <w:tabs>
            <w:tab w:val="num" w:pos="1440"/>
          </w:tabs>
          <w:ind w:left="1440" w:hanging="360"/>
        </w:pPr>
        <w:rPr>
          <w:rFonts w:hint="default" w:ascii="Symbol" w:hAnsi="Symbol"/>
          <w:sz w:val="20"/>
        </w:rPr>
      </w:lvl>
    </w:lvlOverride>
  </w:num>
  <w:num w:numId="11" w16cid:durableId="1822110532">
    <w:abstractNumId w:val="6"/>
    <w:lvlOverride w:ilvl="1">
      <w:lvl w:ilvl="1">
        <w:numFmt w:val="bullet"/>
        <w:lvlText w:val=""/>
        <w:lvlJc w:val="left"/>
        <w:pPr>
          <w:tabs>
            <w:tab w:val="num" w:pos="1440"/>
          </w:tabs>
          <w:ind w:left="1440" w:hanging="360"/>
        </w:pPr>
        <w:rPr>
          <w:rFonts w:hint="default" w:ascii="Symbol" w:hAnsi="Symbol"/>
          <w:sz w:val="20"/>
        </w:rPr>
      </w:lvl>
    </w:lvlOverride>
  </w:num>
  <w:num w:numId="12" w16cid:durableId="1109856101">
    <w:abstractNumId w:val="6"/>
    <w:lvlOverride w:ilvl="1">
      <w:lvl w:ilvl="1">
        <w:numFmt w:val="bullet"/>
        <w:lvlText w:val=""/>
        <w:lvlJc w:val="left"/>
        <w:pPr>
          <w:tabs>
            <w:tab w:val="num" w:pos="1440"/>
          </w:tabs>
          <w:ind w:left="1440" w:hanging="360"/>
        </w:pPr>
        <w:rPr>
          <w:rFonts w:hint="default" w:ascii="Symbol" w:hAnsi="Symbol"/>
          <w:sz w:val="20"/>
        </w:rPr>
      </w:lvl>
    </w:lvlOverride>
  </w:num>
  <w:num w:numId="13" w16cid:durableId="2081707592">
    <w:abstractNumId w:val="1"/>
    <w:lvlOverride w:ilvl="1">
      <w:lvl w:ilvl="1">
        <w:numFmt w:val="bullet"/>
        <w:lvlText w:val=""/>
        <w:lvlJc w:val="left"/>
        <w:pPr>
          <w:tabs>
            <w:tab w:val="num" w:pos="1440"/>
          </w:tabs>
          <w:ind w:left="1440" w:hanging="360"/>
        </w:pPr>
        <w:rPr>
          <w:rFonts w:hint="default" w:ascii="Symbol" w:hAnsi="Symbol"/>
          <w:sz w:val="20"/>
        </w:rPr>
      </w:lvl>
    </w:lvlOverride>
  </w:num>
  <w:num w:numId="14" w16cid:durableId="249394197">
    <w:abstractNumId w:val="1"/>
    <w:lvlOverride w:ilvl="1">
      <w:lvl w:ilvl="1">
        <w:numFmt w:val="bullet"/>
        <w:lvlText w:val=""/>
        <w:lvlJc w:val="left"/>
        <w:pPr>
          <w:tabs>
            <w:tab w:val="num" w:pos="1440"/>
          </w:tabs>
          <w:ind w:left="1440" w:hanging="360"/>
        </w:pPr>
        <w:rPr>
          <w:rFonts w:hint="default" w:ascii="Symbol" w:hAnsi="Symbol"/>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611B"/>
    <w:rsid w:val="00000000"/>
    <w:rsid w:val="00165C0E"/>
    <w:rsid w:val="00172935"/>
    <w:rsid w:val="002B6969"/>
    <w:rsid w:val="006762FF"/>
    <w:rsid w:val="00723F86"/>
    <w:rsid w:val="00756DDE"/>
    <w:rsid w:val="00A5678F"/>
    <w:rsid w:val="00B0611B"/>
    <w:rsid w:val="00B86D3F"/>
    <w:rsid w:val="01A7CA17"/>
    <w:rsid w:val="02359C36"/>
    <w:rsid w:val="03050768"/>
    <w:rsid w:val="0352C63E"/>
    <w:rsid w:val="03574364"/>
    <w:rsid w:val="03AC2A17"/>
    <w:rsid w:val="03D16C97"/>
    <w:rsid w:val="050C451B"/>
    <w:rsid w:val="05702735"/>
    <w:rsid w:val="0622C117"/>
    <w:rsid w:val="06B9D792"/>
    <w:rsid w:val="06D45D29"/>
    <w:rsid w:val="06EEAF82"/>
    <w:rsid w:val="06FC865E"/>
    <w:rsid w:val="07D5C717"/>
    <w:rsid w:val="0808D604"/>
    <w:rsid w:val="08B04602"/>
    <w:rsid w:val="08CD2172"/>
    <w:rsid w:val="09B3AF3A"/>
    <w:rsid w:val="0A0E912D"/>
    <w:rsid w:val="0A68F1D3"/>
    <w:rsid w:val="0B1C120D"/>
    <w:rsid w:val="0B3630FB"/>
    <w:rsid w:val="0B4F7F9B"/>
    <w:rsid w:val="0BAA618E"/>
    <w:rsid w:val="0BB954B0"/>
    <w:rsid w:val="0C40C863"/>
    <w:rsid w:val="0C7BB6A9"/>
    <w:rsid w:val="0CA38BEE"/>
    <w:rsid w:val="0CF9A884"/>
    <w:rsid w:val="0D320A99"/>
    <w:rsid w:val="0E66BDC5"/>
    <w:rsid w:val="0E87205D"/>
    <w:rsid w:val="0E913FE5"/>
    <w:rsid w:val="0EF0F572"/>
    <w:rsid w:val="0FDB2CB0"/>
    <w:rsid w:val="1013E7E9"/>
    <w:rsid w:val="10314946"/>
    <w:rsid w:val="1176FD11"/>
    <w:rsid w:val="1312CD72"/>
    <w:rsid w:val="1329D558"/>
    <w:rsid w:val="134B88AB"/>
    <w:rsid w:val="138055CC"/>
    <w:rsid w:val="1483EC23"/>
    <w:rsid w:val="15A39EFE"/>
    <w:rsid w:val="15B49872"/>
    <w:rsid w:val="15E6FDA6"/>
    <w:rsid w:val="164A6E34"/>
    <w:rsid w:val="167E518A"/>
    <w:rsid w:val="16F5E0CA"/>
    <w:rsid w:val="1768EE6A"/>
    <w:rsid w:val="17888F23"/>
    <w:rsid w:val="17CAD5F9"/>
    <w:rsid w:val="191A0E6A"/>
    <w:rsid w:val="191DFD58"/>
    <w:rsid w:val="191E9E68"/>
    <w:rsid w:val="1989FC7C"/>
    <w:rsid w:val="19F71B32"/>
    <w:rsid w:val="1A22D02D"/>
    <w:rsid w:val="1AE236B4"/>
    <w:rsid w:val="1B25CCDD"/>
    <w:rsid w:val="1D5C772E"/>
    <w:rsid w:val="1E5D6D9F"/>
    <w:rsid w:val="1E651E8F"/>
    <w:rsid w:val="1EF6F53F"/>
    <w:rsid w:val="1F863745"/>
    <w:rsid w:val="1F9F21E1"/>
    <w:rsid w:val="1FCD572D"/>
    <w:rsid w:val="1FF93E00"/>
    <w:rsid w:val="21DCD26F"/>
    <w:rsid w:val="2246A784"/>
    <w:rsid w:val="23EDB9DC"/>
    <w:rsid w:val="2459A868"/>
    <w:rsid w:val="24A52B1C"/>
    <w:rsid w:val="24D00D70"/>
    <w:rsid w:val="24D3191C"/>
    <w:rsid w:val="24E3B709"/>
    <w:rsid w:val="25147331"/>
    <w:rsid w:val="257E4846"/>
    <w:rsid w:val="25D8176C"/>
    <w:rsid w:val="2640FB7D"/>
    <w:rsid w:val="267F876A"/>
    <w:rsid w:val="2687BF66"/>
    <w:rsid w:val="2730FF70"/>
    <w:rsid w:val="276AD95B"/>
    <w:rsid w:val="2781EA90"/>
    <w:rsid w:val="27DCCBDE"/>
    <w:rsid w:val="27F2556F"/>
    <w:rsid w:val="2838333B"/>
    <w:rsid w:val="293CAFB8"/>
    <w:rsid w:val="2984A05A"/>
    <w:rsid w:val="298ED9DC"/>
    <w:rsid w:val="29A02046"/>
    <w:rsid w:val="29B6AD5A"/>
    <w:rsid w:val="29D8DB11"/>
    <w:rsid w:val="2A1257BF"/>
    <w:rsid w:val="2C2352ED"/>
    <w:rsid w:val="2CEE4E1C"/>
    <w:rsid w:val="2D0BA45E"/>
    <w:rsid w:val="2DE32951"/>
    <w:rsid w:val="2DE76251"/>
    <w:rsid w:val="2E008AAE"/>
    <w:rsid w:val="3025EEDE"/>
    <w:rsid w:val="30B8A6AC"/>
    <w:rsid w:val="316F8988"/>
    <w:rsid w:val="318FC98F"/>
    <w:rsid w:val="325DD205"/>
    <w:rsid w:val="3278C630"/>
    <w:rsid w:val="32BAD374"/>
    <w:rsid w:val="32D165A0"/>
    <w:rsid w:val="330B59E9"/>
    <w:rsid w:val="333836DD"/>
    <w:rsid w:val="3427496E"/>
    <w:rsid w:val="34526AD5"/>
    <w:rsid w:val="359DAA7B"/>
    <w:rsid w:val="35EE3B36"/>
    <w:rsid w:val="3629D24E"/>
    <w:rsid w:val="378A0B97"/>
    <w:rsid w:val="37DECB0C"/>
    <w:rsid w:val="38361C8A"/>
    <w:rsid w:val="38DF5C94"/>
    <w:rsid w:val="3925DBF8"/>
    <w:rsid w:val="39311B55"/>
    <w:rsid w:val="39ACEB2C"/>
    <w:rsid w:val="39C79BD1"/>
    <w:rsid w:val="39D5A4E4"/>
    <w:rsid w:val="3AC1AC59"/>
    <w:rsid w:val="3B068E9F"/>
    <w:rsid w:val="3B48BB8D"/>
    <w:rsid w:val="3C5D7CBA"/>
    <w:rsid w:val="3CCF5508"/>
    <w:rsid w:val="3D131CA9"/>
    <w:rsid w:val="3D974ECB"/>
    <w:rsid w:val="3E6B2569"/>
    <w:rsid w:val="3FDFA0D9"/>
    <w:rsid w:val="4006F5CA"/>
    <w:rsid w:val="4015E8EC"/>
    <w:rsid w:val="4136333A"/>
    <w:rsid w:val="433E968C"/>
    <w:rsid w:val="4378DDED"/>
    <w:rsid w:val="4379B30D"/>
    <w:rsid w:val="43C44F0F"/>
    <w:rsid w:val="44707C25"/>
    <w:rsid w:val="45D3914D"/>
    <w:rsid w:val="460C4C86"/>
    <w:rsid w:val="4753F912"/>
    <w:rsid w:val="479CC99E"/>
    <w:rsid w:val="47C9871C"/>
    <w:rsid w:val="482F77F7"/>
    <w:rsid w:val="488E9924"/>
    <w:rsid w:val="48982B54"/>
    <w:rsid w:val="48EB24D9"/>
    <w:rsid w:val="48EFC973"/>
    <w:rsid w:val="497F8460"/>
    <w:rsid w:val="4A2A6985"/>
    <w:rsid w:val="4B209BDA"/>
    <w:rsid w:val="4B709A56"/>
    <w:rsid w:val="4C6B5E8A"/>
    <w:rsid w:val="4DF2E73F"/>
    <w:rsid w:val="4F17AFAD"/>
    <w:rsid w:val="5003742A"/>
    <w:rsid w:val="50701DFA"/>
    <w:rsid w:val="50A7659E"/>
    <w:rsid w:val="50C172F4"/>
    <w:rsid w:val="50F4066D"/>
    <w:rsid w:val="51E79139"/>
    <w:rsid w:val="525D4355"/>
    <w:rsid w:val="566BA03F"/>
    <w:rsid w:val="570143E6"/>
    <w:rsid w:val="570FB340"/>
    <w:rsid w:val="574CE981"/>
    <w:rsid w:val="586DB0E9"/>
    <w:rsid w:val="5898DB47"/>
    <w:rsid w:val="58E99DB2"/>
    <w:rsid w:val="59D13EBF"/>
    <w:rsid w:val="5A9E9670"/>
    <w:rsid w:val="5BC73AE7"/>
    <w:rsid w:val="5C0FD896"/>
    <w:rsid w:val="5CFF98AB"/>
    <w:rsid w:val="5E176F7B"/>
    <w:rsid w:val="5EE4AEA3"/>
    <w:rsid w:val="5FB33FDC"/>
    <w:rsid w:val="60B7BC59"/>
    <w:rsid w:val="617035B7"/>
    <w:rsid w:val="6192FEA2"/>
    <w:rsid w:val="620075F2"/>
    <w:rsid w:val="62503824"/>
    <w:rsid w:val="62A9B5FC"/>
    <w:rsid w:val="63CB5E6E"/>
    <w:rsid w:val="658B2D7C"/>
    <w:rsid w:val="65C03463"/>
    <w:rsid w:val="6626CFC1"/>
    <w:rsid w:val="667B2996"/>
    <w:rsid w:val="66E8E4E0"/>
    <w:rsid w:val="670D499B"/>
    <w:rsid w:val="675121CA"/>
    <w:rsid w:val="67A0FB7F"/>
    <w:rsid w:val="68076582"/>
    <w:rsid w:val="68DD055E"/>
    <w:rsid w:val="6993951E"/>
    <w:rsid w:val="69C53744"/>
    <w:rsid w:val="6AD285E8"/>
    <w:rsid w:val="6BA4283B"/>
    <w:rsid w:val="6BE69FD3"/>
    <w:rsid w:val="6BF1F0D1"/>
    <w:rsid w:val="6C090E8E"/>
    <w:rsid w:val="6CECAF6F"/>
    <w:rsid w:val="6D433755"/>
    <w:rsid w:val="6DB7B82E"/>
    <w:rsid w:val="6E47289D"/>
    <w:rsid w:val="6ED44A85"/>
    <w:rsid w:val="6F76F086"/>
    <w:rsid w:val="6FE26F81"/>
    <w:rsid w:val="70A8D61F"/>
    <w:rsid w:val="710340E5"/>
    <w:rsid w:val="7193E084"/>
    <w:rsid w:val="7244A680"/>
    <w:rsid w:val="7334B4ED"/>
    <w:rsid w:val="73444B1A"/>
    <w:rsid w:val="73E21A18"/>
    <w:rsid w:val="744A61A9"/>
    <w:rsid w:val="74E01B7B"/>
    <w:rsid w:val="75438C09"/>
    <w:rsid w:val="755A93EF"/>
    <w:rsid w:val="757C4742"/>
    <w:rsid w:val="760210D8"/>
    <w:rsid w:val="766508B3"/>
    <w:rsid w:val="78BA8843"/>
    <w:rsid w:val="78F52A6D"/>
    <w:rsid w:val="791CAE74"/>
    <w:rsid w:val="7AAA6094"/>
    <w:rsid w:val="7B7B2B91"/>
    <w:rsid w:val="7BE6B0E3"/>
    <w:rsid w:val="7C11F390"/>
    <w:rsid w:val="7C4630F5"/>
    <w:rsid w:val="7C8F7E02"/>
    <w:rsid w:val="7CDB9733"/>
    <w:rsid w:val="7D652B02"/>
    <w:rsid w:val="7DADC3F1"/>
    <w:rsid w:val="7E77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9ED2"/>
  <w15:docId w15:val="{675EEE74-50A4-4B22-9507-65C19A68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D3F"/>
  </w:style>
  <w:style w:type="paragraph" w:styleId="Heading1">
    <w:name w:val="heading 1"/>
    <w:basedOn w:val="Normal"/>
    <w:next w:val="Normal"/>
    <w:link w:val="Heading1Char"/>
    <w:uiPriority w:val="9"/>
    <w:qFormat/>
    <w:rsid w:val="00172935"/>
    <w:pPr>
      <w:keepNext/>
      <w:keepLines/>
      <w:numPr>
        <w:numId w:val="1"/>
      </w:numPr>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2935"/>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2935"/>
    <w:pPr>
      <w:keepNext/>
      <w:keepLines/>
      <w:numPr>
        <w:ilvl w:val="2"/>
        <w:numId w:val="1"/>
      </w:numPr>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172935"/>
    <w:pPr>
      <w:keepNext/>
      <w:keepLines/>
      <w:numPr>
        <w:ilvl w:val="3"/>
        <w:numId w:val="1"/>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172935"/>
    <w:pPr>
      <w:keepNext/>
      <w:keepLines/>
      <w:numPr>
        <w:ilvl w:val="4"/>
        <w:numId w:val="1"/>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172935"/>
    <w:pPr>
      <w:keepNext/>
      <w:keepLines/>
      <w:numPr>
        <w:ilvl w:val="5"/>
        <w:numId w:val="1"/>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172935"/>
    <w:pPr>
      <w:keepNext/>
      <w:keepLines/>
      <w:numPr>
        <w:ilvl w:val="6"/>
        <w:numId w:val="1"/>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172935"/>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2935"/>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72935"/>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172935"/>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172935"/>
    <w:pPr>
      <w:ind w:left="720"/>
      <w:contextualSpacing/>
    </w:pPr>
  </w:style>
  <w:style w:type="character" w:styleId="Heading1Char" w:customStyle="1">
    <w:name w:val="Heading 1 Char"/>
    <w:basedOn w:val="DefaultParagraphFont"/>
    <w:link w:val="Heading1"/>
    <w:uiPriority w:val="9"/>
    <w:rsid w:val="00172935"/>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172935"/>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sid w:val="00172935"/>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semiHidden/>
    <w:rsid w:val="00172935"/>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172935"/>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172935"/>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172935"/>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172935"/>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172935"/>
    <w:rPr>
      <w:rFonts w:asciiTheme="majorHAnsi" w:hAnsiTheme="majorHAnsi" w:eastAsiaTheme="majorEastAsia" w:cstheme="majorBidi"/>
      <w:i/>
      <w:iCs/>
      <w:color w:val="404040" w:themeColor="text1" w:themeTint="BF"/>
      <w:sz w:val="20"/>
      <w:szCs w:val="20"/>
    </w:rPr>
  </w:style>
  <w:style w:type="table" w:styleId="TableGrid">
    <w:name w:val="Table Grid"/>
    <w:basedOn w:val="TableNormal"/>
    <w:uiPriority w:val="59"/>
    <w:rsid w:val="00756D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85be004f8cbb4bfc" /><Relationship Type="http://schemas.openxmlformats.org/officeDocument/2006/relationships/glossaryDocument" Target="glossary/document.xml" Id="Rba00bacfe4874f1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8488b6-bf1a-4b83-90ce-42136e5a9507}"/>
      </w:docPartPr>
      <w:docPartBody>
        <w:p w14:paraId="1FC669B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NBCC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Cormier, Emile (NBCC Moncton)</dc:creator>
  <keywords/>
  <dc:description/>
  <lastModifiedBy>Lawrence, Morgan</lastModifiedBy>
  <revision>9</revision>
  <dcterms:created xsi:type="dcterms:W3CDTF">2013-01-29T14:37:00.0000000Z</dcterms:created>
  <dcterms:modified xsi:type="dcterms:W3CDTF">2024-04-15T06:59:42.5095033Z</dcterms:modified>
</coreProperties>
</file>