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4D85A5" w14:textId="77777777" w:rsidR="00CB14E3" w:rsidRDefault="00D35496">
      <w:r>
        <w:t>Micro 336</w:t>
      </w:r>
    </w:p>
    <w:p w14:paraId="100CEE73" w14:textId="77777777" w:rsidR="00D35496" w:rsidRDefault="00D35496"/>
    <w:p w14:paraId="5B246DA5" w14:textId="77777777" w:rsidR="00D35496" w:rsidRDefault="00D35496">
      <w:r>
        <w:t xml:space="preserve">Microbial Ecology </w:t>
      </w:r>
    </w:p>
    <w:p w14:paraId="1F8F31CE" w14:textId="77777777" w:rsidR="00D35496" w:rsidRDefault="00D35496"/>
    <w:p w14:paraId="53765DAA" w14:textId="77777777" w:rsidR="00D35496" w:rsidRDefault="00D35496">
      <w:r>
        <w:t>2017</w:t>
      </w:r>
    </w:p>
    <w:p w14:paraId="7EF41493" w14:textId="77777777" w:rsidR="00D35496" w:rsidRDefault="00D35496"/>
    <w:p w14:paraId="74C65917" w14:textId="77777777" w:rsidR="00CD45DC" w:rsidRDefault="00CD45DC" w:rsidP="00CD45DC">
      <w:pPr>
        <w:pStyle w:val="Heading1"/>
      </w:pPr>
      <w:bookmarkStart w:id="0" w:name="_Toc349470605"/>
      <w:r>
        <w:t>Table of Contents</w:t>
      </w:r>
      <w:bookmarkEnd w:id="0"/>
    </w:p>
    <w:p w14:paraId="7B904AB1" w14:textId="77777777" w:rsidR="00FF415E" w:rsidRPr="00FF415E" w:rsidRDefault="00FF415E" w:rsidP="00FF415E"/>
    <w:p w14:paraId="272DBE2C" w14:textId="77777777" w:rsidR="00FF415E" w:rsidRDefault="00FF415E">
      <w:pPr>
        <w:pStyle w:val="TOC1"/>
        <w:tabs>
          <w:tab w:val="left" w:pos="362"/>
          <w:tab w:val="right" w:pos="8290"/>
        </w:tabs>
        <w:rPr>
          <w:rFonts w:asciiTheme="minorHAnsi" w:eastAsiaTheme="minorEastAsia" w:hAnsiTheme="minorHAnsi"/>
          <w:b w:val="0"/>
          <w:caps w:val="0"/>
          <w:noProof/>
          <w:lang w:eastAsia="ja-JP"/>
        </w:rPr>
      </w:pPr>
      <w:r>
        <w:fldChar w:fldCharType="begin"/>
      </w:r>
      <w:r>
        <w:instrText xml:space="preserve"> TOC \o "1-3" </w:instrText>
      </w:r>
      <w:r>
        <w:fldChar w:fldCharType="separate"/>
      </w:r>
      <w:r>
        <w:rPr>
          <w:noProof/>
        </w:rPr>
        <w:t>1</w:t>
      </w:r>
      <w:r>
        <w:rPr>
          <w:rFonts w:asciiTheme="minorHAnsi" w:eastAsiaTheme="minorEastAsia" w:hAnsiTheme="minorHAnsi"/>
          <w:b w:val="0"/>
          <w:caps w:val="0"/>
          <w:noProof/>
          <w:lang w:eastAsia="ja-JP"/>
        </w:rPr>
        <w:tab/>
      </w:r>
      <w:r>
        <w:rPr>
          <w:noProof/>
        </w:rPr>
        <w:t>Table of Contents</w:t>
      </w:r>
      <w:r>
        <w:rPr>
          <w:noProof/>
        </w:rPr>
        <w:tab/>
      </w:r>
      <w:r>
        <w:rPr>
          <w:noProof/>
        </w:rPr>
        <w:fldChar w:fldCharType="begin"/>
      </w:r>
      <w:r>
        <w:rPr>
          <w:noProof/>
        </w:rPr>
        <w:instrText xml:space="preserve"> PAGEREF _Toc349470605 \h </w:instrText>
      </w:r>
      <w:r>
        <w:rPr>
          <w:noProof/>
        </w:rPr>
      </w:r>
      <w:r>
        <w:rPr>
          <w:noProof/>
        </w:rPr>
        <w:fldChar w:fldCharType="separate"/>
      </w:r>
      <w:r w:rsidR="00CD5A0F">
        <w:rPr>
          <w:noProof/>
        </w:rPr>
        <w:t>1</w:t>
      </w:r>
      <w:r>
        <w:rPr>
          <w:noProof/>
        </w:rPr>
        <w:fldChar w:fldCharType="end"/>
      </w:r>
    </w:p>
    <w:p w14:paraId="20E57714" w14:textId="77777777" w:rsidR="00FF415E" w:rsidRDefault="00FF415E">
      <w:pPr>
        <w:pStyle w:val="TOC1"/>
        <w:tabs>
          <w:tab w:val="left" w:pos="362"/>
          <w:tab w:val="right" w:pos="8290"/>
        </w:tabs>
        <w:rPr>
          <w:rFonts w:asciiTheme="minorHAnsi" w:eastAsiaTheme="minorEastAsia" w:hAnsiTheme="minorHAnsi"/>
          <w:b w:val="0"/>
          <w:caps w:val="0"/>
          <w:noProof/>
          <w:lang w:eastAsia="ja-JP"/>
        </w:rPr>
      </w:pPr>
      <w:r>
        <w:rPr>
          <w:noProof/>
        </w:rPr>
        <w:t>2</w:t>
      </w:r>
      <w:r>
        <w:rPr>
          <w:rFonts w:asciiTheme="minorHAnsi" w:eastAsiaTheme="minorEastAsia" w:hAnsiTheme="minorHAnsi"/>
          <w:b w:val="0"/>
          <w:caps w:val="0"/>
          <w:noProof/>
          <w:lang w:eastAsia="ja-JP"/>
        </w:rPr>
        <w:tab/>
      </w:r>
      <w:r>
        <w:rPr>
          <w:noProof/>
        </w:rPr>
        <w:t>General Information for MICR336 Laboratory Class</w:t>
      </w:r>
      <w:r>
        <w:rPr>
          <w:noProof/>
        </w:rPr>
        <w:tab/>
      </w:r>
      <w:r>
        <w:rPr>
          <w:noProof/>
        </w:rPr>
        <w:fldChar w:fldCharType="begin"/>
      </w:r>
      <w:r>
        <w:rPr>
          <w:noProof/>
        </w:rPr>
        <w:instrText xml:space="preserve"> PAGEREF _Toc349470606 \h </w:instrText>
      </w:r>
      <w:r>
        <w:rPr>
          <w:noProof/>
        </w:rPr>
      </w:r>
      <w:r>
        <w:rPr>
          <w:noProof/>
        </w:rPr>
        <w:fldChar w:fldCharType="separate"/>
      </w:r>
      <w:r w:rsidR="00CD5A0F">
        <w:rPr>
          <w:noProof/>
        </w:rPr>
        <w:t>2</w:t>
      </w:r>
      <w:r>
        <w:rPr>
          <w:noProof/>
        </w:rPr>
        <w:fldChar w:fldCharType="end"/>
      </w:r>
    </w:p>
    <w:p w14:paraId="1E15EC9F" w14:textId="77777777" w:rsidR="00FF415E" w:rsidRDefault="00FF415E">
      <w:pPr>
        <w:pStyle w:val="TOC2"/>
        <w:tabs>
          <w:tab w:val="left" w:pos="523"/>
          <w:tab w:val="right" w:pos="8290"/>
        </w:tabs>
        <w:rPr>
          <w:rFonts w:eastAsiaTheme="minorEastAsia"/>
          <w:b w:val="0"/>
          <w:noProof/>
          <w:sz w:val="24"/>
          <w:szCs w:val="24"/>
          <w:lang w:eastAsia="ja-JP"/>
        </w:rPr>
      </w:pPr>
      <w:r>
        <w:rPr>
          <w:noProof/>
        </w:rPr>
        <w:t>2.1</w:t>
      </w:r>
      <w:r>
        <w:rPr>
          <w:rFonts w:eastAsiaTheme="minorEastAsia"/>
          <w:b w:val="0"/>
          <w:noProof/>
          <w:sz w:val="24"/>
          <w:szCs w:val="24"/>
          <w:lang w:eastAsia="ja-JP"/>
        </w:rPr>
        <w:tab/>
      </w:r>
      <w:r>
        <w:rPr>
          <w:noProof/>
        </w:rPr>
        <w:t>Laboratory Hours</w:t>
      </w:r>
      <w:r>
        <w:rPr>
          <w:noProof/>
        </w:rPr>
        <w:tab/>
      </w:r>
      <w:r>
        <w:rPr>
          <w:noProof/>
        </w:rPr>
        <w:fldChar w:fldCharType="begin"/>
      </w:r>
      <w:r>
        <w:rPr>
          <w:noProof/>
        </w:rPr>
        <w:instrText xml:space="preserve"> PAGEREF _Toc349470607 \h </w:instrText>
      </w:r>
      <w:r>
        <w:rPr>
          <w:noProof/>
        </w:rPr>
      </w:r>
      <w:r>
        <w:rPr>
          <w:noProof/>
        </w:rPr>
        <w:fldChar w:fldCharType="separate"/>
      </w:r>
      <w:r w:rsidR="00CD5A0F">
        <w:rPr>
          <w:noProof/>
        </w:rPr>
        <w:t>2</w:t>
      </w:r>
      <w:r>
        <w:rPr>
          <w:noProof/>
        </w:rPr>
        <w:fldChar w:fldCharType="end"/>
      </w:r>
    </w:p>
    <w:p w14:paraId="4A2345A3" w14:textId="77777777" w:rsidR="00FF415E" w:rsidRDefault="00FF415E">
      <w:pPr>
        <w:pStyle w:val="TOC2"/>
        <w:tabs>
          <w:tab w:val="left" w:pos="523"/>
          <w:tab w:val="right" w:pos="8290"/>
        </w:tabs>
        <w:rPr>
          <w:rFonts w:eastAsiaTheme="minorEastAsia"/>
          <w:b w:val="0"/>
          <w:noProof/>
          <w:sz w:val="24"/>
          <w:szCs w:val="24"/>
          <w:lang w:eastAsia="ja-JP"/>
        </w:rPr>
      </w:pPr>
      <w:r>
        <w:rPr>
          <w:noProof/>
        </w:rPr>
        <w:t>2.2</w:t>
      </w:r>
      <w:r>
        <w:rPr>
          <w:rFonts w:eastAsiaTheme="minorEastAsia"/>
          <w:b w:val="0"/>
          <w:noProof/>
          <w:sz w:val="24"/>
          <w:szCs w:val="24"/>
          <w:lang w:eastAsia="ja-JP"/>
        </w:rPr>
        <w:tab/>
      </w:r>
      <w:r>
        <w:rPr>
          <w:noProof/>
        </w:rPr>
        <w:t>Laboratory attendance is a requirement for terms</w:t>
      </w:r>
      <w:r>
        <w:rPr>
          <w:noProof/>
        </w:rPr>
        <w:tab/>
      </w:r>
      <w:r>
        <w:rPr>
          <w:noProof/>
        </w:rPr>
        <w:fldChar w:fldCharType="begin"/>
      </w:r>
      <w:r>
        <w:rPr>
          <w:noProof/>
        </w:rPr>
        <w:instrText xml:space="preserve"> PAGEREF _Toc349470608 \h </w:instrText>
      </w:r>
      <w:r>
        <w:rPr>
          <w:noProof/>
        </w:rPr>
      </w:r>
      <w:r>
        <w:rPr>
          <w:noProof/>
        </w:rPr>
        <w:fldChar w:fldCharType="separate"/>
      </w:r>
      <w:r w:rsidR="00CD5A0F">
        <w:rPr>
          <w:noProof/>
        </w:rPr>
        <w:t>2</w:t>
      </w:r>
      <w:r>
        <w:rPr>
          <w:noProof/>
        </w:rPr>
        <w:fldChar w:fldCharType="end"/>
      </w:r>
    </w:p>
    <w:p w14:paraId="463348B2" w14:textId="77777777" w:rsidR="00FF415E" w:rsidRDefault="00FF415E">
      <w:pPr>
        <w:pStyle w:val="TOC2"/>
        <w:tabs>
          <w:tab w:val="left" w:pos="523"/>
          <w:tab w:val="right" w:pos="8290"/>
        </w:tabs>
        <w:rPr>
          <w:rFonts w:eastAsiaTheme="minorEastAsia"/>
          <w:b w:val="0"/>
          <w:noProof/>
          <w:sz w:val="24"/>
          <w:szCs w:val="24"/>
          <w:lang w:eastAsia="ja-JP"/>
        </w:rPr>
      </w:pPr>
      <w:r>
        <w:rPr>
          <w:noProof/>
        </w:rPr>
        <w:t>2.3</w:t>
      </w:r>
      <w:r>
        <w:rPr>
          <w:rFonts w:eastAsiaTheme="minorEastAsia"/>
          <w:b w:val="0"/>
          <w:noProof/>
          <w:sz w:val="24"/>
          <w:szCs w:val="24"/>
          <w:lang w:eastAsia="ja-JP"/>
        </w:rPr>
        <w:tab/>
      </w:r>
      <w:r>
        <w:rPr>
          <w:noProof/>
        </w:rPr>
        <w:t>Assessment of laboratory classes</w:t>
      </w:r>
      <w:r>
        <w:rPr>
          <w:noProof/>
        </w:rPr>
        <w:tab/>
      </w:r>
      <w:r>
        <w:rPr>
          <w:noProof/>
        </w:rPr>
        <w:fldChar w:fldCharType="begin"/>
      </w:r>
      <w:r>
        <w:rPr>
          <w:noProof/>
        </w:rPr>
        <w:instrText xml:space="preserve"> PAGEREF _Toc349470609 \h </w:instrText>
      </w:r>
      <w:r>
        <w:rPr>
          <w:noProof/>
        </w:rPr>
      </w:r>
      <w:r>
        <w:rPr>
          <w:noProof/>
        </w:rPr>
        <w:fldChar w:fldCharType="separate"/>
      </w:r>
      <w:r w:rsidR="00CD5A0F">
        <w:rPr>
          <w:noProof/>
        </w:rPr>
        <w:t>2</w:t>
      </w:r>
      <w:r>
        <w:rPr>
          <w:noProof/>
        </w:rPr>
        <w:fldChar w:fldCharType="end"/>
      </w:r>
    </w:p>
    <w:p w14:paraId="38789D45" w14:textId="77777777" w:rsidR="00FF415E" w:rsidRDefault="00FF415E">
      <w:pPr>
        <w:pStyle w:val="TOC3"/>
        <w:tabs>
          <w:tab w:val="left" w:pos="874"/>
          <w:tab w:val="right" w:pos="8290"/>
        </w:tabs>
        <w:rPr>
          <w:rFonts w:eastAsiaTheme="minorEastAsia"/>
          <w:noProof/>
          <w:sz w:val="24"/>
          <w:szCs w:val="24"/>
          <w:lang w:eastAsia="ja-JP"/>
        </w:rPr>
      </w:pPr>
      <w:r>
        <w:rPr>
          <w:noProof/>
        </w:rPr>
        <w:t>2.3.1</w:t>
      </w:r>
      <w:r>
        <w:rPr>
          <w:rFonts w:eastAsiaTheme="minorEastAsia"/>
          <w:noProof/>
          <w:sz w:val="24"/>
          <w:szCs w:val="24"/>
          <w:lang w:eastAsia="ja-JP"/>
        </w:rPr>
        <w:tab/>
      </w:r>
      <w:r>
        <w:rPr>
          <w:noProof/>
        </w:rPr>
        <w:t>Written laboratory report</w:t>
      </w:r>
      <w:r>
        <w:rPr>
          <w:noProof/>
        </w:rPr>
        <w:tab/>
      </w:r>
      <w:r>
        <w:rPr>
          <w:noProof/>
        </w:rPr>
        <w:fldChar w:fldCharType="begin"/>
      </w:r>
      <w:r>
        <w:rPr>
          <w:noProof/>
        </w:rPr>
        <w:instrText xml:space="preserve"> PAGEREF _Toc349470610 \h </w:instrText>
      </w:r>
      <w:r>
        <w:rPr>
          <w:noProof/>
        </w:rPr>
      </w:r>
      <w:r>
        <w:rPr>
          <w:noProof/>
        </w:rPr>
        <w:fldChar w:fldCharType="separate"/>
      </w:r>
      <w:r w:rsidR="00CD5A0F">
        <w:rPr>
          <w:noProof/>
        </w:rPr>
        <w:t>2</w:t>
      </w:r>
      <w:r>
        <w:rPr>
          <w:noProof/>
        </w:rPr>
        <w:fldChar w:fldCharType="end"/>
      </w:r>
    </w:p>
    <w:p w14:paraId="06363A49" w14:textId="77777777" w:rsidR="00FF415E" w:rsidRDefault="00FF415E">
      <w:pPr>
        <w:pStyle w:val="TOC2"/>
        <w:tabs>
          <w:tab w:val="left" w:pos="523"/>
          <w:tab w:val="right" w:pos="8290"/>
        </w:tabs>
        <w:rPr>
          <w:rFonts w:eastAsiaTheme="minorEastAsia"/>
          <w:b w:val="0"/>
          <w:noProof/>
          <w:sz w:val="24"/>
          <w:szCs w:val="24"/>
          <w:lang w:eastAsia="ja-JP"/>
        </w:rPr>
      </w:pPr>
      <w:r>
        <w:rPr>
          <w:noProof/>
        </w:rPr>
        <w:t>2.4</w:t>
      </w:r>
      <w:r>
        <w:rPr>
          <w:rFonts w:eastAsiaTheme="minorEastAsia"/>
          <w:b w:val="0"/>
          <w:noProof/>
          <w:sz w:val="24"/>
          <w:szCs w:val="24"/>
          <w:lang w:eastAsia="ja-JP"/>
        </w:rPr>
        <w:tab/>
      </w:r>
      <w:r>
        <w:rPr>
          <w:noProof/>
        </w:rPr>
        <w:t>Plagiarism</w:t>
      </w:r>
      <w:r>
        <w:rPr>
          <w:noProof/>
        </w:rPr>
        <w:tab/>
      </w:r>
      <w:r>
        <w:rPr>
          <w:noProof/>
        </w:rPr>
        <w:fldChar w:fldCharType="begin"/>
      </w:r>
      <w:r>
        <w:rPr>
          <w:noProof/>
        </w:rPr>
        <w:instrText xml:space="preserve"> PAGEREF _Toc349470611 \h </w:instrText>
      </w:r>
      <w:r>
        <w:rPr>
          <w:noProof/>
        </w:rPr>
      </w:r>
      <w:r>
        <w:rPr>
          <w:noProof/>
        </w:rPr>
        <w:fldChar w:fldCharType="separate"/>
      </w:r>
      <w:r w:rsidR="00CD5A0F">
        <w:rPr>
          <w:noProof/>
        </w:rPr>
        <w:t>2</w:t>
      </w:r>
      <w:r>
        <w:rPr>
          <w:noProof/>
        </w:rPr>
        <w:fldChar w:fldCharType="end"/>
      </w:r>
    </w:p>
    <w:p w14:paraId="6966AA4E" w14:textId="77777777" w:rsidR="00FF415E" w:rsidRDefault="00FF415E">
      <w:pPr>
        <w:pStyle w:val="TOC2"/>
        <w:tabs>
          <w:tab w:val="left" w:pos="523"/>
          <w:tab w:val="right" w:pos="8290"/>
        </w:tabs>
        <w:rPr>
          <w:rFonts w:eastAsiaTheme="minorEastAsia"/>
          <w:b w:val="0"/>
          <w:noProof/>
          <w:sz w:val="24"/>
          <w:szCs w:val="24"/>
          <w:lang w:eastAsia="ja-JP"/>
        </w:rPr>
      </w:pPr>
      <w:r>
        <w:rPr>
          <w:noProof/>
        </w:rPr>
        <w:t>2.5</w:t>
      </w:r>
      <w:r>
        <w:rPr>
          <w:rFonts w:eastAsiaTheme="minorEastAsia"/>
          <w:b w:val="0"/>
          <w:noProof/>
          <w:sz w:val="24"/>
          <w:szCs w:val="24"/>
          <w:lang w:eastAsia="ja-JP"/>
        </w:rPr>
        <w:tab/>
      </w:r>
      <w:r>
        <w:rPr>
          <w:noProof/>
        </w:rPr>
        <w:t>Laboratory Safety</w:t>
      </w:r>
      <w:r>
        <w:rPr>
          <w:noProof/>
        </w:rPr>
        <w:tab/>
      </w:r>
      <w:r>
        <w:rPr>
          <w:noProof/>
        </w:rPr>
        <w:fldChar w:fldCharType="begin"/>
      </w:r>
      <w:r>
        <w:rPr>
          <w:noProof/>
        </w:rPr>
        <w:instrText xml:space="preserve"> PAGEREF _Toc349470612 \h </w:instrText>
      </w:r>
      <w:r>
        <w:rPr>
          <w:noProof/>
        </w:rPr>
      </w:r>
      <w:r>
        <w:rPr>
          <w:noProof/>
        </w:rPr>
        <w:fldChar w:fldCharType="separate"/>
      </w:r>
      <w:r w:rsidR="00CD5A0F">
        <w:rPr>
          <w:noProof/>
        </w:rPr>
        <w:t>4</w:t>
      </w:r>
      <w:r>
        <w:rPr>
          <w:noProof/>
        </w:rPr>
        <w:fldChar w:fldCharType="end"/>
      </w:r>
    </w:p>
    <w:p w14:paraId="22A05D7C" w14:textId="77777777" w:rsidR="00FF415E" w:rsidRDefault="00FF415E">
      <w:pPr>
        <w:pStyle w:val="TOC2"/>
        <w:tabs>
          <w:tab w:val="left" w:pos="523"/>
          <w:tab w:val="right" w:pos="8290"/>
        </w:tabs>
        <w:rPr>
          <w:rFonts w:eastAsiaTheme="minorEastAsia"/>
          <w:b w:val="0"/>
          <w:noProof/>
          <w:sz w:val="24"/>
          <w:szCs w:val="24"/>
          <w:lang w:eastAsia="ja-JP"/>
        </w:rPr>
      </w:pPr>
      <w:r>
        <w:rPr>
          <w:noProof/>
        </w:rPr>
        <w:t>2.6</w:t>
      </w:r>
      <w:r>
        <w:rPr>
          <w:rFonts w:eastAsiaTheme="minorEastAsia"/>
          <w:b w:val="0"/>
          <w:noProof/>
          <w:sz w:val="24"/>
          <w:szCs w:val="24"/>
          <w:lang w:eastAsia="ja-JP"/>
        </w:rPr>
        <w:tab/>
      </w:r>
      <w:r>
        <w:rPr>
          <w:noProof/>
        </w:rPr>
        <w:t>Disabilities Support</w:t>
      </w:r>
      <w:r>
        <w:rPr>
          <w:noProof/>
        </w:rPr>
        <w:tab/>
      </w:r>
      <w:r>
        <w:rPr>
          <w:noProof/>
        </w:rPr>
        <w:fldChar w:fldCharType="begin"/>
      </w:r>
      <w:r>
        <w:rPr>
          <w:noProof/>
        </w:rPr>
        <w:instrText xml:space="preserve"> PAGEREF _Toc349470613 \h </w:instrText>
      </w:r>
      <w:r>
        <w:rPr>
          <w:noProof/>
        </w:rPr>
      </w:r>
      <w:r>
        <w:rPr>
          <w:noProof/>
        </w:rPr>
        <w:fldChar w:fldCharType="separate"/>
      </w:r>
      <w:r w:rsidR="00CD5A0F">
        <w:rPr>
          <w:noProof/>
        </w:rPr>
        <w:t>4</w:t>
      </w:r>
      <w:r>
        <w:rPr>
          <w:noProof/>
        </w:rPr>
        <w:fldChar w:fldCharType="end"/>
      </w:r>
    </w:p>
    <w:p w14:paraId="7D2F2E24" w14:textId="77777777" w:rsidR="00FF415E" w:rsidRDefault="00FF415E">
      <w:pPr>
        <w:pStyle w:val="TOC2"/>
        <w:tabs>
          <w:tab w:val="left" w:pos="523"/>
          <w:tab w:val="right" w:pos="8290"/>
        </w:tabs>
        <w:rPr>
          <w:rFonts w:eastAsiaTheme="minorEastAsia"/>
          <w:b w:val="0"/>
          <w:noProof/>
          <w:sz w:val="24"/>
          <w:szCs w:val="24"/>
          <w:lang w:eastAsia="ja-JP"/>
        </w:rPr>
      </w:pPr>
      <w:r>
        <w:rPr>
          <w:noProof/>
        </w:rPr>
        <w:t>2.7</w:t>
      </w:r>
      <w:r>
        <w:rPr>
          <w:rFonts w:eastAsiaTheme="minorEastAsia"/>
          <w:b w:val="0"/>
          <w:noProof/>
          <w:sz w:val="24"/>
          <w:szCs w:val="24"/>
          <w:lang w:eastAsia="ja-JP"/>
        </w:rPr>
        <w:tab/>
      </w:r>
      <w:r>
        <w:rPr>
          <w:noProof/>
        </w:rPr>
        <w:t>Department Kaiawhina</w:t>
      </w:r>
      <w:r>
        <w:rPr>
          <w:noProof/>
        </w:rPr>
        <w:tab/>
      </w:r>
      <w:r>
        <w:rPr>
          <w:noProof/>
        </w:rPr>
        <w:fldChar w:fldCharType="begin"/>
      </w:r>
      <w:r>
        <w:rPr>
          <w:noProof/>
        </w:rPr>
        <w:instrText xml:space="preserve"> PAGEREF _Toc349470614 \h </w:instrText>
      </w:r>
      <w:r>
        <w:rPr>
          <w:noProof/>
        </w:rPr>
      </w:r>
      <w:r>
        <w:rPr>
          <w:noProof/>
        </w:rPr>
        <w:fldChar w:fldCharType="separate"/>
      </w:r>
      <w:r w:rsidR="00CD5A0F">
        <w:rPr>
          <w:noProof/>
        </w:rPr>
        <w:t>4</w:t>
      </w:r>
      <w:r>
        <w:rPr>
          <w:noProof/>
        </w:rPr>
        <w:fldChar w:fldCharType="end"/>
      </w:r>
    </w:p>
    <w:p w14:paraId="160A21F4" w14:textId="77777777" w:rsidR="00FF415E" w:rsidRDefault="00FF415E">
      <w:pPr>
        <w:pStyle w:val="TOC2"/>
        <w:tabs>
          <w:tab w:val="left" w:pos="523"/>
          <w:tab w:val="right" w:pos="8290"/>
        </w:tabs>
        <w:rPr>
          <w:rFonts w:eastAsiaTheme="minorEastAsia"/>
          <w:b w:val="0"/>
          <w:noProof/>
          <w:sz w:val="24"/>
          <w:szCs w:val="24"/>
          <w:lang w:eastAsia="ja-JP"/>
        </w:rPr>
      </w:pPr>
      <w:r>
        <w:rPr>
          <w:noProof/>
        </w:rPr>
        <w:t>2.8</w:t>
      </w:r>
      <w:r>
        <w:rPr>
          <w:rFonts w:eastAsiaTheme="minorEastAsia"/>
          <w:b w:val="0"/>
          <w:noProof/>
          <w:sz w:val="24"/>
          <w:szCs w:val="24"/>
          <w:lang w:eastAsia="ja-JP"/>
        </w:rPr>
        <w:tab/>
      </w:r>
      <w:r>
        <w:rPr>
          <w:noProof/>
        </w:rPr>
        <w:t>Department Pacific Island Support</w:t>
      </w:r>
      <w:r>
        <w:rPr>
          <w:noProof/>
        </w:rPr>
        <w:tab/>
      </w:r>
      <w:r>
        <w:rPr>
          <w:noProof/>
        </w:rPr>
        <w:fldChar w:fldCharType="begin"/>
      </w:r>
      <w:r>
        <w:rPr>
          <w:noProof/>
        </w:rPr>
        <w:instrText xml:space="preserve"> PAGEREF _Toc349470615 \h </w:instrText>
      </w:r>
      <w:r>
        <w:rPr>
          <w:noProof/>
        </w:rPr>
      </w:r>
      <w:r>
        <w:rPr>
          <w:noProof/>
        </w:rPr>
        <w:fldChar w:fldCharType="separate"/>
      </w:r>
      <w:r w:rsidR="00CD5A0F">
        <w:rPr>
          <w:noProof/>
        </w:rPr>
        <w:t>4</w:t>
      </w:r>
      <w:r>
        <w:rPr>
          <w:noProof/>
        </w:rPr>
        <w:fldChar w:fldCharType="end"/>
      </w:r>
    </w:p>
    <w:p w14:paraId="1DC53F52" w14:textId="77777777" w:rsidR="00FF415E" w:rsidRDefault="00FF415E">
      <w:pPr>
        <w:pStyle w:val="TOC2"/>
        <w:tabs>
          <w:tab w:val="left" w:pos="523"/>
          <w:tab w:val="right" w:pos="8290"/>
        </w:tabs>
        <w:rPr>
          <w:rFonts w:eastAsiaTheme="minorEastAsia"/>
          <w:b w:val="0"/>
          <w:noProof/>
          <w:sz w:val="24"/>
          <w:szCs w:val="24"/>
          <w:lang w:eastAsia="ja-JP"/>
        </w:rPr>
      </w:pPr>
      <w:r>
        <w:rPr>
          <w:noProof/>
        </w:rPr>
        <w:t>2.9</w:t>
      </w:r>
      <w:r>
        <w:rPr>
          <w:rFonts w:eastAsiaTheme="minorEastAsia"/>
          <w:b w:val="0"/>
          <w:noProof/>
          <w:sz w:val="24"/>
          <w:szCs w:val="24"/>
          <w:lang w:eastAsia="ja-JP"/>
        </w:rPr>
        <w:tab/>
      </w:r>
      <w:r>
        <w:rPr>
          <w:noProof/>
        </w:rPr>
        <w:t>Useful contacts for MICR336 laboratory classes</w:t>
      </w:r>
      <w:r>
        <w:rPr>
          <w:noProof/>
        </w:rPr>
        <w:tab/>
      </w:r>
      <w:r>
        <w:rPr>
          <w:noProof/>
        </w:rPr>
        <w:fldChar w:fldCharType="begin"/>
      </w:r>
      <w:r>
        <w:rPr>
          <w:noProof/>
        </w:rPr>
        <w:instrText xml:space="preserve"> PAGEREF _Toc349470616 \h </w:instrText>
      </w:r>
      <w:r>
        <w:rPr>
          <w:noProof/>
        </w:rPr>
      </w:r>
      <w:r>
        <w:rPr>
          <w:noProof/>
        </w:rPr>
        <w:fldChar w:fldCharType="separate"/>
      </w:r>
      <w:r w:rsidR="00CD5A0F">
        <w:rPr>
          <w:noProof/>
        </w:rPr>
        <w:t>5</w:t>
      </w:r>
      <w:r>
        <w:rPr>
          <w:noProof/>
        </w:rPr>
        <w:fldChar w:fldCharType="end"/>
      </w:r>
    </w:p>
    <w:p w14:paraId="331AF0AD" w14:textId="77777777" w:rsidR="00FF415E" w:rsidRDefault="00FF415E">
      <w:pPr>
        <w:pStyle w:val="TOC1"/>
        <w:tabs>
          <w:tab w:val="left" w:pos="362"/>
          <w:tab w:val="right" w:pos="8290"/>
        </w:tabs>
        <w:rPr>
          <w:rFonts w:asciiTheme="minorHAnsi" w:eastAsiaTheme="minorEastAsia" w:hAnsiTheme="minorHAnsi"/>
          <w:b w:val="0"/>
          <w:caps w:val="0"/>
          <w:noProof/>
          <w:lang w:eastAsia="ja-JP"/>
        </w:rPr>
      </w:pPr>
      <w:r>
        <w:rPr>
          <w:noProof/>
        </w:rPr>
        <w:t>3</w:t>
      </w:r>
      <w:r>
        <w:rPr>
          <w:rFonts w:asciiTheme="minorHAnsi" w:eastAsiaTheme="minorEastAsia" w:hAnsiTheme="minorHAnsi"/>
          <w:b w:val="0"/>
          <w:caps w:val="0"/>
          <w:noProof/>
          <w:lang w:eastAsia="ja-JP"/>
        </w:rPr>
        <w:tab/>
      </w:r>
      <w:r>
        <w:rPr>
          <w:noProof/>
        </w:rPr>
        <w:t>MICR336 Laboratory Class Overview</w:t>
      </w:r>
      <w:r>
        <w:rPr>
          <w:noProof/>
        </w:rPr>
        <w:tab/>
      </w:r>
      <w:r>
        <w:rPr>
          <w:noProof/>
        </w:rPr>
        <w:fldChar w:fldCharType="begin"/>
      </w:r>
      <w:r>
        <w:rPr>
          <w:noProof/>
        </w:rPr>
        <w:instrText xml:space="preserve"> PAGEREF _Toc349470617 \h </w:instrText>
      </w:r>
      <w:r>
        <w:rPr>
          <w:noProof/>
        </w:rPr>
      </w:r>
      <w:r>
        <w:rPr>
          <w:noProof/>
        </w:rPr>
        <w:fldChar w:fldCharType="separate"/>
      </w:r>
      <w:r w:rsidR="00CD5A0F">
        <w:rPr>
          <w:noProof/>
        </w:rPr>
        <w:t>6</w:t>
      </w:r>
      <w:r>
        <w:rPr>
          <w:noProof/>
        </w:rPr>
        <w:fldChar w:fldCharType="end"/>
      </w:r>
    </w:p>
    <w:p w14:paraId="2B8FE60E" w14:textId="77777777" w:rsidR="00FF415E" w:rsidRDefault="00FF415E">
      <w:pPr>
        <w:pStyle w:val="TOC2"/>
        <w:tabs>
          <w:tab w:val="left" w:pos="523"/>
          <w:tab w:val="right" w:pos="8290"/>
        </w:tabs>
        <w:rPr>
          <w:rFonts w:eastAsiaTheme="minorEastAsia"/>
          <w:b w:val="0"/>
          <w:noProof/>
          <w:sz w:val="24"/>
          <w:szCs w:val="24"/>
          <w:lang w:eastAsia="ja-JP"/>
        </w:rPr>
      </w:pPr>
      <w:r>
        <w:rPr>
          <w:noProof/>
        </w:rPr>
        <w:t>3.1</w:t>
      </w:r>
      <w:r>
        <w:rPr>
          <w:rFonts w:eastAsiaTheme="minorEastAsia"/>
          <w:b w:val="0"/>
          <w:noProof/>
          <w:sz w:val="24"/>
          <w:szCs w:val="24"/>
          <w:lang w:eastAsia="ja-JP"/>
        </w:rPr>
        <w:tab/>
      </w:r>
      <w:r>
        <w:rPr>
          <w:noProof/>
        </w:rPr>
        <w:t>A history of 16S rRNA</w:t>
      </w:r>
      <w:r>
        <w:rPr>
          <w:noProof/>
        </w:rPr>
        <w:tab/>
      </w:r>
      <w:r>
        <w:rPr>
          <w:noProof/>
        </w:rPr>
        <w:fldChar w:fldCharType="begin"/>
      </w:r>
      <w:r>
        <w:rPr>
          <w:noProof/>
        </w:rPr>
        <w:instrText xml:space="preserve"> PAGEREF _Toc349470618 \h </w:instrText>
      </w:r>
      <w:r>
        <w:rPr>
          <w:noProof/>
        </w:rPr>
      </w:r>
      <w:r>
        <w:rPr>
          <w:noProof/>
        </w:rPr>
        <w:fldChar w:fldCharType="separate"/>
      </w:r>
      <w:r w:rsidR="00CD5A0F">
        <w:rPr>
          <w:noProof/>
        </w:rPr>
        <w:t>7</w:t>
      </w:r>
      <w:r>
        <w:rPr>
          <w:noProof/>
        </w:rPr>
        <w:fldChar w:fldCharType="end"/>
      </w:r>
    </w:p>
    <w:p w14:paraId="4A796C52" w14:textId="77777777" w:rsidR="00FF415E" w:rsidRDefault="00FF415E">
      <w:pPr>
        <w:pStyle w:val="TOC2"/>
        <w:tabs>
          <w:tab w:val="left" w:pos="523"/>
          <w:tab w:val="right" w:pos="8290"/>
        </w:tabs>
        <w:rPr>
          <w:rFonts w:eastAsiaTheme="minorEastAsia"/>
          <w:b w:val="0"/>
          <w:noProof/>
          <w:sz w:val="24"/>
          <w:szCs w:val="24"/>
          <w:lang w:eastAsia="ja-JP"/>
        </w:rPr>
      </w:pPr>
      <w:r>
        <w:rPr>
          <w:noProof/>
        </w:rPr>
        <w:t>3.2</w:t>
      </w:r>
      <w:r>
        <w:rPr>
          <w:rFonts w:eastAsiaTheme="minorEastAsia"/>
          <w:b w:val="0"/>
          <w:noProof/>
          <w:sz w:val="24"/>
          <w:szCs w:val="24"/>
          <w:lang w:eastAsia="ja-JP"/>
        </w:rPr>
        <w:tab/>
      </w:r>
      <w:r>
        <w:rPr>
          <w:noProof/>
        </w:rPr>
        <w:t>Important things about working with 16S rRNA</w:t>
      </w:r>
      <w:r>
        <w:rPr>
          <w:noProof/>
        </w:rPr>
        <w:tab/>
      </w:r>
      <w:r>
        <w:rPr>
          <w:noProof/>
        </w:rPr>
        <w:fldChar w:fldCharType="begin"/>
      </w:r>
      <w:r>
        <w:rPr>
          <w:noProof/>
        </w:rPr>
        <w:instrText xml:space="preserve"> PAGEREF _Toc349470619 \h </w:instrText>
      </w:r>
      <w:r>
        <w:rPr>
          <w:noProof/>
        </w:rPr>
      </w:r>
      <w:r>
        <w:rPr>
          <w:noProof/>
        </w:rPr>
        <w:fldChar w:fldCharType="separate"/>
      </w:r>
      <w:r w:rsidR="00CD5A0F">
        <w:rPr>
          <w:noProof/>
        </w:rPr>
        <w:t>7</w:t>
      </w:r>
      <w:r>
        <w:rPr>
          <w:noProof/>
        </w:rPr>
        <w:fldChar w:fldCharType="end"/>
      </w:r>
    </w:p>
    <w:p w14:paraId="2F3D5956" w14:textId="77777777" w:rsidR="00FF415E" w:rsidRDefault="00FF415E">
      <w:pPr>
        <w:pStyle w:val="TOC2"/>
        <w:tabs>
          <w:tab w:val="left" w:pos="523"/>
          <w:tab w:val="right" w:pos="8290"/>
        </w:tabs>
        <w:rPr>
          <w:rFonts w:eastAsiaTheme="minorEastAsia"/>
          <w:b w:val="0"/>
          <w:noProof/>
          <w:sz w:val="24"/>
          <w:szCs w:val="24"/>
          <w:lang w:eastAsia="ja-JP"/>
        </w:rPr>
      </w:pPr>
      <w:r>
        <w:rPr>
          <w:noProof/>
        </w:rPr>
        <w:t>3.3</w:t>
      </w:r>
      <w:r>
        <w:rPr>
          <w:rFonts w:eastAsiaTheme="minorEastAsia"/>
          <w:b w:val="0"/>
          <w:noProof/>
          <w:sz w:val="24"/>
          <w:szCs w:val="24"/>
          <w:lang w:eastAsia="ja-JP"/>
        </w:rPr>
        <w:tab/>
      </w:r>
      <w:r>
        <w:rPr>
          <w:noProof/>
        </w:rPr>
        <w:t>Collection of your own field specimens</w:t>
      </w:r>
      <w:r>
        <w:rPr>
          <w:noProof/>
        </w:rPr>
        <w:tab/>
      </w:r>
      <w:r>
        <w:rPr>
          <w:noProof/>
        </w:rPr>
        <w:fldChar w:fldCharType="begin"/>
      </w:r>
      <w:r>
        <w:rPr>
          <w:noProof/>
        </w:rPr>
        <w:instrText xml:space="preserve"> PAGEREF _Toc349470620 \h </w:instrText>
      </w:r>
      <w:r>
        <w:rPr>
          <w:noProof/>
        </w:rPr>
      </w:r>
      <w:r>
        <w:rPr>
          <w:noProof/>
        </w:rPr>
        <w:fldChar w:fldCharType="separate"/>
      </w:r>
      <w:r w:rsidR="00CD5A0F">
        <w:rPr>
          <w:noProof/>
        </w:rPr>
        <w:t>8</w:t>
      </w:r>
      <w:r>
        <w:rPr>
          <w:noProof/>
        </w:rPr>
        <w:fldChar w:fldCharType="end"/>
      </w:r>
    </w:p>
    <w:p w14:paraId="5F990006" w14:textId="77777777" w:rsidR="00FF415E" w:rsidRDefault="00FF415E">
      <w:pPr>
        <w:pStyle w:val="TOC2"/>
        <w:tabs>
          <w:tab w:val="left" w:pos="523"/>
          <w:tab w:val="right" w:pos="8290"/>
        </w:tabs>
        <w:rPr>
          <w:rFonts w:eastAsiaTheme="minorEastAsia"/>
          <w:b w:val="0"/>
          <w:noProof/>
          <w:sz w:val="24"/>
          <w:szCs w:val="24"/>
          <w:lang w:eastAsia="ja-JP"/>
        </w:rPr>
      </w:pPr>
      <w:r>
        <w:rPr>
          <w:noProof/>
        </w:rPr>
        <w:t>3.4</w:t>
      </w:r>
      <w:r>
        <w:rPr>
          <w:rFonts w:eastAsiaTheme="minorEastAsia"/>
          <w:b w:val="0"/>
          <w:noProof/>
          <w:sz w:val="24"/>
          <w:szCs w:val="24"/>
          <w:lang w:eastAsia="ja-JP"/>
        </w:rPr>
        <w:tab/>
      </w:r>
      <w:r>
        <w:rPr>
          <w:noProof/>
        </w:rPr>
        <w:t>Collecting of environmental samples</w:t>
      </w:r>
      <w:r>
        <w:rPr>
          <w:noProof/>
        </w:rPr>
        <w:tab/>
      </w:r>
      <w:r>
        <w:rPr>
          <w:noProof/>
        </w:rPr>
        <w:fldChar w:fldCharType="begin"/>
      </w:r>
      <w:r>
        <w:rPr>
          <w:noProof/>
        </w:rPr>
        <w:instrText xml:space="preserve"> PAGEREF _Toc349470621 \h </w:instrText>
      </w:r>
      <w:r>
        <w:rPr>
          <w:noProof/>
        </w:rPr>
      </w:r>
      <w:r>
        <w:rPr>
          <w:noProof/>
        </w:rPr>
        <w:fldChar w:fldCharType="separate"/>
      </w:r>
      <w:r w:rsidR="00CD5A0F">
        <w:rPr>
          <w:noProof/>
        </w:rPr>
        <w:t>8</w:t>
      </w:r>
      <w:r>
        <w:rPr>
          <w:noProof/>
        </w:rPr>
        <w:fldChar w:fldCharType="end"/>
      </w:r>
    </w:p>
    <w:p w14:paraId="0BA2C079" w14:textId="77777777" w:rsidR="00FF415E" w:rsidRDefault="00FF415E">
      <w:pPr>
        <w:pStyle w:val="TOC3"/>
        <w:tabs>
          <w:tab w:val="left" w:pos="874"/>
          <w:tab w:val="right" w:pos="8290"/>
        </w:tabs>
        <w:rPr>
          <w:rFonts w:eastAsiaTheme="minorEastAsia"/>
          <w:noProof/>
          <w:sz w:val="24"/>
          <w:szCs w:val="24"/>
          <w:lang w:eastAsia="ja-JP"/>
        </w:rPr>
      </w:pPr>
      <w:r>
        <w:rPr>
          <w:noProof/>
        </w:rPr>
        <w:t>3.4.2</w:t>
      </w:r>
      <w:r>
        <w:rPr>
          <w:rFonts w:eastAsiaTheme="minorEastAsia"/>
          <w:noProof/>
          <w:sz w:val="24"/>
          <w:szCs w:val="24"/>
          <w:lang w:eastAsia="ja-JP"/>
        </w:rPr>
        <w:tab/>
      </w:r>
      <w:r>
        <w:rPr>
          <w:noProof/>
        </w:rPr>
        <w:t>Collecting field samples</w:t>
      </w:r>
      <w:r>
        <w:rPr>
          <w:noProof/>
        </w:rPr>
        <w:tab/>
      </w:r>
      <w:r>
        <w:rPr>
          <w:noProof/>
        </w:rPr>
        <w:fldChar w:fldCharType="begin"/>
      </w:r>
      <w:r>
        <w:rPr>
          <w:noProof/>
        </w:rPr>
        <w:instrText xml:space="preserve"> PAGEREF _Toc349470622 \h </w:instrText>
      </w:r>
      <w:r>
        <w:rPr>
          <w:noProof/>
        </w:rPr>
      </w:r>
      <w:r>
        <w:rPr>
          <w:noProof/>
        </w:rPr>
        <w:fldChar w:fldCharType="separate"/>
      </w:r>
      <w:r w:rsidR="00CD5A0F">
        <w:rPr>
          <w:noProof/>
        </w:rPr>
        <w:t>11</w:t>
      </w:r>
      <w:r>
        <w:rPr>
          <w:noProof/>
        </w:rPr>
        <w:fldChar w:fldCharType="end"/>
      </w:r>
    </w:p>
    <w:p w14:paraId="7DBE90B5" w14:textId="77777777" w:rsidR="00FF415E" w:rsidRDefault="00FF415E">
      <w:pPr>
        <w:pStyle w:val="TOC3"/>
        <w:tabs>
          <w:tab w:val="left" w:pos="874"/>
          <w:tab w:val="right" w:pos="8290"/>
        </w:tabs>
        <w:rPr>
          <w:rFonts w:eastAsiaTheme="minorEastAsia"/>
          <w:noProof/>
          <w:sz w:val="24"/>
          <w:szCs w:val="24"/>
          <w:lang w:eastAsia="ja-JP"/>
        </w:rPr>
      </w:pPr>
      <w:r>
        <w:rPr>
          <w:noProof/>
        </w:rPr>
        <w:t>3.4.3</w:t>
      </w:r>
      <w:r>
        <w:rPr>
          <w:rFonts w:eastAsiaTheme="minorEastAsia"/>
          <w:noProof/>
          <w:sz w:val="24"/>
          <w:szCs w:val="24"/>
          <w:lang w:eastAsia="ja-JP"/>
        </w:rPr>
        <w:tab/>
      </w:r>
      <w:r>
        <w:rPr>
          <w:noProof/>
        </w:rPr>
        <w:t>Extraction of samples</w:t>
      </w:r>
      <w:r>
        <w:rPr>
          <w:noProof/>
        </w:rPr>
        <w:tab/>
      </w:r>
      <w:r>
        <w:rPr>
          <w:noProof/>
        </w:rPr>
        <w:fldChar w:fldCharType="begin"/>
      </w:r>
      <w:r>
        <w:rPr>
          <w:noProof/>
        </w:rPr>
        <w:instrText xml:space="preserve"> PAGEREF _Toc349470623 \h </w:instrText>
      </w:r>
      <w:r>
        <w:rPr>
          <w:noProof/>
        </w:rPr>
      </w:r>
      <w:r>
        <w:rPr>
          <w:noProof/>
        </w:rPr>
        <w:fldChar w:fldCharType="separate"/>
      </w:r>
      <w:r w:rsidR="00CD5A0F">
        <w:rPr>
          <w:noProof/>
        </w:rPr>
        <w:t>12</w:t>
      </w:r>
      <w:r>
        <w:rPr>
          <w:noProof/>
        </w:rPr>
        <w:fldChar w:fldCharType="end"/>
      </w:r>
    </w:p>
    <w:p w14:paraId="12C27D26" w14:textId="77777777" w:rsidR="00FF415E" w:rsidRDefault="00FF415E">
      <w:pPr>
        <w:pStyle w:val="TOC3"/>
        <w:tabs>
          <w:tab w:val="left" w:pos="874"/>
          <w:tab w:val="right" w:pos="8290"/>
        </w:tabs>
        <w:rPr>
          <w:rFonts w:eastAsiaTheme="minorEastAsia"/>
          <w:noProof/>
          <w:sz w:val="24"/>
          <w:szCs w:val="24"/>
          <w:lang w:eastAsia="ja-JP"/>
        </w:rPr>
      </w:pPr>
      <w:r>
        <w:rPr>
          <w:noProof/>
        </w:rPr>
        <w:t>3.4.4</w:t>
      </w:r>
      <w:r>
        <w:rPr>
          <w:rFonts w:eastAsiaTheme="minorEastAsia"/>
          <w:noProof/>
          <w:sz w:val="24"/>
          <w:szCs w:val="24"/>
          <w:lang w:eastAsia="ja-JP"/>
        </w:rPr>
        <w:tab/>
      </w:r>
      <w:r>
        <w:rPr>
          <w:noProof/>
        </w:rPr>
        <w:t>Preparation of serial dilution</w:t>
      </w:r>
      <w:r>
        <w:rPr>
          <w:noProof/>
        </w:rPr>
        <w:tab/>
      </w:r>
      <w:r>
        <w:rPr>
          <w:noProof/>
        </w:rPr>
        <w:fldChar w:fldCharType="begin"/>
      </w:r>
      <w:r>
        <w:rPr>
          <w:noProof/>
        </w:rPr>
        <w:instrText xml:space="preserve"> PAGEREF _Toc349470624 \h </w:instrText>
      </w:r>
      <w:r>
        <w:rPr>
          <w:noProof/>
        </w:rPr>
      </w:r>
      <w:r>
        <w:rPr>
          <w:noProof/>
        </w:rPr>
        <w:fldChar w:fldCharType="separate"/>
      </w:r>
      <w:r w:rsidR="00CD5A0F">
        <w:rPr>
          <w:noProof/>
        </w:rPr>
        <w:t>13</w:t>
      </w:r>
      <w:r>
        <w:rPr>
          <w:noProof/>
        </w:rPr>
        <w:fldChar w:fldCharType="end"/>
      </w:r>
    </w:p>
    <w:p w14:paraId="4A47C4FD" w14:textId="77777777" w:rsidR="00FF415E" w:rsidRDefault="00FF415E">
      <w:pPr>
        <w:pStyle w:val="TOC3"/>
        <w:tabs>
          <w:tab w:val="left" w:pos="874"/>
          <w:tab w:val="right" w:pos="8290"/>
        </w:tabs>
        <w:rPr>
          <w:rFonts w:eastAsiaTheme="minorEastAsia"/>
          <w:noProof/>
          <w:sz w:val="24"/>
          <w:szCs w:val="24"/>
          <w:lang w:eastAsia="ja-JP"/>
        </w:rPr>
      </w:pPr>
      <w:r>
        <w:rPr>
          <w:noProof/>
        </w:rPr>
        <w:t>3.4.5</w:t>
      </w:r>
      <w:r>
        <w:rPr>
          <w:rFonts w:eastAsiaTheme="minorEastAsia"/>
          <w:noProof/>
          <w:sz w:val="24"/>
          <w:szCs w:val="24"/>
          <w:lang w:eastAsia="ja-JP"/>
        </w:rPr>
        <w:tab/>
      </w:r>
      <w:r>
        <w:rPr>
          <w:noProof/>
        </w:rPr>
        <w:t>Quantification of samples</w:t>
      </w:r>
      <w:r>
        <w:rPr>
          <w:noProof/>
        </w:rPr>
        <w:tab/>
      </w:r>
      <w:r>
        <w:rPr>
          <w:noProof/>
        </w:rPr>
        <w:fldChar w:fldCharType="begin"/>
      </w:r>
      <w:r>
        <w:rPr>
          <w:noProof/>
        </w:rPr>
        <w:instrText xml:space="preserve"> PAGEREF _Toc349470625 \h </w:instrText>
      </w:r>
      <w:r>
        <w:rPr>
          <w:noProof/>
        </w:rPr>
      </w:r>
      <w:r>
        <w:rPr>
          <w:noProof/>
        </w:rPr>
        <w:fldChar w:fldCharType="separate"/>
      </w:r>
      <w:r w:rsidR="00CD5A0F">
        <w:rPr>
          <w:noProof/>
        </w:rPr>
        <w:t>13</w:t>
      </w:r>
      <w:r>
        <w:rPr>
          <w:noProof/>
        </w:rPr>
        <w:fldChar w:fldCharType="end"/>
      </w:r>
    </w:p>
    <w:p w14:paraId="3E5D01DD" w14:textId="77777777" w:rsidR="00FF415E" w:rsidRDefault="00FF415E">
      <w:pPr>
        <w:pStyle w:val="TOC3"/>
        <w:tabs>
          <w:tab w:val="left" w:pos="874"/>
          <w:tab w:val="right" w:pos="8290"/>
        </w:tabs>
        <w:rPr>
          <w:rFonts w:eastAsiaTheme="minorEastAsia"/>
          <w:noProof/>
          <w:sz w:val="24"/>
          <w:szCs w:val="24"/>
          <w:lang w:eastAsia="ja-JP"/>
        </w:rPr>
      </w:pPr>
      <w:r>
        <w:rPr>
          <w:noProof/>
        </w:rPr>
        <w:t>3.4.6</w:t>
      </w:r>
      <w:r>
        <w:rPr>
          <w:rFonts w:eastAsiaTheme="minorEastAsia"/>
          <w:noProof/>
          <w:sz w:val="24"/>
          <w:szCs w:val="24"/>
          <w:lang w:eastAsia="ja-JP"/>
        </w:rPr>
        <w:tab/>
      </w:r>
      <w:r>
        <w:rPr>
          <w:noProof/>
        </w:rPr>
        <w:t>PCR of samples</w:t>
      </w:r>
      <w:r>
        <w:rPr>
          <w:noProof/>
        </w:rPr>
        <w:tab/>
      </w:r>
      <w:r>
        <w:rPr>
          <w:noProof/>
        </w:rPr>
        <w:fldChar w:fldCharType="begin"/>
      </w:r>
      <w:r>
        <w:rPr>
          <w:noProof/>
        </w:rPr>
        <w:instrText xml:space="preserve"> PAGEREF _Toc349470626 \h </w:instrText>
      </w:r>
      <w:r>
        <w:rPr>
          <w:noProof/>
        </w:rPr>
      </w:r>
      <w:r>
        <w:rPr>
          <w:noProof/>
        </w:rPr>
        <w:fldChar w:fldCharType="separate"/>
      </w:r>
      <w:r w:rsidR="00CD5A0F">
        <w:rPr>
          <w:noProof/>
        </w:rPr>
        <w:t>13</w:t>
      </w:r>
      <w:r>
        <w:rPr>
          <w:noProof/>
        </w:rPr>
        <w:fldChar w:fldCharType="end"/>
      </w:r>
    </w:p>
    <w:p w14:paraId="111D60F7" w14:textId="77777777" w:rsidR="00FF415E" w:rsidRDefault="00FF415E">
      <w:pPr>
        <w:pStyle w:val="TOC3"/>
        <w:tabs>
          <w:tab w:val="left" w:pos="874"/>
          <w:tab w:val="right" w:pos="8290"/>
        </w:tabs>
        <w:rPr>
          <w:rFonts w:eastAsiaTheme="minorEastAsia"/>
          <w:noProof/>
          <w:sz w:val="24"/>
          <w:szCs w:val="24"/>
          <w:lang w:eastAsia="ja-JP"/>
        </w:rPr>
      </w:pPr>
      <w:r>
        <w:rPr>
          <w:noProof/>
        </w:rPr>
        <w:t>3.4.7</w:t>
      </w:r>
      <w:r>
        <w:rPr>
          <w:rFonts w:eastAsiaTheme="minorEastAsia"/>
          <w:noProof/>
          <w:sz w:val="24"/>
          <w:szCs w:val="24"/>
          <w:lang w:eastAsia="ja-JP"/>
        </w:rPr>
        <w:tab/>
      </w:r>
      <w:r>
        <w:rPr>
          <w:noProof/>
        </w:rPr>
        <w:t>Agarose gel visualization of samples</w:t>
      </w:r>
      <w:r>
        <w:rPr>
          <w:noProof/>
        </w:rPr>
        <w:tab/>
      </w:r>
      <w:r>
        <w:rPr>
          <w:noProof/>
        </w:rPr>
        <w:fldChar w:fldCharType="begin"/>
      </w:r>
      <w:r>
        <w:rPr>
          <w:noProof/>
        </w:rPr>
        <w:instrText xml:space="preserve"> PAGEREF _Toc349470627 \h </w:instrText>
      </w:r>
      <w:r>
        <w:rPr>
          <w:noProof/>
        </w:rPr>
      </w:r>
      <w:r>
        <w:rPr>
          <w:noProof/>
        </w:rPr>
        <w:fldChar w:fldCharType="separate"/>
      </w:r>
      <w:r w:rsidR="00CD5A0F">
        <w:rPr>
          <w:b/>
          <w:noProof/>
        </w:rPr>
        <w:t>Error! Bookmark not defined.</w:t>
      </w:r>
      <w:r>
        <w:rPr>
          <w:noProof/>
        </w:rPr>
        <w:fldChar w:fldCharType="end"/>
      </w:r>
    </w:p>
    <w:p w14:paraId="2F1DA9DD" w14:textId="77777777" w:rsidR="00FF415E" w:rsidRDefault="00FF415E">
      <w:pPr>
        <w:pStyle w:val="TOC3"/>
        <w:tabs>
          <w:tab w:val="left" w:pos="874"/>
          <w:tab w:val="right" w:pos="8290"/>
        </w:tabs>
        <w:rPr>
          <w:rFonts w:eastAsiaTheme="minorEastAsia"/>
          <w:noProof/>
          <w:sz w:val="24"/>
          <w:szCs w:val="24"/>
          <w:lang w:eastAsia="ja-JP"/>
        </w:rPr>
      </w:pPr>
      <w:r>
        <w:rPr>
          <w:noProof/>
        </w:rPr>
        <w:t>3.4.8</w:t>
      </w:r>
      <w:r>
        <w:rPr>
          <w:rFonts w:eastAsiaTheme="minorEastAsia"/>
          <w:noProof/>
          <w:sz w:val="24"/>
          <w:szCs w:val="24"/>
          <w:lang w:eastAsia="ja-JP"/>
        </w:rPr>
        <w:tab/>
      </w:r>
      <w:r>
        <w:rPr>
          <w:noProof/>
        </w:rPr>
        <w:t>Synthesis – Integrating the lab goals with your results</w:t>
      </w:r>
      <w:r>
        <w:rPr>
          <w:noProof/>
        </w:rPr>
        <w:tab/>
      </w:r>
      <w:r>
        <w:rPr>
          <w:noProof/>
        </w:rPr>
        <w:fldChar w:fldCharType="begin"/>
      </w:r>
      <w:r>
        <w:rPr>
          <w:noProof/>
        </w:rPr>
        <w:instrText xml:space="preserve"> PAGEREF _Toc349470628 \h </w:instrText>
      </w:r>
      <w:r>
        <w:rPr>
          <w:noProof/>
        </w:rPr>
      </w:r>
      <w:r>
        <w:rPr>
          <w:noProof/>
        </w:rPr>
        <w:fldChar w:fldCharType="separate"/>
      </w:r>
      <w:r w:rsidR="00CD5A0F">
        <w:rPr>
          <w:noProof/>
        </w:rPr>
        <w:t>16</w:t>
      </w:r>
      <w:r>
        <w:rPr>
          <w:noProof/>
        </w:rPr>
        <w:fldChar w:fldCharType="end"/>
      </w:r>
    </w:p>
    <w:p w14:paraId="200A5DBA" w14:textId="77777777" w:rsidR="00FF415E" w:rsidRDefault="00FF415E">
      <w:pPr>
        <w:pStyle w:val="TOC1"/>
        <w:tabs>
          <w:tab w:val="left" w:pos="362"/>
          <w:tab w:val="right" w:pos="8290"/>
        </w:tabs>
        <w:rPr>
          <w:rFonts w:asciiTheme="minorHAnsi" w:eastAsiaTheme="minorEastAsia" w:hAnsiTheme="minorHAnsi"/>
          <w:b w:val="0"/>
          <w:caps w:val="0"/>
          <w:noProof/>
          <w:lang w:eastAsia="ja-JP"/>
        </w:rPr>
      </w:pPr>
      <w:r>
        <w:rPr>
          <w:noProof/>
        </w:rPr>
        <w:t>4</w:t>
      </w:r>
      <w:r>
        <w:rPr>
          <w:rFonts w:asciiTheme="minorHAnsi" w:eastAsiaTheme="minorEastAsia" w:hAnsiTheme="minorHAnsi"/>
          <w:b w:val="0"/>
          <w:caps w:val="0"/>
          <w:noProof/>
          <w:lang w:eastAsia="ja-JP"/>
        </w:rPr>
        <w:tab/>
      </w:r>
      <w:r>
        <w:rPr>
          <w:noProof/>
        </w:rPr>
        <w:t>Getting into R</w:t>
      </w:r>
      <w:r>
        <w:rPr>
          <w:noProof/>
        </w:rPr>
        <w:tab/>
      </w:r>
      <w:r>
        <w:rPr>
          <w:noProof/>
        </w:rPr>
        <w:fldChar w:fldCharType="begin"/>
      </w:r>
      <w:r>
        <w:rPr>
          <w:noProof/>
        </w:rPr>
        <w:instrText xml:space="preserve"> PAGEREF _Toc349470629 \h </w:instrText>
      </w:r>
      <w:r>
        <w:rPr>
          <w:noProof/>
        </w:rPr>
      </w:r>
      <w:r>
        <w:rPr>
          <w:noProof/>
        </w:rPr>
        <w:fldChar w:fldCharType="separate"/>
      </w:r>
      <w:r w:rsidR="00CD5A0F">
        <w:rPr>
          <w:noProof/>
        </w:rPr>
        <w:t>16</w:t>
      </w:r>
      <w:r>
        <w:rPr>
          <w:noProof/>
        </w:rPr>
        <w:fldChar w:fldCharType="end"/>
      </w:r>
    </w:p>
    <w:p w14:paraId="48BA6543" w14:textId="77777777" w:rsidR="00FF415E" w:rsidRDefault="00FF415E">
      <w:pPr>
        <w:pStyle w:val="TOC2"/>
        <w:tabs>
          <w:tab w:val="left" w:pos="523"/>
          <w:tab w:val="right" w:pos="8290"/>
        </w:tabs>
        <w:rPr>
          <w:rFonts w:eastAsiaTheme="minorEastAsia"/>
          <w:b w:val="0"/>
          <w:noProof/>
          <w:sz w:val="24"/>
          <w:szCs w:val="24"/>
          <w:lang w:eastAsia="ja-JP"/>
        </w:rPr>
      </w:pPr>
      <w:r>
        <w:rPr>
          <w:noProof/>
        </w:rPr>
        <w:t>4.1</w:t>
      </w:r>
      <w:r>
        <w:rPr>
          <w:rFonts w:eastAsiaTheme="minorEastAsia"/>
          <w:b w:val="0"/>
          <w:noProof/>
          <w:sz w:val="24"/>
          <w:szCs w:val="24"/>
          <w:lang w:eastAsia="ja-JP"/>
        </w:rPr>
        <w:tab/>
      </w:r>
      <w:r>
        <w:rPr>
          <w:noProof/>
        </w:rPr>
        <w:t>R and R Studio is available on the Student Desktop</w:t>
      </w:r>
      <w:r>
        <w:rPr>
          <w:noProof/>
        </w:rPr>
        <w:tab/>
      </w:r>
      <w:r>
        <w:rPr>
          <w:noProof/>
        </w:rPr>
        <w:fldChar w:fldCharType="begin"/>
      </w:r>
      <w:r>
        <w:rPr>
          <w:noProof/>
        </w:rPr>
        <w:instrText xml:space="preserve"> PAGEREF _Toc349470630 \h </w:instrText>
      </w:r>
      <w:r>
        <w:rPr>
          <w:noProof/>
        </w:rPr>
      </w:r>
      <w:r>
        <w:rPr>
          <w:noProof/>
        </w:rPr>
        <w:fldChar w:fldCharType="separate"/>
      </w:r>
      <w:r w:rsidR="00CD5A0F">
        <w:rPr>
          <w:noProof/>
        </w:rPr>
        <w:t>38</w:t>
      </w:r>
      <w:r>
        <w:rPr>
          <w:noProof/>
        </w:rPr>
        <w:fldChar w:fldCharType="end"/>
      </w:r>
    </w:p>
    <w:p w14:paraId="31CB9A20" w14:textId="77777777" w:rsidR="00FF415E" w:rsidRDefault="00FF415E">
      <w:pPr>
        <w:pStyle w:val="TOC2"/>
        <w:tabs>
          <w:tab w:val="left" w:pos="523"/>
          <w:tab w:val="right" w:pos="8290"/>
        </w:tabs>
        <w:rPr>
          <w:rFonts w:eastAsiaTheme="minorEastAsia"/>
          <w:b w:val="0"/>
          <w:noProof/>
          <w:sz w:val="24"/>
          <w:szCs w:val="24"/>
          <w:lang w:eastAsia="ja-JP"/>
        </w:rPr>
      </w:pPr>
      <w:r>
        <w:rPr>
          <w:noProof/>
        </w:rPr>
        <w:t>4.2</w:t>
      </w:r>
      <w:r>
        <w:rPr>
          <w:rFonts w:eastAsiaTheme="minorEastAsia"/>
          <w:b w:val="0"/>
          <w:noProof/>
          <w:sz w:val="24"/>
          <w:szCs w:val="24"/>
          <w:lang w:eastAsia="ja-JP"/>
        </w:rPr>
        <w:tab/>
      </w:r>
      <w:r>
        <w:rPr>
          <w:noProof/>
        </w:rPr>
        <w:t>You can install R on your own computer</w:t>
      </w:r>
      <w:r>
        <w:rPr>
          <w:noProof/>
        </w:rPr>
        <w:tab/>
      </w:r>
      <w:r>
        <w:rPr>
          <w:noProof/>
        </w:rPr>
        <w:fldChar w:fldCharType="begin"/>
      </w:r>
      <w:r>
        <w:rPr>
          <w:noProof/>
        </w:rPr>
        <w:instrText xml:space="preserve"> PAGEREF _Toc349470631 \h </w:instrText>
      </w:r>
      <w:r>
        <w:rPr>
          <w:noProof/>
        </w:rPr>
      </w:r>
      <w:r>
        <w:rPr>
          <w:noProof/>
        </w:rPr>
        <w:fldChar w:fldCharType="separate"/>
      </w:r>
      <w:r w:rsidR="00CD5A0F">
        <w:rPr>
          <w:noProof/>
        </w:rPr>
        <w:t>39</w:t>
      </w:r>
      <w:r>
        <w:rPr>
          <w:noProof/>
        </w:rPr>
        <w:fldChar w:fldCharType="end"/>
      </w:r>
    </w:p>
    <w:p w14:paraId="6AE48ED8" w14:textId="77777777" w:rsidR="00FF415E" w:rsidRDefault="00FF415E">
      <w:pPr>
        <w:pStyle w:val="TOC3"/>
        <w:tabs>
          <w:tab w:val="left" w:pos="874"/>
          <w:tab w:val="right" w:pos="8290"/>
        </w:tabs>
        <w:rPr>
          <w:rFonts w:eastAsiaTheme="minorEastAsia"/>
          <w:noProof/>
          <w:sz w:val="24"/>
          <w:szCs w:val="24"/>
          <w:lang w:eastAsia="ja-JP"/>
        </w:rPr>
      </w:pPr>
      <w:r>
        <w:rPr>
          <w:noProof/>
        </w:rPr>
        <w:lastRenderedPageBreak/>
        <w:t>4.2.1</w:t>
      </w:r>
      <w:r>
        <w:rPr>
          <w:rFonts w:eastAsiaTheme="minorEastAsia"/>
          <w:noProof/>
          <w:sz w:val="24"/>
          <w:szCs w:val="24"/>
          <w:lang w:eastAsia="ja-JP"/>
        </w:rPr>
        <w:tab/>
      </w:r>
      <w:r>
        <w:rPr>
          <w:noProof/>
        </w:rPr>
        <w:t>Where to find a sample R markdown</w:t>
      </w:r>
      <w:r>
        <w:rPr>
          <w:noProof/>
        </w:rPr>
        <w:tab/>
      </w:r>
      <w:r>
        <w:rPr>
          <w:noProof/>
        </w:rPr>
        <w:fldChar w:fldCharType="begin"/>
      </w:r>
      <w:r>
        <w:rPr>
          <w:noProof/>
        </w:rPr>
        <w:instrText xml:space="preserve"> PAGEREF _Toc349470632 \h </w:instrText>
      </w:r>
      <w:r>
        <w:rPr>
          <w:noProof/>
        </w:rPr>
      </w:r>
      <w:r>
        <w:rPr>
          <w:noProof/>
        </w:rPr>
        <w:fldChar w:fldCharType="separate"/>
      </w:r>
      <w:r w:rsidR="00CD5A0F">
        <w:rPr>
          <w:b/>
          <w:noProof/>
        </w:rPr>
        <w:t>Error! Bookmark not defined.</w:t>
      </w:r>
      <w:r>
        <w:rPr>
          <w:noProof/>
        </w:rPr>
        <w:fldChar w:fldCharType="end"/>
      </w:r>
    </w:p>
    <w:p w14:paraId="5D48F0C6" w14:textId="77777777" w:rsidR="00FF415E" w:rsidRDefault="00FF415E">
      <w:pPr>
        <w:pStyle w:val="TOC1"/>
        <w:tabs>
          <w:tab w:val="left" w:pos="362"/>
          <w:tab w:val="right" w:pos="8290"/>
        </w:tabs>
        <w:rPr>
          <w:rFonts w:asciiTheme="minorHAnsi" w:eastAsiaTheme="minorEastAsia" w:hAnsiTheme="minorHAnsi"/>
          <w:b w:val="0"/>
          <w:caps w:val="0"/>
          <w:noProof/>
          <w:lang w:eastAsia="ja-JP"/>
        </w:rPr>
      </w:pPr>
      <w:r>
        <w:rPr>
          <w:noProof/>
        </w:rPr>
        <w:t>5</w:t>
      </w:r>
      <w:r>
        <w:rPr>
          <w:rFonts w:asciiTheme="minorHAnsi" w:eastAsiaTheme="minorEastAsia" w:hAnsiTheme="minorHAnsi"/>
          <w:b w:val="0"/>
          <w:caps w:val="0"/>
          <w:noProof/>
          <w:lang w:eastAsia="ja-JP"/>
        </w:rPr>
        <w:tab/>
      </w:r>
      <w:r>
        <w:rPr>
          <w:noProof/>
        </w:rPr>
        <w:t>Week 2: Getting into sequencing data</w:t>
      </w:r>
      <w:r>
        <w:rPr>
          <w:noProof/>
        </w:rPr>
        <w:tab/>
      </w:r>
      <w:r>
        <w:rPr>
          <w:noProof/>
        </w:rPr>
        <w:fldChar w:fldCharType="begin"/>
      </w:r>
      <w:r>
        <w:rPr>
          <w:noProof/>
        </w:rPr>
        <w:instrText xml:space="preserve"> PAGEREF _Toc349470633 \h </w:instrText>
      </w:r>
      <w:r>
        <w:rPr>
          <w:noProof/>
        </w:rPr>
      </w:r>
      <w:r>
        <w:rPr>
          <w:noProof/>
        </w:rPr>
        <w:fldChar w:fldCharType="separate"/>
      </w:r>
      <w:r w:rsidR="00CD5A0F">
        <w:rPr>
          <w:noProof/>
        </w:rPr>
        <w:t>28</w:t>
      </w:r>
      <w:r>
        <w:rPr>
          <w:noProof/>
        </w:rPr>
        <w:fldChar w:fldCharType="end"/>
      </w:r>
    </w:p>
    <w:p w14:paraId="7854B3C6" w14:textId="77777777" w:rsidR="00CD45DC" w:rsidRDefault="00FF415E" w:rsidP="00CD45DC">
      <w:r>
        <w:fldChar w:fldCharType="end"/>
      </w:r>
    </w:p>
    <w:p w14:paraId="6481ACD6" w14:textId="77777777" w:rsidR="00CD45DC" w:rsidRDefault="00CD45DC" w:rsidP="00CD45DC">
      <w:pPr>
        <w:pStyle w:val="Heading1"/>
      </w:pPr>
      <w:bookmarkStart w:id="1" w:name="_Toc349470606"/>
      <w:r>
        <w:t>General Information for MICR336 Laboratory Class</w:t>
      </w:r>
      <w:bookmarkEnd w:id="1"/>
    </w:p>
    <w:p w14:paraId="5DD07BF6" w14:textId="77777777" w:rsidR="00CD45DC" w:rsidRDefault="00CD45DC" w:rsidP="00CD45DC">
      <w:pPr>
        <w:pStyle w:val="Heading2"/>
      </w:pPr>
      <w:bookmarkStart w:id="2" w:name="_Toc349470607"/>
      <w:r>
        <w:t>Laboratory Hours</w:t>
      </w:r>
      <w:bookmarkEnd w:id="2"/>
    </w:p>
    <w:p w14:paraId="22306DA0" w14:textId="264BDD87" w:rsidR="00CD45DC" w:rsidRDefault="004C4ADC" w:rsidP="00CD45DC">
      <w:r>
        <w:t xml:space="preserve">Welcome to the MICR336 laboratory classes. </w:t>
      </w:r>
      <w:r w:rsidR="00CD45DC">
        <w:t xml:space="preserve">The lab </w:t>
      </w:r>
      <w:proofErr w:type="gramStart"/>
      <w:r w:rsidR="00CD45DC">
        <w:t>class for</w:t>
      </w:r>
      <w:r w:rsidR="00385D08">
        <w:t xml:space="preserve"> MICR336 run</w:t>
      </w:r>
      <w:proofErr w:type="gramEnd"/>
      <w:r w:rsidR="00385D08">
        <w:t xml:space="preserve"> for 4 weeks, from </w:t>
      </w:r>
      <w:r w:rsidR="00CD45DC">
        <w:t xml:space="preserve">X-Y, </w:t>
      </w:r>
      <w:r w:rsidR="00F47B98">
        <w:t>2018</w:t>
      </w:r>
      <w:r w:rsidR="00CD45DC">
        <w:t>. Lab classes are scheduled for Weekday Time-Time PM, and Weekday Time-Time. You may need to attend the lab on other days. The lab will also be open:</w:t>
      </w:r>
    </w:p>
    <w:p w14:paraId="36EA6420" w14:textId="77777777" w:rsidR="00CD45DC" w:rsidRDefault="00CD45DC" w:rsidP="00CD45DC"/>
    <w:p w14:paraId="590FE0A9" w14:textId="77777777" w:rsidR="00CD45DC" w:rsidRDefault="00CD45DC" w:rsidP="00CD45DC">
      <w:r>
        <w:t>Weekday:</w:t>
      </w:r>
      <w:r>
        <w:tab/>
        <w:t>Time-Time AM</w:t>
      </w:r>
    </w:p>
    <w:p w14:paraId="512AA6B5" w14:textId="77777777" w:rsidR="00CD45DC" w:rsidRDefault="00CD45DC" w:rsidP="00CD45DC">
      <w:r>
        <w:t>Weekday:</w:t>
      </w:r>
      <w:r>
        <w:tab/>
        <w:t>Time-Time AM</w:t>
      </w:r>
    </w:p>
    <w:p w14:paraId="477E3EB6" w14:textId="77777777" w:rsidR="004C4ADC" w:rsidRDefault="004C4ADC" w:rsidP="00CD45DC"/>
    <w:p w14:paraId="5138AE92" w14:textId="068E0ACF" w:rsidR="004C4ADC" w:rsidRDefault="004C4ADC" w:rsidP="00CD45DC">
      <w:r>
        <w:t>If you are unable to attend during these times, please talk to Jen Robson to find an alternative arrangement.</w:t>
      </w:r>
    </w:p>
    <w:p w14:paraId="6C4A5C7F" w14:textId="77777777" w:rsidR="00CD45DC" w:rsidRDefault="00CD45DC" w:rsidP="00CD45DC"/>
    <w:p w14:paraId="7BCB5FCE" w14:textId="77777777" w:rsidR="00CD45DC" w:rsidRDefault="00896B32" w:rsidP="00896B32">
      <w:pPr>
        <w:pStyle w:val="Heading2"/>
      </w:pPr>
      <w:bookmarkStart w:id="3" w:name="_Toc349470608"/>
      <w:r>
        <w:t>Laboratory attendance is a requirement for terms</w:t>
      </w:r>
      <w:bookmarkEnd w:id="3"/>
    </w:p>
    <w:p w14:paraId="442762CA" w14:textId="77777777" w:rsidR="00896B32" w:rsidRPr="00896B32" w:rsidRDefault="00896B32" w:rsidP="00896B32"/>
    <w:p w14:paraId="3605AA16" w14:textId="77777777" w:rsidR="00CD45DC" w:rsidRDefault="00896B32" w:rsidP="00CD45DC">
      <w:r>
        <w:t xml:space="preserve">Attendance and satisfactory completion of the MICR336 labs is a requirement for terms in MICR336. Please make sure you have been marked off as present on both Weekday and Weekday of each week. Attendance at all pre-laboratory tutorial sessions is required. These will be held on Weekday at Time. </w:t>
      </w:r>
    </w:p>
    <w:p w14:paraId="125AEB81" w14:textId="77777777" w:rsidR="00896B32" w:rsidRDefault="00896B32" w:rsidP="00CD45DC"/>
    <w:p w14:paraId="450981B7" w14:textId="7A159749" w:rsidR="00896B32" w:rsidRDefault="00896B32" w:rsidP="00CD45DC">
      <w:r>
        <w:t xml:space="preserve">If you are unable to attend the laboratory sessions, you must notify Jen Robson (Phone Number; </w:t>
      </w:r>
      <w:hyperlink r:id="rId7" w:history="1">
        <w:r w:rsidRPr="00DE77F7">
          <w:rPr>
            <w:rStyle w:val="Hyperlink"/>
          </w:rPr>
          <w:t>jen.robson@otago.ac.nz</w:t>
        </w:r>
      </w:hyperlink>
      <w:r>
        <w:t>)</w:t>
      </w:r>
      <w:r w:rsidR="00FB2B78">
        <w:t xml:space="preserve">, </w:t>
      </w:r>
      <w:r>
        <w:t>preferably prior to class.</w:t>
      </w:r>
    </w:p>
    <w:p w14:paraId="18C218C2" w14:textId="77777777" w:rsidR="00176E94" w:rsidRDefault="00176E94" w:rsidP="00CD45DC"/>
    <w:p w14:paraId="693C84B2" w14:textId="77777777" w:rsidR="00176E94" w:rsidRDefault="00176E94" w:rsidP="00176E94">
      <w:pPr>
        <w:pStyle w:val="Heading2"/>
      </w:pPr>
      <w:bookmarkStart w:id="4" w:name="_Toc349470609"/>
      <w:r>
        <w:t>Assessment of laboratory classes</w:t>
      </w:r>
      <w:bookmarkEnd w:id="4"/>
    </w:p>
    <w:p w14:paraId="51BB7FAC" w14:textId="77777777" w:rsidR="00176E94" w:rsidRDefault="00176E94" w:rsidP="00176E94">
      <w:pPr>
        <w:pStyle w:val="Heading3"/>
      </w:pPr>
      <w:bookmarkStart w:id="5" w:name="_Toc349470610"/>
      <w:r>
        <w:t>Written laboratory report</w:t>
      </w:r>
      <w:bookmarkEnd w:id="5"/>
    </w:p>
    <w:p w14:paraId="211DCF9D" w14:textId="181FBE11" w:rsidR="00176E94" w:rsidRDefault="00176E94" w:rsidP="00176E94">
      <w:r>
        <w:t xml:space="preserve">You will need to write a formal laboratory report detailing the investigation you have undertaken. This grade will be worth </w:t>
      </w:r>
      <w:r w:rsidR="001378FA">
        <w:t>25</w:t>
      </w:r>
      <w:r>
        <w:t>% of your final mark for MICR336. Further information on this assessment can be found in Appendix 1. Your report must be submitted electro</w:t>
      </w:r>
      <w:r w:rsidR="003C7A88">
        <w:t xml:space="preserve">nically through Blackboard as </w:t>
      </w:r>
      <w:proofErr w:type="gramStart"/>
      <w:r w:rsidR="003C7A88">
        <w:t xml:space="preserve">a </w:t>
      </w:r>
      <w:r>
        <w:t>.</w:t>
      </w:r>
      <w:proofErr w:type="spellStart"/>
      <w:r>
        <w:t>docx</w:t>
      </w:r>
      <w:proofErr w:type="spellEnd"/>
      <w:proofErr w:type="gramEnd"/>
      <w:r>
        <w:t xml:space="preserve"> file. Reports are due by </w:t>
      </w:r>
      <w:r w:rsidR="001378FA" w:rsidRPr="00D94DC1">
        <w:rPr>
          <w:b/>
        </w:rPr>
        <w:t>**Date**</w:t>
      </w:r>
      <w:r w:rsidR="00D94DC1" w:rsidRPr="00D94DC1">
        <w:rPr>
          <w:b/>
        </w:rPr>
        <w:t xml:space="preserve"> by 5 pm</w:t>
      </w:r>
      <w:r>
        <w:t>. Late reports will be penalized at the rate of 5% per day.</w:t>
      </w:r>
      <w:r w:rsidR="003C7A88">
        <w:t xml:space="preserve"> The electronic version of your lab report must be submitted through Blackboard under the Assignments section of Blackboard. We will use </w:t>
      </w:r>
      <w:proofErr w:type="spellStart"/>
      <w:r w:rsidR="003C7A88">
        <w:t>SafeAssign</w:t>
      </w:r>
      <w:proofErr w:type="spellEnd"/>
      <w:r w:rsidR="003C7A88">
        <w:t xml:space="preserve"> for plagiarism detection </w:t>
      </w:r>
      <w:r w:rsidR="004B34E8">
        <w:t>for</w:t>
      </w:r>
      <w:r w:rsidR="003C7A88">
        <w:t xml:space="preserve"> this assignment.</w:t>
      </w:r>
      <w:r w:rsidR="003235F3">
        <w:t xml:space="preserve"> You can submit one draft version of your lab report to check for plagiarism against material available on the </w:t>
      </w:r>
      <w:proofErr w:type="gramStart"/>
      <w:r w:rsidR="003235F3">
        <w:t>internet</w:t>
      </w:r>
      <w:proofErr w:type="gramEnd"/>
      <w:r w:rsidR="003235F3">
        <w:t xml:space="preserve"> prior to submitting your final lab report. Your draft can be submitted in the “MICR336 lab report draft version” section, and your final file can be submitted in “MICR336 lab report final version” section. In each of these cases, you may submit only one file.</w:t>
      </w:r>
    </w:p>
    <w:p w14:paraId="0FB2839E" w14:textId="77777777" w:rsidR="00176E94" w:rsidRDefault="00176E94" w:rsidP="00176E94"/>
    <w:p w14:paraId="4E70061C" w14:textId="34636902" w:rsidR="00176E94" w:rsidRDefault="005B0517" w:rsidP="005B0517">
      <w:pPr>
        <w:pStyle w:val="Heading2"/>
      </w:pPr>
      <w:bookmarkStart w:id="6" w:name="_Toc349470611"/>
      <w:r>
        <w:t>Plagiarism</w:t>
      </w:r>
      <w:bookmarkEnd w:id="6"/>
      <w:r w:rsidR="00E93B40">
        <w:t xml:space="preserve"> and copyright</w:t>
      </w:r>
    </w:p>
    <w:p w14:paraId="6E905DD2" w14:textId="77777777" w:rsidR="00E93B40" w:rsidRPr="00C435E6" w:rsidRDefault="00E93B40" w:rsidP="00E93B40">
      <w:pPr>
        <w:spacing w:before="200"/>
      </w:pPr>
      <w:r w:rsidRPr="00C435E6">
        <w:t>Students should make sure that all submitted work is their own.</w:t>
      </w:r>
      <w:r w:rsidRPr="00C435E6">
        <w:rPr>
          <w:color w:val="FF0000"/>
        </w:rPr>
        <w:t xml:space="preserve"> </w:t>
      </w:r>
      <w:r w:rsidRPr="00C435E6">
        <w:t>Plagiarism is a form of dishonest practice and is taken seriously by the Department of Microbiology and Immunology.</w:t>
      </w:r>
      <w:r w:rsidRPr="00C435E6">
        <w:rPr>
          <w:color w:val="FF0000"/>
        </w:rPr>
        <w:t xml:space="preserve"> </w:t>
      </w:r>
      <w:r w:rsidRPr="00C435E6">
        <w:t>Plagiarism (including being party to someone else’s plagiarism) is defined as: copying or paraphrasing another’s work, whether intentionally or otherwise, and presenting it as one’s own. All students have a responsibility to be aware of acceptable academic practice in relation to the use of material prepared by others, and for taking all reasonable steps necessary to ensure that no breach of acceptable practice occurs. In practice, plagiarism includes any attempt in any piece of submitted work (e.g. an assignment or test) to present as one’s own work the work of another (whether of another student or a published authority). Any student found responsible for plagiarism in any piece of work submitted for assessment shall be subject to the University’s dishonest practice regulations which may result in various penalties, including forfeiture of marks for the piece of work submitted, a zero grade for the paper, or in extreme cases exclusion from the University. The University of Otago reserves the right to use plagiarism detection tools.</w:t>
      </w:r>
    </w:p>
    <w:p w14:paraId="7FAF14DA" w14:textId="336C2445" w:rsidR="005B0517" w:rsidRDefault="00E93B40" w:rsidP="00E93B40">
      <w:r w:rsidRPr="003C0FA0">
        <w:rPr>
          <w:rFonts w:eastAsiaTheme="minorEastAsia" w:cs="Arial"/>
        </w:rPr>
        <w:t xml:space="preserve">All teaching materials in this paper (lecture material, material in the laboratory manual and lecture podcasts) are subject to copyright and are University- or staff-owned or are made available to you under </w:t>
      </w:r>
      <w:proofErr w:type="spellStart"/>
      <w:r w:rsidRPr="003C0FA0">
        <w:rPr>
          <w:rFonts w:eastAsiaTheme="minorEastAsia" w:cs="Arial"/>
        </w:rPr>
        <w:t>licences</w:t>
      </w:r>
      <w:proofErr w:type="spellEnd"/>
      <w:r w:rsidRPr="003C0FA0">
        <w:rPr>
          <w:rFonts w:eastAsiaTheme="minorEastAsia" w:cs="Arial"/>
        </w:rPr>
        <w:t xml:space="preserve"> to which the University subscribes.  These materials are provided only for your own use while studying this paper and cannot be further copied in any way.  Where material is provided to you electronically you may download and print copies for your own use but you must not copy or share them without </w:t>
      </w:r>
      <w:proofErr w:type="spellStart"/>
      <w:r w:rsidRPr="003C0FA0">
        <w:rPr>
          <w:rFonts w:eastAsiaTheme="minorEastAsia" w:cs="Arial"/>
        </w:rPr>
        <w:t>authorisation</w:t>
      </w:r>
      <w:proofErr w:type="spellEnd"/>
      <w:r w:rsidRPr="003C0FA0">
        <w:rPr>
          <w:rFonts w:eastAsiaTheme="minorEastAsia" w:cs="Arial"/>
        </w:rPr>
        <w:t xml:space="preserve"> (for example uploading them to note sharing websites).  A breach of copyright may expose you to legal action for</w:t>
      </w:r>
      <w:r>
        <w:rPr>
          <w:rFonts w:eastAsiaTheme="minorEastAsia" w:cs="Arial"/>
        </w:rPr>
        <w:t xml:space="preserve"> </w:t>
      </w:r>
      <w:r w:rsidRPr="003C0FA0">
        <w:rPr>
          <w:rFonts w:eastAsiaTheme="minorEastAsia" w:cs="Arial"/>
        </w:rPr>
        <w:t>copyright infringement and/or disciplinary action by the University.</w:t>
      </w:r>
      <w:r>
        <w:rPr>
          <w:b/>
          <w:sz w:val="32"/>
        </w:rPr>
        <w:br w:type="page"/>
      </w:r>
    </w:p>
    <w:p w14:paraId="3194BF1D" w14:textId="3CB8DF60" w:rsidR="005B0517" w:rsidRDefault="005B0517" w:rsidP="005B0517">
      <w:pPr>
        <w:pStyle w:val="Heading2"/>
      </w:pPr>
      <w:bookmarkStart w:id="7" w:name="_Toc349470612"/>
      <w:r>
        <w:t>Laboratory Safety</w:t>
      </w:r>
      <w:bookmarkEnd w:id="7"/>
    </w:p>
    <w:p w14:paraId="0A8FC3D9" w14:textId="1DA7049D" w:rsidR="00105FDE" w:rsidRPr="00105FDE" w:rsidRDefault="00105FDE" w:rsidP="00105FDE">
      <w:pPr>
        <w:tabs>
          <w:tab w:val="left" w:pos="709"/>
          <w:tab w:val="left" w:pos="1701"/>
          <w:tab w:val="right" w:leader="dot" w:pos="9923"/>
        </w:tabs>
        <w:spacing w:before="200"/>
      </w:pPr>
      <w:r w:rsidRPr="00A02C02">
        <w:t xml:space="preserve">Prior to starting this course you must have read and understood the information in the Microbiology and Immunology </w:t>
      </w:r>
      <w:r>
        <w:t>300 Level</w:t>
      </w:r>
      <w:r w:rsidRPr="00A02C02">
        <w:t xml:space="preserve"> Laboratory Safety Information booklet. You will also need to complete a training session and quiz on the day of your first Microbiology and Immunology lab.</w:t>
      </w:r>
      <w:r>
        <w:t xml:space="preserve">  If MICR 336 is your first Microbiology and Immunology lab, you will have a training session and quiz on </w:t>
      </w:r>
      <w:r w:rsidRPr="00816248">
        <w:t xml:space="preserve">Tuesday August </w:t>
      </w:r>
      <w:r>
        <w:t>9</w:t>
      </w:r>
      <w:r w:rsidRPr="00816248">
        <w:t>th, 201</w:t>
      </w:r>
      <w:r>
        <w:t>6</w:t>
      </w:r>
      <w:r w:rsidRPr="00816248">
        <w:t>.</w:t>
      </w:r>
    </w:p>
    <w:p w14:paraId="32748FAE" w14:textId="77777777" w:rsidR="005B0517" w:rsidRDefault="005B0517" w:rsidP="005B0517"/>
    <w:p w14:paraId="1B5E4590" w14:textId="1DDBF208" w:rsidR="005B0517" w:rsidRDefault="005B0517" w:rsidP="005B0517">
      <w:pPr>
        <w:pStyle w:val="Heading2"/>
      </w:pPr>
      <w:bookmarkStart w:id="8" w:name="_Toc349470613"/>
      <w:r>
        <w:t>Disabilities Support</w:t>
      </w:r>
      <w:bookmarkEnd w:id="8"/>
    </w:p>
    <w:p w14:paraId="6034364B" w14:textId="77777777" w:rsidR="00B6190A" w:rsidRPr="00A02C02" w:rsidRDefault="00B6190A" w:rsidP="00B6190A">
      <w:pPr>
        <w:tabs>
          <w:tab w:val="left" w:pos="709"/>
          <w:tab w:val="left" w:pos="1701"/>
          <w:tab w:val="right" w:leader="dot" w:pos="9923"/>
        </w:tabs>
        <w:spacing w:before="360"/>
      </w:pPr>
      <w:r w:rsidRPr="00A02C02">
        <w:t>The Department of Microbiology and Immunology encourages students to seek support if they find they are having difficulty with their studies due to disability, temporary or permanent impairment, injury, chronic illness or deafness.</w:t>
      </w:r>
    </w:p>
    <w:p w14:paraId="4E13B5C2" w14:textId="77777777" w:rsidR="00B6190A" w:rsidRPr="00A02C02" w:rsidRDefault="00B6190A" w:rsidP="00B6190A">
      <w:pPr>
        <w:tabs>
          <w:tab w:val="left" w:pos="709"/>
          <w:tab w:val="left" w:pos="1701"/>
          <w:tab w:val="right" w:leader="dot" w:pos="9923"/>
        </w:tabs>
        <w:spacing w:before="120"/>
        <w:rPr>
          <w:b/>
        </w:rPr>
      </w:pPr>
      <w:r w:rsidRPr="00A02C02">
        <w:rPr>
          <w:b/>
        </w:rPr>
        <w:t>Contact</w:t>
      </w:r>
    </w:p>
    <w:p w14:paraId="6530BD80" w14:textId="77777777" w:rsidR="00B6190A" w:rsidRPr="00A02C02" w:rsidRDefault="00B6190A" w:rsidP="00B6190A">
      <w:pPr>
        <w:tabs>
          <w:tab w:val="left" w:pos="709"/>
          <w:tab w:val="left" w:pos="1701"/>
          <w:tab w:val="right" w:leader="dot" w:pos="9923"/>
        </w:tabs>
        <w:spacing w:before="60"/>
      </w:pPr>
      <w:r w:rsidRPr="00A02C02">
        <w:rPr>
          <w:b/>
        </w:rPr>
        <w:t>Either:</w:t>
      </w:r>
      <w:r w:rsidRPr="00A02C02">
        <w:tab/>
      </w:r>
      <w:r w:rsidRPr="00A02C02">
        <w:tab/>
        <w:t>Department of Microbiology and Immunology Disabilities Officer</w:t>
      </w:r>
    </w:p>
    <w:p w14:paraId="19E2B22A" w14:textId="77777777" w:rsidR="00B6190A" w:rsidRPr="00A02C02" w:rsidRDefault="00B6190A" w:rsidP="00B6190A">
      <w:pPr>
        <w:tabs>
          <w:tab w:val="left" w:pos="709"/>
          <w:tab w:val="left" w:pos="1701"/>
          <w:tab w:val="right" w:leader="dot" w:pos="9923"/>
        </w:tabs>
        <w:spacing w:before="60"/>
      </w:pPr>
      <w:r>
        <w:tab/>
      </w:r>
      <w:r>
        <w:tab/>
      </w:r>
      <w:r w:rsidRPr="00A02C02">
        <w:t xml:space="preserve">Judith </w:t>
      </w:r>
      <w:proofErr w:type="spellStart"/>
      <w:r w:rsidRPr="00A02C02">
        <w:t>Bateup</w:t>
      </w:r>
      <w:proofErr w:type="spellEnd"/>
    </w:p>
    <w:p w14:paraId="28D9C6DB" w14:textId="77777777" w:rsidR="00B6190A" w:rsidRPr="00A02C02" w:rsidRDefault="00B6190A" w:rsidP="00B6190A">
      <w:pPr>
        <w:tabs>
          <w:tab w:val="left" w:pos="709"/>
          <w:tab w:val="left" w:pos="1701"/>
          <w:tab w:val="left" w:pos="2835"/>
          <w:tab w:val="right" w:leader="dot" w:pos="9923"/>
        </w:tabs>
        <w:spacing w:before="60"/>
      </w:pPr>
      <w:r w:rsidRPr="00A02C02">
        <w:tab/>
      </w:r>
      <w:r w:rsidRPr="00A02C02">
        <w:tab/>
        <w:t>Email:</w:t>
      </w:r>
      <w:r w:rsidRPr="00A02C02">
        <w:tab/>
        <w:t>judith.bateup@otago.ac.nz</w:t>
      </w:r>
    </w:p>
    <w:p w14:paraId="45AE91FB" w14:textId="77777777" w:rsidR="00B6190A" w:rsidRPr="00A02C02" w:rsidRDefault="00B6190A" w:rsidP="00B6190A">
      <w:pPr>
        <w:tabs>
          <w:tab w:val="left" w:pos="709"/>
          <w:tab w:val="left" w:pos="1701"/>
          <w:tab w:val="left" w:pos="2835"/>
          <w:tab w:val="right" w:leader="dot" w:pos="9923"/>
        </w:tabs>
        <w:spacing w:before="200"/>
      </w:pPr>
      <w:r w:rsidRPr="00A02C02">
        <w:rPr>
          <w:b/>
        </w:rPr>
        <w:t>Or:</w:t>
      </w:r>
      <w:r w:rsidRPr="00A02C02">
        <w:tab/>
      </w:r>
      <w:r w:rsidRPr="00A02C02">
        <w:tab/>
        <w:t>Disabilities Information and Support</w:t>
      </w:r>
    </w:p>
    <w:p w14:paraId="55231C87" w14:textId="77777777" w:rsidR="00B6190A" w:rsidRPr="00A02C02" w:rsidRDefault="00B6190A" w:rsidP="00B6190A">
      <w:pPr>
        <w:tabs>
          <w:tab w:val="left" w:pos="709"/>
          <w:tab w:val="left" w:pos="1701"/>
          <w:tab w:val="left" w:pos="2835"/>
          <w:tab w:val="right" w:leader="dot" w:pos="9923"/>
        </w:tabs>
        <w:spacing w:before="60"/>
      </w:pPr>
      <w:r w:rsidRPr="00A02C02">
        <w:tab/>
      </w:r>
      <w:r w:rsidRPr="00A02C02">
        <w:tab/>
        <w:t>Phone:</w:t>
      </w:r>
      <w:r w:rsidRPr="00A02C02">
        <w:tab/>
        <w:t>479-8235</w:t>
      </w:r>
    </w:p>
    <w:p w14:paraId="3F0A58C9" w14:textId="77777777" w:rsidR="00B6190A" w:rsidRPr="00A02C02" w:rsidRDefault="00B6190A" w:rsidP="00B6190A">
      <w:pPr>
        <w:tabs>
          <w:tab w:val="left" w:pos="709"/>
          <w:tab w:val="left" w:pos="1701"/>
          <w:tab w:val="left" w:pos="2835"/>
          <w:tab w:val="right" w:leader="dot" w:pos="9923"/>
        </w:tabs>
        <w:spacing w:before="60"/>
      </w:pPr>
      <w:r w:rsidRPr="00A02C02">
        <w:tab/>
      </w:r>
      <w:r w:rsidRPr="00A02C02">
        <w:tab/>
        <w:t>Email:</w:t>
      </w:r>
      <w:r w:rsidRPr="00A02C02">
        <w:tab/>
        <w:t>disabilities@otago.ac.nz</w:t>
      </w:r>
    </w:p>
    <w:p w14:paraId="0AFCE686" w14:textId="77777777" w:rsidR="00B6190A" w:rsidRDefault="00B6190A" w:rsidP="00B6190A">
      <w:pPr>
        <w:tabs>
          <w:tab w:val="left" w:pos="709"/>
          <w:tab w:val="left" w:pos="1701"/>
          <w:tab w:val="left" w:pos="2835"/>
          <w:tab w:val="right" w:leader="dot" w:pos="9923"/>
        </w:tabs>
        <w:spacing w:before="60"/>
      </w:pPr>
      <w:r w:rsidRPr="00A02C02">
        <w:tab/>
      </w:r>
      <w:r w:rsidRPr="00A02C02">
        <w:tab/>
        <w:t>Website:</w:t>
      </w:r>
      <w:r w:rsidRPr="00A02C02">
        <w:tab/>
      </w:r>
      <w:r w:rsidRPr="0007528D">
        <w:t>http://www.otago.ac.nz/disabilities</w:t>
      </w:r>
    </w:p>
    <w:p w14:paraId="3CC4AD2C" w14:textId="77777777" w:rsidR="00B6190A" w:rsidRPr="00B6190A" w:rsidRDefault="00B6190A" w:rsidP="00B6190A"/>
    <w:p w14:paraId="0A9F5712" w14:textId="77777777" w:rsidR="005B0517" w:rsidRDefault="005B0517" w:rsidP="005B0517"/>
    <w:p w14:paraId="19E0E1FE" w14:textId="330D661D" w:rsidR="005B0517" w:rsidRDefault="0030379B" w:rsidP="0030379B">
      <w:pPr>
        <w:pStyle w:val="Heading2"/>
      </w:pPr>
      <w:bookmarkStart w:id="9" w:name="_Toc349470614"/>
      <w:r>
        <w:t xml:space="preserve">Department </w:t>
      </w:r>
      <w:proofErr w:type="spellStart"/>
      <w:r>
        <w:t>Kaiawhina</w:t>
      </w:r>
      <w:bookmarkEnd w:id="9"/>
      <w:proofErr w:type="spellEnd"/>
    </w:p>
    <w:p w14:paraId="12DC4869" w14:textId="48FA3B80" w:rsidR="00102741" w:rsidRDefault="00102741" w:rsidP="00102741">
      <w:pPr>
        <w:rPr>
          <w:rFonts w:ascii="Calibri" w:eastAsiaTheme="minorEastAsia" w:hAnsi="Calibri" w:cs="Calibri"/>
          <w:color w:val="000000" w:themeColor="text1"/>
          <w:u w:color="0000E9"/>
        </w:rPr>
      </w:pPr>
      <w:r>
        <w:t xml:space="preserve">Rachel </w:t>
      </w:r>
      <w:proofErr w:type="spellStart"/>
      <w:r>
        <w:t>Hannaway</w:t>
      </w:r>
      <w:proofErr w:type="spellEnd"/>
      <w:r>
        <w:t xml:space="preserve"> (</w:t>
      </w:r>
      <w:hyperlink r:id="rId8" w:history="1">
        <w:r w:rsidRPr="001326F8">
          <w:rPr>
            <w:rStyle w:val="Hyperlink"/>
            <w:rFonts w:ascii="Calibri" w:eastAsiaTheme="minorEastAsia" w:hAnsi="Calibri" w:cs="Calibri"/>
            <w:u w:color="0000E9"/>
          </w:rPr>
          <w:t>rachel.hannaway@otago.ac.nz</w:t>
        </w:r>
      </w:hyperlink>
      <w:r w:rsidRPr="00102741">
        <w:rPr>
          <w:rFonts w:ascii="Calibri" w:eastAsiaTheme="minorEastAsia" w:hAnsi="Calibri" w:cs="Calibri"/>
          <w:color w:val="000000" w:themeColor="text1"/>
          <w:u w:color="0000E9"/>
        </w:rPr>
        <w:t xml:space="preserve">) is the Department of Microbiology and Immunology </w:t>
      </w:r>
      <w:proofErr w:type="spellStart"/>
      <w:r w:rsidRPr="00102741">
        <w:rPr>
          <w:rFonts w:ascii="Calibri" w:eastAsiaTheme="minorEastAsia" w:hAnsi="Calibri" w:cs="Calibri"/>
          <w:color w:val="000000" w:themeColor="text1"/>
          <w:u w:color="0000E9"/>
        </w:rPr>
        <w:t>Kaiawhina</w:t>
      </w:r>
      <w:proofErr w:type="spellEnd"/>
      <w:r w:rsidRPr="00102741">
        <w:rPr>
          <w:rFonts w:ascii="Calibri" w:eastAsiaTheme="minorEastAsia" w:hAnsi="Calibri" w:cs="Calibri"/>
          <w:color w:val="000000" w:themeColor="text1"/>
          <w:u w:color="0000E9"/>
        </w:rPr>
        <w:t xml:space="preserve"> (Maori Student Support). Rachel is here to provide and access academic and pastoral support for Maori students, including tutorials through </w:t>
      </w:r>
      <w:proofErr w:type="spellStart"/>
      <w:r w:rsidRPr="00102741">
        <w:rPr>
          <w:rFonts w:ascii="Calibri" w:eastAsiaTheme="minorEastAsia" w:hAnsi="Calibri" w:cs="Calibri"/>
          <w:color w:val="000000" w:themeColor="text1"/>
          <w:u w:color="0000E9"/>
        </w:rPr>
        <w:t>Te</w:t>
      </w:r>
      <w:proofErr w:type="spellEnd"/>
      <w:r w:rsidRPr="00102741">
        <w:rPr>
          <w:rFonts w:ascii="Calibri" w:eastAsiaTheme="minorEastAsia" w:hAnsi="Calibri" w:cs="Calibri"/>
          <w:color w:val="000000" w:themeColor="text1"/>
          <w:u w:color="0000E9"/>
        </w:rPr>
        <w:t xml:space="preserve"> </w:t>
      </w:r>
      <w:proofErr w:type="spellStart"/>
      <w:r w:rsidRPr="00102741">
        <w:rPr>
          <w:rFonts w:ascii="Calibri" w:eastAsiaTheme="minorEastAsia" w:hAnsi="Calibri" w:cs="Calibri"/>
          <w:color w:val="000000" w:themeColor="text1"/>
          <w:u w:color="0000E9"/>
        </w:rPr>
        <w:t>Huka</w:t>
      </w:r>
      <w:proofErr w:type="spellEnd"/>
      <w:r w:rsidRPr="00102741">
        <w:rPr>
          <w:rFonts w:ascii="Calibri" w:eastAsiaTheme="minorEastAsia" w:hAnsi="Calibri" w:cs="Calibri"/>
          <w:color w:val="000000" w:themeColor="text1"/>
          <w:u w:color="0000E9"/>
        </w:rPr>
        <w:t xml:space="preserve"> </w:t>
      </w:r>
      <w:proofErr w:type="spellStart"/>
      <w:r w:rsidRPr="00102741">
        <w:rPr>
          <w:rFonts w:ascii="Calibri" w:eastAsiaTheme="minorEastAsia" w:hAnsi="Calibri" w:cs="Calibri"/>
          <w:color w:val="000000" w:themeColor="text1"/>
          <w:u w:color="0000E9"/>
        </w:rPr>
        <w:t>Matauraka</w:t>
      </w:r>
      <w:proofErr w:type="spellEnd"/>
      <w:r w:rsidRPr="00102741">
        <w:rPr>
          <w:rFonts w:ascii="Calibri" w:eastAsiaTheme="minorEastAsia" w:hAnsi="Calibri" w:cs="Calibri"/>
          <w:color w:val="000000" w:themeColor="text1"/>
          <w:u w:color="0000E9"/>
        </w:rPr>
        <w:t xml:space="preserve"> (the </w:t>
      </w:r>
      <w:proofErr w:type="spellStart"/>
      <w:r w:rsidRPr="00102741">
        <w:rPr>
          <w:rFonts w:ascii="Calibri" w:eastAsiaTheme="minorEastAsia" w:hAnsi="Calibri" w:cs="Calibri"/>
          <w:color w:val="000000" w:themeColor="text1"/>
          <w:u w:color="0000E9"/>
        </w:rPr>
        <w:t>maori</w:t>
      </w:r>
      <w:proofErr w:type="spellEnd"/>
      <w:r w:rsidRPr="00102741">
        <w:rPr>
          <w:rFonts w:ascii="Calibri" w:eastAsiaTheme="minorEastAsia" w:hAnsi="Calibri" w:cs="Calibri"/>
          <w:color w:val="000000" w:themeColor="text1"/>
          <w:u w:color="0000E9"/>
        </w:rPr>
        <w:t xml:space="preserve"> </w:t>
      </w:r>
      <w:proofErr w:type="spellStart"/>
      <w:r w:rsidRPr="00102741">
        <w:rPr>
          <w:rFonts w:ascii="Calibri" w:eastAsiaTheme="minorEastAsia" w:hAnsi="Calibri" w:cs="Calibri"/>
          <w:color w:val="000000" w:themeColor="text1"/>
          <w:u w:color="0000E9"/>
        </w:rPr>
        <w:t>centre</w:t>
      </w:r>
      <w:proofErr w:type="spellEnd"/>
      <w:r w:rsidRPr="00102741">
        <w:rPr>
          <w:rFonts w:ascii="Calibri" w:eastAsiaTheme="minorEastAsia" w:hAnsi="Calibri" w:cs="Calibri"/>
          <w:color w:val="000000" w:themeColor="text1"/>
          <w:u w:color="0000E9"/>
        </w:rPr>
        <w:t xml:space="preserve">), and to provide help and advocacy with scholarships. Rachel </w:t>
      </w:r>
      <w:proofErr w:type="spellStart"/>
      <w:r w:rsidRPr="00102741">
        <w:rPr>
          <w:rFonts w:ascii="Calibri" w:eastAsiaTheme="minorEastAsia" w:hAnsi="Calibri" w:cs="Calibri"/>
          <w:color w:val="000000" w:themeColor="text1"/>
          <w:u w:color="0000E9"/>
        </w:rPr>
        <w:t>liases</w:t>
      </w:r>
      <w:proofErr w:type="spellEnd"/>
      <w:r w:rsidRPr="00102741">
        <w:rPr>
          <w:rFonts w:ascii="Calibri" w:eastAsiaTheme="minorEastAsia" w:hAnsi="Calibri" w:cs="Calibri"/>
          <w:color w:val="000000" w:themeColor="text1"/>
          <w:u w:color="0000E9"/>
        </w:rPr>
        <w:t xml:space="preserve"> with the Division of Sciences and the Division of Health Sciences departments regarding all things Maori, for both Maori and non-Maori students, including research consult</w:t>
      </w:r>
      <w:r w:rsidR="004F5F6D">
        <w:rPr>
          <w:rFonts w:ascii="Calibri" w:eastAsiaTheme="minorEastAsia" w:hAnsi="Calibri" w:cs="Calibri"/>
          <w:color w:val="000000" w:themeColor="text1"/>
          <w:u w:color="0000E9"/>
        </w:rPr>
        <w:t>ation policy, organizing mentor</w:t>
      </w:r>
      <w:r w:rsidRPr="00102741">
        <w:rPr>
          <w:rFonts w:ascii="Calibri" w:eastAsiaTheme="minorEastAsia" w:hAnsi="Calibri" w:cs="Calibri"/>
          <w:color w:val="000000" w:themeColor="text1"/>
          <w:u w:color="0000E9"/>
        </w:rPr>
        <w:t>ship, and hosting social events.</w:t>
      </w:r>
    </w:p>
    <w:p w14:paraId="4103B907" w14:textId="77777777" w:rsidR="00227930" w:rsidRDefault="00227930" w:rsidP="00102741">
      <w:pPr>
        <w:rPr>
          <w:rFonts w:ascii="Calibri" w:eastAsiaTheme="minorEastAsia" w:hAnsi="Calibri" w:cs="Calibri"/>
          <w:color w:val="000000" w:themeColor="text1"/>
          <w:u w:color="0000E9"/>
        </w:rPr>
      </w:pPr>
    </w:p>
    <w:p w14:paraId="46DE08CD" w14:textId="7856D1EE" w:rsidR="00227930" w:rsidRDefault="00227930" w:rsidP="00102741">
      <w:pPr>
        <w:rPr>
          <w:rFonts w:ascii="Calibri" w:eastAsiaTheme="minorEastAsia" w:hAnsi="Calibri" w:cs="Calibri"/>
          <w:color w:val="000000" w:themeColor="text1"/>
          <w:u w:color="0000E9"/>
        </w:rPr>
      </w:pPr>
      <w:r>
        <w:rPr>
          <w:rFonts w:ascii="Calibri" w:eastAsiaTheme="minorEastAsia" w:hAnsi="Calibri" w:cs="Calibri"/>
          <w:color w:val="000000" w:themeColor="text1"/>
          <w:u w:color="0000E9"/>
        </w:rPr>
        <w:t>For more information see http://maori.otago.ac.nz/maori-at-otago/maori-support-staff</w:t>
      </w:r>
    </w:p>
    <w:p w14:paraId="660042BE" w14:textId="77777777" w:rsidR="0030379B" w:rsidRDefault="0030379B" w:rsidP="0030379B"/>
    <w:p w14:paraId="24134060" w14:textId="4718F840" w:rsidR="0030379B" w:rsidRDefault="0030379B" w:rsidP="0030379B">
      <w:pPr>
        <w:pStyle w:val="Heading2"/>
      </w:pPr>
      <w:bookmarkStart w:id="10" w:name="_Toc349470615"/>
      <w:r>
        <w:t>Department Pacific Island Support</w:t>
      </w:r>
      <w:bookmarkEnd w:id="10"/>
    </w:p>
    <w:p w14:paraId="74895D62" w14:textId="5FE19302" w:rsidR="00B6190A" w:rsidRPr="002F57FA" w:rsidRDefault="00B6190A" w:rsidP="00B6190A">
      <w:pPr>
        <w:spacing w:before="360"/>
      </w:pPr>
      <w:r>
        <w:t>***</w:t>
      </w:r>
      <w:proofErr w:type="gramStart"/>
      <w:r>
        <w:t xml:space="preserve">* </w:t>
      </w:r>
      <w:r w:rsidRPr="002F57FA">
        <w:t xml:space="preserve"> is</w:t>
      </w:r>
      <w:proofErr w:type="gramEnd"/>
      <w:r w:rsidRPr="002F57FA">
        <w:t xml:space="preserve"> the Department of Microbiology and Immunology Pacific Island Support person. </w:t>
      </w:r>
      <w:r>
        <w:t>****</w:t>
      </w:r>
      <w:r w:rsidRPr="002F57FA">
        <w:t xml:space="preserve"> </w:t>
      </w:r>
      <w:proofErr w:type="gramStart"/>
      <w:r w:rsidRPr="002F57FA">
        <w:t>is</w:t>
      </w:r>
      <w:proofErr w:type="gramEnd"/>
      <w:r w:rsidRPr="002F57FA">
        <w:t xml:space="preserve"> here to ensure that Pacific Island students </w:t>
      </w:r>
      <w:proofErr w:type="spellStart"/>
      <w:r w:rsidRPr="002F57FA">
        <w:t>maximise</w:t>
      </w:r>
      <w:proofErr w:type="spellEnd"/>
      <w:r w:rsidRPr="002F57FA">
        <w:t xml:space="preserve"> their full potential by providing academic guidance, helping them access pastoral support and providing assistance with advocacy and scholarships.</w:t>
      </w:r>
    </w:p>
    <w:p w14:paraId="54D06F96" w14:textId="62393973" w:rsidR="00B6190A" w:rsidRPr="002F57FA" w:rsidRDefault="00B6190A" w:rsidP="00B6190A">
      <w:r>
        <w:t>****</w:t>
      </w:r>
      <w:r w:rsidRPr="002F57FA">
        <w:t xml:space="preserve"> </w:t>
      </w:r>
      <w:proofErr w:type="gramStart"/>
      <w:r w:rsidRPr="002F57FA">
        <w:t>liaises</w:t>
      </w:r>
      <w:proofErr w:type="gramEnd"/>
      <w:r w:rsidRPr="002F57FA">
        <w:t xml:space="preserve"> with the Division of Sciences, the Division of Health Sciences and the Pacific Islands Centre, to support the ‘Dare to be Wise’ academic mentoring </w:t>
      </w:r>
      <w:proofErr w:type="spellStart"/>
      <w:r w:rsidRPr="002F57FA">
        <w:t>programme</w:t>
      </w:r>
      <w:proofErr w:type="spellEnd"/>
      <w:r w:rsidRPr="002F57FA">
        <w:t>, direct students to free extra tutorials, and promote Pacific social events throughout the year.</w:t>
      </w:r>
    </w:p>
    <w:p w14:paraId="5B55B86A" w14:textId="77777777" w:rsidR="00B6190A" w:rsidRPr="00A02C02" w:rsidRDefault="00B6190A" w:rsidP="00B6190A">
      <w:pPr>
        <w:tabs>
          <w:tab w:val="left" w:pos="709"/>
          <w:tab w:val="left" w:pos="1701"/>
          <w:tab w:val="left" w:pos="2835"/>
          <w:tab w:val="right" w:leader="dot" w:pos="9923"/>
        </w:tabs>
        <w:spacing w:before="360"/>
      </w:pPr>
      <w:r w:rsidRPr="009D0CD2">
        <w:t>For more information regarding support for Pacific Island students at the University of Otago, see www.otago.ac.nz/pacific</w:t>
      </w:r>
    </w:p>
    <w:p w14:paraId="0B805E2F" w14:textId="5AD27B1A" w:rsidR="00227930" w:rsidRPr="00227930" w:rsidRDefault="00227930" w:rsidP="00227930"/>
    <w:p w14:paraId="1199748D" w14:textId="77777777" w:rsidR="0030379B" w:rsidRDefault="0030379B" w:rsidP="0030379B"/>
    <w:p w14:paraId="23F87D7A" w14:textId="07B50DE2" w:rsidR="0030379B" w:rsidRDefault="0030379B" w:rsidP="0030379B">
      <w:pPr>
        <w:pStyle w:val="Heading2"/>
      </w:pPr>
      <w:bookmarkStart w:id="11" w:name="_Toc349470616"/>
      <w:r>
        <w:t>Useful contacts for MICR336 laboratory classes</w:t>
      </w:r>
      <w:bookmarkEnd w:id="11"/>
    </w:p>
    <w:p w14:paraId="0EF27D13" w14:textId="77777777" w:rsidR="0030379B" w:rsidRDefault="0030379B" w:rsidP="0030379B"/>
    <w:p w14:paraId="47E2519F" w14:textId="66132F6D" w:rsidR="0030379B" w:rsidRDefault="00DD47A3" w:rsidP="0030379B">
      <w:r>
        <w:t>Sergio Morales</w:t>
      </w:r>
      <w:r>
        <w:tab/>
      </w:r>
      <w:hyperlink r:id="rId9" w:history="1">
        <w:r w:rsidR="00467CCE" w:rsidRPr="001C6296">
          <w:rPr>
            <w:rStyle w:val="Hyperlink"/>
          </w:rPr>
          <w:t>Sergio.morales@otago.ac.nz</w:t>
        </w:r>
      </w:hyperlink>
      <w:r w:rsidR="00467CCE">
        <w:t xml:space="preserve"> 479-3140</w:t>
      </w:r>
    </w:p>
    <w:p w14:paraId="72C44139" w14:textId="090F5672" w:rsidR="00DD47A3" w:rsidRDefault="00DD47A3" w:rsidP="0030379B">
      <w:r>
        <w:t>Xochitl Morgan</w:t>
      </w:r>
      <w:r>
        <w:tab/>
      </w:r>
      <w:hyperlink r:id="rId10" w:history="1">
        <w:r w:rsidR="004B25BA" w:rsidRPr="00DE77F7">
          <w:rPr>
            <w:rStyle w:val="Hyperlink"/>
          </w:rPr>
          <w:t>Xochitl.morgan@otago.ac.nz</w:t>
        </w:r>
      </w:hyperlink>
      <w:r w:rsidR="004B25BA">
        <w:tab/>
        <w:t>479-7738</w:t>
      </w:r>
    </w:p>
    <w:p w14:paraId="22457665" w14:textId="7D26126E" w:rsidR="00DD47A3" w:rsidRDefault="00DD47A3" w:rsidP="0030379B">
      <w:r>
        <w:t>Jen Robson</w:t>
      </w:r>
      <w:r>
        <w:tab/>
      </w:r>
      <w:hyperlink r:id="rId11" w:history="1">
        <w:r w:rsidR="00E931AB" w:rsidRPr="00DE77F7">
          <w:rPr>
            <w:rStyle w:val="Hyperlink"/>
          </w:rPr>
          <w:t>Jennifer.robson@otago.ac.nz</w:t>
        </w:r>
      </w:hyperlink>
      <w:r w:rsidR="00E931AB">
        <w:tab/>
      </w:r>
      <w:r w:rsidR="0081372A">
        <w:tab/>
      </w:r>
      <w:r w:rsidR="00E931AB">
        <w:t>479-8475</w:t>
      </w:r>
    </w:p>
    <w:p w14:paraId="610A5E2A" w14:textId="0929FAFC" w:rsidR="000D3296" w:rsidRDefault="000D3296" w:rsidP="0030379B">
      <w:r>
        <w:t>Megan Hall</w:t>
      </w:r>
      <w:r>
        <w:tab/>
      </w:r>
      <w:r>
        <w:tab/>
      </w:r>
      <w:hyperlink r:id="rId12" w:history="1">
        <w:r w:rsidRPr="001C6296">
          <w:rPr>
            <w:rStyle w:val="Hyperlink"/>
          </w:rPr>
          <w:t>megan.hall@otago.ac.nz</w:t>
        </w:r>
      </w:hyperlink>
      <w:r>
        <w:tab/>
        <w:t>479-7707</w:t>
      </w:r>
    </w:p>
    <w:p w14:paraId="7D015F52" w14:textId="77777777" w:rsidR="0081372A" w:rsidRDefault="0081372A" w:rsidP="0030379B"/>
    <w:p w14:paraId="665E9A86" w14:textId="565B05FB" w:rsidR="0081372A" w:rsidRDefault="0081372A" w:rsidP="0081372A">
      <w:pPr>
        <w:pStyle w:val="Heading2"/>
      </w:pPr>
      <w:r>
        <w:t>Timetable</w:t>
      </w:r>
    </w:p>
    <w:tbl>
      <w:tblPr>
        <w:tblpPr w:leftFromText="180" w:rightFromText="180" w:vertAnchor="text" w:horzAnchor="page" w:tblpX="1630" w:tblpY="28"/>
        <w:tblW w:w="0" w:type="auto"/>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4643"/>
        <w:gridCol w:w="4643"/>
      </w:tblGrid>
      <w:tr w:rsidR="0081372A" w:rsidRPr="007C12F8" w14:paraId="27A1A344" w14:textId="77777777" w:rsidTr="00777EF6">
        <w:tc>
          <w:tcPr>
            <w:tcW w:w="4643" w:type="dxa"/>
          </w:tcPr>
          <w:p w14:paraId="3FEF7612" w14:textId="5A5908C1" w:rsidR="0081372A" w:rsidRPr="007C12F8" w:rsidRDefault="0081372A" w:rsidP="00F32D6D">
            <w:pPr>
              <w:pStyle w:val="FifthHeading"/>
              <w:jc w:val="center"/>
              <w:rPr>
                <w:rFonts w:ascii="Arial" w:hAnsi="Arial"/>
                <w:sz w:val="20"/>
              </w:rPr>
            </w:pPr>
            <w:r w:rsidRPr="007C12F8">
              <w:rPr>
                <w:rFonts w:ascii="Arial" w:hAnsi="Arial"/>
                <w:sz w:val="20"/>
              </w:rPr>
              <w:t xml:space="preserve">Timetable – I. </w:t>
            </w:r>
            <w:r w:rsidR="00F32D6D">
              <w:rPr>
                <w:rFonts w:ascii="Arial" w:hAnsi="Arial"/>
                <w:sz w:val="20"/>
              </w:rPr>
              <w:t xml:space="preserve">DNA extraction and 16S </w:t>
            </w:r>
            <w:proofErr w:type="spellStart"/>
            <w:r w:rsidR="00F32D6D">
              <w:rPr>
                <w:rFonts w:ascii="Arial" w:hAnsi="Arial"/>
                <w:sz w:val="20"/>
              </w:rPr>
              <w:t>rRNA</w:t>
            </w:r>
            <w:proofErr w:type="spellEnd"/>
            <w:r w:rsidR="00F32D6D">
              <w:rPr>
                <w:rFonts w:ascii="Arial" w:hAnsi="Arial"/>
                <w:sz w:val="20"/>
              </w:rPr>
              <w:t xml:space="preserve"> PCR (work in pairs)</w:t>
            </w:r>
          </w:p>
        </w:tc>
        <w:tc>
          <w:tcPr>
            <w:tcW w:w="4643" w:type="dxa"/>
          </w:tcPr>
          <w:p w14:paraId="444F0C8F" w14:textId="52F79272" w:rsidR="0081372A" w:rsidRPr="00C77DBB" w:rsidRDefault="0081372A" w:rsidP="00F32D6D">
            <w:pPr>
              <w:pStyle w:val="FifthHeading"/>
              <w:jc w:val="center"/>
              <w:rPr>
                <w:rFonts w:ascii="Arial" w:hAnsi="Arial"/>
                <w:sz w:val="20"/>
              </w:rPr>
            </w:pPr>
            <w:r w:rsidRPr="007C12F8">
              <w:rPr>
                <w:rFonts w:ascii="Arial" w:hAnsi="Arial"/>
                <w:sz w:val="20"/>
              </w:rPr>
              <w:t xml:space="preserve">Timetable–II. </w:t>
            </w:r>
            <w:r w:rsidR="00F32D6D">
              <w:rPr>
                <w:rFonts w:ascii="Arial" w:hAnsi="Arial"/>
                <w:sz w:val="20"/>
              </w:rPr>
              <w:t>Computational analysis (work individually)</w:t>
            </w:r>
          </w:p>
        </w:tc>
      </w:tr>
      <w:tr w:rsidR="0081372A" w:rsidRPr="007C12F8" w14:paraId="6B73633D" w14:textId="77777777" w:rsidTr="00777EF6">
        <w:tc>
          <w:tcPr>
            <w:tcW w:w="9286" w:type="dxa"/>
            <w:gridSpan w:val="2"/>
          </w:tcPr>
          <w:p w14:paraId="7F012EF5" w14:textId="77777777" w:rsidR="0081372A" w:rsidRPr="007C12F8" w:rsidRDefault="0081372A" w:rsidP="00777EF6">
            <w:pPr>
              <w:pStyle w:val="FifthHeading"/>
              <w:jc w:val="center"/>
              <w:rPr>
                <w:rFonts w:ascii="Arial" w:hAnsi="Arial"/>
                <w:sz w:val="20"/>
              </w:rPr>
            </w:pPr>
            <w:r w:rsidRPr="007C12F8">
              <w:rPr>
                <w:rFonts w:ascii="Arial" w:hAnsi="Arial"/>
                <w:sz w:val="20"/>
              </w:rPr>
              <w:t>Week 1</w:t>
            </w:r>
          </w:p>
        </w:tc>
      </w:tr>
      <w:tr w:rsidR="0081372A" w:rsidRPr="007C12F8" w14:paraId="11024B10" w14:textId="77777777" w:rsidTr="00777EF6">
        <w:tc>
          <w:tcPr>
            <w:tcW w:w="4643" w:type="dxa"/>
          </w:tcPr>
          <w:p w14:paraId="44B30D47" w14:textId="647AAE17" w:rsidR="0081372A" w:rsidRPr="007C12F8" w:rsidRDefault="0081372A" w:rsidP="00777EF6">
            <w:pPr>
              <w:pStyle w:val="SixthHeading"/>
              <w:rPr>
                <w:rFonts w:ascii="Arial" w:hAnsi="Arial"/>
                <w:sz w:val="20"/>
              </w:rPr>
            </w:pPr>
            <w:r w:rsidRPr="007C12F8">
              <w:rPr>
                <w:rFonts w:ascii="Arial" w:hAnsi="Arial"/>
                <w:sz w:val="20"/>
              </w:rPr>
              <w:t>Tuesday August</w:t>
            </w:r>
            <w:r>
              <w:rPr>
                <w:rFonts w:ascii="Arial" w:hAnsi="Arial"/>
                <w:sz w:val="20"/>
              </w:rPr>
              <w:t xml:space="preserve"> </w:t>
            </w:r>
            <w:r w:rsidR="000C3F0F">
              <w:rPr>
                <w:rFonts w:ascii="Arial" w:hAnsi="Arial"/>
                <w:sz w:val="20"/>
              </w:rPr>
              <w:t>X</w:t>
            </w:r>
          </w:p>
          <w:p w14:paraId="241128D9" w14:textId="6320CC08" w:rsidR="0081372A" w:rsidRPr="007C12F8" w:rsidRDefault="001438EC" w:rsidP="007C2BC1">
            <w:pPr>
              <w:pStyle w:val="ListIndent"/>
              <w:numPr>
                <w:ilvl w:val="0"/>
                <w:numId w:val="8"/>
              </w:numPr>
              <w:rPr>
                <w:rFonts w:ascii="Gill Sans" w:hAnsi="Gill Sans"/>
                <w:sz w:val="20"/>
              </w:rPr>
            </w:pPr>
            <w:r>
              <w:rPr>
                <w:rFonts w:ascii="Gill Sans" w:hAnsi="Gill Sans"/>
                <w:sz w:val="20"/>
              </w:rPr>
              <w:t>Collect samples</w:t>
            </w:r>
          </w:p>
          <w:p w14:paraId="4158CE52" w14:textId="49EE44E5" w:rsidR="0081372A" w:rsidRDefault="001438EC" w:rsidP="007C2BC1">
            <w:pPr>
              <w:pStyle w:val="ListIndent"/>
              <w:numPr>
                <w:ilvl w:val="0"/>
                <w:numId w:val="8"/>
              </w:numPr>
              <w:rPr>
                <w:rFonts w:ascii="Gill Sans" w:hAnsi="Gill Sans"/>
                <w:sz w:val="20"/>
              </w:rPr>
            </w:pPr>
            <w:r>
              <w:rPr>
                <w:rFonts w:ascii="Gill Sans" w:hAnsi="Gill Sans"/>
                <w:sz w:val="20"/>
              </w:rPr>
              <w:t>Extract DNA from samples</w:t>
            </w:r>
          </w:p>
          <w:p w14:paraId="194AA771" w14:textId="600656F7" w:rsidR="0035419B" w:rsidRPr="007C12F8" w:rsidRDefault="0035419B" w:rsidP="007C2BC1">
            <w:pPr>
              <w:pStyle w:val="ListIndent"/>
              <w:numPr>
                <w:ilvl w:val="0"/>
                <w:numId w:val="8"/>
              </w:numPr>
              <w:rPr>
                <w:rFonts w:ascii="Gill Sans" w:hAnsi="Gill Sans"/>
                <w:sz w:val="20"/>
              </w:rPr>
            </w:pPr>
            <w:r>
              <w:rPr>
                <w:rFonts w:ascii="Gill Sans" w:hAnsi="Gill Sans"/>
                <w:sz w:val="20"/>
              </w:rPr>
              <w:t>Serial dilute DNA</w:t>
            </w:r>
          </w:p>
          <w:p w14:paraId="06EFF031" w14:textId="646AF73C" w:rsidR="001438EC" w:rsidRPr="001438EC" w:rsidRDefault="001438EC" w:rsidP="007C2BC1">
            <w:pPr>
              <w:pStyle w:val="ListIndent"/>
              <w:numPr>
                <w:ilvl w:val="0"/>
                <w:numId w:val="8"/>
              </w:numPr>
              <w:rPr>
                <w:rFonts w:ascii="Gill Sans" w:hAnsi="Gill Sans"/>
                <w:sz w:val="20"/>
              </w:rPr>
            </w:pPr>
            <w:r>
              <w:rPr>
                <w:rFonts w:ascii="Gill Sans" w:hAnsi="Gill Sans"/>
                <w:sz w:val="20"/>
              </w:rPr>
              <w:t xml:space="preserve">Run 16s </w:t>
            </w:r>
            <w:proofErr w:type="spellStart"/>
            <w:r>
              <w:rPr>
                <w:rFonts w:ascii="Gill Sans" w:hAnsi="Gill Sans"/>
                <w:sz w:val="20"/>
              </w:rPr>
              <w:t>rRNA</w:t>
            </w:r>
            <w:proofErr w:type="spellEnd"/>
            <w:r>
              <w:rPr>
                <w:rFonts w:ascii="Gill Sans" w:hAnsi="Gill Sans"/>
                <w:sz w:val="20"/>
              </w:rPr>
              <w:t xml:space="preserve"> PCR</w:t>
            </w:r>
          </w:p>
        </w:tc>
        <w:tc>
          <w:tcPr>
            <w:tcW w:w="4643" w:type="dxa"/>
          </w:tcPr>
          <w:p w14:paraId="3DDE3775" w14:textId="77777777" w:rsidR="0081372A" w:rsidRPr="007C12F8" w:rsidRDefault="0081372A" w:rsidP="00777EF6">
            <w:pPr>
              <w:pStyle w:val="FifthHeading"/>
              <w:rPr>
                <w:rFonts w:ascii="Gill Sans" w:hAnsi="Gill Sans"/>
                <w:sz w:val="20"/>
              </w:rPr>
            </w:pPr>
          </w:p>
        </w:tc>
      </w:tr>
      <w:tr w:rsidR="0081372A" w:rsidRPr="007C12F8" w14:paraId="21459648" w14:textId="77777777" w:rsidTr="00777EF6">
        <w:tc>
          <w:tcPr>
            <w:tcW w:w="4643" w:type="dxa"/>
          </w:tcPr>
          <w:p w14:paraId="20066A33" w14:textId="2E912E05" w:rsidR="0081372A" w:rsidRPr="007C12F8" w:rsidRDefault="0081372A" w:rsidP="00777EF6">
            <w:pPr>
              <w:pStyle w:val="SixthHeading"/>
              <w:rPr>
                <w:rFonts w:ascii="Arial" w:hAnsi="Arial"/>
                <w:sz w:val="20"/>
              </w:rPr>
            </w:pPr>
            <w:r w:rsidRPr="007C12F8">
              <w:rPr>
                <w:rFonts w:ascii="Arial" w:hAnsi="Arial"/>
                <w:sz w:val="20"/>
              </w:rPr>
              <w:t>Wednesday Aug</w:t>
            </w:r>
            <w:r>
              <w:rPr>
                <w:rFonts w:ascii="Arial" w:hAnsi="Arial"/>
                <w:sz w:val="20"/>
              </w:rPr>
              <w:t xml:space="preserve">ust </w:t>
            </w:r>
            <w:r w:rsidR="000C3F0F">
              <w:rPr>
                <w:rFonts w:ascii="Arial" w:hAnsi="Arial"/>
                <w:sz w:val="20"/>
              </w:rPr>
              <w:t>X+1</w:t>
            </w:r>
          </w:p>
          <w:p w14:paraId="6EF15CD7" w14:textId="612C70F5" w:rsidR="0081372A" w:rsidRPr="007C12F8" w:rsidRDefault="001438EC" w:rsidP="007C2BC1">
            <w:pPr>
              <w:widowControl w:val="0"/>
              <w:numPr>
                <w:ilvl w:val="0"/>
                <w:numId w:val="9"/>
              </w:numPr>
              <w:spacing w:after="0"/>
              <w:rPr>
                <w:rFonts w:ascii="Gill Sans" w:hAnsi="Gill Sans"/>
                <w:sz w:val="20"/>
              </w:rPr>
            </w:pPr>
            <w:r>
              <w:rPr>
                <w:rFonts w:ascii="Gill Sans" w:hAnsi="Gill Sans"/>
                <w:sz w:val="20"/>
              </w:rPr>
              <w:t>Quantify DNA</w:t>
            </w:r>
          </w:p>
          <w:p w14:paraId="21713A61" w14:textId="040EF603" w:rsidR="0081372A" w:rsidRPr="00777EF6" w:rsidRDefault="001438EC" w:rsidP="007C2BC1">
            <w:pPr>
              <w:widowControl w:val="0"/>
              <w:numPr>
                <w:ilvl w:val="0"/>
                <w:numId w:val="9"/>
              </w:numPr>
              <w:spacing w:after="0"/>
              <w:rPr>
                <w:rFonts w:ascii="Gill Sans" w:hAnsi="Gill Sans"/>
                <w:sz w:val="20"/>
              </w:rPr>
            </w:pPr>
            <w:r>
              <w:rPr>
                <w:rFonts w:ascii="Gill Sans" w:hAnsi="Gill Sans"/>
                <w:sz w:val="20"/>
              </w:rPr>
              <w:t>Run gels</w:t>
            </w:r>
          </w:p>
        </w:tc>
        <w:tc>
          <w:tcPr>
            <w:tcW w:w="4643" w:type="dxa"/>
          </w:tcPr>
          <w:p w14:paraId="2B88161B" w14:textId="77777777" w:rsidR="0081372A" w:rsidRPr="009D555B" w:rsidRDefault="003702C3" w:rsidP="009D555B">
            <w:pPr>
              <w:pStyle w:val="FifthHeading"/>
              <w:numPr>
                <w:ilvl w:val="0"/>
                <w:numId w:val="33"/>
              </w:numPr>
              <w:rPr>
                <w:rFonts w:ascii="Gill Sans" w:hAnsi="Gill Sans" w:cs="Gill Sans"/>
                <w:b w:val="0"/>
                <w:sz w:val="20"/>
              </w:rPr>
            </w:pPr>
            <w:r w:rsidRPr="009D555B">
              <w:rPr>
                <w:rFonts w:ascii="Gill Sans" w:hAnsi="Gill Sans" w:cs="Gill Sans"/>
                <w:b w:val="0"/>
                <w:sz w:val="20"/>
              </w:rPr>
              <w:t>Computer orientation – introduction to R workshop</w:t>
            </w:r>
          </w:p>
          <w:p w14:paraId="7D5662E9" w14:textId="507A3628" w:rsidR="003702C3" w:rsidRPr="009D555B" w:rsidRDefault="009D555B" w:rsidP="009D555B">
            <w:pPr>
              <w:pStyle w:val="ListParagraph"/>
              <w:numPr>
                <w:ilvl w:val="0"/>
                <w:numId w:val="33"/>
              </w:numPr>
              <w:rPr>
                <w:rFonts w:ascii="Gill Sans" w:hAnsi="Gill Sans" w:cs="Gill Sans"/>
                <w:sz w:val="20"/>
                <w:szCs w:val="20"/>
              </w:rPr>
            </w:pPr>
            <w:r>
              <w:rPr>
                <w:rFonts w:ascii="Gill Sans" w:hAnsi="Gill Sans" w:cs="Gill Sans"/>
                <w:sz w:val="20"/>
                <w:szCs w:val="20"/>
              </w:rPr>
              <w:t xml:space="preserve">Computer </w:t>
            </w:r>
            <w:r w:rsidR="003702C3" w:rsidRPr="009D555B">
              <w:rPr>
                <w:rFonts w:ascii="Gill Sans" w:hAnsi="Gill Sans" w:cs="Gill Sans"/>
                <w:sz w:val="20"/>
                <w:szCs w:val="20"/>
              </w:rPr>
              <w:t>Introductory R work</w:t>
            </w:r>
          </w:p>
          <w:p w14:paraId="1EC4C215" w14:textId="77777777" w:rsidR="003702C3" w:rsidRPr="003702C3" w:rsidRDefault="003702C3" w:rsidP="003702C3"/>
          <w:p w14:paraId="0FD96007" w14:textId="1C31549F" w:rsidR="003702C3" w:rsidRPr="003702C3" w:rsidRDefault="003702C3" w:rsidP="003702C3"/>
        </w:tc>
      </w:tr>
      <w:tr w:rsidR="0081372A" w:rsidRPr="007C12F8" w14:paraId="6B0097CF" w14:textId="77777777" w:rsidTr="00777EF6">
        <w:tc>
          <w:tcPr>
            <w:tcW w:w="4643" w:type="dxa"/>
          </w:tcPr>
          <w:p w14:paraId="05A3024E" w14:textId="761D8931" w:rsidR="0081372A" w:rsidRPr="007C12F8" w:rsidRDefault="0081372A" w:rsidP="00777EF6">
            <w:pPr>
              <w:pStyle w:val="SixthHeading"/>
              <w:rPr>
                <w:rFonts w:ascii="Arial" w:hAnsi="Arial"/>
                <w:sz w:val="20"/>
              </w:rPr>
            </w:pPr>
            <w:r w:rsidRPr="007C12F8">
              <w:rPr>
                <w:rFonts w:ascii="Arial" w:hAnsi="Arial"/>
                <w:sz w:val="20"/>
              </w:rPr>
              <w:t>Thursday Aug</w:t>
            </w:r>
            <w:r>
              <w:rPr>
                <w:rFonts w:ascii="Arial" w:hAnsi="Arial"/>
                <w:sz w:val="20"/>
              </w:rPr>
              <w:t>ust</w:t>
            </w:r>
            <w:r w:rsidRPr="007C12F8">
              <w:rPr>
                <w:rFonts w:ascii="Arial" w:hAnsi="Arial"/>
                <w:sz w:val="20"/>
              </w:rPr>
              <w:t xml:space="preserve"> </w:t>
            </w:r>
            <w:r w:rsidR="000C3F0F">
              <w:rPr>
                <w:rFonts w:ascii="Arial" w:hAnsi="Arial"/>
                <w:sz w:val="20"/>
              </w:rPr>
              <w:t>X+2</w:t>
            </w:r>
            <w:r>
              <w:rPr>
                <w:rFonts w:ascii="Arial" w:hAnsi="Arial"/>
                <w:sz w:val="20"/>
              </w:rPr>
              <w:t xml:space="preserve"> (9:30 – 11:00 am)</w:t>
            </w:r>
          </w:p>
          <w:p w14:paraId="599C1C03" w14:textId="0CB5D4B6" w:rsidR="0081372A" w:rsidRPr="007C12F8" w:rsidRDefault="0081372A" w:rsidP="007C2BC1">
            <w:pPr>
              <w:widowControl w:val="0"/>
              <w:numPr>
                <w:ilvl w:val="0"/>
                <w:numId w:val="9"/>
              </w:numPr>
              <w:spacing w:after="0"/>
              <w:rPr>
                <w:rFonts w:ascii="Gill Sans" w:hAnsi="Gill Sans"/>
                <w:sz w:val="20"/>
              </w:rPr>
            </w:pPr>
          </w:p>
        </w:tc>
        <w:tc>
          <w:tcPr>
            <w:tcW w:w="4643" w:type="dxa"/>
          </w:tcPr>
          <w:p w14:paraId="54EB8956" w14:textId="77777777" w:rsidR="0081372A" w:rsidRPr="007C12F8" w:rsidRDefault="0081372A" w:rsidP="00777EF6">
            <w:pPr>
              <w:pStyle w:val="FifthHeading"/>
              <w:rPr>
                <w:rFonts w:ascii="Gill Sans" w:hAnsi="Gill Sans"/>
                <w:sz w:val="20"/>
              </w:rPr>
            </w:pPr>
          </w:p>
        </w:tc>
      </w:tr>
      <w:tr w:rsidR="0081372A" w:rsidRPr="007C12F8" w14:paraId="1BB324A8" w14:textId="77777777" w:rsidTr="00777EF6">
        <w:tc>
          <w:tcPr>
            <w:tcW w:w="9286" w:type="dxa"/>
            <w:gridSpan w:val="2"/>
          </w:tcPr>
          <w:p w14:paraId="10CCCBCD" w14:textId="77777777" w:rsidR="0081372A" w:rsidRPr="007C12F8" w:rsidRDefault="0081372A" w:rsidP="00777EF6">
            <w:pPr>
              <w:pStyle w:val="FifthHeading"/>
              <w:jc w:val="center"/>
              <w:rPr>
                <w:rFonts w:ascii="Arial" w:hAnsi="Arial"/>
                <w:sz w:val="20"/>
              </w:rPr>
            </w:pPr>
            <w:r w:rsidRPr="007C12F8">
              <w:rPr>
                <w:rFonts w:ascii="Arial" w:hAnsi="Arial"/>
                <w:sz w:val="20"/>
              </w:rPr>
              <w:t>Week 2</w:t>
            </w:r>
          </w:p>
        </w:tc>
      </w:tr>
      <w:tr w:rsidR="0081372A" w:rsidRPr="007C12F8" w14:paraId="46FB7917" w14:textId="77777777" w:rsidTr="00777EF6">
        <w:tc>
          <w:tcPr>
            <w:tcW w:w="4643" w:type="dxa"/>
          </w:tcPr>
          <w:p w14:paraId="429208D0" w14:textId="7A829793" w:rsidR="0081372A" w:rsidRPr="007C12F8" w:rsidRDefault="0081372A" w:rsidP="00777EF6">
            <w:pPr>
              <w:pStyle w:val="SixthHeading"/>
              <w:rPr>
                <w:rFonts w:ascii="Arial" w:hAnsi="Arial"/>
                <w:sz w:val="20"/>
              </w:rPr>
            </w:pPr>
            <w:r w:rsidRPr="007C12F8">
              <w:rPr>
                <w:rFonts w:ascii="Arial" w:hAnsi="Arial"/>
                <w:sz w:val="20"/>
              </w:rPr>
              <w:t xml:space="preserve">Monday, August </w:t>
            </w:r>
            <w:r w:rsidR="000C3F0F">
              <w:rPr>
                <w:rFonts w:ascii="Arial" w:hAnsi="Arial"/>
                <w:sz w:val="20"/>
              </w:rPr>
              <w:t>Y</w:t>
            </w:r>
            <w:r>
              <w:rPr>
                <w:rFonts w:ascii="Arial" w:hAnsi="Arial"/>
                <w:sz w:val="20"/>
              </w:rPr>
              <w:t xml:space="preserve"> (2 – 5 pm)</w:t>
            </w:r>
          </w:p>
          <w:p w14:paraId="7768EDD9" w14:textId="3F5DCA3E" w:rsidR="0081372A" w:rsidRPr="007C12F8" w:rsidRDefault="0081372A" w:rsidP="007C2BC1">
            <w:pPr>
              <w:widowControl w:val="0"/>
              <w:numPr>
                <w:ilvl w:val="0"/>
                <w:numId w:val="9"/>
              </w:numPr>
              <w:spacing w:after="0"/>
              <w:rPr>
                <w:rFonts w:ascii="Gill Sans" w:hAnsi="Gill Sans"/>
                <w:sz w:val="20"/>
              </w:rPr>
            </w:pPr>
          </w:p>
        </w:tc>
        <w:tc>
          <w:tcPr>
            <w:tcW w:w="4643" w:type="dxa"/>
          </w:tcPr>
          <w:p w14:paraId="0F799951" w14:textId="77777777" w:rsidR="0081372A" w:rsidRPr="007C12F8" w:rsidRDefault="0081372A" w:rsidP="00777EF6">
            <w:pPr>
              <w:pStyle w:val="SixthHeading"/>
              <w:rPr>
                <w:rFonts w:ascii="Gill Sans" w:hAnsi="Gill Sans"/>
                <w:sz w:val="20"/>
              </w:rPr>
            </w:pPr>
          </w:p>
        </w:tc>
      </w:tr>
      <w:tr w:rsidR="0081372A" w:rsidRPr="007C12F8" w14:paraId="33832A08" w14:textId="77777777" w:rsidTr="00777EF6">
        <w:tc>
          <w:tcPr>
            <w:tcW w:w="4643" w:type="dxa"/>
          </w:tcPr>
          <w:p w14:paraId="386137D4" w14:textId="6CA62928" w:rsidR="0081372A" w:rsidRPr="007C12F8" w:rsidRDefault="0081372A" w:rsidP="00777EF6">
            <w:pPr>
              <w:pStyle w:val="SixthHeading"/>
              <w:rPr>
                <w:rFonts w:ascii="Arial" w:hAnsi="Arial"/>
                <w:sz w:val="20"/>
              </w:rPr>
            </w:pPr>
            <w:r w:rsidRPr="007C12F8">
              <w:rPr>
                <w:rFonts w:ascii="Arial" w:hAnsi="Arial"/>
                <w:sz w:val="20"/>
              </w:rPr>
              <w:t>Tuesday August</w:t>
            </w:r>
            <w:r>
              <w:rPr>
                <w:rFonts w:ascii="Arial" w:hAnsi="Arial"/>
                <w:sz w:val="20"/>
              </w:rPr>
              <w:t xml:space="preserve"> </w:t>
            </w:r>
            <w:r w:rsidR="000C3F0F">
              <w:rPr>
                <w:rFonts w:ascii="Arial" w:hAnsi="Arial"/>
                <w:sz w:val="20"/>
              </w:rPr>
              <w:t>Y+1</w:t>
            </w:r>
          </w:p>
          <w:p w14:paraId="7BAC7D64" w14:textId="0C24956D" w:rsidR="0081372A" w:rsidRPr="007C12F8" w:rsidRDefault="0081372A" w:rsidP="007C2BC1">
            <w:pPr>
              <w:pStyle w:val="ListIndent"/>
              <w:numPr>
                <w:ilvl w:val="0"/>
                <w:numId w:val="10"/>
              </w:numPr>
              <w:rPr>
                <w:rFonts w:ascii="Gill Sans" w:hAnsi="Gill Sans"/>
                <w:sz w:val="20"/>
              </w:rPr>
            </w:pPr>
          </w:p>
        </w:tc>
        <w:tc>
          <w:tcPr>
            <w:tcW w:w="4643" w:type="dxa"/>
          </w:tcPr>
          <w:p w14:paraId="23535CFE" w14:textId="530E8599" w:rsidR="0081372A" w:rsidRPr="007C12F8" w:rsidRDefault="0081372A" w:rsidP="00777EF6">
            <w:pPr>
              <w:pStyle w:val="SixthHeading"/>
              <w:rPr>
                <w:rFonts w:ascii="Arial" w:hAnsi="Arial"/>
                <w:sz w:val="20"/>
              </w:rPr>
            </w:pPr>
            <w:r w:rsidRPr="007C12F8">
              <w:rPr>
                <w:rFonts w:ascii="Arial" w:hAnsi="Arial"/>
                <w:sz w:val="20"/>
              </w:rPr>
              <w:t xml:space="preserve">Tuesday August </w:t>
            </w:r>
            <w:r w:rsidR="000C3F0F">
              <w:rPr>
                <w:rFonts w:ascii="Arial" w:hAnsi="Arial"/>
                <w:sz w:val="20"/>
              </w:rPr>
              <w:t>Y+1</w:t>
            </w:r>
          </w:p>
          <w:p w14:paraId="716464FD" w14:textId="77777777" w:rsidR="0081372A" w:rsidRPr="007C12F8" w:rsidRDefault="0081372A" w:rsidP="007C2BC1">
            <w:pPr>
              <w:numPr>
                <w:ilvl w:val="0"/>
                <w:numId w:val="11"/>
              </w:numPr>
              <w:spacing w:after="0"/>
              <w:rPr>
                <w:rFonts w:ascii="Gill Sans" w:hAnsi="Gill Sans"/>
                <w:sz w:val="20"/>
              </w:rPr>
            </w:pPr>
          </w:p>
        </w:tc>
      </w:tr>
      <w:tr w:rsidR="0081372A" w:rsidRPr="007C12F8" w14:paraId="3FC28E4C" w14:textId="77777777" w:rsidTr="00777EF6">
        <w:tc>
          <w:tcPr>
            <w:tcW w:w="4643" w:type="dxa"/>
          </w:tcPr>
          <w:p w14:paraId="49F052F1" w14:textId="77777777" w:rsidR="0081372A" w:rsidRPr="007C12F8" w:rsidRDefault="0081372A" w:rsidP="00777EF6">
            <w:pPr>
              <w:pStyle w:val="ListIndent"/>
              <w:rPr>
                <w:rFonts w:ascii="Gill Sans" w:hAnsi="Gill Sans"/>
                <w:sz w:val="20"/>
              </w:rPr>
            </w:pPr>
          </w:p>
        </w:tc>
        <w:tc>
          <w:tcPr>
            <w:tcW w:w="4643" w:type="dxa"/>
          </w:tcPr>
          <w:p w14:paraId="23AABFD2" w14:textId="6FC7DE35" w:rsidR="0081372A" w:rsidRPr="004344CC" w:rsidRDefault="0081372A" w:rsidP="00777EF6">
            <w:pPr>
              <w:pStyle w:val="FifthHeading"/>
              <w:rPr>
                <w:rFonts w:ascii="Arial" w:hAnsi="Arial"/>
                <w:b w:val="0"/>
                <w:sz w:val="20"/>
              </w:rPr>
            </w:pPr>
            <w:r w:rsidRPr="004344CC">
              <w:rPr>
                <w:rFonts w:ascii="Arial" w:hAnsi="Arial"/>
                <w:i/>
                <w:sz w:val="20"/>
              </w:rPr>
              <w:t xml:space="preserve">Wednesday August </w:t>
            </w:r>
            <w:r w:rsidR="000C3F0F">
              <w:rPr>
                <w:rFonts w:ascii="Arial" w:hAnsi="Arial"/>
                <w:i/>
                <w:sz w:val="20"/>
              </w:rPr>
              <w:t>Y+2</w:t>
            </w:r>
          </w:p>
          <w:p w14:paraId="198288B0" w14:textId="72853576" w:rsidR="0081372A" w:rsidRPr="004344CC" w:rsidRDefault="0081372A" w:rsidP="007C2BC1">
            <w:pPr>
              <w:numPr>
                <w:ilvl w:val="0"/>
                <w:numId w:val="12"/>
              </w:numPr>
              <w:spacing w:after="0"/>
              <w:rPr>
                <w:rFonts w:ascii="Gill Sans" w:hAnsi="Gill Sans"/>
                <w:sz w:val="20"/>
              </w:rPr>
            </w:pPr>
          </w:p>
        </w:tc>
      </w:tr>
      <w:tr w:rsidR="0081372A" w:rsidRPr="007C12F8" w14:paraId="2E0AF18D" w14:textId="77777777" w:rsidTr="00777EF6">
        <w:tc>
          <w:tcPr>
            <w:tcW w:w="9286" w:type="dxa"/>
            <w:gridSpan w:val="2"/>
          </w:tcPr>
          <w:p w14:paraId="25D9C297" w14:textId="77777777" w:rsidR="0081372A" w:rsidRPr="004344CC" w:rsidRDefault="0081372A" w:rsidP="00777EF6">
            <w:pPr>
              <w:pStyle w:val="FifthHeading"/>
              <w:jc w:val="center"/>
              <w:rPr>
                <w:rFonts w:ascii="Arial" w:hAnsi="Arial"/>
                <w:sz w:val="20"/>
              </w:rPr>
            </w:pPr>
            <w:r w:rsidRPr="004344CC">
              <w:rPr>
                <w:rFonts w:ascii="Arial" w:hAnsi="Arial"/>
                <w:sz w:val="20"/>
              </w:rPr>
              <w:t>Week 3</w:t>
            </w:r>
          </w:p>
        </w:tc>
      </w:tr>
      <w:tr w:rsidR="0081372A" w:rsidRPr="007C12F8" w14:paraId="19AEA59E" w14:textId="77777777" w:rsidTr="00777EF6">
        <w:tc>
          <w:tcPr>
            <w:tcW w:w="4643" w:type="dxa"/>
          </w:tcPr>
          <w:p w14:paraId="74E167C4" w14:textId="77777777" w:rsidR="0081372A" w:rsidRPr="007C12F8" w:rsidRDefault="0081372A" w:rsidP="00777EF6">
            <w:pPr>
              <w:pStyle w:val="SixthHeading"/>
              <w:rPr>
                <w:rFonts w:ascii="Gill Sans" w:hAnsi="Gill Sans"/>
                <w:sz w:val="20"/>
              </w:rPr>
            </w:pPr>
          </w:p>
        </w:tc>
        <w:tc>
          <w:tcPr>
            <w:tcW w:w="4643" w:type="dxa"/>
          </w:tcPr>
          <w:p w14:paraId="0656B73A" w14:textId="24F7A00E" w:rsidR="0081372A" w:rsidRPr="004344CC" w:rsidRDefault="0081372A" w:rsidP="00777EF6">
            <w:pPr>
              <w:pStyle w:val="SixthHeading"/>
              <w:rPr>
                <w:rFonts w:ascii="Arial" w:hAnsi="Arial"/>
                <w:sz w:val="20"/>
              </w:rPr>
            </w:pPr>
            <w:r w:rsidRPr="004344CC">
              <w:rPr>
                <w:rFonts w:ascii="Arial" w:hAnsi="Arial"/>
                <w:sz w:val="20"/>
              </w:rPr>
              <w:t xml:space="preserve">Tuesday August </w:t>
            </w:r>
            <w:r w:rsidR="00E76A0A">
              <w:rPr>
                <w:rFonts w:ascii="Arial" w:hAnsi="Arial"/>
                <w:sz w:val="20"/>
              </w:rPr>
              <w:t>Z</w:t>
            </w:r>
          </w:p>
          <w:p w14:paraId="28993C65" w14:textId="7B60D8EA" w:rsidR="0081372A" w:rsidRPr="004344CC" w:rsidRDefault="0081372A" w:rsidP="007C2BC1">
            <w:pPr>
              <w:numPr>
                <w:ilvl w:val="0"/>
                <w:numId w:val="13"/>
              </w:numPr>
              <w:spacing w:after="0"/>
              <w:rPr>
                <w:rFonts w:ascii="Gill Sans" w:hAnsi="Gill Sans"/>
                <w:i/>
                <w:sz w:val="20"/>
              </w:rPr>
            </w:pPr>
          </w:p>
        </w:tc>
      </w:tr>
      <w:tr w:rsidR="0081372A" w:rsidRPr="007C12F8" w14:paraId="4E9FD265" w14:textId="77777777" w:rsidTr="00777EF6">
        <w:tc>
          <w:tcPr>
            <w:tcW w:w="4643" w:type="dxa"/>
          </w:tcPr>
          <w:p w14:paraId="5C145758" w14:textId="77777777" w:rsidR="0081372A" w:rsidRPr="007C12F8" w:rsidRDefault="0081372A" w:rsidP="00777EF6">
            <w:pPr>
              <w:pStyle w:val="SixthHeading"/>
              <w:rPr>
                <w:rFonts w:ascii="Gill Sans" w:hAnsi="Gill Sans"/>
                <w:sz w:val="20"/>
              </w:rPr>
            </w:pPr>
          </w:p>
        </w:tc>
        <w:tc>
          <w:tcPr>
            <w:tcW w:w="4643" w:type="dxa"/>
          </w:tcPr>
          <w:p w14:paraId="1367A69C" w14:textId="5ACFB10B" w:rsidR="0081372A" w:rsidRPr="004344CC" w:rsidRDefault="0081372A" w:rsidP="00777EF6">
            <w:pPr>
              <w:pStyle w:val="SixthHeading"/>
              <w:rPr>
                <w:rFonts w:ascii="Arial" w:hAnsi="Arial"/>
                <w:sz w:val="20"/>
              </w:rPr>
            </w:pPr>
            <w:r w:rsidRPr="004344CC">
              <w:rPr>
                <w:rFonts w:ascii="Arial" w:hAnsi="Arial"/>
                <w:sz w:val="20"/>
              </w:rPr>
              <w:t xml:space="preserve">Wednesday August </w:t>
            </w:r>
            <w:r w:rsidR="00E76A0A">
              <w:rPr>
                <w:rFonts w:ascii="Arial" w:hAnsi="Arial"/>
                <w:sz w:val="20"/>
              </w:rPr>
              <w:t>Z+1</w:t>
            </w:r>
          </w:p>
          <w:p w14:paraId="33B5558D" w14:textId="4D6E7C52" w:rsidR="0081372A" w:rsidRPr="004344CC" w:rsidRDefault="0081372A" w:rsidP="007C2BC1">
            <w:pPr>
              <w:pStyle w:val="ListIndent"/>
              <w:numPr>
                <w:ilvl w:val="0"/>
                <w:numId w:val="14"/>
              </w:numPr>
              <w:rPr>
                <w:rFonts w:ascii="Gill Sans" w:hAnsi="Gill Sans"/>
                <w:sz w:val="20"/>
              </w:rPr>
            </w:pPr>
          </w:p>
        </w:tc>
      </w:tr>
      <w:tr w:rsidR="0081372A" w:rsidRPr="007C12F8" w14:paraId="0544C98B" w14:textId="77777777" w:rsidTr="00777EF6">
        <w:tc>
          <w:tcPr>
            <w:tcW w:w="9286" w:type="dxa"/>
            <w:gridSpan w:val="2"/>
          </w:tcPr>
          <w:p w14:paraId="6457542A" w14:textId="77777777" w:rsidR="0081372A" w:rsidRPr="004344CC" w:rsidRDefault="0081372A" w:rsidP="00777EF6">
            <w:pPr>
              <w:pStyle w:val="FifthHeading"/>
              <w:jc w:val="center"/>
              <w:rPr>
                <w:rFonts w:ascii="Arial" w:hAnsi="Arial"/>
                <w:sz w:val="20"/>
              </w:rPr>
            </w:pPr>
            <w:r w:rsidRPr="004344CC">
              <w:rPr>
                <w:rFonts w:ascii="Arial" w:hAnsi="Arial"/>
                <w:sz w:val="20"/>
              </w:rPr>
              <w:t>MID-SEMESTER BREAK</w:t>
            </w:r>
          </w:p>
        </w:tc>
      </w:tr>
      <w:tr w:rsidR="0081372A" w:rsidRPr="007C12F8" w14:paraId="5554E129" w14:textId="77777777" w:rsidTr="00777EF6">
        <w:tc>
          <w:tcPr>
            <w:tcW w:w="9286" w:type="dxa"/>
            <w:gridSpan w:val="2"/>
          </w:tcPr>
          <w:p w14:paraId="3AF49DC2" w14:textId="77777777" w:rsidR="0081372A" w:rsidRPr="004344CC" w:rsidRDefault="0081372A" w:rsidP="00777EF6">
            <w:pPr>
              <w:pStyle w:val="FifthHeading"/>
              <w:jc w:val="center"/>
              <w:rPr>
                <w:rFonts w:ascii="Arial" w:hAnsi="Arial"/>
                <w:sz w:val="20"/>
              </w:rPr>
            </w:pPr>
            <w:r w:rsidRPr="004344CC">
              <w:rPr>
                <w:rFonts w:ascii="Arial" w:hAnsi="Arial"/>
                <w:sz w:val="20"/>
              </w:rPr>
              <w:t>Week 4</w:t>
            </w:r>
          </w:p>
        </w:tc>
      </w:tr>
      <w:tr w:rsidR="0081372A" w:rsidRPr="007C12F8" w14:paraId="7BC43F28" w14:textId="77777777" w:rsidTr="00777EF6">
        <w:tc>
          <w:tcPr>
            <w:tcW w:w="4643" w:type="dxa"/>
          </w:tcPr>
          <w:p w14:paraId="344EB8E3" w14:textId="77777777" w:rsidR="0081372A" w:rsidRPr="007C12F8" w:rsidRDefault="0081372A" w:rsidP="00777EF6">
            <w:pPr>
              <w:pStyle w:val="SixthHeading"/>
              <w:rPr>
                <w:rFonts w:ascii="Gill Sans" w:hAnsi="Gill Sans"/>
                <w:sz w:val="20"/>
              </w:rPr>
            </w:pPr>
          </w:p>
        </w:tc>
        <w:tc>
          <w:tcPr>
            <w:tcW w:w="4643" w:type="dxa"/>
          </w:tcPr>
          <w:p w14:paraId="4B17B1E2" w14:textId="2C2148B3" w:rsidR="0081372A" w:rsidRPr="004344CC" w:rsidRDefault="0081372A" w:rsidP="00777EF6">
            <w:pPr>
              <w:pStyle w:val="SixthHeading"/>
              <w:rPr>
                <w:rFonts w:ascii="Arial" w:hAnsi="Arial"/>
                <w:sz w:val="20"/>
              </w:rPr>
            </w:pPr>
            <w:r w:rsidRPr="004344CC">
              <w:rPr>
                <w:rFonts w:ascii="Arial" w:hAnsi="Arial"/>
                <w:sz w:val="20"/>
              </w:rPr>
              <w:t xml:space="preserve">Tuesday September </w:t>
            </w:r>
            <w:r w:rsidR="000B2467">
              <w:rPr>
                <w:rFonts w:ascii="Arial" w:hAnsi="Arial"/>
                <w:sz w:val="20"/>
              </w:rPr>
              <w:t>X</w:t>
            </w:r>
          </w:p>
          <w:p w14:paraId="6D01DE91" w14:textId="22A4449C" w:rsidR="0081372A" w:rsidRPr="004344CC" w:rsidRDefault="0081372A" w:rsidP="007C2BC1">
            <w:pPr>
              <w:numPr>
                <w:ilvl w:val="0"/>
                <w:numId w:val="15"/>
              </w:numPr>
              <w:spacing w:after="0"/>
              <w:rPr>
                <w:rFonts w:ascii="Gill Sans" w:hAnsi="Gill Sans"/>
                <w:i/>
                <w:sz w:val="20"/>
              </w:rPr>
            </w:pPr>
          </w:p>
        </w:tc>
      </w:tr>
      <w:tr w:rsidR="0081372A" w:rsidRPr="007C12F8" w14:paraId="6629A2FC" w14:textId="77777777" w:rsidTr="00777EF6">
        <w:tc>
          <w:tcPr>
            <w:tcW w:w="4643" w:type="dxa"/>
          </w:tcPr>
          <w:p w14:paraId="32B7E3AF" w14:textId="77777777" w:rsidR="0081372A" w:rsidRPr="007C12F8" w:rsidRDefault="0081372A" w:rsidP="00777EF6">
            <w:pPr>
              <w:pStyle w:val="SixthHeading"/>
              <w:rPr>
                <w:rFonts w:ascii="Gill Sans" w:hAnsi="Gill Sans"/>
                <w:sz w:val="20"/>
              </w:rPr>
            </w:pPr>
          </w:p>
        </w:tc>
        <w:tc>
          <w:tcPr>
            <w:tcW w:w="4643" w:type="dxa"/>
          </w:tcPr>
          <w:p w14:paraId="53A677AE" w14:textId="487DE774" w:rsidR="0081372A" w:rsidRPr="004344CC" w:rsidRDefault="0081372A" w:rsidP="00777EF6">
            <w:pPr>
              <w:pStyle w:val="SixthHeading"/>
              <w:rPr>
                <w:rFonts w:ascii="Arial" w:hAnsi="Arial"/>
                <w:sz w:val="20"/>
              </w:rPr>
            </w:pPr>
            <w:r w:rsidRPr="004344CC">
              <w:rPr>
                <w:rFonts w:ascii="Arial" w:hAnsi="Arial"/>
                <w:sz w:val="20"/>
              </w:rPr>
              <w:t xml:space="preserve">Wednesday September </w:t>
            </w:r>
            <w:r w:rsidR="000B2467">
              <w:rPr>
                <w:rFonts w:ascii="Arial" w:hAnsi="Arial"/>
                <w:sz w:val="20"/>
              </w:rPr>
              <w:t>X+1</w:t>
            </w:r>
          </w:p>
          <w:p w14:paraId="69686CFA" w14:textId="12E8E0F4" w:rsidR="0081372A" w:rsidRPr="004344CC" w:rsidRDefault="0081372A" w:rsidP="007C2BC1">
            <w:pPr>
              <w:numPr>
                <w:ilvl w:val="0"/>
                <w:numId w:val="16"/>
              </w:numPr>
              <w:spacing w:after="0"/>
              <w:rPr>
                <w:rFonts w:ascii="Gill Sans" w:hAnsi="Gill Sans"/>
                <w:i/>
                <w:sz w:val="20"/>
              </w:rPr>
            </w:pPr>
          </w:p>
        </w:tc>
      </w:tr>
    </w:tbl>
    <w:p w14:paraId="3FFF1A56" w14:textId="77777777" w:rsidR="0081372A" w:rsidRDefault="0081372A" w:rsidP="0030379B"/>
    <w:p w14:paraId="4562458E" w14:textId="77777777" w:rsidR="00D9768D" w:rsidRDefault="00D9768D" w:rsidP="0030379B"/>
    <w:p w14:paraId="1987FDE6" w14:textId="11241BFA" w:rsidR="00A16B73" w:rsidRDefault="00A16B73">
      <w:r>
        <w:br w:type="page"/>
      </w:r>
    </w:p>
    <w:p w14:paraId="3151FADF" w14:textId="4491E3E9" w:rsidR="00A16B73" w:rsidRDefault="00705A3F" w:rsidP="00705A3F">
      <w:pPr>
        <w:pStyle w:val="Heading1"/>
      </w:pPr>
      <w:bookmarkStart w:id="12" w:name="_Toc349470617"/>
      <w:r>
        <w:t>MICR336 Laboratory Class Overview</w:t>
      </w:r>
      <w:bookmarkEnd w:id="12"/>
    </w:p>
    <w:p w14:paraId="675F0D66" w14:textId="592ABFD8" w:rsidR="00705A3F" w:rsidRPr="00705A3F" w:rsidRDefault="0074773B" w:rsidP="00705A3F">
      <w:r>
        <w:t xml:space="preserve">In this series of practical exercises, you will learn to sample a microbial community and to </w:t>
      </w:r>
      <w:proofErr w:type="spellStart"/>
      <w:r>
        <w:t>analyse</w:t>
      </w:r>
      <w:proofErr w:type="spellEnd"/>
      <w:r>
        <w:t xml:space="preserve"> </w:t>
      </w:r>
      <w:r w:rsidR="00E86AAF">
        <w:t>microbial sequencing data to understand how quality control affects your results.</w:t>
      </w:r>
      <w:r>
        <w:t xml:space="preserve"> You should carefully plan your laboratory work and prepare a written record of all the work you have undertaken. </w:t>
      </w:r>
    </w:p>
    <w:p w14:paraId="543EFD64" w14:textId="77777777" w:rsidR="00DD47A3" w:rsidRPr="0030379B" w:rsidRDefault="00DD47A3" w:rsidP="0030379B"/>
    <w:p w14:paraId="3AA7457A" w14:textId="6206B4E6" w:rsidR="00896B32" w:rsidRPr="00D2142E" w:rsidRDefault="00BC4F58" w:rsidP="00CD45DC">
      <w:r>
        <w:t>Week 1:</w:t>
      </w:r>
      <w:r w:rsidR="00441E68">
        <w:t xml:space="preserve">  Bacterial community sampling, </w:t>
      </w:r>
      <w:r w:rsidR="00D2142E">
        <w:t>DNA extraction</w:t>
      </w:r>
      <w:r w:rsidR="00441E68">
        <w:t>, PCR, and quantitation</w:t>
      </w:r>
    </w:p>
    <w:p w14:paraId="28CA51DD" w14:textId="77777777" w:rsidR="00BC4F58" w:rsidRDefault="00BC4F58" w:rsidP="00CD45DC"/>
    <w:p w14:paraId="1C2DC87F" w14:textId="3F964CF1" w:rsidR="00BC4F58" w:rsidRDefault="00BC4F58" w:rsidP="00CD45DC">
      <w:r>
        <w:t>Week 2:</w:t>
      </w:r>
      <w:r w:rsidR="00AF0EEB">
        <w:t xml:space="preserve"> Exercises in quality control &amp; assembly</w:t>
      </w:r>
    </w:p>
    <w:p w14:paraId="23717034" w14:textId="77777777" w:rsidR="00BC4F58" w:rsidRDefault="00BC4F58" w:rsidP="00CD45DC"/>
    <w:p w14:paraId="21BF29C7" w14:textId="04128409" w:rsidR="00BC4F58" w:rsidRDefault="00BC4F58" w:rsidP="00CD45DC">
      <w:r>
        <w:t>Week 3:</w:t>
      </w:r>
      <w:r w:rsidR="00AF0EEB">
        <w:t xml:space="preserve"> Basic </w:t>
      </w:r>
      <w:proofErr w:type="spellStart"/>
      <w:r w:rsidR="00AF0EEB">
        <w:t>phyloseq</w:t>
      </w:r>
      <w:proofErr w:type="spellEnd"/>
    </w:p>
    <w:p w14:paraId="3DB277BB" w14:textId="77777777" w:rsidR="00BC4F58" w:rsidRDefault="00BC4F58" w:rsidP="00CD45DC"/>
    <w:p w14:paraId="074E61A3" w14:textId="555FEF83" w:rsidR="00BC4F58" w:rsidRDefault="00BC4F58" w:rsidP="00CD45DC">
      <w:r>
        <w:t>Week 4:</w:t>
      </w:r>
      <w:r w:rsidR="00AF0EEB">
        <w:t xml:space="preserve"> More advanced </w:t>
      </w:r>
      <w:proofErr w:type="spellStart"/>
      <w:r w:rsidR="00AF0EEB">
        <w:t>phyloseq</w:t>
      </w:r>
      <w:proofErr w:type="spellEnd"/>
      <w:r w:rsidR="00AF0EEB">
        <w:t xml:space="preserve"> + statistics</w:t>
      </w:r>
    </w:p>
    <w:p w14:paraId="3194D58B" w14:textId="77777777" w:rsidR="0076324F" w:rsidRDefault="0076324F" w:rsidP="00CD45DC"/>
    <w:p w14:paraId="35D10FB6" w14:textId="30548745" w:rsidR="0076324F" w:rsidRDefault="0076324F">
      <w:r>
        <w:br w:type="page"/>
      </w:r>
    </w:p>
    <w:p w14:paraId="35D626DA" w14:textId="7411A2C0" w:rsidR="0076324F" w:rsidRDefault="0076324F" w:rsidP="0076324F">
      <w:pPr>
        <w:pStyle w:val="Heading2"/>
      </w:pPr>
      <w:bookmarkStart w:id="13" w:name="_Toc349470618"/>
      <w:r>
        <w:t xml:space="preserve">A history of 16S </w:t>
      </w:r>
      <w:proofErr w:type="spellStart"/>
      <w:r>
        <w:t>rRNA</w:t>
      </w:r>
      <w:bookmarkEnd w:id="13"/>
      <w:proofErr w:type="spellEnd"/>
    </w:p>
    <w:p w14:paraId="739D494A" w14:textId="33A03371" w:rsidR="0076324F" w:rsidRDefault="004F4F4B" w:rsidP="0076324F">
      <w:r>
        <w:t xml:space="preserve">We had to do culture-based until </w:t>
      </w:r>
      <w:r w:rsidR="0076324F">
        <w:t xml:space="preserve">Carl </w:t>
      </w:r>
      <w:proofErr w:type="spellStart"/>
      <w:r w:rsidR="0076324F">
        <w:t>Woese</w:t>
      </w:r>
      <w:proofErr w:type="spellEnd"/>
      <w:r>
        <w:t xml:space="preserve"> changed </w:t>
      </w:r>
      <w:proofErr w:type="gramStart"/>
      <w:r>
        <w:t>everything</w:t>
      </w:r>
      <w:r w:rsidR="0076324F">
        <w:t xml:space="preserve"> …..</w:t>
      </w:r>
      <w:proofErr w:type="gramEnd"/>
    </w:p>
    <w:p w14:paraId="396D3AF5" w14:textId="77777777" w:rsidR="00AA05C0" w:rsidRDefault="00AA05C0" w:rsidP="0076324F"/>
    <w:p w14:paraId="2E7B9296" w14:textId="4FC52FF7" w:rsidR="00AA05C0" w:rsidRDefault="00AA05C0" w:rsidP="0076324F">
      <w:r>
        <w:t xml:space="preserve">*Every bacteria has 16S </w:t>
      </w:r>
      <w:proofErr w:type="spellStart"/>
      <w:r>
        <w:t>rRNA</w:t>
      </w:r>
      <w:proofErr w:type="spellEnd"/>
      <w:r w:rsidR="00EB4644">
        <w:t xml:space="preserve"> (1-many copies per genome)</w:t>
      </w:r>
    </w:p>
    <w:p w14:paraId="55B34634" w14:textId="77777777" w:rsidR="00AA05C0" w:rsidRDefault="00AA05C0" w:rsidP="0076324F"/>
    <w:p w14:paraId="62282DD1" w14:textId="1D24C4FC" w:rsidR="00AA05C0" w:rsidRDefault="00AA05C0" w:rsidP="0076324F">
      <w:r>
        <w:t xml:space="preserve">*It has both </w:t>
      </w:r>
      <w:proofErr w:type="gramStart"/>
      <w:r>
        <w:t>highly-conserved</w:t>
      </w:r>
      <w:proofErr w:type="gramEnd"/>
      <w:r>
        <w:t xml:space="preserve"> regions (which you can use for PCR) and highly variable regions (which you can use for taxonomy)</w:t>
      </w:r>
    </w:p>
    <w:p w14:paraId="022C3316" w14:textId="77777777" w:rsidR="005C4BFA" w:rsidRDefault="005C4BFA" w:rsidP="0076324F"/>
    <w:p w14:paraId="74B07B4D" w14:textId="3617CF4A" w:rsidR="005C4BFA" w:rsidRDefault="005C4BFA" w:rsidP="0076324F">
      <w:r>
        <w:t>*Amplifying this by PCR gives you a much better idea of what’s there than culture</w:t>
      </w:r>
    </w:p>
    <w:p w14:paraId="54380F26" w14:textId="77777777" w:rsidR="00BB2648" w:rsidRDefault="00BB2648" w:rsidP="0076324F"/>
    <w:p w14:paraId="65C8CF8B" w14:textId="5157F8D4" w:rsidR="00BB2648" w:rsidRDefault="00BB2648" w:rsidP="0076324F">
      <w:r>
        <w:t>*We sequence it and then compare it to databases like Silva …</w:t>
      </w:r>
    </w:p>
    <w:p w14:paraId="36F1CAC9" w14:textId="77777777" w:rsidR="00BB2648" w:rsidRDefault="00BB2648" w:rsidP="0076324F"/>
    <w:p w14:paraId="74FD5ED4" w14:textId="791762FD" w:rsidR="00BB2648" w:rsidRDefault="00BB2648" w:rsidP="0076324F">
      <w:r>
        <w:t>*And there’s ever so much out there that we can’t culture … (e.g. Laura Hug et al 2016)</w:t>
      </w:r>
    </w:p>
    <w:p w14:paraId="1860011F" w14:textId="77777777" w:rsidR="005C4BFA" w:rsidRDefault="005C4BFA" w:rsidP="0076324F"/>
    <w:p w14:paraId="4E760005" w14:textId="2BEE59A7" w:rsidR="000C762C" w:rsidRDefault="000C762C" w:rsidP="000C762C">
      <w:pPr>
        <w:pStyle w:val="Heading2"/>
      </w:pPr>
      <w:bookmarkStart w:id="14" w:name="_Toc349470619"/>
      <w:r>
        <w:t xml:space="preserve">Important things about working with 16S </w:t>
      </w:r>
      <w:proofErr w:type="spellStart"/>
      <w:r>
        <w:t>rRNA</w:t>
      </w:r>
      <w:bookmarkEnd w:id="14"/>
      <w:proofErr w:type="spellEnd"/>
    </w:p>
    <w:p w14:paraId="1FEB9636" w14:textId="0D8ABB06" w:rsidR="000C762C" w:rsidRDefault="000C762C" w:rsidP="000C762C">
      <w:r>
        <w:t>Contamination: it’s not paranoia if they’re really out to get you</w:t>
      </w:r>
    </w:p>
    <w:p w14:paraId="3E20DB52" w14:textId="1E358DAE" w:rsidR="000C762C" w:rsidRPr="000C762C" w:rsidRDefault="000C762C" w:rsidP="000C762C">
      <w:r>
        <w:t>Clean all surfaces with bleach &amp; ethanol. Use negative controls. Professionals use UV hoods.</w:t>
      </w:r>
    </w:p>
    <w:p w14:paraId="609ADCE7" w14:textId="77777777" w:rsidR="00FD7262" w:rsidRDefault="00FD7262" w:rsidP="0076324F"/>
    <w:p w14:paraId="30197358" w14:textId="5B6AC03F" w:rsidR="00FD7262" w:rsidRDefault="00FD7262">
      <w:r>
        <w:br w:type="page"/>
      </w:r>
    </w:p>
    <w:p w14:paraId="295E2374" w14:textId="0820CAD6" w:rsidR="00FD7262" w:rsidRDefault="00FD7262" w:rsidP="00FD7262">
      <w:pPr>
        <w:pStyle w:val="Heading2"/>
      </w:pPr>
      <w:bookmarkStart w:id="15" w:name="_Toc349470620"/>
      <w:r>
        <w:t>Collection of your own field specimens</w:t>
      </w:r>
      <w:bookmarkEnd w:id="15"/>
    </w:p>
    <w:p w14:paraId="43D76346" w14:textId="77777777" w:rsidR="003B0DD5" w:rsidRDefault="003B0DD5" w:rsidP="00FD7262"/>
    <w:p w14:paraId="6D122425" w14:textId="5F920570" w:rsidR="00FD7262" w:rsidRDefault="003B0DD5" w:rsidP="003B0DD5">
      <w:r>
        <w:t>Environmental microbiologists often study microbial communities not by culturing specific microbes, but by extracting and sequencing their DNA. In this exercise, you</w:t>
      </w:r>
      <w:r w:rsidR="00047B5F">
        <w:t xml:space="preserve"> </w:t>
      </w:r>
      <w:r w:rsidR="00727342">
        <w:t>and your lab</w:t>
      </w:r>
      <w:r w:rsidR="00047B5F">
        <w:t xml:space="preserve"> partner</w:t>
      </w:r>
      <w:r>
        <w:t xml:space="preserve"> will </w:t>
      </w:r>
      <w:r w:rsidR="00047B5F">
        <w:t xml:space="preserve">be assigned to </w:t>
      </w:r>
      <w:r>
        <w:t xml:space="preserve">collect samples from </w:t>
      </w:r>
      <w:r w:rsidR="00047B5F">
        <w:t xml:space="preserve">one of three different types of microbial communities: environmental (soil or water), or human-associated (skin). </w:t>
      </w:r>
      <w:r w:rsidR="00FB39A8">
        <w:t xml:space="preserve">You will </w:t>
      </w:r>
      <w:r>
        <w:t xml:space="preserve">extract DNA, and perform a critical step of sequencing library preparation: amplifying the small subunit of the 16S ribosomal </w:t>
      </w:r>
      <w:proofErr w:type="spellStart"/>
      <w:r>
        <w:t>rRNA</w:t>
      </w:r>
      <w:proofErr w:type="spellEnd"/>
      <w:r>
        <w:t xml:space="preserve"> by polymerase chain reaction (PCR). </w:t>
      </w:r>
    </w:p>
    <w:p w14:paraId="446C09D6" w14:textId="77777777" w:rsidR="003B0DD5" w:rsidRDefault="003B0DD5" w:rsidP="003B0DD5"/>
    <w:p w14:paraId="7FC23E4A" w14:textId="7FAB64ED" w:rsidR="003B0DD5" w:rsidRDefault="003B0DD5" w:rsidP="003B0DD5">
      <w:r>
        <w:t>The goals of this exercise are:</w:t>
      </w:r>
    </w:p>
    <w:p w14:paraId="59DC9E22" w14:textId="77777777" w:rsidR="003B0DD5" w:rsidRDefault="003B0DD5" w:rsidP="003B0DD5"/>
    <w:p w14:paraId="6D4BCB7C" w14:textId="338EF479" w:rsidR="003B0DD5" w:rsidRDefault="003B0DD5" w:rsidP="007C2BC1">
      <w:pPr>
        <w:pStyle w:val="ListParagraph"/>
        <w:numPr>
          <w:ilvl w:val="0"/>
          <w:numId w:val="7"/>
        </w:numPr>
      </w:pPr>
      <w:r>
        <w:t>To learn proper environmental sampling</w:t>
      </w:r>
      <w:r w:rsidR="00016D99">
        <w:t xml:space="preserve"> and metadata collection</w:t>
      </w:r>
      <w:r>
        <w:t xml:space="preserve"> techniques.</w:t>
      </w:r>
    </w:p>
    <w:p w14:paraId="1424DB5F" w14:textId="61A3E418" w:rsidR="000D0428" w:rsidRDefault="000D0428" w:rsidP="007C2BC1">
      <w:pPr>
        <w:pStyle w:val="ListParagraph"/>
        <w:numPr>
          <w:ilvl w:val="0"/>
          <w:numId w:val="7"/>
        </w:numPr>
      </w:pPr>
      <w:r>
        <w:t>To learn to extract DNA from a variety of sample types</w:t>
      </w:r>
    </w:p>
    <w:p w14:paraId="1A2184A3" w14:textId="38960292" w:rsidR="00ED5B23" w:rsidRDefault="00ED5B23" w:rsidP="007C2BC1">
      <w:pPr>
        <w:pStyle w:val="ListParagraph"/>
        <w:numPr>
          <w:ilvl w:val="0"/>
          <w:numId w:val="7"/>
        </w:numPr>
      </w:pPr>
      <w:r>
        <w:t>To compare the accuracy of different DNA quantification methods</w:t>
      </w:r>
    </w:p>
    <w:p w14:paraId="12EA10DF" w14:textId="6DED606C" w:rsidR="00ED5B23" w:rsidRDefault="00ED5B23" w:rsidP="007C2BC1">
      <w:pPr>
        <w:pStyle w:val="ListParagraph"/>
        <w:numPr>
          <w:ilvl w:val="0"/>
          <w:numId w:val="7"/>
        </w:numPr>
      </w:pPr>
      <w:r>
        <w:t xml:space="preserve">To learn to amplify the 16S </w:t>
      </w:r>
      <w:proofErr w:type="spellStart"/>
      <w:r>
        <w:t>rRNA</w:t>
      </w:r>
      <w:proofErr w:type="spellEnd"/>
      <w:r>
        <w:t xml:space="preserve"> gene from an environmental sample</w:t>
      </w:r>
    </w:p>
    <w:p w14:paraId="3FDC71F9" w14:textId="77777777" w:rsidR="00F7651C" w:rsidRDefault="00F7651C" w:rsidP="00F7651C"/>
    <w:p w14:paraId="667F6801" w14:textId="40C5E3B4" w:rsidR="00F7651C" w:rsidRPr="00F7651C" w:rsidRDefault="00F7651C" w:rsidP="00F7651C">
      <w:pPr>
        <w:rPr>
          <w:u w:val="single"/>
        </w:rPr>
      </w:pPr>
      <w:r w:rsidRPr="00F7651C">
        <w:rPr>
          <w:u w:val="single"/>
        </w:rPr>
        <w:t>Please discuss and predict before class: Do you think that any sample types (water, human, soil) will be particularly problematic? Why?</w:t>
      </w:r>
    </w:p>
    <w:p w14:paraId="65009012" w14:textId="501C55F9" w:rsidR="000D0428" w:rsidRDefault="000D0428"/>
    <w:p w14:paraId="28E3CCC6" w14:textId="5A31C371" w:rsidR="000D0428" w:rsidRDefault="00F827A0" w:rsidP="00913514">
      <w:pPr>
        <w:pStyle w:val="Heading2"/>
      </w:pPr>
      <w:bookmarkStart w:id="16" w:name="_Toc349470621"/>
      <w:r>
        <w:t>Collecting of environmental samples</w:t>
      </w:r>
      <w:bookmarkEnd w:id="16"/>
    </w:p>
    <w:p w14:paraId="0BCBC787" w14:textId="7E77BBCD" w:rsidR="00B2299B" w:rsidRDefault="00655F3A" w:rsidP="001F54A8">
      <w:r>
        <w:t xml:space="preserve">For each sample you collect, you must record metadata </w:t>
      </w:r>
      <w:r w:rsidR="005B007D">
        <w:t xml:space="preserve">describing the sample. What kind of sample is it? Where and when was it collected? </w:t>
      </w:r>
      <w:r w:rsidR="00971AAA">
        <w:t xml:space="preserve"> If someone else, a year from now, wanted to collect an identical sample, could they do so based on the information you provide?</w:t>
      </w:r>
      <w:r w:rsidR="00B2299B">
        <w:t xml:space="preserve"> The NCBI database requires </w:t>
      </w:r>
      <w:proofErr w:type="spellStart"/>
      <w:r w:rsidR="00B2299B">
        <w:t>amplicon</w:t>
      </w:r>
      <w:proofErr w:type="spellEnd"/>
      <w:r w:rsidR="00B2299B">
        <w:t xml:space="preserve"> data to conform to the MIMARKS standard {</w:t>
      </w:r>
      <w:proofErr w:type="spellStart"/>
      <w:r w:rsidR="00B2299B">
        <w:t>Yilmaz</w:t>
      </w:r>
      <w:proofErr w:type="spellEnd"/>
      <w:r w:rsidR="00B2299B">
        <w:t xml:space="preserve">}. This is an excellent metadata template for you to use. </w:t>
      </w:r>
    </w:p>
    <w:p w14:paraId="223A5B45" w14:textId="77777777" w:rsidR="006C391C" w:rsidRDefault="006C391C" w:rsidP="001F54A8"/>
    <w:p w14:paraId="33CC2B00" w14:textId="7F377050" w:rsidR="006C391C" w:rsidRDefault="006C391C" w:rsidP="001F54A8">
      <w:r>
        <w:rPr>
          <w:noProof/>
        </w:rPr>
        <w:drawing>
          <wp:inline distT="0" distB="0" distL="0" distR="0" wp14:anchorId="5F24528F" wp14:editId="3E449F84">
            <wp:extent cx="5270500" cy="428937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0500" cy="4289376"/>
                    </a:xfrm>
                    <a:prstGeom prst="rect">
                      <a:avLst/>
                    </a:prstGeom>
                    <a:noFill/>
                    <a:ln>
                      <a:noFill/>
                    </a:ln>
                  </pic:spPr>
                </pic:pic>
              </a:graphicData>
            </a:graphic>
          </wp:inline>
        </w:drawing>
      </w:r>
    </w:p>
    <w:p w14:paraId="69A86ADC" w14:textId="40503EB7" w:rsidR="006C391C" w:rsidRDefault="00C23D2A" w:rsidP="001F54A8">
      <w:proofErr w:type="gramStart"/>
      <w:r>
        <w:t>The MIMARKS standard.</w:t>
      </w:r>
      <w:proofErr w:type="gramEnd"/>
      <w:r>
        <w:t xml:space="preserve"> </w:t>
      </w:r>
      <w:r w:rsidR="006C2DC5">
        <w:t xml:space="preserve">From </w:t>
      </w:r>
      <w:proofErr w:type="spellStart"/>
      <w:r w:rsidR="00AB4325">
        <w:t>Yilmaz</w:t>
      </w:r>
      <w:proofErr w:type="spellEnd"/>
      <w:r w:rsidR="00AB4325">
        <w:t xml:space="preserve"> </w:t>
      </w:r>
      <w:r w:rsidR="00AB4325" w:rsidRPr="00C23D2A">
        <w:rPr>
          <w:i/>
        </w:rPr>
        <w:t>et al</w:t>
      </w:r>
      <w:r w:rsidR="00AB4325">
        <w:t>, Nat</w:t>
      </w:r>
      <w:r>
        <w:t>ure</w:t>
      </w:r>
      <w:r w:rsidR="00AB4325">
        <w:t xml:space="preserve"> </w:t>
      </w:r>
      <w:proofErr w:type="spellStart"/>
      <w:r w:rsidR="00AB4325">
        <w:t>Biotech</w:t>
      </w:r>
      <w:r>
        <w:t>nelogy</w:t>
      </w:r>
      <w:proofErr w:type="spellEnd"/>
      <w:r w:rsidR="00AB4325">
        <w:t xml:space="preserve">, 2011. </w:t>
      </w:r>
    </w:p>
    <w:p w14:paraId="280618B4" w14:textId="77777777" w:rsidR="00215FA9" w:rsidRDefault="00215FA9" w:rsidP="001F54A8"/>
    <w:p w14:paraId="675386CC" w14:textId="77777777" w:rsidR="00215FA9" w:rsidRDefault="00215FA9" w:rsidP="00215FA9">
      <w:pPr>
        <w:pStyle w:val="Heading4"/>
        <w:shd w:val="clear" w:color="auto" w:fill="FFFFFF"/>
        <w:spacing w:before="135" w:after="135"/>
        <w:rPr>
          <w:rFonts w:ascii="Helvetica Neue" w:eastAsia="Times New Roman" w:hAnsi="Helvetica Neue" w:cs="Times New Roman"/>
          <w:b w:val="0"/>
          <w:bCs w:val="0"/>
          <w:color w:val="222222"/>
          <w:sz w:val="32"/>
          <w:szCs w:val="32"/>
        </w:rPr>
      </w:pPr>
      <w:proofErr w:type="spellStart"/>
      <w:r>
        <w:rPr>
          <w:rFonts w:ascii="Helvetica Neue" w:eastAsia="Times New Roman" w:hAnsi="Helvetica Neue" w:cs="Times New Roman"/>
          <w:b w:val="0"/>
          <w:bCs w:val="0"/>
          <w:color w:val="222222"/>
          <w:sz w:val="32"/>
          <w:szCs w:val="32"/>
        </w:rPr>
        <w:t>MIxS</w:t>
      </w:r>
      <w:proofErr w:type="spellEnd"/>
      <w:r>
        <w:rPr>
          <w:rFonts w:ascii="Helvetica Neue" w:eastAsia="Times New Roman" w:hAnsi="Helvetica Neue" w:cs="Times New Roman"/>
          <w:b w:val="0"/>
          <w:bCs w:val="0"/>
          <w:color w:val="222222"/>
          <w:sz w:val="32"/>
          <w:szCs w:val="32"/>
        </w:rPr>
        <w:t xml:space="preserve"> shared mandatory descriptors</w:t>
      </w:r>
    </w:p>
    <w:p w14:paraId="2F1C0AFA" w14:textId="3F20E690" w:rsidR="00215FA9" w:rsidRPr="00215FA9" w:rsidRDefault="00215FA9" w:rsidP="00215FA9">
      <w:r>
        <w:t xml:space="preserve">From: </w:t>
      </w:r>
      <w:r w:rsidRPr="00215FA9">
        <w:t>http://www.ebi.ac.uk/ena/submit/mixs-checklists#MIxS_shared</w:t>
      </w:r>
    </w:p>
    <w:tbl>
      <w:tblPr>
        <w:tblW w:w="11370" w:type="dxa"/>
        <w:tblBorders>
          <w:top w:val="single" w:sz="36" w:space="0" w:color="F1F1F1"/>
          <w:left w:val="single" w:sz="36" w:space="0" w:color="F1F1F1"/>
          <w:bottom w:val="single" w:sz="36" w:space="0" w:color="F1F1F1"/>
          <w:right w:val="single" w:sz="36" w:space="0" w:color="F1F1F1"/>
        </w:tblBorders>
        <w:shd w:val="clear" w:color="auto" w:fill="FFFFFF"/>
        <w:tblCellMar>
          <w:left w:w="135" w:type="dxa"/>
          <w:right w:w="135" w:type="dxa"/>
        </w:tblCellMar>
        <w:tblLook w:val="04A0" w:firstRow="1" w:lastRow="0" w:firstColumn="1" w:lastColumn="0" w:noHBand="0" w:noVBand="1"/>
      </w:tblPr>
      <w:tblGrid>
        <w:gridCol w:w="1926"/>
        <w:gridCol w:w="1773"/>
        <w:gridCol w:w="7671"/>
      </w:tblGrid>
      <w:tr w:rsidR="00215FA9" w14:paraId="0A29DE62" w14:textId="77777777" w:rsidTr="00215FA9">
        <w:tc>
          <w:tcPr>
            <w:tcW w:w="0" w:type="auto"/>
            <w:tcBorders>
              <w:top w:val="single" w:sz="6" w:space="0" w:color="F1F1F1"/>
              <w:left w:val="single" w:sz="6" w:space="0" w:color="F1F1F1"/>
              <w:bottom w:val="single" w:sz="18" w:space="0" w:color="F7F7F7"/>
              <w:right w:val="single" w:sz="6" w:space="0" w:color="F1F1F1"/>
            </w:tcBorders>
            <w:shd w:val="clear" w:color="auto" w:fill="FFFFFF"/>
            <w:tcMar>
              <w:top w:w="120" w:type="dxa"/>
              <w:left w:w="75" w:type="dxa"/>
              <w:bottom w:w="75" w:type="dxa"/>
              <w:right w:w="75" w:type="dxa"/>
            </w:tcMar>
            <w:hideMark/>
          </w:tcPr>
          <w:p w14:paraId="0A6740C4" w14:textId="77777777" w:rsidR="00215FA9" w:rsidRDefault="00215FA9">
            <w:pPr>
              <w:spacing w:before="135" w:after="135"/>
              <w:rPr>
                <w:rFonts w:ascii="Verdana" w:eastAsia="Times New Roman" w:hAnsi="Verdana" w:cs="Times New Roman"/>
                <w:b/>
                <w:bCs/>
                <w:color w:val="000000"/>
                <w:sz w:val="18"/>
                <w:szCs w:val="18"/>
              </w:rPr>
            </w:pPr>
            <w:r>
              <w:rPr>
                <w:rFonts w:ascii="Verdana" w:eastAsia="Times New Roman" w:hAnsi="Verdana" w:cs="Times New Roman"/>
                <w:b/>
                <w:bCs/>
                <w:color w:val="000000"/>
                <w:sz w:val="18"/>
                <w:szCs w:val="18"/>
              </w:rPr>
              <w:t>Structured comment name</w:t>
            </w:r>
          </w:p>
        </w:tc>
        <w:tc>
          <w:tcPr>
            <w:tcW w:w="0" w:type="auto"/>
            <w:tcBorders>
              <w:top w:val="single" w:sz="6" w:space="0" w:color="F1F1F1"/>
              <w:left w:val="single" w:sz="6" w:space="0" w:color="F1F1F1"/>
              <w:bottom w:val="single" w:sz="18" w:space="0" w:color="F7F7F7"/>
              <w:right w:val="single" w:sz="6" w:space="0" w:color="F1F1F1"/>
            </w:tcBorders>
            <w:shd w:val="clear" w:color="auto" w:fill="FFFFFF"/>
            <w:tcMar>
              <w:top w:w="120" w:type="dxa"/>
              <w:left w:w="75" w:type="dxa"/>
              <w:bottom w:w="75" w:type="dxa"/>
              <w:right w:w="75" w:type="dxa"/>
            </w:tcMar>
            <w:hideMark/>
          </w:tcPr>
          <w:p w14:paraId="362C4DF6" w14:textId="77777777" w:rsidR="00215FA9" w:rsidRDefault="00215FA9">
            <w:pPr>
              <w:spacing w:before="135" w:after="135"/>
              <w:rPr>
                <w:rFonts w:ascii="Verdana" w:eastAsia="Times New Roman" w:hAnsi="Verdana" w:cs="Times New Roman"/>
                <w:b/>
                <w:bCs/>
                <w:color w:val="000000"/>
                <w:sz w:val="18"/>
                <w:szCs w:val="18"/>
              </w:rPr>
            </w:pPr>
            <w:r>
              <w:rPr>
                <w:rFonts w:ascii="Verdana" w:eastAsia="Times New Roman" w:hAnsi="Verdana" w:cs="Times New Roman"/>
                <w:b/>
                <w:bCs/>
                <w:color w:val="000000"/>
                <w:sz w:val="18"/>
                <w:szCs w:val="18"/>
              </w:rPr>
              <w:t>Item name</w:t>
            </w:r>
          </w:p>
        </w:tc>
        <w:tc>
          <w:tcPr>
            <w:tcW w:w="0" w:type="auto"/>
            <w:tcBorders>
              <w:top w:val="single" w:sz="6" w:space="0" w:color="F1F1F1"/>
              <w:left w:val="single" w:sz="6" w:space="0" w:color="F1F1F1"/>
              <w:bottom w:val="single" w:sz="18" w:space="0" w:color="F7F7F7"/>
              <w:right w:val="single" w:sz="6" w:space="0" w:color="F1F1F1"/>
            </w:tcBorders>
            <w:shd w:val="clear" w:color="auto" w:fill="FFFFFF"/>
            <w:tcMar>
              <w:top w:w="120" w:type="dxa"/>
              <w:left w:w="75" w:type="dxa"/>
              <w:bottom w:w="75" w:type="dxa"/>
              <w:right w:w="75" w:type="dxa"/>
            </w:tcMar>
            <w:hideMark/>
          </w:tcPr>
          <w:p w14:paraId="5CB79707" w14:textId="77777777" w:rsidR="00215FA9" w:rsidRDefault="00215FA9">
            <w:pPr>
              <w:spacing w:before="135" w:after="135"/>
              <w:rPr>
                <w:rFonts w:ascii="Verdana" w:eastAsia="Times New Roman" w:hAnsi="Verdana" w:cs="Times New Roman"/>
                <w:b/>
                <w:bCs/>
                <w:color w:val="000000"/>
                <w:sz w:val="18"/>
                <w:szCs w:val="18"/>
              </w:rPr>
            </w:pPr>
            <w:r>
              <w:rPr>
                <w:rFonts w:ascii="Verdana" w:eastAsia="Times New Roman" w:hAnsi="Verdana" w:cs="Times New Roman"/>
                <w:b/>
                <w:bCs/>
                <w:color w:val="000000"/>
                <w:sz w:val="18"/>
                <w:szCs w:val="18"/>
              </w:rPr>
              <w:t>Definition</w:t>
            </w:r>
          </w:p>
        </w:tc>
      </w:tr>
      <w:tr w:rsidR="00215FA9" w14:paraId="4B9F4880" w14:textId="77777777" w:rsidTr="00215FA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3450C3A" w14:textId="77777777" w:rsidR="00215FA9" w:rsidRDefault="00215FA9">
            <w:pPr>
              <w:spacing w:before="135" w:after="135"/>
              <w:rPr>
                <w:rFonts w:ascii="Verdana" w:eastAsia="Times New Roman" w:hAnsi="Verdana" w:cs="Times New Roman"/>
                <w:color w:val="222222"/>
                <w:sz w:val="18"/>
                <w:szCs w:val="18"/>
              </w:rPr>
            </w:pPr>
            <w:proofErr w:type="spellStart"/>
            <w:proofErr w:type="gramStart"/>
            <w:r>
              <w:rPr>
                <w:rFonts w:ascii="Verdana" w:eastAsia="Times New Roman" w:hAnsi="Verdana" w:cs="Times New Roman"/>
                <w:color w:val="222222"/>
                <w:sz w:val="18"/>
                <w:szCs w:val="18"/>
              </w:rPr>
              <w:t>investigation</w:t>
            </w:r>
            <w:proofErr w:type="gramEnd"/>
            <w:r>
              <w:rPr>
                <w:rFonts w:ascii="Verdana" w:eastAsia="Times New Roman" w:hAnsi="Verdana" w:cs="Times New Roman"/>
                <w:color w:val="222222"/>
                <w:sz w:val="18"/>
                <w:szCs w:val="18"/>
              </w:rPr>
              <w:t>_type</w:t>
            </w:r>
            <w:proofErr w:type="spell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AF2D082" w14:textId="77777777" w:rsidR="00215FA9" w:rsidRDefault="00215FA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investigation</w:t>
            </w:r>
            <w:proofErr w:type="gramEnd"/>
            <w:r>
              <w:rPr>
                <w:rFonts w:ascii="Verdana" w:eastAsia="Times New Roman" w:hAnsi="Verdana" w:cs="Times New Roman"/>
                <w:color w:val="222222"/>
                <w:sz w:val="18"/>
                <w:szCs w:val="18"/>
              </w:rPr>
              <w:t xml:space="preserve"> type</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035D0FD" w14:textId="77777777" w:rsidR="00215FA9" w:rsidRDefault="00215FA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 xml:space="preserve">Nucleic Acid Sequence Report is the root element of all MIGS/MIMS compliant reports as standardized by Genomic Standards Consortium. This field is either </w:t>
            </w:r>
            <w:proofErr w:type="spellStart"/>
            <w:r>
              <w:rPr>
                <w:rFonts w:ascii="Verdana" w:eastAsia="Times New Roman" w:hAnsi="Verdana" w:cs="Times New Roman"/>
                <w:color w:val="222222"/>
                <w:sz w:val="18"/>
                <w:szCs w:val="18"/>
              </w:rPr>
              <w:t>eukaryote</w:t>
            </w:r>
            <w:proofErr w:type="gramStart"/>
            <w:r>
              <w:rPr>
                <w:rFonts w:ascii="Verdana" w:eastAsia="Times New Roman" w:hAnsi="Verdana" w:cs="Times New Roman"/>
                <w:color w:val="222222"/>
                <w:sz w:val="18"/>
                <w:szCs w:val="18"/>
              </w:rPr>
              <w:t>,bacteria,virus,plasmid,organelle</w:t>
            </w:r>
            <w:proofErr w:type="spellEnd"/>
            <w:proofErr w:type="gramEnd"/>
            <w:r>
              <w:rPr>
                <w:rFonts w:ascii="Verdana" w:eastAsia="Times New Roman" w:hAnsi="Verdana" w:cs="Times New Roman"/>
                <w:color w:val="222222"/>
                <w:sz w:val="18"/>
                <w:szCs w:val="18"/>
              </w:rPr>
              <w:t xml:space="preserve">, </w:t>
            </w:r>
            <w:proofErr w:type="spellStart"/>
            <w:r>
              <w:rPr>
                <w:rFonts w:ascii="Verdana" w:eastAsia="Times New Roman" w:hAnsi="Verdana" w:cs="Times New Roman"/>
                <w:color w:val="222222"/>
                <w:sz w:val="18"/>
                <w:szCs w:val="18"/>
              </w:rPr>
              <w:t>metagenome</w:t>
            </w:r>
            <w:proofErr w:type="spellEnd"/>
            <w:r>
              <w:rPr>
                <w:rFonts w:ascii="Verdana" w:eastAsia="Times New Roman" w:hAnsi="Verdana" w:cs="Times New Roman"/>
                <w:color w:val="222222"/>
                <w:sz w:val="18"/>
                <w:szCs w:val="18"/>
              </w:rPr>
              <w:t>, miens-survey or miens-culture.</w:t>
            </w:r>
          </w:p>
        </w:tc>
      </w:tr>
      <w:tr w:rsidR="00215FA9" w14:paraId="14946127" w14:textId="77777777" w:rsidTr="00215FA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8AD35D9" w14:textId="77777777" w:rsidR="00215FA9" w:rsidRDefault="00215FA9">
            <w:pPr>
              <w:spacing w:before="135" w:after="135"/>
              <w:rPr>
                <w:rFonts w:ascii="Verdana" w:eastAsia="Times New Roman" w:hAnsi="Verdana" w:cs="Times New Roman"/>
                <w:color w:val="222222"/>
                <w:sz w:val="18"/>
                <w:szCs w:val="18"/>
              </w:rPr>
            </w:pPr>
            <w:proofErr w:type="spellStart"/>
            <w:proofErr w:type="gramStart"/>
            <w:r>
              <w:rPr>
                <w:rFonts w:ascii="Verdana" w:eastAsia="Times New Roman" w:hAnsi="Verdana" w:cs="Times New Roman"/>
                <w:color w:val="222222"/>
                <w:sz w:val="18"/>
                <w:szCs w:val="18"/>
              </w:rPr>
              <w:t>project</w:t>
            </w:r>
            <w:proofErr w:type="gramEnd"/>
            <w:r>
              <w:rPr>
                <w:rFonts w:ascii="Verdana" w:eastAsia="Times New Roman" w:hAnsi="Verdana" w:cs="Times New Roman"/>
                <w:color w:val="222222"/>
                <w:sz w:val="18"/>
                <w:szCs w:val="18"/>
              </w:rPr>
              <w:t>_name</w:t>
            </w:r>
            <w:proofErr w:type="spell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7F791CF" w14:textId="77777777" w:rsidR="00215FA9" w:rsidRDefault="00215FA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project</w:t>
            </w:r>
            <w:proofErr w:type="gramEnd"/>
            <w:r>
              <w:rPr>
                <w:rFonts w:ascii="Verdana" w:eastAsia="Times New Roman" w:hAnsi="Verdana" w:cs="Times New Roman"/>
                <w:color w:val="222222"/>
                <w:sz w:val="18"/>
                <w:szCs w:val="18"/>
              </w:rPr>
              <w:t xml:space="preserve"> name</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FA19315" w14:textId="77777777" w:rsidR="00215FA9" w:rsidRDefault="00215FA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Name of the project within which the sequencing was organized.</w:t>
            </w:r>
          </w:p>
        </w:tc>
      </w:tr>
      <w:tr w:rsidR="00215FA9" w14:paraId="171A8378" w14:textId="77777777" w:rsidTr="00215FA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B5FC473" w14:textId="77777777" w:rsidR="00215FA9" w:rsidRDefault="00215FA9">
            <w:pPr>
              <w:spacing w:before="135" w:after="135"/>
              <w:rPr>
                <w:rFonts w:ascii="Verdana" w:eastAsia="Times New Roman" w:hAnsi="Verdana" w:cs="Times New Roman"/>
                <w:color w:val="222222"/>
                <w:sz w:val="18"/>
                <w:szCs w:val="18"/>
              </w:rPr>
            </w:pPr>
            <w:proofErr w:type="spellStart"/>
            <w:proofErr w:type="gramStart"/>
            <w:r>
              <w:rPr>
                <w:rFonts w:ascii="Verdana" w:eastAsia="Times New Roman" w:hAnsi="Verdana" w:cs="Times New Roman"/>
                <w:color w:val="222222"/>
                <w:sz w:val="18"/>
                <w:szCs w:val="18"/>
              </w:rPr>
              <w:t>lat</w:t>
            </w:r>
            <w:proofErr w:type="gramEnd"/>
            <w:r>
              <w:rPr>
                <w:rFonts w:ascii="Verdana" w:eastAsia="Times New Roman" w:hAnsi="Verdana" w:cs="Times New Roman"/>
                <w:color w:val="222222"/>
                <w:sz w:val="18"/>
                <w:szCs w:val="18"/>
              </w:rPr>
              <w:t>_lon</w:t>
            </w:r>
            <w:proofErr w:type="spell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4003ADB" w14:textId="77777777" w:rsidR="00215FA9" w:rsidRDefault="00215FA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geographic</w:t>
            </w:r>
            <w:proofErr w:type="gramEnd"/>
            <w:r>
              <w:rPr>
                <w:rFonts w:ascii="Verdana" w:eastAsia="Times New Roman" w:hAnsi="Verdana" w:cs="Times New Roman"/>
                <w:color w:val="222222"/>
                <w:sz w:val="18"/>
                <w:szCs w:val="18"/>
              </w:rPr>
              <w:t xml:space="preserve"> location (latitude and longitude)</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7DEBD8C" w14:textId="77777777" w:rsidR="00215FA9" w:rsidRDefault="00215FA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The geographical origin of the sample as defined by latitude and longitude. The values should be reported in decimal degrees and in WGS84 system</w:t>
            </w:r>
          </w:p>
        </w:tc>
      </w:tr>
      <w:tr w:rsidR="00215FA9" w14:paraId="7BCE7A0F" w14:textId="77777777" w:rsidTr="00215FA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F3263BD" w14:textId="77777777" w:rsidR="00215FA9" w:rsidRDefault="00215FA9">
            <w:pPr>
              <w:spacing w:before="135" w:after="135"/>
              <w:rPr>
                <w:rFonts w:ascii="Verdana" w:eastAsia="Times New Roman" w:hAnsi="Verdana" w:cs="Times New Roman"/>
                <w:color w:val="222222"/>
                <w:sz w:val="18"/>
                <w:szCs w:val="18"/>
              </w:rPr>
            </w:pPr>
            <w:proofErr w:type="spellStart"/>
            <w:proofErr w:type="gramStart"/>
            <w:r>
              <w:rPr>
                <w:rFonts w:ascii="Verdana" w:eastAsia="Times New Roman" w:hAnsi="Verdana" w:cs="Times New Roman"/>
                <w:color w:val="222222"/>
                <w:sz w:val="18"/>
                <w:szCs w:val="18"/>
              </w:rPr>
              <w:t>geo</w:t>
            </w:r>
            <w:proofErr w:type="gramEnd"/>
            <w:r>
              <w:rPr>
                <w:rFonts w:ascii="Verdana" w:eastAsia="Times New Roman" w:hAnsi="Verdana" w:cs="Times New Roman"/>
                <w:color w:val="222222"/>
                <w:sz w:val="18"/>
                <w:szCs w:val="18"/>
              </w:rPr>
              <w:t>_loc_name</w:t>
            </w:r>
            <w:proofErr w:type="spell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B293EFF" w14:textId="77777777" w:rsidR="00215FA9" w:rsidRDefault="00215FA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geographic</w:t>
            </w:r>
            <w:proofErr w:type="gramEnd"/>
            <w:r>
              <w:rPr>
                <w:rFonts w:ascii="Verdana" w:eastAsia="Times New Roman" w:hAnsi="Verdana" w:cs="Times New Roman"/>
                <w:color w:val="222222"/>
                <w:sz w:val="18"/>
                <w:szCs w:val="18"/>
              </w:rPr>
              <w:t xml:space="preserve"> location (country and/or </w:t>
            </w:r>
            <w:proofErr w:type="spellStart"/>
            <w:r>
              <w:rPr>
                <w:rFonts w:ascii="Verdana" w:eastAsia="Times New Roman" w:hAnsi="Verdana" w:cs="Times New Roman"/>
                <w:color w:val="222222"/>
                <w:sz w:val="18"/>
                <w:szCs w:val="18"/>
              </w:rPr>
              <w:t>sea,region</w:t>
            </w:r>
            <w:proofErr w:type="spellEnd"/>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862A7DB" w14:textId="77777777" w:rsidR="00215FA9" w:rsidRDefault="00215FA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The geographical origin of the sample as defined by the country or sea name followed by specific region name. Country or sea names should be chosen from the INSDC country list (</w:t>
            </w:r>
            <w:hyperlink r:id="rId14" w:history="1">
              <w:r>
                <w:rPr>
                  <w:rStyle w:val="Hyperlink"/>
                  <w:rFonts w:ascii="Verdana" w:eastAsia="Times New Roman" w:hAnsi="Verdana" w:cs="Times New Roman"/>
                  <w:color w:val="0F2559"/>
                  <w:sz w:val="18"/>
                  <w:szCs w:val="18"/>
                </w:rPr>
                <w:t>http://insdc.org/country.html</w:t>
              </w:r>
            </w:hyperlink>
            <w:r>
              <w:rPr>
                <w:rFonts w:ascii="Verdana" w:eastAsia="Times New Roman" w:hAnsi="Verdana" w:cs="Times New Roman"/>
                <w:color w:val="222222"/>
                <w:sz w:val="18"/>
                <w:szCs w:val="18"/>
              </w:rPr>
              <w:t>), or the GAZ ontology (v1.446) (</w:t>
            </w:r>
            <w:hyperlink r:id="rId15" w:history="1">
              <w:r>
                <w:rPr>
                  <w:rStyle w:val="Hyperlink"/>
                  <w:rFonts w:ascii="Verdana" w:eastAsia="Times New Roman" w:hAnsi="Verdana" w:cs="Times New Roman"/>
                  <w:color w:val="0F2559"/>
                  <w:sz w:val="18"/>
                  <w:szCs w:val="18"/>
                </w:rPr>
                <w:t>http://purl.bioontology.org/ontology/GAZ</w:t>
              </w:r>
            </w:hyperlink>
            <w:r>
              <w:rPr>
                <w:rFonts w:ascii="Verdana" w:eastAsia="Times New Roman" w:hAnsi="Verdana" w:cs="Times New Roman"/>
                <w:color w:val="222222"/>
                <w:sz w:val="18"/>
                <w:szCs w:val="18"/>
              </w:rPr>
              <w:t>)</w:t>
            </w:r>
          </w:p>
        </w:tc>
      </w:tr>
      <w:tr w:rsidR="00215FA9" w14:paraId="0CEF0FB6" w14:textId="77777777" w:rsidTr="00215FA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B2D9B3E" w14:textId="77777777" w:rsidR="00215FA9" w:rsidRDefault="00215FA9">
            <w:pPr>
              <w:spacing w:before="135" w:after="135"/>
              <w:rPr>
                <w:rFonts w:ascii="Verdana" w:eastAsia="Times New Roman" w:hAnsi="Verdana" w:cs="Times New Roman"/>
                <w:color w:val="222222"/>
                <w:sz w:val="18"/>
                <w:szCs w:val="18"/>
              </w:rPr>
            </w:pPr>
            <w:proofErr w:type="spellStart"/>
            <w:proofErr w:type="gramStart"/>
            <w:r>
              <w:rPr>
                <w:rFonts w:ascii="Verdana" w:eastAsia="Times New Roman" w:hAnsi="Verdana" w:cs="Times New Roman"/>
                <w:color w:val="222222"/>
                <w:sz w:val="18"/>
                <w:szCs w:val="18"/>
              </w:rPr>
              <w:t>collection</w:t>
            </w:r>
            <w:proofErr w:type="gramEnd"/>
            <w:r>
              <w:rPr>
                <w:rFonts w:ascii="Verdana" w:eastAsia="Times New Roman" w:hAnsi="Verdana" w:cs="Times New Roman"/>
                <w:color w:val="222222"/>
                <w:sz w:val="18"/>
                <w:szCs w:val="18"/>
              </w:rPr>
              <w:t>_date</w:t>
            </w:r>
            <w:proofErr w:type="spell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FA974DC" w14:textId="77777777" w:rsidR="00215FA9" w:rsidRDefault="00215FA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collection</w:t>
            </w:r>
            <w:proofErr w:type="gramEnd"/>
            <w:r>
              <w:rPr>
                <w:rFonts w:ascii="Verdana" w:eastAsia="Times New Roman" w:hAnsi="Verdana" w:cs="Times New Roman"/>
                <w:color w:val="222222"/>
                <w:sz w:val="18"/>
                <w:szCs w:val="18"/>
              </w:rPr>
              <w:t xml:space="preserve"> date</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2F505E0" w14:textId="77777777" w:rsidR="00215FA9" w:rsidRDefault="00215FA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The time of sampling, either as an instance (single point in time) or interval. In case no exact time is available, the date/time can be right truncated i.e. all of these are valid times: 2008-01-23T19</w:t>
            </w:r>
            <w:proofErr w:type="gramStart"/>
            <w:r>
              <w:rPr>
                <w:rFonts w:ascii="Verdana" w:eastAsia="Times New Roman" w:hAnsi="Verdana" w:cs="Times New Roman"/>
                <w:color w:val="222222"/>
                <w:sz w:val="18"/>
                <w:szCs w:val="18"/>
              </w:rPr>
              <w:t>:23:10</w:t>
            </w:r>
            <w:proofErr w:type="gramEnd"/>
            <w:r>
              <w:rPr>
                <w:rFonts w:ascii="Verdana" w:eastAsia="Times New Roman" w:hAnsi="Verdana" w:cs="Times New Roman"/>
                <w:color w:val="222222"/>
                <w:sz w:val="18"/>
                <w:szCs w:val="18"/>
              </w:rPr>
              <w:t>+00:00; 2008-01-23T19:23:10; 2008-01-23; 2008-01; 2008; Except: 2008-01; 2008 all are ISO8601 compliant.</w:t>
            </w:r>
          </w:p>
        </w:tc>
      </w:tr>
      <w:tr w:rsidR="00215FA9" w14:paraId="0AB1FAAB" w14:textId="77777777" w:rsidTr="00215FA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A3A6879" w14:textId="77777777" w:rsidR="00215FA9" w:rsidRDefault="00215FA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biome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DC6D2FF" w14:textId="77777777" w:rsidR="00215FA9" w:rsidRDefault="00215FA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environment</w:t>
            </w:r>
            <w:proofErr w:type="gramEnd"/>
            <w:r>
              <w:rPr>
                <w:rFonts w:ascii="Verdana" w:eastAsia="Times New Roman" w:hAnsi="Verdana" w:cs="Times New Roman"/>
                <w:color w:val="222222"/>
                <w:sz w:val="18"/>
                <w:szCs w:val="18"/>
              </w:rPr>
              <w:t xml:space="preserve"> (biome)</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F996485" w14:textId="77777777" w:rsidR="00215FA9" w:rsidRDefault="00215FA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 xml:space="preserve">In environmental biome level are the major classes of ecologically similar communities of plants, animals, and other organisms. Biomes are defined based on factors such as plant structures, leaf types, plant spacing, and other factors like climate. Examples include: desert, taiga, deciduous woodland, or coral reef. </w:t>
            </w:r>
            <w:proofErr w:type="spellStart"/>
            <w:r>
              <w:rPr>
                <w:rFonts w:ascii="Verdana" w:eastAsia="Times New Roman" w:hAnsi="Verdana" w:cs="Times New Roman"/>
                <w:color w:val="222222"/>
                <w:sz w:val="18"/>
                <w:szCs w:val="18"/>
              </w:rPr>
              <w:t>EnvO</w:t>
            </w:r>
            <w:proofErr w:type="spellEnd"/>
            <w:r>
              <w:rPr>
                <w:rFonts w:ascii="Verdana" w:eastAsia="Times New Roman" w:hAnsi="Verdana" w:cs="Times New Roman"/>
                <w:color w:val="222222"/>
                <w:sz w:val="18"/>
                <w:szCs w:val="18"/>
              </w:rPr>
              <w:t xml:space="preserve"> (v1.53) terms listed under environmental biome can be found from the link:</w:t>
            </w:r>
            <w:r>
              <w:rPr>
                <w:rStyle w:val="apple-converted-space"/>
                <w:rFonts w:ascii="Verdana" w:eastAsia="Times New Roman" w:hAnsi="Verdana" w:cs="Times New Roman"/>
                <w:color w:val="222222"/>
                <w:sz w:val="18"/>
                <w:szCs w:val="18"/>
              </w:rPr>
              <w:t> </w:t>
            </w:r>
            <w:hyperlink r:id="rId16" w:history="1">
              <w:r>
                <w:rPr>
                  <w:rStyle w:val="Hyperlink"/>
                  <w:rFonts w:ascii="Verdana" w:eastAsia="Times New Roman" w:hAnsi="Verdana" w:cs="Times New Roman"/>
                  <w:color w:val="0F2559"/>
                  <w:sz w:val="18"/>
                  <w:szCs w:val="18"/>
                </w:rPr>
                <w:t>http://www.environmentontology.org/Browse-EnvO</w:t>
              </w:r>
            </w:hyperlink>
          </w:p>
        </w:tc>
      </w:tr>
      <w:tr w:rsidR="00215FA9" w14:paraId="4B39557D" w14:textId="77777777" w:rsidTr="00215FA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8EA1602" w14:textId="77777777" w:rsidR="00215FA9" w:rsidRDefault="00215FA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feature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75B4B27" w14:textId="77777777" w:rsidR="00215FA9" w:rsidRDefault="00215FA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environment</w:t>
            </w:r>
            <w:proofErr w:type="gramEnd"/>
            <w:r>
              <w:rPr>
                <w:rFonts w:ascii="Verdana" w:eastAsia="Times New Roman" w:hAnsi="Verdana" w:cs="Times New Roman"/>
                <w:color w:val="222222"/>
                <w:sz w:val="18"/>
                <w:szCs w:val="18"/>
              </w:rPr>
              <w:t xml:space="preserve"> (feature)</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45EFDC0" w14:textId="77777777" w:rsidR="00215FA9" w:rsidRDefault="00215FA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 xml:space="preserve">Environmental feature level includes geographic environmental features. Examples include: harbor, cliff, or lake. </w:t>
            </w:r>
            <w:proofErr w:type="spellStart"/>
            <w:r>
              <w:rPr>
                <w:rFonts w:ascii="Verdana" w:eastAsia="Times New Roman" w:hAnsi="Verdana" w:cs="Times New Roman"/>
                <w:color w:val="222222"/>
                <w:sz w:val="18"/>
                <w:szCs w:val="18"/>
              </w:rPr>
              <w:t>EnvO</w:t>
            </w:r>
            <w:proofErr w:type="spellEnd"/>
            <w:r>
              <w:rPr>
                <w:rFonts w:ascii="Verdana" w:eastAsia="Times New Roman" w:hAnsi="Verdana" w:cs="Times New Roman"/>
                <w:color w:val="222222"/>
                <w:sz w:val="18"/>
                <w:szCs w:val="18"/>
              </w:rPr>
              <w:t xml:space="preserve"> (v1.53) terms listed under environmental feature can be found from the link:</w:t>
            </w:r>
            <w:r>
              <w:rPr>
                <w:rStyle w:val="apple-converted-space"/>
                <w:rFonts w:ascii="Verdana" w:eastAsia="Times New Roman" w:hAnsi="Verdana" w:cs="Times New Roman"/>
                <w:color w:val="222222"/>
                <w:sz w:val="18"/>
                <w:szCs w:val="18"/>
              </w:rPr>
              <w:t> </w:t>
            </w:r>
            <w:hyperlink r:id="rId17" w:history="1">
              <w:r>
                <w:rPr>
                  <w:rStyle w:val="Hyperlink"/>
                  <w:rFonts w:ascii="Verdana" w:eastAsia="Times New Roman" w:hAnsi="Verdana" w:cs="Times New Roman"/>
                  <w:color w:val="0F2559"/>
                  <w:sz w:val="18"/>
                  <w:szCs w:val="18"/>
                </w:rPr>
                <w:t>http://www.environmentontology.org/Browse-EnvO</w:t>
              </w:r>
            </w:hyperlink>
          </w:p>
        </w:tc>
      </w:tr>
      <w:tr w:rsidR="00215FA9" w14:paraId="0E26B145" w14:textId="77777777" w:rsidTr="00215FA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19172BA" w14:textId="77777777" w:rsidR="00215FA9" w:rsidRDefault="00215FA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material</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3EB2CFF" w14:textId="77777777" w:rsidR="00215FA9" w:rsidRDefault="00215FA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environment</w:t>
            </w:r>
            <w:proofErr w:type="gramEnd"/>
            <w:r>
              <w:rPr>
                <w:rFonts w:ascii="Verdana" w:eastAsia="Times New Roman" w:hAnsi="Verdana" w:cs="Times New Roman"/>
                <w:color w:val="222222"/>
                <w:sz w:val="18"/>
                <w:szCs w:val="18"/>
              </w:rPr>
              <w:t xml:space="preserve"> (material)</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02A3457" w14:textId="77777777" w:rsidR="00215FA9" w:rsidRDefault="00215FA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 xml:space="preserve">The environmental material level refers to the matter that was displaced by the sample, prior to the sampling event. Environmental matter terms are generally mass nouns. Examples include: air, soil, or water. </w:t>
            </w:r>
            <w:proofErr w:type="spellStart"/>
            <w:r>
              <w:rPr>
                <w:rFonts w:ascii="Verdana" w:eastAsia="Times New Roman" w:hAnsi="Verdana" w:cs="Times New Roman"/>
                <w:color w:val="222222"/>
                <w:sz w:val="18"/>
                <w:szCs w:val="18"/>
              </w:rPr>
              <w:t>EnvO</w:t>
            </w:r>
            <w:proofErr w:type="spellEnd"/>
            <w:r>
              <w:rPr>
                <w:rFonts w:ascii="Verdana" w:eastAsia="Times New Roman" w:hAnsi="Verdana" w:cs="Times New Roman"/>
                <w:color w:val="222222"/>
                <w:sz w:val="18"/>
                <w:szCs w:val="18"/>
              </w:rPr>
              <w:t xml:space="preserve"> (v1.53) terms listed under environmental matter can be found from the link:</w:t>
            </w:r>
            <w:r>
              <w:rPr>
                <w:rStyle w:val="apple-converted-space"/>
                <w:rFonts w:ascii="Verdana" w:eastAsia="Times New Roman" w:hAnsi="Verdana" w:cs="Times New Roman"/>
                <w:color w:val="222222"/>
                <w:sz w:val="18"/>
                <w:szCs w:val="18"/>
              </w:rPr>
              <w:t> </w:t>
            </w:r>
            <w:hyperlink r:id="rId18" w:history="1">
              <w:r>
                <w:rPr>
                  <w:rStyle w:val="Hyperlink"/>
                  <w:rFonts w:ascii="Verdana" w:eastAsia="Times New Roman" w:hAnsi="Verdana" w:cs="Times New Roman"/>
                  <w:color w:val="0F2559"/>
                  <w:sz w:val="18"/>
                  <w:szCs w:val="18"/>
                </w:rPr>
                <w:t>http://www.environmentontology.org/Browse-EnvO</w:t>
              </w:r>
            </w:hyperlink>
          </w:p>
        </w:tc>
      </w:tr>
      <w:tr w:rsidR="00215FA9" w14:paraId="7585DB6A" w14:textId="77777777" w:rsidTr="00215FA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D6B585D" w14:textId="77777777" w:rsidR="00215FA9" w:rsidRDefault="00215FA9">
            <w:pPr>
              <w:spacing w:before="135" w:after="135"/>
              <w:rPr>
                <w:rFonts w:ascii="Verdana" w:eastAsia="Times New Roman" w:hAnsi="Verdana" w:cs="Times New Roman"/>
                <w:color w:val="222222"/>
                <w:sz w:val="18"/>
                <w:szCs w:val="18"/>
              </w:rPr>
            </w:pPr>
            <w:proofErr w:type="spellStart"/>
            <w:proofErr w:type="gramStart"/>
            <w:r>
              <w:rPr>
                <w:rFonts w:ascii="Verdana" w:eastAsia="Times New Roman" w:hAnsi="Verdana" w:cs="Times New Roman"/>
                <w:color w:val="222222"/>
                <w:sz w:val="18"/>
                <w:szCs w:val="18"/>
              </w:rPr>
              <w:t>env</w:t>
            </w:r>
            <w:proofErr w:type="gramEnd"/>
            <w:r>
              <w:rPr>
                <w:rFonts w:ascii="Verdana" w:eastAsia="Times New Roman" w:hAnsi="Verdana" w:cs="Times New Roman"/>
                <w:color w:val="222222"/>
                <w:sz w:val="18"/>
                <w:szCs w:val="18"/>
              </w:rPr>
              <w:t>_package</w:t>
            </w:r>
            <w:proofErr w:type="spell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A29DFBF" w14:textId="77777777" w:rsidR="00215FA9" w:rsidRDefault="00215FA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environmental</w:t>
            </w:r>
            <w:proofErr w:type="gramEnd"/>
            <w:r>
              <w:rPr>
                <w:rFonts w:ascii="Verdana" w:eastAsia="Times New Roman" w:hAnsi="Verdana" w:cs="Times New Roman"/>
                <w:color w:val="222222"/>
                <w:sz w:val="18"/>
                <w:szCs w:val="18"/>
              </w:rPr>
              <w:t xml:space="preserve"> package</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37974E2" w14:textId="77777777" w:rsidR="00215FA9" w:rsidRDefault="00215FA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 xml:space="preserve">MIGS/MIMS/MIMARK extension for reporting of measurements and observations obtained from one or more of the environments where the sample was obtained. All environmental packages listed here are further defined in separate </w:t>
            </w:r>
            <w:proofErr w:type="spellStart"/>
            <w:r>
              <w:rPr>
                <w:rFonts w:ascii="Verdana" w:eastAsia="Times New Roman" w:hAnsi="Verdana" w:cs="Times New Roman"/>
                <w:color w:val="222222"/>
                <w:sz w:val="18"/>
                <w:szCs w:val="18"/>
              </w:rPr>
              <w:t>subtables</w:t>
            </w:r>
            <w:proofErr w:type="spellEnd"/>
            <w:r>
              <w:rPr>
                <w:rFonts w:ascii="Verdana" w:eastAsia="Times New Roman" w:hAnsi="Verdana" w:cs="Times New Roman"/>
                <w:color w:val="222222"/>
                <w:sz w:val="18"/>
                <w:szCs w:val="18"/>
              </w:rPr>
              <w:t xml:space="preserve">. By giving the name of the environmental package, a selection of fields can be made from the </w:t>
            </w:r>
            <w:proofErr w:type="spellStart"/>
            <w:r>
              <w:rPr>
                <w:rFonts w:ascii="Verdana" w:eastAsia="Times New Roman" w:hAnsi="Verdana" w:cs="Times New Roman"/>
                <w:color w:val="222222"/>
                <w:sz w:val="18"/>
                <w:szCs w:val="18"/>
              </w:rPr>
              <w:t>subtables</w:t>
            </w:r>
            <w:proofErr w:type="spellEnd"/>
            <w:r>
              <w:rPr>
                <w:rFonts w:ascii="Verdana" w:eastAsia="Times New Roman" w:hAnsi="Verdana" w:cs="Times New Roman"/>
                <w:color w:val="222222"/>
                <w:sz w:val="18"/>
                <w:szCs w:val="18"/>
              </w:rPr>
              <w:t xml:space="preserve"> and can be reported.</w:t>
            </w:r>
          </w:p>
        </w:tc>
      </w:tr>
      <w:tr w:rsidR="00215FA9" w14:paraId="3C9B5BC3" w14:textId="77777777" w:rsidTr="00215FA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B3F5F21" w14:textId="77777777" w:rsidR="00215FA9" w:rsidRDefault="00215FA9">
            <w:pPr>
              <w:spacing w:before="135" w:after="135"/>
              <w:rPr>
                <w:rFonts w:ascii="Verdana" w:eastAsia="Times New Roman" w:hAnsi="Verdana" w:cs="Times New Roman"/>
                <w:color w:val="222222"/>
                <w:sz w:val="18"/>
                <w:szCs w:val="18"/>
              </w:rPr>
            </w:pPr>
            <w:proofErr w:type="spellStart"/>
            <w:proofErr w:type="gramStart"/>
            <w:r>
              <w:rPr>
                <w:rFonts w:ascii="Verdana" w:eastAsia="Times New Roman" w:hAnsi="Verdana" w:cs="Times New Roman"/>
                <w:color w:val="222222"/>
                <w:sz w:val="18"/>
                <w:szCs w:val="18"/>
              </w:rPr>
              <w:t>seq</w:t>
            </w:r>
            <w:proofErr w:type="gramEnd"/>
            <w:r>
              <w:rPr>
                <w:rFonts w:ascii="Verdana" w:eastAsia="Times New Roman" w:hAnsi="Verdana" w:cs="Times New Roman"/>
                <w:color w:val="222222"/>
                <w:sz w:val="18"/>
                <w:szCs w:val="18"/>
              </w:rPr>
              <w:t>_meth</w:t>
            </w:r>
            <w:proofErr w:type="spell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93144F0" w14:textId="77777777" w:rsidR="00215FA9" w:rsidRDefault="00215FA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sequencing</w:t>
            </w:r>
            <w:proofErr w:type="gramEnd"/>
            <w:r>
              <w:rPr>
                <w:rFonts w:ascii="Verdana" w:eastAsia="Times New Roman" w:hAnsi="Verdana" w:cs="Times New Roman"/>
                <w:color w:val="222222"/>
                <w:sz w:val="18"/>
                <w:szCs w:val="18"/>
              </w:rPr>
              <w:t xml:space="preserve"> method</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22E7DC2" w14:textId="77777777" w:rsidR="00215FA9" w:rsidRDefault="00215FA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 xml:space="preserve">Sequencing method used; e.g. Sanger, </w:t>
            </w:r>
            <w:proofErr w:type="spellStart"/>
            <w:r>
              <w:rPr>
                <w:rFonts w:ascii="Verdana" w:eastAsia="Times New Roman" w:hAnsi="Verdana" w:cs="Times New Roman"/>
                <w:color w:val="222222"/>
                <w:sz w:val="18"/>
                <w:szCs w:val="18"/>
              </w:rPr>
              <w:t>pyrosequencing</w:t>
            </w:r>
            <w:proofErr w:type="spellEnd"/>
            <w:r>
              <w:rPr>
                <w:rFonts w:ascii="Verdana" w:eastAsia="Times New Roman" w:hAnsi="Verdana" w:cs="Times New Roman"/>
                <w:color w:val="222222"/>
                <w:sz w:val="18"/>
                <w:szCs w:val="18"/>
              </w:rPr>
              <w:t>, ABI-solid.</w:t>
            </w:r>
          </w:p>
        </w:tc>
      </w:tr>
    </w:tbl>
    <w:p w14:paraId="0CEE7701" w14:textId="77777777" w:rsidR="00215FA9" w:rsidRDefault="00215FA9" w:rsidP="001F54A8"/>
    <w:p w14:paraId="66593E61" w14:textId="77777777" w:rsidR="00182AF6" w:rsidRDefault="00182AF6" w:rsidP="00182AF6">
      <w:pPr>
        <w:pStyle w:val="Heading4"/>
        <w:shd w:val="clear" w:color="auto" w:fill="FFFFFF"/>
        <w:spacing w:before="135" w:after="135"/>
        <w:rPr>
          <w:rFonts w:ascii="Helvetica Neue" w:eastAsia="Times New Roman" w:hAnsi="Helvetica Neue" w:cs="Times New Roman"/>
          <w:b w:val="0"/>
          <w:bCs w:val="0"/>
          <w:color w:val="222222"/>
          <w:sz w:val="32"/>
          <w:szCs w:val="32"/>
        </w:rPr>
      </w:pPr>
      <w:proofErr w:type="spellStart"/>
      <w:r>
        <w:rPr>
          <w:rFonts w:ascii="Helvetica Neue" w:eastAsia="Times New Roman" w:hAnsi="Helvetica Neue" w:cs="Times New Roman"/>
          <w:b w:val="0"/>
          <w:bCs w:val="0"/>
          <w:color w:val="222222"/>
          <w:sz w:val="32"/>
          <w:szCs w:val="32"/>
        </w:rPr>
        <w:t>MIxS</w:t>
      </w:r>
      <w:proofErr w:type="spellEnd"/>
      <w:r>
        <w:rPr>
          <w:rFonts w:ascii="Helvetica Neue" w:eastAsia="Times New Roman" w:hAnsi="Helvetica Neue" w:cs="Times New Roman"/>
          <w:b w:val="0"/>
          <w:bCs w:val="0"/>
          <w:color w:val="222222"/>
          <w:sz w:val="32"/>
          <w:szCs w:val="32"/>
        </w:rPr>
        <w:t xml:space="preserve"> environment-specific mandatory descriptors</w:t>
      </w:r>
    </w:p>
    <w:tbl>
      <w:tblPr>
        <w:tblW w:w="11370" w:type="dxa"/>
        <w:tblBorders>
          <w:top w:val="single" w:sz="36" w:space="0" w:color="F1F1F1"/>
          <w:left w:val="single" w:sz="36" w:space="0" w:color="F1F1F1"/>
          <w:bottom w:val="single" w:sz="36" w:space="0" w:color="F1F1F1"/>
          <w:right w:val="single" w:sz="36" w:space="0" w:color="F1F1F1"/>
        </w:tblBorders>
        <w:shd w:val="clear" w:color="auto" w:fill="FFFFFF"/>
        <w:tblCellMar>
          <w:left w:w="135" w:type="dxa"/>
          <w:right w:w="135" w:type="dxa"/>
        </w:tblCellMar>
        <w:tblLook w:val="04A0" w:firstRow="1" w:lastRow="0" w:firstColumn="1" w:lastColumn="0" w:noHBand="0" w:noVBand="1"/>
      </w:tblPr>
      <w:tblGrid>
        <w:gridCol w:w="1929"/>
        <w:gridCol w:w="1782"/>
        <w:gridCol w:w="1071"/>
        <w:gridCol w:w="6588"/>
      </w:tblGrid>
      <w:tr w:rsidR="00182AF6" w14:paraId="5921C16E" w14:textId="77777777" w:rsidTr="00182AF6">
        <w:tc>
          <w:tcPr>
            <w:tcW w:w="0" w:type="auto"/>
            <w:tcBorders>
              <w:top w:val="single" w:sz="6" w:space="0" w:color="F1F1F1"/>
              <w:left w:val="single" w:sz="6" w:space="0" w:color="F1F1F1"/>
              <w:bottom w:val="single" w:sz="18" w:space="0" w:color="F7F7F7"/>
              <w:right w:val="single" w:sz="6" w:space="0" w:color="F1F1F1"/>
            </w:tcBorders>
            <w:shd w:val="clear" w:color="auto" w:fill="FFFFFF"/>
            <w:tcMar>
              <w:top w:w="120" w:type="dxa"/>
              <w:left w:w="75" w:type="dxa"/>
              <w:bottom w:w="75" w:type="dxa"/>
              <w:right w:w="75" w:type="dxa"/>
            </w:tcMar>
            <w:hideMark/>
          </w:tcPr>
          <w:p w14:paraId="08BAFB70" w14:textId="77777777" w:rsidR="00182AF6" w:rsidRDefault="00182AF6">
            <w:pPr>
              <w:spacing w:before="135" w:after="135"/>
              <w:rPr>
                <w:rFonts w:ascii="Verdana" w:eastAsia="Times New Roman" w:hAnsi="Verdana" w:cs="Times New Roman"/>
                <w:b/>
                <w:bCs/>
                <w:color w:val="000000"/>
                <w:sz w:val="18"/>
                <w:szCs w:val="18"/>
              </w:rPr>
            </w:pPr>
            <w:r>
              <w:rPr>
                <w:rFonts w:ascii="Verdana" w:eastAsia="Times New Roman" w:hAnsi="Verdana" w:cs="Times New Roman"/>
                <w:b/>
                <w:bCs/>
                <w:color w:val="000000"/>
                <w:sz w:val="18"/>
                <w:szCs w:val="18"/>
              </w:rPr>
              <w:t>Environmental package</w:t>
            </w:r>
          </w:p>
        </w:tc>
        <w:tc>
          <w:tcPr>
            <w:tcW w:w="0" w:type="auto"/>
            <w:tcBorders>
              <w:top w:val="single" w:sz="6" w:space="0" w:color="F1F1F1"/>
              <w:left w:val="single" w:sz="6" w:space="0" w:color="F1F1F1"/>
              <w:bottom w:val="single" w:sz="18" w:space="0" w:color="F7F7F7"/>
              <w:right w:val="single" w:sz="6" w:space="0" w:color="F1F1F1"/>
            </w:tcBorders>
            <w:shd w:val="clear" w:color="auto" w:fill="FFFFFF"/>
            <w:tcMar>
              <w:top w:w="120" w:type="dxa"/>
              <w:left w:w="75" w:type="dxa"/>
              <w:bottom w:w="75" w:type="dxa"/>
              <w:right w:w="75" w:type="dxa"/>
            </w:tcMar>
            <w:hideMark/>
          </w:tcPr>
          <w:p w14:paraId="084CB642" w14:textId="77777777" w:rsidR="00182AF6" w:rsidRDefault="00182AF6">
            <w:pPr>
              <w:spacing w:before="135" w:after="135"/>
              <w:rPr>
                <w:rFonts w:ascii="Verdana" w:eastAsia="Times New Roman" w:hAnsi="Verdana" w:cs="Times New Roman"/>
                <w:b/>
                <w:bCs/>
                <w:color w:val="000000"/>
                <w:sz w:val="18"/>
                <w:szCs w:val="18"/>
              </w:rPr>
            </w:pPr>
            <w:r>
              <w:rPr>
                <w:rFonts w:ascii="Verdana" w:eastAsia="Times New Roman" w:hAnsi="Verdana" w:cs="Times New Roman"/>
                <w:b/>
                <w:bCs/>
                <w:color w:val="000000"/>
                <w:sz w:val="18"/>
                <w:szCs w:val="18"/>
              </w:rPr>
              <w:t>Structured comment name</w:t>
            </w:r>
          </w:p>
        </w:tc>
        <w:tc>
          <w:tcPr>
            <w:tcW w:w="0" w:type="auto"/>
            <w:tcBorders>
              <w:top w:val="single" w:sz="6" w:space="0" w:color="F1F1F1"/>
              <w:left w:val="single" w:sz="6" w:space="0" w:color="F1F1F1"/>
              <w:bottom w:val="single" w:sz="18" w:space="0" w:color="F7F7F7"/>
              <w:right w:val="single" w:sz="6" w:space="0" w:color="F1F1F1"/>
            </w:tcBorders>
            <w:shd w:val="clear" w:color="auto" w:fill="FFFFFF"/>
            <w:tcMar>
              <w:top w:w="120" w:type="dxa"/>
              <w:left w:w="75" w:type="dxa"/>
              <w:bottom w:w="75" w:type="dxa"/>
              <w:right w:w="75" w:type="dxa"/>
            </w:tcMar>
            <w:hideMark/>
          </w:tcPr>
          <w:p w14:paraId="01F8A8CB" w14:textId="77777777" w:rsidR="00182AF6" w:rsidRDefault="00182AF6">
            <w:pPr>
              <w:spacing w:before="135" w:after="135"/>
              <w:rPr>
                <w:rFonts w:ascii="Verdana" w:eastAsia="Times New Roman" w:hAnsi="Verdana" w:cs="Times New Roman"/>
                <w:b/>
                <w:bCs/>
                <w:color w:val="000000"/>
                <w:sz w:val="18"/>
                <w:szCs w:val="18"/>
              </w:rPr>
            </w:pPr>
            <w:r>
              <w:rPr>
                <w:rFonts w:ascii="Verdana" w:eastAsia="Times New Roman" w:hAnsi="Verdana" w:cs="Times New Roman"/>
                <w:b/>
                <w:bCs/>
                <w:color w:val="000000"/>
                <w:sz w:val="18"/>
                <w:szCs w:val="18"/>
              </w:rPr>
              <w:t>Item name</w:t>
            </w:r>
          </w:p>
        </w:tc>
        <w:tc>
          <w:tcPr>
            <w:tcW w:w="0" w:type="auto"/>
            <w:tcBorders>
              <w:top w:val="single" w:sz="6" w:space="0" w:color="F1F1F1"/>
              <w:left w:val="single" w:sz="6" w:space="0" w:color="F1F1F1"/>
              <w:bottom w:val="single" w:sz="18" w:space="0" w:color="F7F7F7"/>
              <w:right w:val="single" w:sz="6" w:space="0" w:color="F1F1F1"/>
            </w:tcBorders>
            <w:shd w:val="clear" w:color="auto" w:fill="FFFFFF"/>
            <w:tcMar>
              <w:top w:w="120" w:type="dxa"/>
              <w:left w:w="75" w:type="dxa"/>
              <w:bottom w:w="75" w:type="dxa"/>
              <w:right w:w="75" w:type="dxa"/>
            </w:tcMar>
            <w:hideMark/>
          </w:tcPr>
          <w:p w14:paraId="3B702AAB" w14:textId="77777777" w:rsidR="00182AF6" w:rsidRDefault="00182AF6">
            <w:pPr>
              <w:spacing w:before="135" w:after="135"/>
              <w:rPr>
                <w:rFonts w:ascii="Verdana" w:eastAsia="Times New Roman" w:hAnsi="Verdana" w:cs="Times New Roman"/>
                <w:b/>
                <w:bCs/>
                <w:color w:val="000000"/>
                <w:sz w:val="18"/>
                <w:szCs w:val="18"/>
              </w:rPr>
            </w:pPr>
            <w:r>
              <w:rPr>
                <w:rFonts w:ascii="Verdana" w:eastAsia="Times New Roman" w:hAnsi="Verdana" w:cs="Times New Roman"/>
                <w:b/>
                <w:bCs/>
                <w:color w:val="000000"/>
                <w:sz w:val="18"/>
                <w:szCs w:val="18"/>
              </w:rPr>
              <w:t>Definition</w:t>
            </w:r>
          </w:p>
        </w:tc>
      </w:tr>
      <w:tr w:rsidR="00182AF6" w14:paraId="65256416" w14:textId="77777777" w:rsidTr="00182AF6">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F068B99"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air</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9266957"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alt</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1A3F2B8"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altitude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9A33497"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The altitude of the sample is the vertical distance between Earth's surface above sea level and the sampled position in the air</w:t>
            </w:r>
          </w:p>
        </w:tc>
      </w:tr>
      <w:tr w:rsidR="00182AF6" w14:paraId="5E3E290E" w14:textId="77777777" w:rsidTr="00182AF6">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67D9B06"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host</w:t>
            </w:r>
            <w:proofErr w:type="gramEnd"/>
            <w:r>
              <w:rPr>
                <w:rFonts w:ascii="Verdana" w:eastAsia="Times New Roman" w:hAnsi="Verdana" w:cs="Times New Roman"/>
                <w:color w:val="222222"/>
                <w:sz w:val="18"/>
                <w:szCs w:val="18"/>
              </w:rPr>
              <w:t>-associated</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BB118C2"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none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40FB3AD"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96CCE95"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r>
      <w:tr w:rsidR="00182AF6" w14:paraId="5D3CCF06" w14:textId="77777777" w:rsidTr="00182AF6">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1B9F2E7"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human</w:t>
            </w:r>
            <w:proofErr w:type="gramEnd"/>
            <w:r>
              <w:rPr>
                <w:rFonts w:ascii="Verdana" w:eastAsia="Times New Roman" w:hAnsi="Verdana" w:cs="Times New Roman"/>
                <w:color w:val="222222"/>
                <w:sz w:val="18"/>
                <w:szCs w:val="18"/>
              </w:rPr>
              <w:t>-associated</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5A84237"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none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300F798"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727643A"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r>
      <w:tr w:rsidR="00182AF6" w14:paraId="1AD114B1" w14:textId="77777777" w:rsidTr="00182AF6">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0DEFDBD"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human</w:t>
            </w:r>
            <w:proofErr w:type="gramEnd"/>
            <w:r>
              <w:rPr>
                <w:rFonts w:ascii="Verdana" w:eastAsia="Times New Roman" w:hAnsi="Verdana" w:cs="Times New Roman"/>
                <w:color w:val="222222"/>
                <w:sz w:val="18"/>
                <w:szCs w:val="18"/>
              </w:rPr>
              <w:t>-oral</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5B8E600"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none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15C332B"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923BB30"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r>
      <w:tr w:rsidR="00182AF6" w14:paraId="79608191" w14:textId="77777777" w:rsidTr="00182AF6">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21389D7"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human</w:t>
            </w:r>
            <w:proofErr w:type="gramEnd"/>
            <w:r>
              <w:rPr>
                <w:rFonts w:ascii="Verdana" w:eastAsia="Times New Roman" w:hAnsi="Verdana" w:cs="Times New Roman"/>
                <w:color w:val="222222"/>
                <w:sz w:val="18"/>
                <w:szCs w:val="18"/>
              </w:rPr>
              <w:t>-gut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29BD825"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none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FBFD184"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CD59923"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r>
      <w:tr w:rsidR="00182AF6" w14:paraId="40A5CF97" w14:textId="77777777" w:rsidTr="00182AF6">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6579E2D"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human</w:t>
            </w:r>
            <w:proofErr w:type="gramEnd"/>
            <w:r>
              <w:rPr>
                <w:rFonts w:ascii="Verdana" w:eastAsia="Times New Roman" w:hAnsi="Verdana" w:cs="Times New Roman"/>
                <w:color w:val="222222"/>
                <w:sz w:val="18"/>
                <w:szCs w:val="18"/>
              </w:rPr>
              <w:t>-skin</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A5BD99F"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none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0B88838"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24EB5EB"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r>
      <w:tr w:rsidR="00182AF6" w14:paraId="2DF81346" w14:textId="77777777" w:rsidTr="00182AF6">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41997D1"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human</w:t>
            </w:r>
            <w:proofErr w:type="gramEnd"/>
            <w:r>
              <w:rPr>
                <w:rFonts w:ascii="Verdana" w:eastAsia="Times New Roman" w:hAnsi="Verdana" w:cs="Times New Roman"/>
                <w:color w:val="222222"/>
                <w:sz w:val="18"/>
                <w:szCs w:val="18"/>
              </w:rPr>
              <w:t>-vaginal</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4E1FD19"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none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CB78F8E"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90B34DF"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r>
      <w:tr w:rsidR="00182AF6" w14:paraId="553A99C5" w14:textId="77777777" w:rsidTr="00182AF6">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1082A1D"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microbial</w:t>
            </w:r>
            <w:proofErr w:type="gramEnd"/>
            <w:r>
              <w:rPr>
                <w:rFonts w:ascii="Verdana" w:eastAsia="Times New Roman" w:hAnsi="Verdana" w:cs="Times New Roman"/>
                <w:color w:val="222222"/>
                <w:sz w:val="18"/>
                <w:szCs w:val="18"/>
              </w:rPr>
              <w:t xml:space="preserve"> mat/biofilm</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1447187"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depth</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9C41D76"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depth</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3AB1468"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Depth is defined as the vertical distance below surface, e.g. for microbial mat samples depth is measured from mat surface. Depth can be reported as an interval for subsurface samples.</w:t>
            </w:r>
          </w:p>
        </w:tc>
      </w:tr>
      <w:tr w:rsidR="00182AF6" w14:paraId="43DED8A2" w14:textId="77777777" w:rsidTr="00182AF6">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429F90D"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microbial</w:t>
            </w:r>
            <w:proofErr w:type="gramEnd"/>
            <w:r>
              <w:rPr>
                <w:rFonts w:ascii="Verdana" w:eastAsia="Times New Roman" w:hAnsi="Verdana" w:cs="Times New Roman"/>
                <w:color w:val="222222"/>
                <w:sz w:val="18"/>
                <w:szCs w:val="18"/>
              </w:rPr>
              <w:t xml:space="preserve"> mat/biofilm</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9444370" w14:textId="77777777" w:rsidR="00182AF6" w:rsidRDefault="00182AF6">
            <w:pPr>
              <w:spacing w:before="135" w:after="135"/>
              <w:rPr>
                <w:rFonts w:ascii="Verdana" w:eastAsia="Times New Roman" w:hAnsi="Verdana" w:cs="Times New Roman"/>
                <w:color w:val="222222"/>
                <w:sz w:val="18"/>
                <w:szCs w:val="18"/>
              </w:rPr>
            </w:pPr>
            <w:proofErr w:type="spellStart"/>
            <w:proofErr w:type="gramStart"/>
            <w:r>
              <w:rPr>
                <w:rFonts w:ascii="Verdana" w:eastAsia="Times New Roman" w:hAnsi="Verdana" w:cs="Times New Roman"/>
                <w:color w:val="222222"/>
                <w:sz w:val="18"/>
                <w:szCs w:val="18"/>
              </w:rPr>
              <w:t>elev</w:t>
            </w:r>
            <w:proofErr w:type="spellEnd"/>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ADBDFC0"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elevation</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023AE35"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The elevation of the sampling site as measured by the vertical distance from mean sea level.</w:t>
            </w:r>
          </w:p>
        </w:tc>
      </w:tr>
      <w:tr w:rsidR="00182AF6" w14:paraId="163876D3" w14:textId="77777777" w:rsidTr="00182AF6">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7298D3A"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miscellaneous</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01BC3C2"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none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431D392"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68E9009"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r>
      <w:tr w:rsidR="00182AF6" w14:paraId="477B0945" w14:textId="77777777" w:rsidTr="00182AF6">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F33300E"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plant</w:t>
            </w:r>
            <w:proofErr w:type="gramEnd"/>
            <w:r>
              <w:rPr>
                <w:rFonts w:ascii="Verdana" w:eastAsia="Times New Roman" w:hAnsi="Verdana" w:cs="Times New Roman"/>
                <w:color w:val="222222"/>
                <w:sz w:val="18"/>
                <w:szCs w:val="18"/>
              </w:rPr>
              <w:t>-associated</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9C753CA"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none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EE649E5"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3ADA40B"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r>
      <w:tr w:rsidR="00182AF6" w14:paraId="5DFFA076" w14:textId="77777777" w:rsidTr="00182AF6">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61F7CA6"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sediment</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0FDCB51"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depth</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36DA230"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depth</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FF3FB61"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Depth is defined as the vertical distance below surface, e.g. for sediment samples depth is measured from sediment surface. Depth can be reported as an interval for subsurface samples.</w:t>
            </w:r>
          </w:p>
        </w:tc>
      </w:tr>
      <w:tr w:rsidR="00182AF6" w14:paraId="3C870F8F" w14:textId="77777777" w:rsidTr="00182AF6">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2BBC21C"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sediment</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8126D95"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elevation</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602DCEC"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elevation</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6E223DF"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The elevation of the sampling site as measured by the vertical distance from mean sea level.</w:t>
            </w:r>
          </w:p>
        </w:tc>
      </w:tr>
      <w:tr w:rsidR="00182AF6" w14:paraId="7084D216" w14:textId="77777777" w:rsidTr="00182AF6">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46CA9DB"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soil</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7BD0647"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depth</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9A6DC30"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depth</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159E3CD"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Depth is defined as the vertical distance below surface, e.g. for soil samples depth is measured from soil surface. Depth can be reported as an interval for subsurface samples.</w:t>
            </w:r>
          </w:p>
        </w:tc>
      </w:tr>
      <w:tr w:rsidR="00182AF6" w14:paraId="70900530" w14:textId="77777777" w:rsidTr="00182AF6">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27C930D"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soil</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0221EE1"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elevation</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80790AD"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elevation</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5462F44"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The elevation of the sampling site as measured by the vertical distance from mean sea level.</w:t>
            </w:r>
          </w:p>
        </w:tc>
      </w:tr>
      <w:tr w:rsidR="00182AF6" w14:paraId="616CC24C" w14:textId="77777777" w:rsidTr="00182AF6">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023F932"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wastewater</w:t>
            </w:r>
            <w:proofErr w:type="gramEnd"/>
            <w:r>
              <w:rPr>
                <w:rFonts w:ascii="Verdana" w:eastAsia="Times New Roman" w:hAnsi="Verdana" w:cs="Times New Roman"/>
                <w:color w:val="222222"/>
                <w:sz w:val="18"/>
                <w:szCs w:val="18"/>
              </w:rPr>
              <w:t xml:space="preserve"> sludge</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F1BEF9E"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none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DC47549"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4D45926"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r>
      <w:tr w:rsidR="00182AF6" w14:paraId="0F7F40CE" w14:textId="77777777" w:rsidTr="00182AF6">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466BFFE"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water</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4E039B6"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depth</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912A4B3" w14:textId="77777777" w:rsidR="00182AF6" w:rsidRDefault="00182AF6">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depth</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B455FF6" w14:textId="77777777" w:rsidR="00182AF6" w:rsidRDefault="00182AF6">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Depth is defined as the vertical distance below surface, e.g. for water samples depth is measured from water surface. Depth can be reported as an interval for subsurface samples.</w:t>
            </w:r>
          </w:p>
        </w:tc>
      </w:tr>
    </w:tbl>
    <w:p w14:paraId="09733DA8" w14:textId="77777777" w:rsidR="005B007D" w:rsidRDefault="005B007D" w:rsidP="001F54A8"/>
    <w:p w14:paraId="27013E25" w14:textId="4E85DF87" w:rsidR="001F54A8" w:rsidRDefault="001F54A8" w:rsidP="001F54A8">
      <w:pPr>
        <w:pStyle w:val="Heading3"/>
      </w:pPr>
      <w:bookmarkStart w:id="17" w:name="_Toc349470622"/>
      <w:r>
        <w:t xml:space="preserve">Collecting </w:t>
      </w:r>
      <w:r w:rsidR="00FA28A2">
        <w:t>field samples</w:t>
      </w:r>
      <w:bookmarkEnd w:id="17"/>
    </w:p>
    <w:p w14:paraId="7D93ECEB" w14:textId="40355143" w:rsidR="00FB55F3" w:rsidRDefault="00FB55F3" w:rsidP="00FB55F3">
      <w:pPr>
        <w:pStyle w:val="Heading4"/>
      </w:pPr>
      <w:commentRangeStart w:id="18"/>
      <w:r>
        <w:t>River sampl</w:t>
      </w:r>
      <w:commentRangeEnd w:id="18"/>
      <w:r w:rsidR="00516C49">
        <w:t>es</w:t>
      </w:r>
      <w:r w:rsidR="008A0D25">
        <w:rPr>
          <w:rStyle w:val="CommentReference"/>
          <w:rFonts w:eastAsiaTheme="minorHAnsi" w:cstheme="minorBidi"/>
          <w:b w:val="0"/>
          <w:bCs w:val="0"/>
          <w:i w:val="0"/>
          <w:iCs w:val="0"/>
        </w:rPr>
        <w:commentReference w:id="18"/>
      </w:r>
    </w:p>
    <w:p w14:paraId="49C4B9C4" w14:textId="348854F3" w:rsidR="000C6120" w:rsidRDefault="00011C4C" w:rsidP="000C6120">
      <w:r>
        <w:t xml:space="preserve">For this sample, recent weather and appearance of the water are important metadata. </w:t>
      </w:r>
      <w:r w:rsidR="000C6120">
        <w:t xml:space="preserve">You should collect at least </w:t>
      </w:r>
      <w:commentRangeStart w:id="19"/>
      <w:r w:rsidR="000C6120">
        <w:t xml:space="preserve">2 samples. For the first, you should filter </w:t>
      </w:r>
      <w:r w:rsidR="00FE6545">
        <w:t>50</w:t>
      </w:r>
      <w:r w:rsidR="000C6120">
        <w:t xml:space="preserve"> mL of water, and for the second, you should filter </w:t>
      </w:r>
      <w:r w:rsidR="008B6F73">
        <w:t>1000</w:t>
      </w:r>
      <w:r w:rsidR="000C6120">
        <w:t xml:space="preserve"> mL of water. </w:t>
      </w:r>
      <w:commentRangeEnd w:id="19"/>
      <w:r w:rsidR="000C6120">
        <w:rPr>
          <w:rStyle w:val="CommentReference"/>
        </w:rPr>
        <w:commentReference w:id="19"/>
      </w:r>
      <w:r>
        <w:t xml:space="preserve"> </w:t>
      </w:r>
    </w:p>
    <w:p w14:paraId="4739BFFD" w14:textId="12628265" w:rsidR="000D1807" w:rsidRPr="00D6105B" w:rsidRDefault="00C73265" w:rsidP="000D1807">
      <w:pPr>
        <w:widowControl w:val="0"/>
        <w:autoSpaceDE w:val="0"/>
        <w:autoSpaceDN w:val="0"/>
        <w:adjustRightInd w:val="0"/>
        <w:spacing w:after="0"/>
        <w:jc w:val="left"/>
        <w:rPr>
          <w:rFonts w:eastAsiaTheme="minorEastAsia" w:cs="Arial"/>
        </w:rPr>
      </w:pPr>
      <w:r w:rsidRPr="00D6105B">
        <w:rPr>
          <w:rFonts w:cs="Arial"/>
        </w:rPr>
        <w:t>&lt;</w:t>
      </w:r>
      <w:r w:rsidR="000D1807" w:rsidRPr="00D6105B">
        <w:rPr>
          <w:rFonts w:eastAsiaTheme="minorEastAsia" w:cs="Arial"/>
        </w:rPr>
        <w:t xml:space="preserve"> The protocol for sampling is super straightforward. Basically just filtering water into 0.22 µm filters (I’d use 47mm diameter filter, or if you are lazy you can use the </w:t>
      </w:r>
      <w:proofErr w:type="spellStart"/>
      <w:r w:rsidR="000D1807" w:rsidRPr="00D6105B">
        <w:rPr>
          <w:rFonts w:eastAsiaTheme="minorEastAsia" w:cs="Arial"/>
        </w:rPr>
        <w:t>Sterivex</w:t>
      </w:r>
      <w:proofErr w:type="spellEnd"/>
      <w:r w:rsidR="000D1807" w:rsidRPr="00D6105B">
        <w:rPr>
          <w:rFonts w:eastAsiaTheme="minorEastAsia" w:cs="Arial"/>
        </w:rPr>
        <w:t xml:space="preserve"> filters, the problem with those is that then to extract the DNA you’d need to brake the plastic capsule and it can get messy). I have never sampled river waters but I'd try to filter as much as possible so that you get a lot of </w:t>
      </w:r>
      <w:proofErr w:type="spellStart"/>
      <w:r w:rsidR="000D1807" w:rsidRPr="00D6105B">
        <w:rPr>
          <w:rFonts w:eastAsiaTheme="minorEastAsia" w:cs="Arial"/>
        </w:rPr>
        <w:t>materia</w:t>
      </w:r>
      <w:proofErr w:type="spellEnd"/>
      <w:r w:rsidR="000D1807" w:rsidRPr="00D6105B">
        <w:rPr>
          <w:rFonts w:eastAsiaTheme="minorEastAsia" w:cs="Arial"/>
        </w:rPr>
        <w:t>. I don’t think you’d be able to filter more than1-2 litters, although it will probably depend on how much stuff you have in your specific sample. Then, it is just a matter of folding the filter with clean forceps into a tube and freezing it. -20 is enough for short time, -80 better for longer.</w:t>
      </w:r>
    </w:p>
    <w:p w14:paraId="1BFC2DAF" w14:textId="0D8715F8" w:rsidR="00C73265" w:rsidRPr="00D6105B" w:rsidRDefault="000D1807" w:rsidP="000D1807">
      <w:pPr>
        <w:rPr>
          <w:rFonts w:cs="Arial"/>
        </w:rPr>
      </w:pPr>
      <w:r w:rsidRPr="00D6105B">
        <w:rPr>
          <w:rFonts w:eastAsiaTheme="minorEastAsia" w:cs="Arial"/>
        </w:rPr>
        <w:t xml:space="preserve">Of course, all the sampling setup (bottles, etc.) must ideally be rinsed in diluted </w:t>
      </w:r>
      <w:proofErr w:type="spellStart"/>
      <w:r w:rsidRPr="00D6105B">
        <w:rPr>
          <w:rFonts w:eastAsiaTheme="minorEastAsia" w:cs="Arial"/>
        </w:rPr>
        <w:t>HCl</w:t>
      </w:r>
      <w:proofErr w:type="spellEnd"/>
      <w:r w:rsidRPr="00D6105B">
        <w:rPr>
          <w:rFonts w:eastAsiaTheme="minorEastAsia" w:cs="Arial"/>
        </w:rPr>
        <w:t xml:space="preserve">, </w:t>
      </w:r>
      <w:proofErr w:type="spellStart"/>
      <w:r w:rsidRPr="00D6105B">
        <w:rPr>
          <w:rFonts w:eastAsiaTheme="minorEastAsia" w:cs="Arial"/>
        </w:rPr>
        <w:t>MilliQ</w:t>
      </w:r>
      <w:proofErr w:type="spellEnd"/>
      <w:r w:rsidRPr="00D6105B">
        <w:rPr>
          <w:rFonts w:eastAsiaTheme="minorEastAsia" w:cs="Arial"/>
        </w:rPr>
        <w:t xml:space="preserve"> and sample water (in this order) before collecting the sample. So basically, cleaning the bottles and filtration setup with diluted </w:t>
      </w:r>
      <w:proofErr w:type="spellStart"/>
      <w:r w:rsidRPr="00D6105B">
        <w:rPr>
          <w:rFonts w:eastAsiaTheme="minorEastAsia" w:cs="Arial"/>
        </w:rPr>
        <w:t>HCl</w:t>
      </w:r>
      <w:proofErr w:type="spellEnd"/>
      <w:r w:rsidRPr="00D6105B">
        <w:rPr>
          <w:rFonts w:eastAsiaTheme="minorEastAsia" w:cs="Arial"/>
        </w:rPr>
        <w:t xml:space="preserve"> and </w:t>
      </w:r>
      <w:proofErr w:type="spellStart"/>
      <w:r w:rsidRPr="00D6105B">
        <w:rPr>
          <w:rFonts w:eastAsiaTheme="minorEastAsia" w:cs="Arial"/>
        </w:rPr>
        <w:t>milliQ</w:t>
      </w:r>
      <w:proofErr w:type="spellEnd"/>
      <w:r w:rsidRPr="00D6105B">
        <w:rPr>
          <w:rFonts w:eastAsiaTheme="minorEastAsia" w:cs="Arial"/>
        </w:rPr>
        <w:t>, letting it dry, and then the day of the sample just rinsing 2-3 times with the water from the sample</w:t>
      </w:r>
      <w:proofErr w:type="gramStart"/>
      <w:r w:rsidRPr="00D6105B">
        <w:rPr>
          <w:rFonts w:eastAsiaTheme="minorEastAsia" w:cs="Arial"/>
        </w:rPr>
        <w:t>.</w:t>
      </w:r>
      <w:r w:rsidR="00C73265" w:rsidRPr="00D6105B">
        <w:rPr>
          <w:rFonts w:cs="Arial"/>
        </w:rPr>
        <w:t>&gt;</w:t>
      </w:r>
      <w:proofErr w:type="gramEnd"/>
    </w:p>
    <w:p w14:paraId="048A9317" w14:textId="070BEDE0" w:rsidR="00FB55F3" w:rsidRDefault="00FB55F3" w:rsidP="00BD5BD5">
      <w:pPr>
        <w:pStyle w:val="Heading4"/>
      </w:pPr>
      <w:r>
        <w:t>Soil sample</w:t>
      </w:r>
      <w:r w:rsidR="00516C49">
        <w:t>s</w:t>
      </w:r>
      <w:r>
        <w:t xml:space="preserve"> (campus)</w:t>
      </w:r>
    </w:p>
    <w:p w14:paraId="533895E3" w14:textId="43FCC635" w:rsidR="008D5FFE" w:rsidRDefault="00FB55F3" w:rsidP="001F54A8">
      <w:commentRangeStart w:id="20"/>
      <w:r>
        <w:t>We</w:t>
      </w:r>
      <w:r w:rsidR="005D05F1">
        <w:t>aring nitrile gloves, place ~500 mg</w:t>
      </w:r>
      <w:r>
        <w:t xml:space="preserve"> </w:t>
      </w:r>
      <w:commentRangeEnd w:id="20"/>
      <w:r w:rsidR="00AD2CA9">
        <w:rPr>
          <w:rStyle w:val="CommentReference"/>
        </w:rPr>
        <w:commentReference w:id="20"/>
      </w:r>
      <w:r>
        <w:t xml:space="preserve">of soil (e.g. </w:t>
      </w:r>
      <w:r w:rsidR="005D05F1">
        <w:t xml:space="preserve">half </w:t>
      </w:r>
      <w:r>
        <w:t xml:space="preserve">the size of a </w:t>
      </w:r>
      <w:r w:rsidR="00707522">
        <w:t>pea) in a 1.5 mL microfuge tube</w:t>
      </w:r>
      <w:r>
        <w:t>.</w:t>
      </w:r>
      <w:r w:rsidR="00707522">
        <w:t xml:space="preserve"> Bring this soil </w:t>
      </w:r>
      <w:r w:rsidR="00E8172E">
        <w:t xml:space="preserve">sample </w:t>
      </w:r>
      <w:r w:rsidR="00707522">
        <w:t xml:space="preserve">back to lab. </w:t>
      </w:r>
      <w:r w:rsidR="00E71D14">
        <w:t>If you are assigned ‘soil’, you will extract one campus (non-clay) and one non-campus (clay) soil sample.</w:t>
      </w:r>
    </w:p>
    <w:p w14:paraId="507A2993" w14:textId="1CCCB963" w:rsidR="00BD5BD5" w:rsidRDefault="00BD5BD5" w:rsidP="00BD5BD5">
      <w:pPr>
        <w:pStyle w:val="Heading4"/>
      </w:pPr>
      <w:r>
        <w:t>Soil sample (non-campus)</w:t>
      </w:r>
    </w:p>
    <w:p w14:paraId="7999CFFB" w14:textId="2FC0BBF7" w:rsidR="00BD5BD5" w:rsidRPr="00BD5BD5" w:rsidRDefault="00BD5BD5" w:rsidP="00BD5BD5">
      <w:proofErr w:type="gramStart"/>
      <w:r>
        <w:t>Prev</w:t>
      </w:r>
      <w:r w:rsidR="00E8172E">
        <w:t>i</w:t>
      </w:r>
      <w:r>
        <w:t>ously-collected</w:t>
      </w:r>
      <w:proofErr w:type="gramEnd"/>
      <w:r>
        <w:t xml:space="preserve"> non-campus (clay) soil samples are available for you to extract. Metadata describing these samples is available. If you </w:t>
      </w:r>
      <w:r w:rsidR="00A1167D">
        <w:t>are assigned to extract soil</w:t>
      </w:r>
      <w:r>
        <w:t xml:space="preserve"> samples for your lab report, be sure to include the metadata.</w:t>
      </w:r>
    </w:p>
    <w:p w14:paraId="2B996AAF" w14:textId="66944348" w:rsidR="001F54A8" w:rsidRDefault="00FB55F3" w:rsidP="00FB55F3">
      <w:pPr>
        <w:pStyle w:val="Heading4"/>
      </w:pPr>
      <w:r>
        <w:t>H</w:t>
      </w:r>
      <w:r w:rsidR="001F54A8">
        <w:t>uman-associated sample</w:t>
      </w:r>
    </w:p>
    <w:p w14:paraId="41F6F7FC" w14:textId="5F47DE10" w:rsidR="00236BA3" w:rsidRDefault="00174761" w:rsidP="00BF173C">
      <w:r>
        <w:t>Collect two human-associated samples. For each of these, p</w:t>
      </w:r>
      <w:r w:rsidR="00606DDF">
        <w:t xml:space="preserve">ut on a pair of nitrile gloves. Remove a sterile </w:t>
      </w:r>
      <w:r w:rsidR="00924384">
        <w:t xml:space="preserve">Copan </w:t>
      </w:r>
      <w:r w:rsidR="00606DDF">
        <w:t>swab from its packet and moisten with sodium chloride / Tween buffer (</w:t>
      </w:r>
      <w:r w:rsidR="00606DDF">
        <w:rPr>
          <w:rFonts w:eastAsia="Times New Roman" w:cs="Arial"/>
          <w:sz w:val="20"/>
          <w:szCs w:val="20"/>
        </w:rPr>
        <w:t xml:space="preserve">0.15 M </w:t>
      </w:r>
      <w:proofErr w:type="spellStart"/>
      <w:r w:rsidR="00606DDF">
        <w:rPr>
          <w:rFonts w:eastAsia="Times New Roman" w:cs="Arial"/>
          <w:sz w:val="20"/>
          <w:szCs w:val="20"/>
        </w:rPr>
        <w:t>NaCl</w:t>
      </w:r>
      <w:proofErr w:type="spellEnd"/>
      <w:r w:rsidR="00606DDF">
        <w:rPr>
          <w:rFonts w:eastAsia="Times New Roman" w:cs="Arial"/>
          <w:sz w:val="20"/>
          <w:szCs w:val="20"/>
        </w:rPr>
        <w:t>, 0.1% TWEEN-20)</w:t>
      </w:r>
      <w:r w:rsidR="00606DDF">
        <w:t xml:space="preserve">.  Use this swab to sample either the circumference of your nostril (three times, with moderate (pencil-writing) pressure), or your forearm (wrist to elbow, 20 times, with moderate pressure). </w:t>
      </w:r>
      <w:r w:rsidR="00924384">
        <w:t xml:space="preserve"> Place the Copan swab in a 1.5 mL tube, and snap off at the </w:t>
      </w:r>
      <w:r w:rsidR="00EA10F6">
        <w:t>base</w:t>
      </w:r>
      <w:r w:rsidR="00924384">
        <w:t>. Refrigerate</w:t>
      </w:r>
      <w:r w:rsidR="00F42231">
        <w:t xml:space="preserve"> the sample</w:t>
      </w:r>
      <w:r w:rsidR="00924384">
        <w:t xml:space="preserve"> at </w:t>
      </w:r>
      <w:commentRangeStart w:id="21"/>
      <w:r w:rsidR="00924384">
        <w:t>4C until DNA extraction.</w:t>
      </w:r>
      <w:commentRangeEnd w:id="21"/>
      <w:r w:rsidR="00834895">
        <w:rPr>
          <w:rStyle w:val="CommentReference"/>
        </w:rPr>
        <w:commentReference w:id="21"/>
      </w:r>
    </w:p>
    <w:p w14:paraId="01B682AA" w14:textId="3A945923" w:rsidR="004C49F8" w:rsidRDefault="00924384" w:rsidP="00BF173C">
      <w:r>
        <w:t xml:space="preserve"> </w:t>
      </w:r>
    </w:p>
    <w:p w14:paraId="51BF52DA" w14:textId="30FC0F13" w:rsidR="004C49F8" w:rsidRDefault="008D5FFE" w:rsidP="004C49F8">
      <w:pPr>
        <w:pStyle w:val="Heading3"/>
      </w:pPr>
      <w:bookmarkStart w:id="22" w:name="_Toc349470623"/>
      <w:r>
        <w:t>Extraction of samples</w:t>
      </w:r>
      <w:bookmarkEnd w:id="22"/>
    </w:p>
    <w:p w14:paraId="523431C2" w14:textId="3BF5E130" w:rsidR="00137765" w:rsidRDefault="00137765" w:rsidP="00137765">
      <w:r>
        <w:t>You and your lab partner will each be assigned a sample type (either “water”, “soil”, or “human”) to investigate</w:t>
      </w:r>
      <w:r w:rsidR="00C572CB">
        <w:t xml:space="preserve">. You will each collect and extract </w:t>
      </w:r>
      <w:commentRangeStart w:id="23"/>
      <w:r w:rsidR="00C572CB">
        <w:t>four</w:t>
      </w:r>
      <w:commentRangeEnd w:id="23"/>
      <w:r w:rsidR="007D6C79">
        <w:rPr>
          <w:rStyle w:val="CommentReference"/>
        </w:rPr>
        <w:commentReference w:id="23"/>
      </w:r>
      <w:r w:rsidR="00C572CB">
        <w:t xml:space="preserve"> samples </w:t>
      </w:r>
      <w:r w:rsidR="007D6C79">
        <w:t xml:space="preserve">of this category. </w:t>
      </w:r>
    </w:p>
    <w:p w14:paraId="641BE0F8" w14:textId="77777777" w:rsidR="003A420B" w:rsidRPr="00137765" w:rsidRDefault="003A420B" w:rsidP="00137765"/>
    <w:p w14:paraId="01C72C9B" w14:textId="6E25C4B6" w:rsidR="00A334E3" w:rsidRDefault="00A334E3" w:rsidP="008D5FFE">
      <w:r>
        <w:t>You will use DNA extraction kits to extract the samples, as follows:</w:t>
      </w:r>
    </w:p>
    <w:p w14:paraId="636DB3E5" w14:textId="77777777" w:rsidR="00EA10F6" w:rsidRDefault="00EA10F6" w:rsidP="008D5FFE"/>
    <w:p w14:paraId="029B3E53" w14:textId="031D3376" w:rsidR="00EA10F6" w:rsidRDefault="00EA10F6" w:rsidP="008D5FFE">
      <w:r>
        <w:t>Pipette (</w:t>
      </w:r>
      <w:proofErr w:type="spellStart"/>
      <w:r w:rsidR="0016207A">
        <w:t>PowerLyzer</w:t>
      </w:r>
      <w:proofErr w:type="spellEnd"/>
      <w:r w:rsidR="0016207A">
        <w:t xml:space="preserve"> kit:</w:t>
      </w:r>
      <w:r>
        <w:t xml:space="preserve"> </w:t>
      </w:r>
      <w:r w:rsidR="0016207A">
        <w:t xml:space="preserve">750 </w:t>
      </w:r>
      <w:proofErr w:type="spellStart"/>
      <w:r w:rsidR="0016207A">
        <w:t>ul</w:t>
      </w:r>
      <w:proofErr w:type="spellEnd"/>
      <w:r w:rsidR="0016207A">
        <w:t xml:space="preserve"> </w:t>
      </w:r>
      <w:r>
        <w:t xml:space="preserve">of </w:t>
      </w:r>
      <w:r w:rsidR="0016207A">
        <w:t>bead solution</w:t>
      </w:r>
      <w:r>
        <w:t xml:space="preserve"> and 25 </w:t>
      </w:r>
      <w:proofErr w:type="spellStart"/>
      <w:r>
        <w:t>ul</w:t>
      </w:r>
      <w:proofErr w:type="spellEnd"/>
      <w:r>
        <w:t xml:space="preserve"> DTT; </w:t>
      </w:r>
      <w:proofErr w:type="spellStart"/>
      <w:r>
        <w:t>Zymo</w:t>
      </w:r>
      <w:proofErr w:type="spellEnd"/>
      <w:r>
        <w:t xml:space="preserve"> kit: 750 </w:t>
      </w:r>
      <w:proofErr w:type="spellStart"/>
      <w:r>
        <w:t>ul</w:t>
      </w:r>
      <w:proofErr w:type="spellEnd"/>
      <w:r>
        <w:t xml:space="preserve"> </w:t>
      </w:r>
      <w:proofErr w:type="spellStart"/>
      <w:r>
        <w:t>lysis</w:t>
      </w:r>
      <w:proofErr w:type="spellEnd"/>
      <w:r>
        <w:t xml:space="preserve"> solution) into the bead </w:t>
      </w:r>
      <w:proofErr w:type="spellStart"/>
      <w:r>
        <w:t>lysis</w:t>
      </w:r>
      <w:proofErr w:type="spellEnd"/>
      <w:r>
        <w:t xml:space="preserve"> tube.</w:t>
      </w:r>
    </w:p>
    <w:p w14:paraId="5BC6EE03" w14:textId="77777777" w:rsidR="00EA10F6" w:rsidRDefault="00EA10F6" w:rsidP="008D5FFE"/>
    <w:p w14:paraId="692AFF80" w14:textId="5ED64701" w:rsidR="00EA10F6" w:rsidRDefault="00EA10F6" w:rsidP="008D5FFE">
      <w:r>
        <w:t xml:space="preserve">For water samples: Use 10% bleach to sterilize tweezers. Then wipe them with 70% ethanol. Use a sterile scalpel to cut (Sergio, what size piece?) of a filter, and add this to your </w:t>
      </w:r>
      <w:proofErr w:type="spellStart"/>
      <w:r>
        <w:t>lysis</w:t>
      </w:r>
      <w:proofErr w:type="spellEnd"/>
      <w:r>
        <w:t xml:space="preserve"> tube with the sterile tweezers.  </w:t>
      </w:r>
    </w:p>
    <w:p w14:paraId="621AFA1E" w14:textId="77777777" w:rsidR="00A334E3" w:rsidRDefault="00A334E3" w:rsidP="008D5FFE"/>
    <w:p w14:paraId="3FFA4B55" w14:textId="0EC1F37C" w:rsidR="00A334E3" w:rsidRDefault="00A334E3" w:rsidP="008D5FFE">
      <w:r>
        <w:t>For soil samples</w:t>
      </w:r>
      <w:r w:rsidR="00654035">
        <w:t xml:space="preserve"> (campus or non-campus)</w:t>
      </w:r>
      <w:r w:rsidR="00EA10F6">
        <w:t xml:space="preserve">: Use 10% bleach to sterilize tweezers. Then wipe them with 70% ethanol. </w:t>
      </w:r>
      <w:r>
        <w:t xml:space="preserve"> </w:t>
      </w:r>
      <w:r w:rsidR="00EA10F6">
        <w:t xml:space="preserve">Use sterile tweezers to add ~200 mg of soil (e.g. half the size of a pea) to the bead </w:t>
      </w:r>
      <w:proofErr w:type="spellStart"/>
      <w:r w:rsidR="00EA10F6">
        <w:t>lysis</w:t>
      </w:r>
      <w:proofErr w:type="spellEnd"/>
      <w:r w:rsidR="00EA10F6">
        <w:t xml:space="preserve"> tube.</w:t>
      </w:r>
    </w:p>
    <w:p w14:paraId="47CA65BF" w14:textId="77777777" w:rsidR="00FF266C" w:rsidRDefault="00FF266C" w:rsidP="008D5FFE"/>
    <w:p w14:paraId="4404825C" w14:textId="663DED93" w:rsidR="00FF266C" w:rsidRDefault="00FF266C" w:rsidP="008D5FFE">
      <w:r>
        <w:t xml:space="preserve">For </w:t>
      </w:r>
      <w:r w:rsidR="00EA10F6">
        <w:t xml:space="preserve">human samples: Use 10% bleach to sterilize tweezers. Then wipe them with 70% ethanol. </w:t>
      </w:r>
      <w:commentRangeStart w:id="24"/>
      <w:r w:rsidR="00EA10F6">
        <w:t>Use your tweezers</w:t>
      </w:r>
      <w:r>
        <w:t xml:space="preserve"> to remove your Copan swab from </w:t>
      </w:r>
      <w:r w:rsidR="00EA10F6">
        <w:t xml:space="preserve">its tube and place the entire swab into the </w:t>
      </w:r>
      <w:proofErr w:type="spellStart"/>
      <w:r w:rsidR="00EA10F6">
        <w:t>lysis</w:t>
      </w:r>
      <w:proofErr w:type="spellEnd"/>
      <w:r w:rsidR="00EA10F6">
        <w:t xml:space="preserve"> tube</w:t>
      </w:r>
      <w:commentRangeEnd w:id="24"/>
      <w:r w:rsidR="00EA10F6">
        <w:rPr>
          <w:rStyle w:val="CommentReference"/>
        </w:rPr>
        <w:commentReference w:id="24"/>
      </w:r>
      <w:r w:rsidR="00EA10F6">
        <w:t xml:space="preserve">. </w:t>
      </w:r>
    </w:p>
    <w:p w14:paraId="1772B978" w14:textId="77777777" w:rsidR="00FF266C" w:rsidRDefault="00FF266C" w:rsidP="008D5FFE"/>
    <w:p w14:paraId="5BFE0472" w14:textId="5241B7E1" w:rsidR="00ED3238" w:rsidRDefault="00EA10F6" w:rsidP="008D5FFE">
      <w:r>
        <w:t>Now, extract the DNA sample according to the manufacturer’s instructions.</w:t>
      </w:r>
    </w:p>
    <w:p w14:paraId="0DB42024" w14:textId="77777777" w:rsidR="00EA10F6" w:rsidRDefault="00EA10F6" w:rsidP="008D5FFE"/>
    <w:p w14:paraId="119C8BAF" w14:textId="77777777" w:rsidR="00772A12" w:rsidRDefault="00772A12" w:rsidP="00772A12">
      <w:pPr>
        <w:pStyle w:val="Heading3"/>
      </w:pPr>
      <w:bookmarkStart w:id="25" w:name="_Toc349470624"/>
      <w:r>
        <w:t>Preparation of serial dilution</w:t>
      </w:r>
      <w:bookmarkEnd w:id="25"/>
    </w:p>
    <w:p w14:paraId="3DA76D79" w14:textId="5D954BFC" w:rsidR="00772A12" w:rsidRDefault="00772A12" w:rsidP="00772A12">
      <w:r>
        <w:t xml:space="preserve">For any </w:t>
      </w:r>
      <w:r w:rsidRPr="00960531">
        <w:rPr>
          <w:u w:val="single"/>
        </w:rPr>
        <w:t>one</w:t>
      </w:r>
      <w:r>
        <w:t xml:space="preserve"> of your </w:t>
      </w:r>
      <w:r w:rsidR="00686325">
        <w:t xml:space="preserve">extracted </w:t>
      </w:r>
      <w:r>
        <w:t>samples, you will pr</w:t>
      </w:r>
      <w:r w:rsidR="001E66FA">
        <w:t>epare a serial dilution for PCR, and to compare quantification methods.</w:t>
      </w:r>
      <w:r>
        <w:t xml:space="preserve"> </w:t>
      </w:r>
      <w:r w:rsidR="00AD69EA">
        <w:t>To create the serial dilution, p</w:t>
      </w:r>
      <w:r>
        <w:t>repare 4</w:t>
      </w:r>
      <w:r w:rsidR="00686325">
        <w:t xml:space="preserve"> x</w:t>
      </w:r>
      <w:r>
        <w:t xml:space="preserve"> 1.5 mL tubes (numbered 2, 3, 4, and 5). In each of these tubes, pipette 18 </w:t>
      </w:r>
      <w:proofErr w:type="spellStart"/>
      <w:r>
        <w:t>ul</w:t>
      </w:r>
      <w:proofErr w:type="spellEnd"/>
      <w:r>
        <w:t xml:space="preserve"> of PCR-grad</w:t>
      </w:r>
      <w:r w:rsidR="00686325">
        <w:t xml:space="preserve">e water.  </w:t>
      </w:r>
      <w:r>
        <w:t xml:space="preserve">From the sample that you want to serial dilute, pipette 2 </w:t>
      </w:r>
      <w:proofErr w:type="spellStart"/>
      <w:r>
        <w:t>ul</w:t>
      </w:r>
      <w:proofErr w:type="spellEnd"/>
      <w:r>
        <w:t xml:space="preserve"> of DNA into tube #2, close the tube, and vortex to mix.  Now pipette 2 </w:t>
      </w:r>
      <w:proofErr w:type="spellStart"/>
      <w:r>
        <w:t>ul</w:t>
      </w:r>
      <w:proofErr w:type="spellEnd"/>
      <w:r>
        <w:t xml:space="preserve"> of DNA from tube #2 into tube #3, and vortex to mix. Now pipette 2 </w:t>
      </w:r>
      <w:proofErr w:type="spellStart"/>
      <w:r>
        <w:t>ul</w:t>
      </w:r>
      <w:proofErr w:type="spellEnd"/>
      <w:r>
        <w:t xml:space="preserve"> of DNA from tube #3 into tube #4, and vortex to mix. Now pipette 3 </w:t>
      </w:r>
      <w:proofErr w:type="spellStart"/>
      <w:r>
        <w:t>ul</w:t>
      </w:r>
      <w:proofErr w:type="spellEnd"/>
      <w:r>
        <w:t xml:space="preserve"> of DNA from tube #4 into tube #5, and vortex to mix. </w:t>
      </w:r>
      <w:r w:rsidR="00686325">
        <w:t>You have now prepared a ser</w:t>
      </w:r>
      <w:r w:rsidR="00515F10">
        <w:t>ies of 10-fold serial dilutions (each tube has 10% of the total DNA of the previous tube).</w:t>
      </w:r>
    </w:p>
    <w:p w14:paraId="3BA67AF8" w14:textId="77777777" w:rsidR="004A2DC4" w:rsidRDefault="004A2DC4" w:rsidP="008D5FFE"/>
    <w:p w14:paraId="29372A4C" w14:textId="301845C9" w:rsidR="004A2DC4" w:rsidRDefault="00E54822" w:rsidP="00E54822">
      <w:pPr>
        <w:pStyle w:val="Heading3"/>
      </w:pPr>
      <w:bookmarkStart w:id="26" w:name="_Toc349470625"/>
      <w:r>
        <w:t>Quantification of samples</w:t>
      </w:r>
      <w:bookmarkEnd w:id="26"/>
    </w:p>
    <w:p w14:paraId="647F29FB" w14:textId="30DC543B" w:rsidR="00D21A8E" w:rsidRDefault="00D21A8E" w:rsidP="00E54822">
      <w:r>
        <w:t xml:space="preserve">We will quantify samples both on </w:t>
      </w:r>
      <w:proofErr w:type="spellStart"/>
      <w:r>
        <w:t>Nanodrop</w:t>
      </w:r>
      <w:proofErr w:type="spellEnd"/>
      <w:r>
        <w:t xml:space="preserve"> (which allows you to see the 260/280 and 260/230 ratios of your DNA), and on the </w:t>
      </w:r>
      <w:proofErr w:type="spellStart"/>
      <w:r>
        <w:t>Qubit</w:t>
      </w:r>
      <w:proofErr w:type="spellEnd"/>
      <w:r>
        <w:t xml:space="preserve"> </w:t>
      </w:r>
      <w:proofErr w:type="spellStart"/>
      <w:r>
        <w:t>fluorimeter</w:t>
      </w:r>
      <w:proofErr w:type="spellEnd"/>
      <w:r>
        <w:t>.</w:t>
      </w:r>
    </w:p>
    <w:p w14:paraId="67D9FD6E" w14:textId="77777777" w:rsidR="00D21A8E" w:rsidRDefault="00D21A8E" w:rsidP="00E54822"/>
    <w:p w14:paraId="0F982B29" w14:textId="1C85E5A3" w:rsidR="00D21A8E" w:rsidRDefault="00D21A8E" w:rsidP="00E54822">
      <w:r>
        <w:t xml:space="preserve">A 260/280 ratio of ~1.8 is generally accepted as pure, whereas a lower ratio may correspond to protein contamination. </w:t>
      </w:r>
      <w:r w:rsidR="0071224C">
        <w:t xml:space="preserve"> A 260/230 ratio of ~2.0-2.2 corresponds to purity, whereas a lower ratio may correspond to EDTA or carbohydrate contamination.</w:t>
      </w:r>
    </w:p>
    <w:p w14:paraId="6CC91DC8" w14:textId="77777777" w:rsidR="002E60DE" w:rsidRDefault="002E60DE" w:rsidP="00E54822"/>
    <w:p w14:paraId="7A887963" w14:textId="6765D0E8" w:rsidR="002E60DE" w:rsidRPr="002E60DE" w:rsidRDefault="002E60DE" w:rsidP="00E54822">
      <w:r>
        <w:t xml:space="preserve">Quantify </w:t>
      </w:r>
      <w:r w:rsidRPr="002E60DE">
        <w:rPr>
          <w:u w:val="single"/>
        </w:rPr>
        <w:t>both your original extracted samples</w:t>
      </w:r>
      <w:r>
        <w:t xml:space="preserve"> and </w:t>
      </w:r>
      <w:r w:rsidRPr="002E60DE">
        <w:rPr>
          <w:u w:val="single"/>
        </w:rPr>
        <w:t>your serial dilution</w:t>
      </w:r>
      <w:r>
        <w:t xml:space="preserve"> on both the </w:t>
      </w:r>
      <w:proofErr w:type="spellStart"/>
      <w:r>
        <w:t>Nanodrop</w:t>
      </w:r>
      <w:proofErr w:type="spellEnd"/>
      <w:r>
        <w:t xml:space="preserve"> and the </w:t>
      </w:r>
      <w:proofErr w:type="spellStart"/>
      <w:r>
        <w:t>Qubit</w:t>
      </w:r>
      <w:proofErr w:type="spellEnd"/>
      <w:r>
        <w:t xml:space="preserve"> </w:t>
      </w:r>
      <w:proofErr w:type="spellStart"/>
      <w:r>
        <w:t>fluorimeter</w:t>
      </w:r>
      <w:proofErr w:type="spellEnd"/>
      <w:r>
        <w:t>.</w:t>
      </w:r>
    </w:p>
    <w:p w14:paraId="33DE8055" w14:textId="77777777" w:rsidR="0071224C" w:rsidRDefault="0071224C" w:rsidP="00E54822"/>
    <w:p w14:paraId="5883CE9B" w14:textId="6C10CC0C" w:rsidR="00C024D6" w:rsidRDefault="00284BA0" w:rsidP="00E54822">
      <w:pPr>
        <w:rPr>
          <w:b/>
        </w:rPr>
      </w:pPr>
      <w:proofErr w:type="spellStart"/>
      <w:r>
        <w:rPr>
          <w:b/>
        </w:rPr>
        <w:t>Nanodrop</w:t>
      </w:r>
      <w:proofErr w:type="spellEnd"/>
      <w:r>
        <w:rPr>
          <w:b/>
        </w:rPr>
        <w:t xml:space="preserve"> instructions:</w:t>
      </w:r>
    </w:p>
    <w:p w14:paraId="6993F452" w14:textId="02D9F51A" w:rsidR="00284BA0" w:rsidRPr="004C2EB8" w:rsidRDefault="00284BA0" w:rsidP="00ED3034">
      <w:pPr>
        <w:pStyle w:val="ListParagraph"/>
        <w:numPr>
          <w:ilvl w:val="0"/>
          <w:numId w:val="2"/>
        </w:numPr>
      </w:pPr>
      <w:r w:rsidRPr="004C2EB8">
        <w:t xml:space="preserve">With the sampling arm open, pipette </w:t>
      </w:r>
      <w:r w:rsidR="004C2EB8">
        <w:t xml:space="preserve">2 </w:t>
      </w:r>
      <w:proofErr w:type="spellStart"/>
      <w:r w:rsidR="004C2EB8">
        <w:t>ul</w:t>
      </w:r>
      <w:proofErr w:type="spellEnd"/>
      <w:r w:rsidR="004C2EB8">
        <w:t xml:space="preserve"> of </w:t>
      </w:r>
      <w:r w:rsidRPr="004C2EB8">
        <w:t>the sample onto the lower</w:t>
      </w:r>
      <w:r w:rsidR="004C2EB8">
        <w:t xml:space="preserve"> </w:t>
      </w:r>
      <w:r w:rsidRPr="004C2EB8">
        <w:t>measurement pedestal.</w:t>
      </w:r>
    </w:p>
    <w:p w14:paraId="680E928E" w14:textId="045F38F5" w:rsidR="00284BA0" w:rsidRPr="004C2EB8" w:rsidRDefault="00284BA0" w:rsidP="00ED3034">
      <w:pPr>
        <w:pStyle w:val="ListParagraph"/>
        <w:numPr>
          <w:ilvl w:val="0"/>
          <w:numId w:val="2"/>
        </w:numPr>
      </w:pPr>
      <w:r w:rsidRPr="004C2EB8">
        <w:t>Close the sampling arm and</w:t>
      </w:r>
      <w:r w:rsidR="004C2EB8">
        <w:t xml:space="preserve"> </w:t>
      </w:r>
      <w:r w:rsidRPr="004C2EB8">
        <w:t>initiate a spectral measurement</w:t>
      </w:r>
      <w:r w:rsidR="004C2EB8">
        <w:t xml:space="preserve"> </w:t>
      </w:r>
      <w:r w:rsidRPr="004C2EB8">
        <w:t>using the operating software on the</w:t>
      </w:r>
      <w:r w:rsidR="004C2EB8">
        <w:t xml:space="preserve"> </w:t>
      </w:r>
      <w:r w:rsidRPr="004C2EB8">
        <w:t>PC. The sample column is</w:t>
      </w:r>
      <w:r w:rsidR="004C2EB8">
        <w:t xml:space="preserve"> </w:t>
      </w:r>
      <w:r w:rsidRPr="004C2EB8">
        <w:t>automatically drawn between the</w:t>
      </w:r>
      <w:r w:rsidR="004C2EB8">
        <w:t xml:space="preserve"> </w:t>
      </w:r>
      <w:r w:rsidRPr="004C2EB8">
        <w:t>upper and lower measurement</w:t>
      </w:r>
      <w:r w:rsidR="004C2EB8">
        <w:t xml:space="preserve"> </w:t>
      </w:r>
      <w:r w:rsidRPr="004C2EB8">
        <w:t>pedestals and the spectral</w:t>
      </w:r>
      <w:r w:rsidR="004C2EB8">
        <w:t xml:space="preserve"> </w:t>
      </w:r>
      <w:r w:rsidRPr="004C2EB8">
        <w:t>measurement made.</w:t>
      </w:r>
    </w:p>
    <w:p w14:paraId="647AF637" w14:textId="2EEB4667" w:rsidR="00284BA0" w:rsidRPr="004C2EB8" w:rsidRDefault="00284BA0" w:rsidP="00ED3034">
      <w:pPr>
        <w:pStyle w:val="ListParagraph"/>
        <w:numPr>
          <w:ilvl w:val="0"/>
          <w:numId w:val="2"/>
        </w:numPr>
      </w:pPr>
      <w:r w:rsidRPr="004C2EB8">
        <w:t>When the measurement is</w:t>
      </w:r>
      <w:r w:rsidR="004C2EB8">
        <w:t xml:space="preserve"> </w:t>
      </w:r>
      <w:r w:rsidRPr="004C2EB8">
        <w:t>complete, open the sampling</w:t>
      </w:r>
      <w:r w:rsidR="004C2EB8">
        <w:t xml:space="preserve"> </w:t>
      </w:r>
      <w:r w:rsidRPr="004C2EB8">
        <w:t>arm and wipe the sample from</w:t>
      </w:r>
      <w:r w:rsidR="004C2EB8">
        <w:t xml:space="preserve"> </w:t>
      </w:r>
      <w:r w:rsidRPr="004C2EB8">
        <w:t>both the upper and lower</w:t>
      </w:r>
      <w:r w:rsidR="004C2EB8">
        <w:t xml:space="preserve"> </w:t>
      </w:r>
      <w:r w:rsidRPr="004C2EB8">
        <w:t>pedestals using a soft</w:t>
      </w:r>
    </w:p>
    <w:p w14:paraId="4CE36523" w14:textId="50AC4900" w:rsidR="00284BA0" w:rsidRDefault="00284BA0" w:rsidP="00207CCE">
      <w:pPr>
        <w:pStyle w:val="ListParagraph"/>
      </w:pPr>
      <w:proofErr w:type="gramStart"/>
      <w:r w:rsidRPr="004C2EB8">
        <w:t>laboratory</w:t>
      </w:r>
      <w:proofErr w:type="gramEnd"/>
      <w:r w:rsidRPr="004C2EB8">
        <w:t xml:space="preserve"> wipe</w:t>
      </w:r>
      <w:r w:rsidR="004C2EB8">
        <w:t xml:space="preserve">. </w:t>
      </w:r>
    </w:p>
    <w:p w14:paraId="7B648828" w14:textId="77777777" w:rsidR="004901D5" w:rsidRDefault="004901D5" w:rsidP="00207CCE">
      <w:pPr>
        <w:pStyle w:val="ListParagraph"/>
      </w:pPr>
    </w:p>
    <w:p w14:paraId="5AC8508E" w14:textId="65520B24" w:rsidR="004901D5" w:rsidRPr="005D1F3A" w:rsidRDefault="004901D5" w:rsidP="005D1F3A">
      <w:pPr>
        <w:rPr>
          <w:b/>
        </w:rPr>
      </w:pPr>
      <w:proofErr w:type="spellStart"/>
      <w:r w:rsidRPr="005D1F3A">
        <w:rPr>
          <w:b/>
        </w:rPr>
        <w:t>Qubit</w:t>
      </w:r>
      <w:proofErr w:type="spellEnd"/>
      <w:r w:rsidRPr="005D1F3A">
        <w:rPr>
          <w:b/>
        </w:rPr>
        <w:t xml:space="preserve"> instructions</w:t>
      </w:r>
    </w:p>
    <w:p w14:paraId="51C74940" w14:textId="77777777" w:rsidR="004901D5" w:rsidRDefault="004901D5" w:rsidP="00207CCE">
      <w:pPr>
        <w:pStyle w:val="ListParagraph"/>
        <w:rPr>
          <w:b/>
        </w:rPr>
      </w:pPr>
    </w:p>
    <w:p w14:paraId="17825DB1" w14:textId="7F50FB35" w:rsidR="004901D5" w:rsidRDefault="004901D5" w:rsidP="004901D5">
      <w:pPr>
        <w:pStyle w:val="ListParagraph"/>
        <w:ind w:left="0"/>
      </w:pPr>
      <w:r>
        <w:t xml:space="preserve">Your lab demonstrator will calibrate the </w:t>
      </w:r>
      <w:proofErr w:type="spellStart"/>
      <w:r>
        <w:t>Qubit</w:t>
      </w:r>
      <w:proofErr w:type="spellEnd"/>
      <w:r>
        <w:t xml:space="preserve"> and provide working solution.</w:t>
      </w:r>
    </w:p>
    <w:p w14:paraId="169B95F7" w14:textId="77777777" w:rsidR="00D95EC6" w:rsidRDefault="00D95EC6" w:rsidP="004901D5">
      <w:pPr>
        <w:pStyle w:val="ListParagraph"/>
        <w:ind w:left="0"/>
      </w:pPr>
    </w:p>
    <w:p w14:paraId="69D4E551" w14:textId="4B295E8B" w:rsidR="00D95EC6" w:rsidRDefault="00D95EC6" w:rsidP="00ED3034">
      <w:pPr>
        <w:pStyle w:val="ListParagraph"/>
        <w:numPr>
          <w:ilvl w:val="0"/>
          <w:numId w:val="3"/>
        </w:numPr>
      </w:pPr>
      <w:r>
        <w:t xml:space="preserve">For each sample to be measured, pipette 198 </w:t>
      </w:r>
      <w:proofErr w:type="spellStart"/>
      <w:r>
        <w:t>ul</w:t>
      </w:r>
      <w:proofErr w:type="spellEnd"/>
      <w:r>
        <w:t xml:space="preserve"> of working solution and 2 </w:t>
      </w:r>
      <w:proofErr w:type="spellStart"/>
      <w:r>
        <w:t>ul</w:t>
      </w:r>
      <w:proofErr w:type="spellEnd"/>
      <w:r>
        <w:t xml:space="preserve"> of sample into a </w:t>
      </w:r>
      <w:proofErr w:type="gramStart"/>
      <w:r>
        <w:t xml:space="preserve">500 </w:t>
      </w:r>
      <w:proofErr w:type="spellStart"/>
      <w:r>
        <w:t>ul</w:t>
      </w:r>
      <w:proofErr w:type="spellEnd"/>
      <w:proofErr w:type="gramEnd"/>
      <w:r>
        <w:t xml:space="preserve"> tube.</w:t>
      </w:r>
    </w:p>
    <w:p w14:paraId="4C3ED25A" w14:textId="3B33B425" w:rsidR="00D95EC6" w:rsidRDefault="00D95EC6" w:rsidP="00ED3034">
      <w:pPr>
        <w:pStyle w:val="ListParagraph"/>
        <w:numPr>
          <w:ilvl w:val="0"/>
          <w:numId w:val="3"/>
        </w:numPr>
      </w:pPr>
      <w:r>
        <w:t xml:space="preserve">Flick tube to mix, </w:t>
      </w:r>
      <w:proofErr w:type="gramStart"/>
      <w:r>
        <w:t>then</w:t>
      </w:r>
      <w:proofErr w:type="gramEnd"/>
      <w:r>
        <w:t xml:space="preserve"> incubate tube for 2 minutes at room temperature. </w:t>
      </w:r>
    </w:p>
    <w:p w14:paraId="0E1CA1F8" w14:textId="400E7C90" w:rsidR="004A1CBF" w:rsidRDefault="004A1CBF" w:rsidP="00ED3034">
      <w:pPr>
        <w:pStyle w:val="ListParagraph"/>
        <w:numPr>
          <w:ilvl w:val="0"/>
          <w:numId w:val="3"/>
        </w:numPr>
      </w:pPr>
      <w:r>
        <w:t xml:space="preserve">Choose </w:t>
      </w:r>
      <w:proofErr w:type="spellStart"/>
      <w:r>
        <w:t>Qubit</w:t>
      </w:r>
      <w:proofErr w:type="spellEnd"/>
      <w:r>
        <w:t xml:space="preserve"> assay “DNA”</w:t>
      </w:r>
    </w:p>
    <w:p w14:paraId="06CD8219" w14:textId="4770C7C1" w:rsidR="004A1CBF" w:rsidRDefault="004A1CBF" w:rsidP="00ED3034">
      <w:pPr>
        <w:pStyle w:val="ListParagraph"/>
        <w:numPr>
          <w:ilvl w:val="0"/>
          <w:numId w:val="3"/>
        </w:numPr>
      </w:pPr>
      <w:r>
        <w:t>Press button “Read”</w:t>
      </w:r>
      <w:r w:rsidR="003F6B07">
        <w:t xml:space="preserve"> and record.</w:t>
      </w:r>
    </w:p>
    <w:p w14:paraId="3F1375EF" w14:textId="23E86B2F" w:rsidR="004A1CBF" w:rsidRDefault="00BD6D37" w:rsidP="00ED3034">
      <w:pPr>
        <w:pStyle w:val="ListParagraph"/>
        <w:numPr>
          <w:ilvl w:val="0"/>
          <w:numId w:val="3"/>
        </w:numPr>
      </w:pPr>
      <w:commentRangeStart w:id="27"/>
      <w:r>
        <w:t xml:space="preserve">Convert </w:t>
      </w:r>
      <w:proofErr w:type="spellStart"/>
      <w:r>
        <w:t>ng</w:t>
      </w:r>
      <w:proofErr w:type="spellEnd"/>
      <w:r>
        <w:t xml:space="preserve"> / mL to </w:t>
      </w:r>
      <w:proofErr w:type="spellStart"/>
      <w:r>
        <w:t>ng</w:t>
      </w:r>
      <w:proofErr w:type="spellEnd"/>
      <w:r>
        <w:t xml:space="preserve">/ </w:t>
      </w:r>
      <w:proofErr w:type="spellStart"/>
      <w:r>
        <w:t>ul</w:t>
      </w:r>
      <w:commentRangeEnd w:id="27"/>
      <w:proofErr w:type="spellEnd"/>
      <w:r w:rsidR="00793797">
        <w:rPr>
          <w:rStyle w:val="CommentReference"/>
        </w:rPr>
        <w:commentReference w:id="27"/>
      </w:r>
    </w:p>
    <w:p w14:paraId="1A654CAB" w14:textId="77777777" w:rsidR="0046576B" w:rsidRDefault="0046576B" w:rsidP="00960531"/>
    <w:p w14:paraId="6339A1E2" w14:textId="1A4BFE7E" w:rsidR="0046576B" w:rsidRDefault="0046576B" w:rsidP="0046576B">
      <w:r>
        <w:t>You will upload your DNA yields to a class Google Doc spreadsheet so that the entire class can consider the range of D</w:t>
      </w:r>
      <w:r w:rsidR="00007D8B">
        <w:t>NA yields from each sample type</w:t>
      </w:r>
      <w:r>
        <w:t>.</w:t>
      </w:r>
    </w:p>
    <w:p w14:paraId="3E662E35" w14:textId="77777777" w:rsidR="00F1180C" w:rsidRDefault="00F1180C" w:rsidP="00E54822"/>
    <w:p w14:paraId="5399F9F5" w14:textId="6FEEB9A3" w:rsidR="00C024D6" w:rsidRDefault="00C024D6" w:rsidP="00C024D6">
      <w:pPr>
        <w:pStyle w:val="Heading3"/>
      </w:pPr>
      <w:bookmarkStart w:id="28" w:name="_Toc349470626"/>
      <w:commentRangeStart w:id="29"/>
      <w:r>
        <w:t>PCR of samples</w:t>
      </w:r>
      <w:commentRangeEnd w:id="29"/>
      <w:r w:rsidR="00515F10">
        <w:rPr>
          <w:rStyle w:val="CommentReference"/>
          <w:rFonts w:eastAsiaTheme="minorHAnsi" w:cstheme="minorBidi"/>
          <w:b w:val="0"/>
          <w:bCs w:val="0"/>
        </w:rPr>
        <w:commentReference w:id="29"/>
      </w:r>
      <w:bookmarkEnd w:id="28"/>
    </w:p>
    <w:p w14:paraId="346F5089" w14:textId="77777777" w:rsidR="00693129" w:rsidRDefault="00693129" w:rsidP="00F0316F"/>
    <w:p w14:paraId="7B615C5A" w14:textId="77777777" w:rsidR="00F0316F" w:rsidRPr="006B4C7F" w:rsidRDefault="00F0316F" w:rsidP="00F0316F">
      <w:r w:rsidRPr="006B4C7F">
        <w:t>Materials:</w:t>
      </w:r>
    </w:p>
    <w:p w14:paraId="6120EE4A" w14:textId="77777777" w:rsidR="00F0316F" w:rsidRPr="006B4C7F" w:rsidRDefault="00F0316F" w:rsidP="007C2BC1">
      <w:pPr>
        <w:numPr>
          <w:ilvl w:val="0"/>
          <w:numId w:val="18"/>
        </w:numPr>
        <w:spacing w:after="0"/>
      </w:pPr>
      <w:r w:rsidRPr="006B4C7F">
        <w:t>0.2 ml thin-walled PCR tubes</w:t>
      </w:r>
    </w:p>
    <w:p w14:paraId="476287FD" w14:textId="77777777" w:rsidR="00F0316F" w:rsidRPr="006B4C7F" w:rsidRDefault="00F0316F" w:rsidP="007C2BC1">
      <w:pPr>
        <w:numPr>
          <w:ilvl w:val="0"/>
          <w:numId w:val="18"/>
        </w:numPr>
        <w:spacing w:after="0"/>
      </w:pPr>
      <w:r w:rsidRPr="006B4C7F">
        <w:t>PCR Master Mix</w:t>
      </w:r>
    </w:p>
    <w:p w14:paraId="2A07DF76" w14:textId="77777777" w:rsidR="00F0316F" w:rsidRPr="006B4C7F" w:rsidRDefault="00F0316F" w:rsidP="007C2BC1">
      <w:pPr>
        <w:numPr>
          <w:ilvl w:val="0"/>
          <w:numId w:val="18"/>
        </w:numPr>
        <w:spacing w:after="0"/>
      </w:pPr>
      <w:proofErr w:type="spellStart"/>
      <w:r w:rsidRPr="006B4C7F">
        <w:t>MilliQ</w:t>
      </w:r>
      <w:proofErr w:type="spellEnd"/>
      <w:r w:rsidRPr="006B4C7F">
        <w:t xml:space="preserve"> water</w:t>
      </w:r>
    </w:p>
    <w:p w14:paraId="0B147096" w14:textId="70D8E51B" w:rsidR="00F0316F" w:rsidRPr="006B4C7F" w:rsidRDefault="00F0316F" w:rsidP="007C2BC1">
      <w:pPr>
        <w:numPr>
          <w:ilvl w:val="0"/>
          <w:numId w:val="18"/>
        </w:numPr>
        <w:spacing w:after="0"/>
      </w:pPr>
      <w:r w:rsidRPr="006B4C7F">
        <w:t>PCR template DNA (</w:t>
      </w:r>
      <w:r w:rsidR="00693129">
        <w:t>your extracted DNA</w:t>
      </w:r>
      <w:r w:rsidRPr="006B4C7F">
        <w:t>)</w:t>
      </w:r>
    </w:p>
    <w:p w14:paraId="2A2FDF3E" w14:textId="77777777" w:rsidR="00F0316F" w:rsidRPr="006B4C7F" w:rsidRDefault="00F0316F" w:rsidP="007C2BC1">
      <w:pPr>
        <w:numPr>
          <w:ilvl w:val="0"/>
          <w:numId w:val="18"/>
        </w:numPr>
        <w:spacing w:after="0"/>
      </w:pPr>
      <w:proofErr w:type="spellStart"/>
      <w:r w:rsidRPr="006B4C7F">
        <w:t>Taq</w:t>
      </w:r>
      <w:proofErr w:type="spellEnd"/>
      <w:r w:rsidRPr="006B4C7F">
        <w:t xml:space="preserve"> DNA polymerase</w:t>
      </w:r>
    </w:p>
    <w:p w14:paraId="09942292" w14:textId="77777777" w:rsidR="00F0316F" w:rsidRPr="006B4C7F" w:rsidRDefault="00F0316F" w:rsidP="007C2BC1">
      <w:pPr>
        <w:numPr>
          <w:ilvl w:val="0"/>
          <w:numId w:val="18"/>
        </w:numPr>
        <w:spacing w:after="0"/>
      </w:pPr>
      <w:r w:rsidRPr="006B4C7F">
        <w:t>1.5 ml microfuge tubes</w:t>
      </w:r>
    </w:p>
    <w:p w14:paraId="12FEF4BD" w14:textId="77777777" w:rsidR="00F0316F" w:rsidRPr="006B4C7F" w:rsidRDefault="00F0316F" w:rsidP="007C2BC1">
      <w:pPr>
        <w:numPr>
          <w:ilvl w:val="0"/>
          <w:numId w:val="18"/>
        </w:numPr>
        <w:spacing w:after="0"/>
      </w:pPr>
      <w:r w:rsidRPr="006B4C7F">
        <w:t>Loading dye</w:t>
      </w:r>
    </w:p>
    <w:p w14:paraId="59FFA4E4" w14:textId="77777777" w:rsidR="00F0316F" w:rsidRPr="006B4C7F" w:rsidRDefault="00F0316F" w:rsidP="007C2BC1">
      <w:pPr>
        <w:numPr>
          <w:ilvl w:val="0"/>
          <w:numId w:val="18"/>
        </w:numPr>
        <w:spacing w:after="0"/>
      </w:pPr>
      <w:proofErr w:type="spellStart"/>
      <w:r w:rsidRPr="006B4C7F">
        <w:t>TrackIt</w:t>
      </w:r>
      <w:proofErr w:type="spellEnd"/>
      <w:r w:rsidRPr="006B4C7F">
        <w:t xml:space="preserve"> 1 kb plus DNA marker</w:t>
      </w:r>
    </w:p>
    <w:p w14:paraId="3F659B71" w14:textId="77777777" w:rsidR="00F0316F" w:rsidRPr="006B4C7F" w:rsidRDefault="00F0316F" w:rsidP="007C2BC1">
      <w:pPr>
        <w:numPr>
          <w:ilvl w:val="0"/>
          <w:numId w:val="18"/>
        </w:numPr>
        <w:spacing w:after="0"/>
      </w:pPr>
      <w:r w:rsidRPr="006B4C7F">
        <w:t xml:space="preserve">40 ml 1% </w:t>
      </w:r>
      <w:proofErr w:type="spellStart"/>
      <w:r w:rsidRPr="006B4C7F">
        <w:t>agarose</w:t>
      </w:r>
      <w:proofErr w:type="spellEnd"/>
      <w:r w:rsidRPr="006B4C7F">
        <w:t xml:space="preserve"> (molten)</w:t>
      </w:r>
    </w:p>
    <w:p w14:paraId="38090502" w14:textId="77777777" w:rsidR="00F0316F" w:rsidRPr="006B4C7F" w:rsidRDefault="00F0316F" w:rsidP="007C2BC1">
      <w:pPr>
        <w:numPr>
          <w:ilvl w:val="0"/>
          <w:numId w:val="18"/>
        </w:numPr>
        <w:spacing w:after="0"/>
      </w:pPr>
      <w:r>
        <w:t xml:space="preserve">Gel Green </w:t>
      </w:r>
      <w:r w:rsidRPr="006B4C7F">
        <w:t>DNA stain</w:t>
      </w:r>
    </w:p>
    <w:p w14:paraId="4D11F817" w14:textId="77777777" w:rsidR="00F0316F" w:rsidRPr="006B4C7F" w:rsidRDefault="00F0316F" w:rsidP="00F0316F"/>
    <w:p w14:paraId="45676671" w14:textId="77777777" w:rsidR="00F0316F" w:rsidRPr="006B4C7F" w:rsidRDefault="00F0316F" w:rsidP="00F0316F">
      <w:r w:rsidRPr="006B4C7F">
        <w:t>A PCR reaction needs template DNA, the four nucleotides (</w:t>
      </w:r>
      <w:proofErr w:type="spellStart"/>
      <w:r w:rsidRPr="006B4C7F">
        <w:t>dATP</w:t>
      </w:r>
      <w:proofErr w:type="spellEnd"/>
      <w:r w:rsidRPr="006B4C7F">
        <w:t xml:space="preserve">, </w:t>
      </w:r>
      <w:proofErr w:type="spellStart"/>
      <w:r w:rsidRPr="006B4C7F">
        <w:t>dCTP</w:t>
      </w:r>
      <w:proofErr w:type="spellEnd"/>
      <w:r w:rsidRPr="006B4C7F">
        <w:t xml:space="preserve">, </w:t>
      </w:r>
      <w:proofErr w:type="spellStart"/>
      <w:r w:rsidRPr="006B4C7F">
        <w:t>dGTP</w:t>
      </w:r>
      <w:proofErr w:type="spellEnd"/>
      <w:r w:rsidRPr="006B4C7F">
        <w:t xml:space="preserve"> and </w:t>
      </w:r>
      <w:proofErr w:type="spellStart"/>
      <w:r w:rsidRPr="006B4C7F">
        <w:t>dTTP</w:t>
      </w:r>
      <w:proofErr w:type="spellEnd"/>
      <w:r w:rsidRPr="006B4C7F">
        <w:t xml:space="preserve">), </w:t>
      </w:r>
      <w:proofErr w:type="gramStart"/>
      <w:r w:rsidRPr="006B4C7F">
        <w:t>the</w:t>
      </w:r>
      <w:proofErr w:type="gramEnd"/>
      <w:r w:rsidRPr="006B4C7F">
        <w:t xml:space="preserve"> two primers for the reaction, the PCR reaction buffer, the DNA polymerase, and PCR grade water. Sometimes the quickest way to set up a PCR reaction is to make a Master Mix. A Master Mix contains a</w:t>
      </w:r>
      <w:r>
        <w:t>ll of the components necessary</w:t>
      </w:r>
      <w:r w:rsidRPr="006B4C7F">
        <w:t xml:space="preserve"> for a PCR except the component you are varying and the DNA polymerase.  A Master Mix reduces the amount of time to set up a PCR reaction and also reduces the amount of pipetting, thereby decreasing pipetting errors and contamination from pipetting.</w:t>
      </w:r>
    </w:p>
    <w:p w14:paraId="2AD1DFF5" w14:textId="77777777" w:rsidR="00F0316F" w:rsidRPr="006B4C7F" w:rsidRDefault="00F0316F" w:rsidP="00F0316F"/>
    <w:p w14:paraId="50898ADA" w14:textId="77777777" w:rsidR="00F0316F" w:rsidRDefault="00F0316F" w:rsidP="00F0316F">
      <w:r w:rsidRPr="006B4C7F">
        <w:t xml:space="preserve">For this PCR reaction you are provided with a PCR Master mix. You will need to add the template DNA and </w:t>
      </w:r>
      <w:proofErr w:type="spellStart"/>
      <w:r w:rsidRPr="006B4C7F">
        <w:t>Taq</w:t>
      </w:r>
      <w:proofErr w:type="spellEnd"/>
      <w:r w:rsidRPr="006B4C7F">
        <w:t xml:space="preserve"> DNA polymerase before placing the tubes in the PCR machine.</w:t>
      </w:r>
    </w:p>
    <w:p w14:paraId="129DAD47" w14:textId="77777777" w:rsidR="00693129" w:rsidRDefault="00693129" w:rsidP="00F0316F"/>
    <w:p w14:paraId="06575255" w14:textId="51403694" w:rsidR="00693129" w:rsidRDefault="00693129" w:rsidP="007C2BC1">
      <w:pPr>
        <w:pStyle w:val="BodyText"/>
        <w:numPr>
          <w:ilvl w:val="0"/>
          <w:numId w:val="19"/>
        </w:numPr>
        <w:tabs>
          <w:tab w:val="left" w:pos="-1418"/>
        </w:tabs>
        <w:rPr>
          <w:sz w:val="22"/>
        </w:rPr>
      </w:pPr>
      <w:r w:rsidRPr="006B4C7F">
        <w:rPr>
          <w:sz w:val="22"/>
        </w:rPr>
        <w:t xml:space="preserve">Set up </w:t>
      </w:r>
      <w:r w:rsidR="000E2F8A">
        <w:rPr>
          <w:sz w:val="22"/>
        </w:rPr>
        <w:t>8</w:t>
      </w:r>
      <w:r w:rsidRPr="006B4C7F">
        <w:rPr>
          <w:sz w:val="22"/>
        </w:rPr>
        <w:t xml:space="preserve"> PCR reactions</w:t>
      </w:r>
      <w:r w:rsidR="00BC4CAB">
        <w:rPr>
          <w:sz w:val="22"/>
        </w:rPr>
        <w:t>. Label each tube.</w:t>
      </w:r>
      <w:r w:rsidRPr="006B4C7F">
        <w:rPr>
          <w:sz w:val="22"/>
        </w:rPr>
        <w:t xml:space="preserve"> Tube</w:t>
      </w:r>
      <w:r w:rsidR="000E2F8A">
        <w:rPr>
          <w:sz w:val="22"/>
        </w:rPr>
        <w:t xml:space="preserve">s 1 and 2 will be DNA extracted from your samples. Tubes 3, 4, 5, and 6 will be the serial dilution series from Sample 2. Tube 7 will be a positive control provided by your demonstrator, and tube 8 will be </w:t>
      </w:r>
      <w:r w:rsidRPr="006B4C7F">
        <w:rPr>
          <w:sz w:val="22"/>
        </w:rPr>
        <w:t xml:space="preserve">a negative (no DNA) control.  Set up the PCR reactions in thin-walled 0.2 ml PCR tubes (red). Set the tubes up as shown below. It is essential that you change tips between each and every pipetting </w:t>
      </w:r>
      <w:proofErr w:type="gramStart"/>
      <w:r w:rsidRPr="006B4C7F">
        <w:rPr>
          <w:sz w:val="22"/>
        </w:rPr>
        <w:t>step</w:t>
      </w:r>
      <w:proofErr w:type="gramEnd"/>
      <w:r w:rsidRPr="006B4C7F">
        <w:rPr>
          <w:sz w:val="22"/>
        </w:rPr>
        <w:t>.</w:t>
      </w:r>
    </w:p>
    <w:p w14:paraId="5EFE3D93" w14:textId="77777777" w:rsidR="00693129" w:rsidRDefault="00693129" w:rsidP="00693129">
      <w:pPr>
        <w:pStyle w:val="BodyText"/>
        <w:tabs>
          <w:tab w:val="left" w:pos="-1418"/>
        </w:tabs>
        <w:ind w:left="720"/>
        <w:rPr>
          <w:sz w:val="22"/>
        </w:rPr>
      </w:pPr>
    </w:p>
    <w:p w14:paraId="5A8D212B" w14:textId="77777777" w:rsidR="00693129" w:rsidRPr="005B7257" w:rsidRDefault="00693129" w:rsidP="00A8178F">
      <w:pPr>
        <w:pStyle w:val="BodyText"/>
        <w:tabs>
          <w:tab w:val="left" w:pos="-1418"/>
        </w:tabs>
        <w:ind w:left="1080"/>
        <w:rPr>
          <w:b/>
          <w:i/>
          <w:sz w:val="22"/>
        </w:rPr>
      </w:pPr>
      <w:r w:rsidRPr="005B7257">
        <w:rPr>
          <w:b/>
          <w:i/>
          <w:sz w:val="22"/>
        </w:rPr>
        <w:t>Note:</w:t>
      </w:r>
    </w:p>
    <w:p w14:paraId="733E569E" w14:textId="77777777" w:rsidR="00693129" w:rsidRPr="005B7257" w:rsidRDefault="00693129" w:rsidP="00A8178F">
      <w:pPr>
        <w:pStyle w:val="BodyText"/>
        <w:tabs>
          <w:tab w:val="left" w:pos="-1418"/>
        </w:tabs>
        <w:ind w:left="1980"/>
        <w:rPr>
          <w:i/>
          <w:sz w:val="22"/>
        </w:rPr>
      </w:pPr>
      <w:r w:rsidRPr="005B7257">
        <w:rPr>
          <w:i/>
          <w:sz w:val="22"/>
        </w:rPr>
        <w:t>Make sure you wear gloves when setting up the PCR reactions</w:t>
      </w:r>
    </w:p>
    <w:p w14:paraId="398DF019" w14:textId="77777777" w:rsidR="00693129" w:rsidRPr="005B7257" w:rsidRDefault="00693129" w:rsidP="00A8178F">
      <w:pPr>
        <w:pStyle w:val="BodyText"/>
        <w:tabs>
          <w:tab w:val="left" w:pos="-1418"/>
        </w:tabs>
        <w:ind w:left="1980"/>
        <w:rPr>
          <w:i/>
          <w:sz w:val="22"/>
        </w:rPr>
      </w:pPr>
      <w:r w:rsidRPr="005B7257">
        <w:rPr>
          <w:i/>
          <w:sz w:val="22"/>
        </w:rPr>
        <w:t>Set up the</w:t>
      </w:r>
      <w:r>
        <w:rPr>
          <w:i/>
          <w:sz w:val="22"/>
        </w:rPr>
        <w:t xml:space="preserve"> PCR reactions in an ice bucket</w:t>
      </w:r>
    </w:p>
    <w:p w14:paraId="1540BCEF" w14:textId="77777777" w:rsidR="00693129" w:rsidRDefault="00693129" w:rsidP="00A8178F">
      <w:pPr>
        <w:pStyle w:val="BodyText"/>
        <w:tabs>
          <w:tab w:val="left" w:pos="-1418"/>
        </w:tabs>
        <w:ind w:left="1980"/>
        <w:rPr>
          <w:i/>
          <w:sz w:val="22"/>
        </w:rPr>
      </w:pPr>
      <w:r w:rsidRPr="005B7257">
        <w:rPr>
          <w:i/>
          <w:sz w:val="22"/>
        </w:rPr>
        <w:t>It is essential that you change tips betwee</w:t>
      </w:r>
      <w:r>
        <w:rPr>
          <w:i/>
          <w:sz w:val="22"/>
        </w:rPr>
        <w:t xml:space="preserve">n each and every pipetting </w:t>
      </w:r>
      <w:proofErr w:type="gramStart"/>
      <w:r>
        <w:rPr>
          <w:i/>
          <w:sz w:val="22"/>
        </w:rPr>
        <w:t>step</w:t>
      </w:r>
      <w:proofErr w:type="gramEnd"/>
    </w:p>
    <w:p w14:paraId="6F9CEC19" w14:textId="77777777" w:rsidR="00693129" w:rsidRPr="005B7257" w:rsidRDefault="00693129" w:rsidP="00A8178F">
      <w:pPr>
        <w:pStyle w:val="BodyText"/>
        <w:tabs>
          <w:tab w:val="left" w:pos="-1418"/>
        </w:tabs>
        <w:ind w:left="1980"/>
        <w:rPr>
          <w:i/>
          <w:sz w:val="22"/>
        </w:rPr>
      </w:pPr>
      <w:r>
        <w:rPr>
          <w:i/>
          <w:sz w:val="22"/>
        </w:rPr>
        <w:t xml:space="preserve">Set up first three components at your bench, </w:t>
      </w:r>
      <w:proofErr w:type="gramStart"/>
      <w:r>
        <w:rPr>
          <w:i/>
          <w:sz w:val="22"/>
        </w:rPr>
        <w:t>then</w:t>
      </w:r>
      <w:proofErr w:type="gramEnd"/>
      <w:r>
        <w:rPr>
          <w:i/>
          <w:sz w:val="22"/>
        </w:rPr>
        <w:t xml:space="preserve"> take tubes to the </w:t>
      </w:r>
      <w:proofErr w:type="spellStart"/>
      <w:r>
        <w:rPr>
          <w:i/>
          <w:sz w:val="22"/>
        </w:rPr>
        <w:t>Taq</w:t>
      </w:r>
      <w:proofErr w:type="spellEnd"/>
      <w:r>
        <w:rPr>
          <w:i/>
          <w:sz w:val="22"/>
        </w:rPr>
        <w:t xml:space="preserve"> station to get the </w:t>
      </w:r>
      <w:proofErr w:type="spellStart"/>
      <w:r>
        <w:rPr>
          <w:i/>
          <w:sz w:val="22"/>
        </w:rPr>
        <w:t>Taq</w:t>
      </w:r>
      <w:proofErr w:type="spellEnd"/>
      <w:r>
        <w:rPr>
          <w:i/>
          <w:sz w:val="22"/>
        </w:rPr>
        <w:t xml:space="preserve"> DNA polymerase</w:t>
      </w:r>
    </w:p>
    <w:p w14:paraId="460D4686" w14:textId="77777777" w:rsidR="00693129" w:rsidRPr="006B4C7F" w:rsidRDefault="00693129" w:rsidP="00F0316F"/>
    <w:p w14:paraId="5E97E4FA" w14:textId="77777777" w:rsidR="00F0316F" w:rsidRPr="00F0316F" w:rsidRDefault="00F0316F" w:rsidP="00F0316F"/>
    <w:p w14:paraId="0659CB16" w14:textId="7C2EC870" w:rsidR="00A25725" w:rsidRDefault="005756FD" w:rsidP="007C2BC1">
      <w:pPr>
        <w:pStyle w:val="ListParagraph"/>
        <w:numPr>
          <w:ilvl w:val="0"/>
          <w:numId w:val="19"/>
        </w:numPr>
      </w:pPr>
      <w:r>
        <w:t>In a</w:t>
      </w:r>
      <w:r w:rsidR="00FF4165">
        <w:t xml:space="preserve"> p</w:t>
      </w:r>
      <w:r w:rsidR="00A25725">
        <w:t>olymerase chain reaction</w:t>
      </w:r>
      <w:r>
        <w:t xml:space="preserve">, </w:t>
      </w:r>
      <w:proofErr w:type="spellStart"/>
      <w:r>
        <w:t>taq</w:t>
      </w:r>
      <w:proofErr w:type="spellEnd"/>
      <w:r>
        <w:t xml:space="preserve"> polymerase extends a primer by adding nucleotides, amplifying a DNA template. </w:t>
      </w:r>
      <w:r w:rsidR="00FF4165">
        <w:t>After amplification, amplified DNA (</w:t>
      </w:r>
      <w:proofErr w:type="spellStart"/>
      <w:r w:rsidR="00FF4165">
        <w:t>amplicons</w:t>
      </w:r>
      <w:proofErr w:type="spellEnd"/>
      <w:r w:rsidR="00FF4165">
        <w:t xml:space="preserve">) can be visualized on an </w:t>
      </w:r>
      <w:proofErr w:type="spellStart"/>
      <w:r w:rsidR="00FF4165">
        <w:t>agarose</w:t>
      </w:r>
      <w:proofErr w:type="spellEnd"/>
      <w:r w:rsidR="00FF4165">
        <w:t xml:space="preserve"> gel. PCR can also be used to insert barcodes for sequencing, by incorporating them into the primers.</w:t>
      </w:r>
      <w:r>
        <w:t xml:space="preserve"> </w:t>
      </w:r>
    </w:p>
    <w:p w14:paraId="10D862E8" w14:textId="77777777" w:rsidR="00700745" w:rsidRDefault="00700745" w:rsidP="00A25725"/>
    <w:p w14:paraId="5E0BEA9C" w14:textId="277AAB3A" w:rsidR="00E46877" w:rsidRDefault="00700745" w:rsidP="007C2BC1">
      <w:pPr>
        <w:pStyle w:val="ListParagraph"/>
        <w:numPr>
          <w:ilvl w:val="0"/>
          <w:numId w:val="19"/>
        </w:numPr>
      </w:pPr>
      <w:r>
        <w:t xml:space="preserve">Because the 16S </w:t>
      </w:r>
      <w:proofErr w:type="spellStart"/>
      <w:r>
        <w:t>rRNA</w:t>
      </w:r>
      <w:proofErr w:type="spellEnd"/>
      <w:r>
        <w:t xml:space="preserve"> is a </w:t>
      </w:r>
      <w:proofErr w:type="gramStart"/>
      <w:r>
        <w:t>universally-conserved</w:t>
      </w:r>
      <w:proofErr w:type="gramEnd"/>
      <w:r>
        <w:t xml:space="preserve"> bacterial gene, it is extremely important to use sterile technique and negative PCR controls. We also use a positive control (provided by your instructor) for each set of PCR reactions.</w:t>
      </w:r>
    </w:p>
    <w:p w14:paraId="4917C6AE" w14:textId="77777777" w:rsidR="00700745" w:rsidRDefault="00700745" w:rsidP="00A25725"/>
    <w:p w14:paraId="6AC34D2F" w14:textId="603AB496" w:rsidR="00700745" w:rsidRDefault="00700745" w:rsidP="007C2BC1">
      <w:pPr>
        <w:pStyle w:val="ListParagraph"/>
        <w:numPr>
          <w:ilvl w:val="0"/>
          <w:numId w:val="19"/>
        </w:numPr>
      </w:pPr>
      <w:r>
        <w:t xml:space="preserve">Pipette 1 </w:t>
      </w:r>
      <w:proofErr w:type="spellStart"/>
      <w:r>
        <w:t>ul</w:t>
      </w:r>
      <w:proofErr w:type="spellEnd"/>
      <w:r>
        <w:t xml:space="preserve"> of template DNA into each sample well. Pipette 1 </w:t>
      </w:r>
      <w:proofErr w:type="spellStart"/>
      <w:r>
        <w:t>ul</w:t>
      </w:r>
      <w:proofErr w:type="spellEnd"/>
      <w:r>
        <w:t xml:space="preserve"> positive control DNA into the positive control well, and 1 </w:t>
      </w:r>
      <w:proofErr w:type="spellStart"/>
      <w:r>
        <w:t>ul</w:t>
      </w:r>
      <w:proofErr w:type="spellEnd"/>
      <w:r>
        <w:t xml:space="preserve"> sterile water into the negative control well.</w:t>
      </w:r>
    </w:p>
    <w:p w14:paraId="5F5888EE" w14:textId="77777777" w:rsidR="00BC4CAB" w:rsidRDefault="00BC4CAB" w:rsidP="00A25725"/>
    <w:p w14:paraId="6289FDD5" w14:textId="7C424FE8" w:rsidR="00BC4CAB" w:rsidRDefault="00BC4CAB" w:rsidP="007C2BC1">
      <w:pPr>
        <w:pStyle w:val="ListParagraph"/>
        <w:numPr>
          <w:ilvl w:val="0"/>
          <w:numId w:val="19"/>
        </w:numPr>
      </w:pPr>
      <w:r>
        <w:t xml:space="preserve">Into each well, pipette 18.5 </w:t>
      </w:r>
      <w:proofErr w:type="spellStart"/>
      <w:r>
        <w:t>ul</w:t>
      </w:r>
      <w:proofErr w:type="spellEnd"/>
      <w:r>
        <w:t xml:space="preserve"> of </w:t>
      </w:r>
      <w:r w:rsidRPr="006B4C7F">
        <w:t xml:space="preserve">Master Mix containing 10x PCR buffer, primer 1, primer 2, </w:t>
      </w:r>
      <w:proofErr w:type="spellStart"/>
      <w:r w:rsidRPr="006B4C7F">
        <w:t>dNTPs</w:t>
      </w:r>
      <w:proofErr w:type="spellEnd"/>
      <w:r w:rsidRPr="006B4C7F">
        <w:t xml:space="preserve"> and </w:t>
      </w:r>
      <w:proofErr w:type="spellStart"/>
      <w:r w:rsidRPr="006B4C7F">
        <w:t>milliQ</w:t>
      </w:r>
      <w:proofErr w:type="spellEnd"/>
      <w:r w:rsidRPr="006B4C7F">
        <w:t xml:space="preserve"> water</w:t>
      </w:r>
      <w:r>
        <w:t xml:space="preserve">, and 0.5 </w:t>
      </w:r>
      <w:proofErr w:type="spellStart"/>
      <w:r>
        <w:t>ul</w:t>
      </w:r>
      <w:proofErr w:type="spellEnd"/>
      <w:r>
        <w:t xml:space="preserve"> of </w:t>
      </w:r>
      <w:proofErr w:type="spellStart"/>
      <w:r>
        <w:t>Taq</w:t>
      </w:r>
      <w:proofErr w:type="spellEnd"/>
      <w:r>
        <w:t xml:space="preserve"> polymerase.</w:t>
      </w:r>
    </w:p>
    <w:p w14:paraId="3670FF48" w14:textId="77777777" w:rsidR="00BC4CAB" w:rsidRDefault="00BC4CAB" w:rsidP="00A25725"/>
    <w:p w14:paraId="27FE3C35" w14:textId="77777777" w:rsidR="00BC4CAB" w:rsidRDefault="00BC4CAB" w:rsidP="00A25725"/>
    <w:p w14:paraId="6174FDD5" w14:textId="77777777" w:rsidR="00700745" w:rsidRDefault="00700745" w:rsidP="00A25725"/>
    <w:p w14:paraId="472EC106" w14:textId="721A5BA9" w:rsidR="00700745" w:rsidRDefault="00700745" w:rsidP="00A25725"/>
    <w:tbl>
      <w:tblPr>
        <w:tblW w:w="0" w:type="auto"/>
        <w:tblCellSpacing w:w="15" w:type="dxa"/>
        <w:shd w:val="clear" w:color="auto" w:fill="F3F3F3"/>
        <w:tblCellMar>
          <w:left w:w="0" w:type="dxa"/>
          <w:right w:w="0" w:type="dxa"/>
        </w:tblCellMar>
        <w:tblLook w:val="04A0" w:firstRow="1" w:lastRow="0" w:firstColumn="1" w:lastColumn="0" w:noHBand="0" w:noVBand="1"/>
      </w:tblPr>
      <w:tblGrid>
        <w:gridCol w:w="4225"/>
        <w:gridCol w:w="1387"/>
      </w:tblGrid>
      <w:tr w:rsidR="00FF4165" w14:paraId="2AFC0B9F" w14:textId="77777777" w:rsidTr="00972CB0">
        <w:trPr>
          <w:tblCellSpacing w:w="15" w:type="dxa"/>
        </w:trPr>
        <w:tc>
          <w:tcPr>
            <w:tcW w:w="0" w:type="auto"/>
            <w:shd w:val="clear" w:color="auto" w:fill="E4E4E4"/>
            <w:tcMar>
              <w:top w:w="96" w:type="dxa"/>
              <w:left w:w="192" w:type="dxa"/>
              <w:bottom w:w="96" w:type="dxa"/>
              <w:right w:w="192" w:type="dxa"/>
            </w:tcMar>
            <w:vAlign w:val="center"/>
            <w:hideMark/>
          </w:tcPr>
          <w:p w14:paraId="5ABEEA71" w14:textId="77777777" w:rsidR="00FF4165" w:rsidRPr="00140A3D" w:rsidRDefault="00FF4165" w:rsidP="00140A3D">
            <w:pPr>
              <w:ind w:left="360"/>
              <w:rPr>
                <w:rFonts w:ascii="Tahoma" w:eastAsia="Times New Roman" w:hAnsi="Tahoma" w:cs="Times New Roman"/>
                <w:sz w:val="18"/>
                <w:szCs w:val="18"/>
              </w:rPr>
            </w:pPr>
            <w:commentRangeStart w:id="30"/>
            <w:r w:rsidRPr="00140A3D">
              <w:rPr>
                <w:rFonts w:ascii="Tahoma" w:eastAsia="Times New Roman" w:hAnsi="Tahoma" w:cs="Times New Roman"/>
                <w:sz w:val="18"/>
                <w:szCs w:val="18"/>
              </w:rPr>
              <w:t>PCR Grade H2O (note 1, below)</w:t>
            </w:r>
            <w:commentRangeEnd w:id="30"/>
            <w:r w:rsidR="00693129">
              <w:rPr>
                <w:rStyle w:val="CommentReference"/>
              </w:rPr>
              <w:commentReference w:id="30"/>
            </w:r>
          </w:p>
        </w:tc>
        <w:tc>
          <w:tcPr>
            <w:tcW w:w="0" w:type="auto"/>
            <w:shd w:val="clear" w:color="auto" w:fill="E4E4E4"/>
            <w:tcMar>
              <w:top w:w="96" w:type="dxa"/>
              <w:left w:w="192" w:type="dxa"/>
              <w:bottom w:w="96" w:type="dxa"/>
              <w:right w:w="192" w:type="dxa"/>
            </w:tcMar>
            <w:vAlign w:val="center"/>
            <w:hideMark/>
          </w:tcPr>
          <w:p w14:paraId="6934D5D4" w14:textId="77777777" w:rsidR="00FF4165" w:rsidRPr="00140A3D" w:rsidRDefault="00FF4165" w:rsidP="00140A3D">
            <w:pPr>
              <w:ind w:left="360"/>
              <w:rPr>
                <w:rFonts w:ascii="Tahoma" w:eastAsia="Times New Roman" w:hAnsi="Tahoma" w:cs="Times New Roman"/>
                <w:sz w:val="18"/>
                <w:szCs w:val="18"/>
              </w:rPr>
            </w:pPr>
            <w:r w:rsidRPr="00140A3D">
              <w:rPr>
                <w:rFonts w:ascii="Tahoma" w:eastAsia="Times New Roman" w:hAnsi="Tahoma" w:cs="Times New Roman"/>
                <w:sz w:val="18"/>
                <w:szCs w:val="18"/>
              </w:rPr>
              <w:t>20 µL</w:t>
            </w:r>
          </w:p>
        </w:tc>
      </w:tr>
      <w:tr w:rsidR="00FF4165" w14:paraId="384A82B6" w14:textId="77777777" w:rsidTr="00972CB0">
        <w:trPr>
          <w:tblCellSpacing w:w="15" w:type="dxa"/>
        </w:trPr>
        <w:tc>
          <w:tcPr>
            <w:tcW w:w="0" w:type="auto"/>
            <w:shd w:val="clear" w:color="auto" w:fill="E4E4E4"/>
            <w:tcMar>
              <w:top w:w="96" w:type="dxa"/>
              <w:left w:w="192" w:type="dxa"/>
              <w:bottom w:w="96" w:type="dxa"/>
              <w:right w:w="192" w:type="dxa"/>
            </w:tcMar>
            <w:vAlign w:val="center"/>
          </w:tcPr>
          <w:p w14:paraId="225691EE" w14:textId="77777777" w:rsidR="00FF4165" w:rsidRPr="00140A3D" w:rsidRDefault="00FF4165" w:rsidP="00140A3D">
            <w:pPr>
              <w:ind w:left="360"/>
              <w:rPr>
                <w:rFonts w:ascii="Tahoma" w:eastAsia="Times New Roman" w:hAnsi="Tahoma" w:cs="Times New Roman"/>
                <w:sz w:val="18"/>
                <w:szCs w:val="18"/>
              </w:rPr>
            </w:pPr>
            <w:r w:rsidRPr="00140A3D">
              <w:rPr>
                <w:rFonts w:ascii="Tahoma" w:eastAsia="Times New Roman" w:hAnsi="Tahoma" w:cs="Times New Roman"/>
                <w:sz w:val="18"/>
                <w:szCs w:val="18"/>
              </w:rPr>
              <w:t>10X PCR buffer</w:t>
            </w:r>
          </w:p>
        </w:tc>
        <w:tc>
          <w:tcPr>
            <w:tcW w:w="0" w:type="auto"/>
            <w:shd w:val="clear" w:color="auto" w:fill="E4E4E4"/>
            <w:tcMar>
              <w:top w:w="96" w:type="dxa"/>
              <w:left w:w="192" w:type="dxa"/>
              <w:bottom w:w="96" w:type="dxa"/>
              <w:right w:w="192" w:type="dxa"/>
            </w:tcMar>
            <w:vAlign w:val="center"/>
          </w:tcPr>
          <w:p w14:paraId="6E290FA8" w14:textId="77777777" w:rsidR="00FF4165" w:rsidRPr="00140A3D" w:rsidRDefault="00FF4165" w:rsidP="00140A3D">
            <w:pPr>
              <w:ind w:left="360"/>
              <w:rPr>
                <w:rFonts w:ascii="Tahoma" w:eastAsia="Times New Roman" w:hAnsi="Tahoma" w:cs="Times New Roman"/>
                <w:sz w:val="18"/>
                <w:szCs w:val="18"/>
              </w:rPr>
            </w:pPr>
            <w:r w:rsidRPr="00140A3D">
              <w:rPr>
                <w:rFonts w:ascii="Tahoma" w:eastAsia="Times New Roman" w:hAnsi="Tahoma" w:cs="Times New Roman"/>
                <w:sz w:val="18"/>
                <w:szCs w:val="18"/>
              </w:rPr>
              <w:t>2.0 µL</w:t>
            </w:r>
          </w:p>
        </w:tc>
      </w:tr>
      <w:tr w:rsidR="00FF4165" w14:paraId="791836C5" w14:textId="77777777" w:rsidTr="00972CB0">
        <w:trPr>
          <w:tblCellSpacing w:w="15" w:type="dxa"/>
        </w:trPr>
        <w:tc>
          <w:tcPr>
            <w:tcW w:w="0" w:type="auto"/>
            <w:shd w:val="clear" w:color="auto" w:fill="E4E4E4"/>
            <w:tcMar>
              <w:top w:w="96" w:type="dxa"/>
              <w:left w:w="192" w:type="dxa"/>
              <w:bottom w:w="96" w:type="dxa"/>
              <w:right w:w="192" w:type="dxa"/>
            </w:tcMar>
            <w:vAlign w:val="center"/>
          </w:tcPr>
          <w:p w14:paraId="1D856280" w14:textId="77777777" w:rsidR="00FF4165" w:rsidRPr="00140A3D" w:rsidRDefault="00FF4165" w:rsidP="00140A3D">
            <w:pPr>
              <w:ind w:left="360"/>
              <w:rPr>
                <w:rFonts w:ascii="Tahoma" w:eastAsia="Times New Roman" w:hAnsi="Tahoma" w:cs="Times New Roman"/>
                <w:sz w:val="18"/>
                <w:szCs w:val="18"/>
              </w:rPr>
            </w:pPr>
            <w:r w:rsidRPr="00140A3D">
              <w:rPr>
                <w:rFonts w:ascii="Tahoma" w:eastAsia="Times New Roman" w:hAnsi="Tahoma" w:cs="Times New Roman"/>
                <w:sz w:val="18"/>
                <w:szCs w:val="18"/>
              </w:rPr>
              <w:t>Forward primer (515F) (10µM)</w:t>
            </w:r>
          </w:p>
        </w:tc>
        <w:tc>
          <w:tcPr>
            <w:tcW w:w="0" w:type="auto"/>
            <w:shd w:val="clear" w:color="auto" w:fill="E4E4E4"/>
            <w:tcMar>
              <w:top w:w="96" w:type="dxa"/>
              <w:left w:w="192" w:type="dxa"/>
              <w:bottom w:w="96" w:type="dxa"/>
              <w:right w:w="192" w:type="dxa"/>
            </w:tcMar>
            <w:vAlign w:val="center"/>
          </w:tcPr>
          <w:p w14:paraId="21208EEF" w14:textId="77777777" w:rsidR="00FF4165" w:rsidRPr="00140A3D" w:rsidRDefault="00FF4165" w:rsidP="00140A3D">
            <w:pPr>
              <w:ind w:left="360"/>
              <w:rPr>
                <w:rFonts w:ascii="Tahoma" w:eastAsia="Times New Roman" w:hAnsi="Tahoma" w:cs="Times New Roman"/>
                <w:sz w:val="18"/>
                <w:szCs w:val="18"/>
              </w:rPr>
            </w:pPr>
            <w:r w:rsidRPr="00140A3D">
              <w:rPr>
                <w:rFonts w:ascii="Tahoma" w:eastAsia="Times New Roman" w:hAnsi="Tahoma" w:cs="Times New Roman"/>
                <w:sz w:val="18"/>
                <w:szCs w:val="18"/>
              </w:rPr>
              <w:t>0.5 µL</w:t>
            </w:r>
          </w:p>
        </w:tc>
      </w:tr>
      <w:tr w:rsidR="00FF4165" w14:paraId="36F5B3E6" w14:textId="77777777" w:rsidTr="00972CB0">
        <w:trPr>
          <w:tblCellSpacing w:w="15" w:type="dxa"/>
        </w:trPr>
        <w:tc>
          <w:tcPr>
            <w:tcW w:w="0" w:type="auto"/>
            <w:shd w:val="clear" w:color="auto" w:fill="E4E4E4"/>
            <w:tcMar>
              <w:top w:w="96" w:type="dxa"/>
              <w:left w:w="192" w:type="dxa"/>
              <w:bottom w:w="96" w:type="dxa"/>
              <w:right w:w="192" w:type="dxa"/>
            </w:tcMar>
            <w:vAlign w:val="center"/>
          </w:tcPr>
          <w:p w14:paraId="30FA1C80" w14:textId="77777777" w:rsidR="00FF4165" w:rsidRPr="00140A3D" w:rsidRDefault="00FF4165" w:rsidP="00140A3D">
            <w:pPr>
              <w:ind w:left="360"/>
              <w:rPr>
                <w:rFonts w:ascii="Tahoma" w:eastAsia="Times New Roman" w:hAnsi="Tahoma" w:cs="Times New Roman"/>
                <w:sz w:val="18"/>
                <w:szCs w:val="18"/>
              </w:rPr>
            </w:pPr>
            <w:r w:rsidRPr="00140A3D">
              <w:rPr>
                <w:rFonts w:ascii="Tahoma" w:eastAsia="Times New Roman" w:hAnsi="Tahoma" w:cs="Times New Roman"/>
                <w:sz w:val="18"/>
                <w:szCs w:val="18"/>
              </w:rPr>
              <w:t>Reverse primer (806R – barcoded)  (10µM)</w:t>
            </w:r>
          </w:p>
        </w:tc>
        <w:tc>
          <w:tcPr>
            <w:tcW w:w="0" w:type="auto"/>
            <w:shd w:val="clear" w:color="auto" w:fill="E4E4E4"/>
            <w:tcMar>
              <w:top w:w="96" w:type="dxa"/>
              <w:left w:w="192" w:type="dxa"/>
              <w:bottom w:w="96" w:type="dxa"/>
              <w:right w:w="192" w:type="dxa"/>
            </w:tcMar>
            <w:vAlign w:val="center"/>
          </w:tcPr>
          <w:p w14:paraId="06243AF0" w14:textId="77777777" w:rsidR="00FF4165" w:rsidRPr="00140A3D" w:rsidRDefault="00FF4165" w:rsidP="00140A3D">
            <w:pPr>
              <w:ind w:left="360"/>
              <w:rPr>
                <w:rFonts w:ascii="Tahoma" w:eastAsia="Times New Roman" w:hAnsi="Tahoma" w:cs="Times New Roman"/>
                <w:sz w:val="18"/>
                <w:szCs w:val="18"/>
              </w:rPr>
            </w:pPr>
            <w:r w:rsidRPr="00140A3D">
              <w:rPr>
                <w:rFonts w:ascii="Tahoma" w:eastAsia="Times New Roman" w:hAnsi="Tahoma" w:cs="Times New Roman"/>
                <w:sz w:val="18"/>
                <w:szCs w:val="18"/>
              </w:rPr>
              <w:t>0.5 µL</w:t>
            </w:r>
          </w:p>
        </w:tc>
      </w:tr>
      <w:tr w:rsidR="00FF4165" w14:paraId="5A9C1332" w14:textId="77777777" w:rsidTr="00972CB0">
        <w:trPr>
          <w:tblCellSpacing w:w="15" w:type="dxa"/>
        </w:trPr>
        <w:tc>
          <w:tcPr>
            <w:tcW w:w="0" w:type="auto"/>
            <w:shd w:val="clear" w:color="auto" w:fill="E4E4E4"/>
            <w:tcMar>
              <w:top w:w="96" w:type="dxa"/>
              <w:left w:w="192" w:type="dxa"/>
              <w:bottom w:w="96" w:type="dxa"/>
              <w:right w:w="192" w:type="dxa"/>
            </w:tcMar>
            <w:vAlign w:val="center"/>
          </w:tcPr>
          <w:p w14:paraId="0B034690" w14:textId="77777777" w:rsidR="00FF4165" w:rsidRPr="00140A3D" w:rsidRDefault="00FF4165" w:rsidP="00140A3D">
            <w:pPr>
              <w:ind w:left="360"/>
              <w:rPr>
                <w:rFonts w:ascii="Tahoma" w:eastAsia="Times New Roman" w:hAnsi="Tahoma" w:cs="Times New Roman"/>
                <w:sz w:val="18"/>
                <w:szCs w:val="18"/>
              </w:rPr>
            </w:pPr>
            <w:r w:rsidRPr="00140A3D">
              <w:rPr>
                <w:rFonts w:ascii="Tahoma" w:eastAsia="Times New Roman" w:hAnsi="Tahoma" w:cs="Times New Roman"/>
                <w:sz w:val="18"/>
                <w:szCs w:val="18"/>
              </w:rPr>
              <w:t xml:space="preserve">10 </w:t>
            </w:r>
            <w:proofErr w:type="spellStart"/>
            <w:r w:rsidRPr="00140A3D">
              <w:rPr>
                <w:rFonts w:ascii="Tahoma" w:eastAsia="Times New Roman" w:hAnsi="Tahoma" w:cs="Times New Roman"/>
                <w:sz w:val="18"/>
                <w:szCs w:val="18"/>
              </w:rPr>
              <w:t>mM</w:t>
            </w:r>
            <w:proofErr w:type="spellEnd"/>
            <w:r w:rsidRPr="00140A3D">
              <w:rPr>
                <w:rFonts w:ascii="Tahoma" w:eastAsia="Times New Roman" w:hAnsi="Tahoma" w:cs="Times New Roman"/>
                <w:sz w:val="18"/>
                <w:szCs w:val="18"/>
              </w:rPr>
              <w:t xml:space="preserve"> </w:t>
            </w:r>
            <w:proofErr w:type="spellStart"/>
            <w:r w:rsidRPr="00140A3D">
              <w:rPr>
                <w:rFonts w:ascii="Tahoma" w:eastAsia="Times New Roman" w:hAnsi="Tahoma" w:cs="Times New Roman"/>
                <w:sz w:val="18"/>
                <w:szCs w:val="18"/>
              </w:rPr>
              <w:t>dNTP</w:t>
            </w:r>
            <w:proofErr w:type="spellEnd"/>
            <w:r w:rsidRPr="00140A3D">
              <w:rPr>
                <w:rFonts w:ascii="Tahoma" w:eastAsia="Times New Roman" w:hAnsi="Tahoma" w:cs="Times New Roman"/>
                <w:sz w:val="18"/>
                <w:szCs w:val="18"/>
              </w:rPr>
              <w:t xml:space="preserve"> mix</w:t>
            </w:r>
          </w:p>
        </w:tc>
        <w:tc>
          <w:tcPr>
            <w:tcW w:w="0" w:type="auto"/>
            <w:shd w:val="clear" w:color="auto" w:fill="E4E4E4"/>
            <w:tcMar>
              <w:top w:w="96" w:type="dxa"/>
              <w:left w:w="192" w:type="dxa"/>
              <w:bottom w:w="96" w:type="dxa"/>
              <w:right w:w="192" w:type="dxa"/>
            </w:tcMar>
            <w:vAlign w:val="center"/>
          </w:tcPr>
          <w:p w14:paraId="17B6CB25" w14:textId="77777777" w:rsidR="00FF4165" w:rsidRPr="00140A3D" w:rsidRDefault="00FF4165" w:rsidP="00140A3D">
            <w:pPr>
              <w:ind w:left="360"/>
              <w:rPr>
                <w:rFonts w:ascii="Tahoma" w:eastAsia="Times New Roman" w:hAnsi="Tahoma" w:cs="Times New Roman"/>
                <w:sz w:val="18"/>
                <w:szCs w:val="18"/>
              </w:rPr>
            </w:pPr>
            <w:r w:rsidRPr="00140A3D">
              <w:rPr>
                <w:rFonts w:ascii="Tahoma" w:eastAsia="Times New Roman" w:hAnsi="Tahoma" w:cs="Times New Roman"/>
                <w:sz w:val="18"/>
                <w:szCs w:val="18"/>
              </w:rPr>
              <w:t xml:space="preserve">0.5 </w:t>
            </w:r>
            <w:proofErr w:type="spellStart"/>
            <w:r w:rsidRPr="00140A3D">
              <w:rPr>
                <w:rFonts w:ascii="Tahoma" w:eastAsia="Times New Roman" w:hAnsi="Tahoma" w:cs="Times New Roman"/>
                <w:sz w:val="18"/>
                <w:szCs w:val="18"/>
              </w:rPr>
              <w:t>ul</w:t>
            </w:r>
            <w:proofErr w:type="spellEnd"/>
          </w:p>
        </w:tc>
      </w:tr>
      <w:tr w:rsidR="00FF4165" w14:paraId="6EF2C2C6" w14:textId="77777777" w:rsidTr="00972CB0">
        <w:trPr>
          <w:tblCellSpacing w:w="15" w:type="dxa"/>
        </w:trPr>
        <w:tc>
          <w:tcPr>
            <w:tcW w:w="0" w:type="auto"/>
            <w:shd w:val="clear" w:color="auto" w:fill="E4E4E4"/>
            <w:tcMar>
              <w:top w:w="96" w:type="dxa"/>
              <w:left w:w="192" w:type="dxa"/>
              <w:bottom w:w="96" w:type="dxa"/>
              <w:right w:w="192" w:type="dxa"/>
            </w:tcMar>
            <w:vAlign w:val="center"/>
          </w:tcPr>
          <w:p w14:paraId="30994D51" w14:textId="77777777" w:rsidR="00FF4165" w:rsidRPr="00140A3D" w:rsidRDefault="00FF4165" w:rsidP="00140A3D">
            <w:pPr>
              <w:ind w:left="360"/>
              <w:rPr>
                <w:rFonts w:ascii="Tahoma" w:eastAsia="Times New Roman" w:hAnsi="Tahoma" w:cs="Times New Roman"/>
                <w:sz w:val="18"/>
                <w:szCs w:val="18"/>
              </w:rPr>
            </w:pPr>
            <w:proofErr w:type="spellStart"/>
            <w:r w:rsidRPr="00140A3D">
              <w:rPr>
                <w:rFonts w:ascii="Tahoma" w:eastAsia="Times New Roman" w:hAnsi="Tahoma" w:cs="Times New Roman"/>
                <w:sz w:val="18"/>
                <w:szCs w:val="18"/>
              </w:rPr>
              <w:t>Taq</w:t>
            </w:r>
            <w:proofErr w:type="spellEnd"/>
            <w:r w:rsidRPr="00140A3D">
              <w:rPr>
                <w:rFonts w:ascii="Tahoma" w:eastAsia="Times New Roman" w:hAnsi="Tahoma" w:cs="Times New Roman"/>
                <w:sz w:val="18"/>
                <w:szCs w:val="18"/>
              </w:rPr>
              <w:t xml:space="preserve"> polymerase (5U/</w:t>
            </w:r>
            <w:proofErr w:type="spellStart"/>
            <w:r w:rsidRPr="00140A3D">
              <w:rPr>
                <w:rFonts w:ascii="Tahoma" w:eastAsia="Times New Roman" w:hAnsi="Tahoma" w:cs="Times New Roman"/>
                <w:sz w:val="18"/>
                <w:szCs w:val="18"/>
              </w:rPr>
              <w:t>ul</w:t>
            </w:r>
            <w:proofErr w:type="spellEnd"/>
            <w:r w:rsidRPr="00140A3D">
              <w:rPr>
                <w:rFonts w:ascii="Tahoma" w:eastAsia="Times New Roman" w:hAnsi="Tahoma" w:cs="Times New Roman"/>
                <w:sz w:val="18"/>
                <w:szCs w:val="18"/>
              </w:rPr>
              <w:t>)</w:t>
            </w:r>
          </w:p>
        </w:tc>
        <w:tc>
          <w:tcPr>
            <w:tcW w:w="0" w:type="auto"/>
            <w:shd w:val="clear" w:color="auto" w:fill="E4E4E4"/>
            <w:tcMar>
              <w:top w:w="96" w:type="dxa"/>
              <w:left w:w="192" w:type="dxa"/>
              <w:bottom w:w="96" w:type="dxa"/>
              <w:right w:w="192" w:type="dxa"/>
            </w:tcMar>
            <w:vAlign w:val="center"/>
          </w:tcPr>
          <w:p w14:paraId="0437E256" w14:textId="77777777" w:rsidR="00FF4165" w:rsidRPr="00140A3D" w:rsidRDefault="00FF4165" w:rsidP="00140A3D">
            <w:pPr>
              <w:ind w:left="360"/>
              <w:rPr>
                <w:rFonts w:ascii="Tahoma" w:eastAsia="Times New Roman" w:hAnsi="Tahoma" w:cs="Times New Roman"/>
                <w:sz w:val="18"/>
                <w:szCs w:val="18"/>
              </w:rPr>
            </w:pPr>
            <w:r w:rsidRPr="00140A3D">
              <w:rPr>
                <w:rFonts w:ascii="Tahoma" w:eastAsia="Times New Roman" w:hAnsi="Tahoma" w:cs="Times New Roman"/>
                <w:sz w:val="18"/>
                <w:szCs w:val="18"/>
              </w:rPr>
              <w:t xml:space="preserve">0.25 </w:t>
            </w:r>
            <w:proofErr w:type="spellStart"/>
            <w:r w:rsidRPr="00140A3D">
              <w:rPr>
                <w:rFonts w:ascii="Tahoma" w:eastAsia="Times New Roman" w:hAnsi="Tahoma" w:cs="Times New Roman"/>
                <w:sz w:val="18"/>
                <w:szCs w:val="18"/>
              </w:rPr>
              <w:t>ul</w:t>
            </w:r>
            <w:proofErr w:type="spellEnd"/>
          </w:p>
        </w:tc>
      </w:tr>
      <w:tr w:rsidR="00FF4165" w14:paraId="7D7CD001" w14:textId="77777777" w:rsidTr="00972CB0">
        <w:trPr>
          <w:tblCellSpacing w:w="15" w:type="dxa"/>
        </w:trPr>
        <w:tc>
          <w:tcPr>
            <w:tcW w:w="0" w:type="auto"/>
            <w:shd w:val="clear" w:color="auto" w:fill="E4E4E4"/>
            <w:tcMar>
              <w:top w:w="96" w:type="dxa"/>
              <w:left w:w="192" w:type="dxa"/>
              <w:bottom w:w="96" w:type="dxa"/>
              <w:right w:w="192" w:type="dxa"/>
            </w:tcMar>
            <w:vAlign w:val="center"/>
            <w:hideMark/>
          </w:tcPr>
          <w:p w14:paraId="72271558" w14:textId="77777777" w:rsidR="00FF4165" w:rsidRPr="00140A3D" w:rsidRDefault="00FF4165" w:rsidP="00140A3D">
            <w:pPr>
              <w:ind w:left="360"/>
              <w:rPr>
                <w:rFonts w:ascii="Tahoma" w:eastAsia="Times New Roman" w:hAnsi="Tahoma" w:cs="Times New Roman"/>
                <w:sz w:val="18"/>
                <w:szCs w:val="18"/>
              </w:rPr>
            </w:pPr>
            <w:r w:rsidRPr="00140A3D">
              <w:rPr>
                <w:rFonts w:ascii="Tahoma" w:eastAsia="Times New Roman" w:hAnsi="Tahoma" w:cs="Times New Roman"/>
                <w:sz w:val="18"/>
                <w:szCs w:val="18"/>
              </w:rPr>
              <w:t>Template DNA</w:t>
            </w:r>
          </w:p>
        </w:tc>
        <w:tc>
          <w:tcPr>
            <w:tcW w:w="0" w:type="auto"/>
            <w:shd w:val="clear" w:color="auto" w:fill="E4E4E4"/>
            <w:tcMar>
              <w:top w:w="96" w:type="dxa"/>
              <w:left w:w="192" w:type="dxa"/>
              <w:bottom w:w="96" w:type="dxa"/>
              <w:right w:w="192" w:type="dxa"/>
            </w:tcMar>
            <w:vAlign w:val="center"/>
            <w:hideMark/>
          </w:tcPr>
          <w:p w14:paraId="606AD511" w14:textId="77777777" w:rsidR="00FF4165" w:rsidRPr="00140A3D" w:rsidRDefault="00FF4165" w:rsidP="00140A3D">
            <w:pPr>
              <w:ind w:left="360"/>
              <w:rPr>
                <w:rFonts w:ascii="Tahoma" w:eastAsia="Times New Roman" w:hAnsi="Tahoma" w:cs="Times New Roman"/>
                <w:sz w:val="18"/>
                <w:szCs w:val="18"/>
              </w:rPr>
            </w:pPr>
            <w:r w:rsidRPr="00140A3D">
              <w:rPr>
                <w:rFonts w:ascii="Tahoma" w:eastAsia="Times New Roman" w:hAnsi="Tahoma" w:cs="Times New Roman"/>
                <w:sz w:val="18"/>
                <w:szCs w:val="18"/>
              </w:rPr>
              <w:t>1.0 µL</w:t>
            </w:r>
          </w:p>
        </w:tc>
      </w:tr>
      <w:tr w:rsidR="00FF4165" w14:paraId="092F96C1" w14:textId="77777777" w:rsidTr="00972CB0">
        <w:trPr>
          <w:tblCellSpacing w:w="15" w:type="dxa"/>
        </w:trPr>
        <w:tc>
          <w:tcPr>
            <w:tcW w:w="0" w:type="auto"/>
            <w:shd w:val="clear" w:color="auto" w:fill="E4E4E4"/>
            <w:tcMar>
              <w:top w:w="96" w:type="dxa"/>
              <w:left w:w="192" w:type="dxa"/>
              <w:bottom w:w="96" w:type="dxa"/>
              <w:right w:w="192" w:type="dxa"/>
            </w:tcMar>
            <w:vAlign w:val="center"/>
            <w:hideMark/>
          </w:tcPr>
          <w:p w14:paraId="3844A69B" w14:textId="77777777" w:rsidR="00FF4165" w:rsidRPr="00140A3D" w:rsidRDefault="00FF4165" w:rsidP="00140A3D">
            <w:pPr>
              <w:ind w:left="360"/>
              <w:rPr>
                <w:rFonts w:ascii="Tahoma" w:eastAsia="Times New Roman" w:hAnsi="Tahoma" w:cs="Times New Roman"/>
                <w:sz w:val="18"/>
                <w:szCs w:val="18"/>
              </w:rPr>
            </w:pPr>
            <w:r w:rsidRPr="00140A3D">
              <w:rPr>
                <w:rFonts w:ascii="Tahoma" w:eastAsia="Times New Roman" w:hAnsi="Tahoma" w:cs="Times New Roman"/>
                <w:sz w:val="18"/>
                <w:szCs w:val="18"/>
              </w:rPr>
              <w:t>Total reaction volume</w:t>
            </w:r>
          </w:p>
        </w:tc>
        <w:tc>
          <w:tcPr>
            <w:tcW w:w="0" w:type="auto"/>
            <w:shd w:val="clear" w:color="auto" w:fill="E4E4E4"/>
            <w:tcMar>
              <w:top w:w="96" w:type="dxa"/>
              <w:left w:w="192" w:type="dxa"/>
              <w:bottom w:w="96" w:type="dxa"/>
              <w:right w:w="192" w:type="dxa"/>
            </w:tcMar>
            <w:vAlign w:val="center"/>
            <w:hideMark/>
          </w:tcPr>
          <w:p w14:paraId="3CB8660B" w14:textId="77777777" w:rsidR="00FF4165" w:rsidRPr="00140A3D" w:rsidRDefault="00FF4165" w:rsidP="00140A3D">
            <w:pPr>
              <w:ind w:left="360"/>
              <w:rPr>
                <w:rFonts w:ascii="Tahoma" w:eastAsia="Times New Roman" w:hAnsi="Tahoma" w:cs="Times New Roman"/>
                <w:sz w:val="18"/>
                <w:szCs w:val="18"/>
              </w:rPr>
            </w:pPr>
            <w:r w:rsidRPr="00140A3D">
              <w:rPr>
                <w:rFonts w:ascii="Tahoma" w:eastAsia="Times New Roman" w:hAnsi="Tahoma" w:cs="Times New Roman"/>
                <w:sz w:val="18"/>
                <w:szCs w:val="18"/>
              </w:rPr>
              <w:t>25.0 µL</w:t>
            </w:r>
          </w:p>
        </w:tc>
      </w:tr>
      <w:tr w:rsidR="0027268A" w14:paraId="78AFFA64" w14:textId="77777777" w:rsidTr="00972CB0">
        <w:trPr>
          <w:tblCellSpacing w:w="15" w:type="dxa"/>
        </w:trPr>
        <w:tc>
          <w:tcPr>
            <w:tcW w:w="0" w:type="auto"/>
            <w:shd w:val="clear" w:color="auto" w:fill="E4E4E4"/>
            <w:tcMar>
              <w:top w:w="96" w:type="dxa"/>
              <w:left w:w="192" w:type="dxa"/>
              <w:bottom w:w="96" w:type="dxa"/>
              <w:right w:w="192" w:type="dxa"/>
            </w:tcMar>
            <w:vAlign w:val="center"/>
          </w:tcPr>
          <w:p w14:paraId="562FDB0A" w14:textId="77777777" w:rsidR="0027268A" w:rsidRPr="00140A3D" w:rsidRDefault="0027268A" w:rsidP="00140A3D">
            <w:pPr>
              <w:ind w:left="360"/>
              <w:rPr>
                <w:rFonts w:ascii="Tahoma" w:eastAsia="Times New Roman" w:hAnsi="Tahoma" w:cs="Times New Roman"/>
                <w:sz w:val="18"/>
                <w:szCs w:val="18"/>
              </w:rPr>
            </w:pPr>
          </w:p>
        </w:tc>
        <w:tc>
          <w:tcPr>
            <w:tcW w:w="0" w:type="auto"/>
            <w:shd w:val="clear" w:color="auto" w:fill="E4E4E4"/>
            <w:tcMar>
              <w:top w:w="96" w:type="dxa"/>
              <w:left w:w="192" w:type="dxa"/>
              <w:bottom w:w="96" w:type="dxa"/>
              <w:right w:w="192" w:type="dxa"/>
            </w:tcMar>
            <w:vAlign w:val="center"/>
          </w:tcPr>
          <w:p w14:paraId="04F2FBBB" w14:textId="77777777" w:rsidR="0027268A" w:rsidRPr="00140A3D" w:rsidRDefault="0027268A" w:rsidP="00140A3D">
            <w:pPr>
              <w:ind w:left="360"/>
              <w:rPr>
                <w:rFonts w:ascii="Tahoma" w:eastAsia="Times New Roman" w:hAnsi="Tahoma" w:cs="Times New Roman"/>
                <w:sz w:val="18"/>
                <w:szCs w:val="18"/>
              </w:rPr>
            </w:pPr>
          </w:p>
        </w:tc>
      </w:tr>
    </w:tbl>
    <w:p w14:paraId="39DFD36E" w14:textId="77777777" w:rsidR="00FF4165" w:rsidRPr="00A25725" w:rsidRDefault="00FF4165" w:rsidP="00A25725"/>
    <w:p w14:paraId="55170A30" w14:textId="77777777" w:rsidR="00C024D6" w:rsidRDefault="00C024D6" w:rsidP="00C024D6"/>
    <w:p w14:paraId="194DC1AD" w14:textId="77777777" w:rsidR="008F043C" w:rsidRPr="006B4C7F" w:rsidRDefault="008F043C" w:rsidP="007C2BC1">
      <w:pPr>
        <w:pStyle w:val="BodyTextIndent3"/>
        <w:numPr>
          <w:ilvl w:val="0"/>
          <w:numId w:val="19"/>
        </w:numPr>
        <w:tabs>
          <w:tab w:val="left" w:pos="-1418"/>
        </w:tabs>
        <w:spacing w:after="0"/>
        <w:rPr>
          <w:sz w:val="22"/>
        </w:rPr>
      </w:pPr>
      <w:r w:rsidRPr="006B4C7F">
        <w:rPr>
          <w:sz w:val="22"/>
        </w:rPr>
        <w:t xml:space="preserve">Place the tubes into wells of the </w:t>
      </w:r>
      <w:r>
        <w:rPr>
          <w:sz w:val="22"/>
        </w:rPr>
        <w:t>PCR machine (</w:t>
      </w:r>
      <w:r w:rsidRPr="006B4C7F">
        <w:rPr>
          <w:sz w:val="22"/>
        </w:rPr>
        <w:t>thermal cycler</w:t>
      </w:r>
      <w:r>
        <w:rPr>
          <w:sz w:val="22"/>
        </w:rPr>
        <w:t>)</w:t>
      </w:r>
      <w:r w:rsidRPr="006B4C7F">
        <w:rPr>
          <w:sz w:val="22"/>
        </w:rPr>
        <w:t xml:space="preserve">. This will be turned on once all samples are loaded. Be sure to label tubes clearly. Mark the location of your tubes on the list. The PCR machine will take approximately </w:t>
      </w:r>
      <w:r>
        <w:rPr>
          <w:sz w:val="22"/>
        </w:rPr>
        <w:t>40</w:t>
      </w:r>
      <w:r w:rsidRPr="006B4C7F">
        <w:rPr>
          <w:sz w:val="22"/>
        </w:rPr>
        <w:t xml:space="preserve"> minutes to run 30 cycles of:</w:t>
      </w:r>
      <w:r w:rsidRPr="006B4C7F">
        <w:rPr>
          <w:sz w:val="22"/>
        </w:rPr>
        <w:tab/>
      </w:r>
      <w:r w:rsidRPr="006B4C7F">
        <w:rPr>
          <w:sz w:val="22"/>
        </w:rPr>
        <w:tab/>
      </w:r>
    </w:p>
    <w:p w14:paraId="5B9714BA" w14:textId="77777777" w:rsidR="008F043C" w:rsidRDefault="008F043C" w:rsidP="008F043C">
      <w:pPr>
        <w:tabs>
          <w:tab w:val="left" w:pos="-1418"/>
        </w:tabs>
      </w:pPr>
    </w:p>
    <w:p w14:paraId="5F499CF5" w14:textId="77777777" w:rsidR="008F043C" w:rsidRPr="00140A3D" w:rsidRDefault="008F043C" w:rsidP="00140A3D">
      <w:pPr>
        <w:shd w:val="clear" w:color="auto" w:fill="F3F3F3"/>
        <w:ind w:left="360"/>
        <w:outlineLvl w:val="2"/>
        <w:rPr>
          <w:rFonts w:ascii="Century Gothic" w:eastAsia="Times New Roman" w:hAnsi="Century Gothic" w:cs="Times New Roman"/>
          <w:b/>
          <w:bCs/>
          <w:color w:val="666666"/>
          <w:sz w:val="27"/>
          <w:szCs w:val="27"/>
        </w:rPr>
      </w:pPr>
      <w:proofErr w:type="spellStart"/>
      <w:r w:rsidRPr="00140A3D">
        <w:rPr>
          <w:rFonts w:ascii="Century Gothic" w:eastAsia="Times New Roman" w:hAnsi="Century Gothic" w:cs="Times New Roman"/>
          <w:b/>
          <w:bCs/>
          <w:color w:val="666666"/>
          <w:sz w:val="27"/>
          <w:szCs w:val="27"/>
        </w:rPr>
        <w:t>Thermocycler</w:t>
      </w:r>
      <w:proofErr w:type="spellEnd"/>
      <w:r w:rsidRPr="00140A3D">
        <w:rPr>
          <w:rFonts w:ascii="Century Gothic" w:eastAsia="Times New Roman" w:hAnsi="Century Gothic" w:cs="Times New Roman"/>
          <w:b/>
          <w:bCs/>
          <w:color w:val="666666"/>
          <w:sz w:val="27"/>
          <w:szCs w:val="27"/>
        </w:rPr>
        <w:t xml:space="preserve"> Conditions for 96 well </w:t>
      </w:r>
      <w:proofErr w:type="spellStart"/>
      <w:r w:rsidRPr="00140A3D">
        <w:rPr>
          <w:rFonts w:ascii="Century Gothic" w:eastAsia="Times New Roman" w:hAnsi="Century Gothic" w:cs="Times New Roman"/>
          <w:b/>
          <w:bCs/>
          <w:color w:val="666666"/>
          <w:sz w:val="27"/>
          <w:szCs w:val="27"/>
        </w:rPr>
        <w:t>thermocyclers</w:t>
      </w:r>
      <w:proofErr w:type="spellEnd"/>
      <w:r w:rsidRPr="00140A3D">
        <w:rPr>
          <w:rFonts w:ascii="Century Gothic" w:eastAsia="Times New Roman" w:hAnsi="Century Gothic" w:cs="Times New Roman"/>
          <w:b/>
          <w:bCs/>
          <w:color w:val="666666"/>
          <w:sz w:val="27"/>
          <w:szCs w:val="27"/>
        </w:rPr>
        <w:t>:</w:t>
      </w:r>
    </w:p>
    <w:p w14:paraId="261750B3" w14:textId="77777777" w:rsidR="008F043C" w:rsidRPr="00DF032C" w:rsidRDefault="008F043C" w:rsidP="00140A3D">
      <w:pPr>
        <w:shd w:val="clear" w:color="auto" w:fill="F3F3F3"/>
        <w:spacing w:after="0" w:line="270" w:lineRule="atLeast"/>
        <w:ind w:left="360"/>
        <w:jc w:val="left"/>
        <w:rPr>
          <w:rFonts w:ascii="Tahoma" w:eastAsia="Times New Roman" w:hAnsi="Tahoma" w:cs="Times New Roman"/>
          <w:color w:val="666666"/>
          <w:sz w:val="18"/>
          <w:szCs w:val="18"/>
        </w:rPr>
      </w:pPr>
      <w:r w:rsidRPr="00DF032C">
        <w:rPr>
          <w:rFonts w:ascii="Tahoma" w:eastAsia="Times New Roman" w:hAnsi="Tahoma" w:cs="Times New Roman"/>
          <w:color w:val="666666"/>
          <w:sz w:val="18"/>
          <w:szCs w:val="18"/>
        </w:rPr>
        <w:t>94°C 3 minutes</w:t>
      </w:r>
    </w:p>
    <w:p w14:paraId="677FB9DE" w14:textId="77777777" w:rsidR="008F043C" w:rsidRPr="00DF032C" w:rsidRDefault="008F043C" w:rsidP="00140A3D">
      <w:pPr>
        <w:shd w:val="clear" w:color="auto" w:fill="F3F3F3"/>
        <w:spacing w:after="0" w:line="270" w:lineRule="atLeast"/>
        <w:ind w:left="360"/>
        <w:jc w:val="left"/>
        <w:rPr>
          <w:rFonts w:ascii="Tahoma" w:eastAsia="Times New Roman" w:hAnsi="Tahoma" w:cs="Times New Roman"/>
          <w:color w:val="666666"/>
          <w:sz w:val="18"/>
          <w:szCs w:val="18"/>
        </w:rPr>
      </w:pPr>
      <w:r w:rsidRPr="00DF032C">
        <w:rPr>
          <w:rFonts w:ascii="Tahoma" w:eastAsia="Times New Roman" w:hAnsi="Tahoma" w:cs="Times New Roman"/>
          <w:color w:val="666666"/>
          <w:sz w:val="18"/>
          <w:szCs w:val="18"/>
        </w:rPr>
        <w:t>94°C 45 seconds</w:t>
      </w:r>
    </w:p>
    <w:p w14:paraId="2A0A677F" w14:textId="77777777" w:rsidR="008F043C" w:rsidRPr="00DF032C" w:rsidRDefault="008F043C" w:rsidP="00140A3D">
      <w:pPr>
        <w:shd w:val="clear" w:color="auto" w:fill="F3F3F3"/>
        <w:spacing w:after="0" w:line="270" w:lineRule="atLeast"/>
        <w:ind w:left="360"/>
        <w:jc w:val="left"/>
        <w:rPr>
          <w:rFonts w:ascii="Tahoma" w:eastAsia="Times New Roman" w:hAnsi="Tahoma" w:cs="Times New Roman"/>
          <w:color w:val="666666"/>
          <w:sz w:val="18"/>
          <w:szCs w:val="18"/>
        </w:rPr>
      </w:pPr>
      <w:r w:rsidRPr="00DF032C">
        <w:rPr>
          <w:rFonts w:ascii="Tahoma" w:eastAsia="Times New Roman" w:hAnsi="Tahoma" w:cs="Times New Roman"/>
          <w:color w:val="666666"/>
          <w:sz w:val="18"/>
          <w:szCs w:val="18"/>
        </w:rPr>
        <w:t>50°C 60 seconds</w:t>
      </w:r>
    </w:p>
    <w:p w14:paraId="6C31318D" w14:textId="77777777" w:rsidR="008F043C" w:rsidRPr="00DF032C" w:rsidRDefault="008F043C" w:rsidP="00140A3D">
      <w:pPr>
        <w:shd w:val="clear" w:color="auto" w:fill="F3F3F3"/>
        <w:spacing w:after="0" w:line="270" w:lineRule="atLeast"/>
        <w:ind w:left="360"/>
        <w:jc w:val="left"/>
        <w:rPr>
          <w:rFonts w:ascii="Tahoma" w:eastAsia="Times New Roman" w:hAnsi="Tahoma" w:cs="Times New Roman"/>
          <w:color w:val="666666"/>
          <w:sz w:val="18"/>
          <w:szCs w:val="18"/>
        </w:rPr>
      </w:pPr>
      <w:r w:rsidRPr="00DF032C">
        <w:rPr>
          <w:rFonts w:ascii="Tahoma" w:eastAsia="Times New Roman" w:hAnsi="Tahoma" w:cs="Times New Roman"/>
          <w:color w:val="666666"/>
          <w:sz w:val="18"/>
          <w:szCs w:val="18"/>
        </w:rPr>
        <w:t>72°C 90 seconds</w:t>
      </w:r>
    </w:p>
    <w:p w14:paraId="3646D3D4" w14:textId="77777777" w:rsidR="008F043C" w:rsidRPr="00DF032C" w:rsidRDefault="008F043C" w:rsidP="00140A3D">
      <w:pPr>
        <w:shd w:val="clear" w:color="auto" w:fill="F3F3F3"/>
        <w:spacing w:after="0" w:line="270" w:lineRule="atLeast"/>
        <w:ind w:left="360"/>
        <w:jc w:val="left"/>
        <w:rPr>
          <w:rFonts w:ascii="Tahoma" w:eastAsia="Times New Roman" w:hAnsi="Tahoma" w:cs="Times New Roman"/>
          <w:color w:val="666666"/>
          <w:sz w:val="18"/>
          <w:szCs w:val="18"/>
        </w:rPr>
      </w:pPr>
      <w:r w:rsidRPr="00DF032C">
        <w:rPr>
          <w:rFonts w:ascii="Tahoma" w:eastAsia="Times New Roman" w:hAnsi="Tahoma" w:cs="Times New Roman"/>
          <w:color w:val="666666"/>
          <w:sz w:val="18"/>
          <w:szCs w:val="18"/>
        </w:rPr>
        <w:t xml:space="preserve">Repeat steps 2-4 </w:t>
      </w:r>
      <w:commentRangeStart w:id="31"/>
      <w:r w:rsidRPr="00DF032C">
        <w:rPr>
          <w:rFonts w:ascii="Tahoma" w:eastAsia="Times New Roman" w:hAnsi="Tahoma" w:cs="Times New Roman"/>
          <w:color w:val="666666"/>
          <w:sz w:val="18"/>
          <w:szCs w:val="18"/>
        </w:rPr>
        <w:t>3</w:t>
      </w:r>
      <w:r>
        <w:rPr>
          <w:rFonts w:ascii="Tahoma" w:eastAsia="Times New Roman" w:hAnsi="Tahoma" w:cs="Times New Roman"/>
          <w:color w:val="666666"/>
          <w:sz w:val="18"/>
          <w:szCs w:val="18"/>
        </w:rPr>
        <w:t>1</w:t>
      </w:r>
      <w:r w:rsidRPr="00DF032C">
        <w:rPr>
          <w:rFonts w:ascii="Tahoma" w:eastAsia="Times New Roman" w:hAnsi="Tahoma" w:cs="Times New Roman"/>
          <w:color w:val="666666"/>
          <w:sz w:val="18"/>
          <w:szCs w:val="18"/>
        </w:rPr>
        <w:t xml:space="preserve"> times</w:t>
      </w:r>
      <w:commentRangeEnd w:id="31"/>
      <w:r>
        <w:rPr>
          <w:rStyle w:val="CommentReference"/>
        </w:rPr>
        <w:commentReference w:id="31"/>
      </w:r>
    </w:p>
    <w:p w14:paraId="56392B2E" w14:textId="77777777" w:rsidR="008F043C" w:rsidRPr="00DF032C" w:rsidRDefault="008F043C" w:rsidP="00140A3D">
      <w:pPr>
        <w:shd w:val="clear" w:color="auto" w:fill="F3F3F3"/>
        <w:spacing w:after="0" w:line="270" w:lineRule="atLeast"/>
        <w:ind w:left="360"/>
        <w:jc w:val="left"/>
        <w:rPr>
          <w:rFonts w:ascii="Tahoma" w:eastAsia="Times New Roman" w:hAnsi="Tahoma" w:cs="Times New Roman"/>
          <w:color w:val="666666"/>
          <w:sz w:val="18"/>
          <w:szCs w:val="18"/>
        </w:rPr>
      </w:pPr>
      <w:r w:rsidRPr="00DF032C">
        <w:rPr>
          <w:rFonts w:ascii="Tahoma" w:eastAsia="Times New Roman" w:hAnsi="Tahoma" w:cs="Times New Roman"/>
          <w:color w:val="666666"/>
          <w:sz w:val="18"/>
          <w:szCs w:val="18"/>
        </w:rPr>
        <w:t>72°C 10 minutes</w:t>
      </w:r>
    </w:p>
    <w:p w14:paraId="6A3A6245" w14:textId="77777777" w:rsidR="008F043C" w:rsidRPr="00DF032C" w:rsidRDefault="008F043C" w:rsidP="00140A3D">
      <w:pPr>
        <w:shd w:val="clear" w:color="auto" w:fill="F3F3F3"/>
        <w:spacing w:after="0" w:line="270" w:lineRule="atLeast"/>
        <w:ind w:left="360"/>
        <w:jc w:val="left"/>
        <w:rPr>
          <w:rFonts w:ascii="Tahoma" w:eastAsia="Times New Roman" w:hAnsi="Tahoma" w:cs="Times New Roman"/>
          <w:color w:val="666666"/>
          <w:sz w:val="18"/>
          <w:szCs w:val="18"/>
        </w:rPr>
      </w:pPr>
      <w:r w:rsidRPr="00DF032C">
        <w:rPr>
          <w:rFonts w:ascii="Tahoma" w:eastAsia="Times New Roman" w:hAnsi="Tahoma" w:cs="Times New Roman"/>
          <w:color w:val="666666"/>
          <w:sz w:val="18"/>
          <w:szCs w:val="18"/>
        </w:rPr>
        <w:t>4°C HOLD</w:t>
      </w:r>
    </w:p>
    <w:p w14:paraId="5B9E0BE8" w14:textId="77777777" w:rsidR="008F043C" w:rsidRDefault="008F043C" w:rsidP="008F043C">
      <w:pPr>
        <w:tabs>
          <w:tab w:val="left" w:pos="-1418"/>
        </w:tabs>
      </w:pPr>
    </w:p>
    <w:p w14:paraId="593B9ED8" w14:textId="77777777" w:rsidR="008F043C" w:rsidRPr="006B4C7F" w:rsidRDefault="008F043C" w:rsidP="008F043C">
      <w:pPr>
        <w:tabs>
          <w:tab w:val="left" w:pos="-1418"/>
        </w:tabs>
      </w:pPr>
    </w:p>
    <w:p w14:paraId="62E600A5" w14:textId="5D024EF9" w:rsidR="008F043C" w:rsidRDefault="008F043C" w:rsidP="007C2BC1">
      <w:pPr>
        <w:numPr>
          <w:ilvl w:val="0"/>
          <w:numId w:val="19"/>
        </w:numPr>
        <w:tabs>
          <w:tab w:val="left" w:pos="-1418"/>
        </w:tabs>
        <w:spacing w:after="0"/>
      </w:pPr>
      <w:r w:rsidRPr="006B4C7F">
        <w:t xml:space="preserve">While the PCR is running pour a 1% </w:t>
      </w:r>
      <w:proofErr w:type="spellStart"/>
      <w:r w:rsidRPr="006B4C7F">
        <w:t>agarose</w:t>
      </w:r>
      <w:proofErr w:type="spellEnd"/>
      <w:r w:rsidRPr="006B4C7F">
        <w:t xml:space="preserve"> gel. There is one gel between two people.</w:t>
      </w:r>
      <w:r w:rsidR="00A11F5A">
        <w:t xml:space="preserve"> </w:t>
      </w:r>
    </w:p>
    <w:p w14:paraId="3C9C8CF6" w14:textId="77777777" w:rsidR="00A11F5A" w:rsidRPr="006B4C7F" w:rsidRDefault="00A11F5A" w:rsidP="00A11F5A">
      <w:pPr>
        <w:tabs>
          <w:tab w:val="left" w:pos="-1418"/>
        </w:tabs>
        <w:spacing w:after="0"/>
        <w:ind w:left="720"/>
      </w:pPr>
    </w:p>
    <w:p w14:paraId="2CB399A0" w14:textId="77777777" w:rsidR="008F043C" w:rsidRPr="006B4C7F" w:rsidRDefault="008F043C" w:rsidP="007C2BC1">
      <w:pPr>
        <w:numPr>
          <w:ilvl w:val="0"/>
          <w:numId w:val="19"/>
        </w:numPr>
        <w:tabs>
          <w:tab w:val="left" w:pos="-1418"/>
        </w:tabs>
        <w:spacing w:after="0"/>
      </w:pPr>
      <w:r w:rsidRPr="006B4C7F">
        <w:t xml:space="preserve">After the </w:t>
      </w:r>
      <w:proofErr w:type="spellStart"/>
      <w:r w:rsidRPr="006B4C7F">
        <w:t>programme</w:t>
      </w:r>
      <w:proofErr w:type="spellEnd"/>
      <w:r w:rsidRPr="006B4C7F">
        <w:t xml:space="preserve"> is complete, collect the tubes and </w:t>
      </w:r>
      <w:r>
        <w:t xml:space="preserve">for each sample </w:t>
      </w:r>
      <w:r w:rsidRPr="006B4C7F">
        <w:t xml:space="preserve">transfer 15 µl to </w:t>
      </w:r>
      <w:r>
        <w:t>a</w:t>
      </w:r>
      <w:r w:rsidRPr="006B4C7F">
        <w:t xml:space="preserve"> clean 1.5 ml microfuge tube. Add 3 µl of loading dye</w:t>
      </w:r>
      <w:r>
        <w:t xml:space="preserve"> to each tube</w:t>
      </w:r>
      <w:r w:rsidRPr="006B4C7F">
        <w:t xml:space="preserve"> and mix. </w:t>
      </w:r>
    </w:p>
    <w:p w14:paraId="0119673F" w14:textId="77777777" w:rsidR="008F043C" w:rsidRPr="006B4C7F" w:rsidRDefault="008F043C" w:rsidP="008F043C">
      <w:pPr>
        <w:tabs>
          <w:tab w:val="left" w:pos="-1418"/>
        </w:tabs>
      </w:pPr>
    </w:p>
    <w:p w14:paraId="469A8060" w14:textId="77777777" w:rsidR="008F043C" w:rsidRDefault="008F043C" w:rsidP="007C2BC1">
      <w:pPr>
        <w:numPr>
          <w:ilvl w:val="0"/>
          <w:numId w:val="19"/>
        </w:numPr>
        <w:tabs>
          <w:tab w:val="left" w:pos="-1418"/>
        </w:tabs>
        <w:spacing w:after="0"/>
      </w:pPr>
      <w:r w:rsidRPr="006B4C7F">
        <w:t xml:space="preserve">Load </w:t>
      </w:r>
      <w:r>
        <w:t xml:space="preserve">all of </w:t>
      </w:r>
      <w:r w:rsidRPr="006B4C7F">
        <w:t>your samples</w:t>
      </w:r>
      <w:r>
        <w:t xml:space="preserve"> (18 µl)</w:t>
      </w:r>
      <w:r w:rsidRPr="006B4C7F">
        <w:t xml:space="preserve"> and the </w:t>
      </w:r>
      <w:proofErr w:type="spellStart"/>
      <w:r>
        <w:t>TrackIt</w:t>
      </w:r>
      <w:proofErr w:type="spellEnd"/>
      <w:r>
        <w:t xml:space="preserve"> 1kb plus DNA m</w:t>
      </w:r>
      <w:r w:rsidRPr="006B4C7F">
        <w:t xml:space="preserve">arker </w:t>
      </w:r>
      <w:r>
        <w:t xml:space="preserve">(7 µl) </w:t>
      </w:r>
      <w:r w:rsidRPr="006B4C7F">
        <w:t xml:space="preserve">on a 1% </w:t>
      </w:r>
      <w:proofErr w:type="spellStart"/>
      <w:r w:rsidRPr="006B4C7F">
        <w:t>agarose</w:t>
      </w:r>
      <w:proofErr w:type="spellEnd"/>
      <w:r w:rsidRPr="006B4C7F">
        <w:t xml:space="preserve"> gel. The gel will run for approximately 30 minutes.</w:t>
      </w:r>
    </w:p>
    <w:p w14:paraId="33A3966D" w14:textId="77777777" w:rsidR="00A11F5A" w:rsidRDefault="00A11F5A" w:rsidP="00A11F5A">
      <w:pPr>
        <w:tabs>
          <w:tab w:val="left" w:pos="-1418"/>
        </w:tabs>
        <w:spacing w:after="0"/>
      </w:pPr>
    </w:p>
    <w:p w14:paraId="25CE93AA" w14:textId="77777777" w:rsidR="00A11F5A" w:rsidRPr="006B4C7F" w:rsidRDefault="00A11F5A" w:rsidP="007C2BC1">
      <w:pPr>
        <w:numPr>
          <w:ilvl w:val="0"/>
          <w:numId w:val="19"/>
        </w:numPr>
        <w:tabs>
          <w:tab w:val="left" w:pos="-1418"/>
        </w:tabs>
        <w:spacing w:after="0"/>
      </w:pPr>
      <w:commentRangeStart w:id="32"/>
      <w:r w:rsidRPr="006B4C7F">
        <w:t xml:space="preserve">Stain gels for 30 minutes with </w:t>
      </w:r>
      <w:r>
        <w:t xml:space="preserve">Gel Green </w:t>
      </w:r>
      <w:r w:rsidRPr="006B4C7F">
        <w:t xml:space="preserve">stain. </w:t>
      </w:r>
      <w:commentRangeEnd w:id="32"/>
      <w:r>
        <w:rPr>
          <w:rStyle w:val="CommentReference"/>
        </w:rPr>
        <w:commentReference w:id="32"/>
      </w:r>
    </w:p>
    <w:p w14:paraId="01039FDA" w14:textId="77777777" w:rsidR="00A11F5A" w:rsidRDefault="00A11F5A" w:rsidP="00A11F5A">
      <w:pPr>
        <w:tabs>
          <w:tab w:val="left" w:pos="-1418"/>
        </w:tabs>
        <w:ind w:left="720"/>
        <w:rPr>
          <w:i/>
        </w:rPr>
      </w:pPr>
    </w:p>
    <w:p w14:paraId="03181F6D" w14:textId="627DF5A6" w:rsidR="00A11F5A" w:rsidRPr="00140A3D" w:rsidRDefault="00356E9C" w:rsidP="00140A3D">
      <w:pPr>
        <w:tabs>
          <w:tab w:val="left" w:pos="-1418"/>
        </w:tabs>
        <w:ind w:left="1080"/>
        <w:rPr>
          <w:i/>
        </w:rPr>
      </w:pPr>
      <w:r>
        <w:rPr>
          <w:noProof/>
        </w:rPr>
        <w:drawing>
          <wp:anchor distT="0" distB="0" distL="114300" distR="114300" simplePos="0" relativeHeight="251666432" behindDoc="0" locked="0" layoutInCell="1" allowOverlap="1" wp14:anchorId="5FAA4BBD" wp14:editId="1545C8C9">
            <wp:simplePos x="0" y="0"/>
            <wp:positionH relativeFrom="column">
              <wp:posOffset>4000500</wp:posOffset>
            </wp:positionH>
            <wp:positionV relativeFrom="paragraph">
              <wp:posOffset>0</wp:posOffset>
            </wp:positionV>
            <wp:extent cx="1016000" cy="2387600"/>
            <wp:effectExtent l="0" t="0" r="0" b="0"/>
            <wp:wrapSquare wrapText="bothSides"/>
            <wp:docPr id="28" name="Picture 235" descr="TrackIt 1kb plus marker 19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TrackIt 1kb plus marker 190609"/>
                    <pic:cNvPicPr>
                      <a:picLocks noChangeAspect="1" noChangeArrowheads="1"/>
                    </pic:cNvPicPr>
                  </pic:nvPicPr>
                  <pic:blipFill>
                    <a:blip r:embed="rId20"/>
                    <a:srcRect/>
                    <a:stretch>
                      <a:fillRect/>
                    </a:stretch>
                  </pic:blipFill>
                  <pic:spPr bwMode="auto">
                    <a:xfrm>
                      <a:off x="0" y="0"/>
                      <a:ext cx="1016000" cy="2387600"/>
                    </a:xfrm>
                    <a:prstGeom prst="rect">
                      <a:avLst/>
                    </a:prstGeom>
                    <a:noFill/>
                    <a:ln w="9525">
                      <a:noFill/>
                      <a:miter lim="800000"/>
                      <a:headEnd/>
                      <a:tailEnd/>
                    </a:ln>
                  </pic:spPr>
                </pic:pic>
              </a:graphicData>
            </a:graphic>
          </wp:anchor>
        </w:drawing>
      </w:r>
      <w:r w:rsidR="00A11F5A" w:rsidRPr="00140A3D">
        <w:rPr>
          <w:i/>
        </w:rPr>
        <w:t xml:space="preserve">Gel Green stain is an alternative stain to </w:t>
      </w:r>
      <w:proofErr w:type="spellStart"/>
      <w:r w:rsidR="00A11F5A" w:rsidRPr="00140A3D">
        <w:rPr>
          <w:i/>
        </w:rPr>
        <w:t>ethidium</w:t>
      </w:r>
      <w:proofErr w:type="spellEnd"/>
      <w:r w:rsidR="00A11F5A" w:rsidRPr="00140A3D">
        <w:rPr>
          <w:i/>
        </w:rPr>
        <w:t xml:space="preserve"> bromide and is considered less mutagenic than </w:t>
      </w:r>
      <w:proofErr w:type="spellStart"/>
      <w:r w:rsidR="00A11F5A" w:rsidRPr="00140A3D">
        <w:rPr>
          <w:i/>
        </w:rPr>
        <w:t>ethidium</w:t>
      </w:r>
      <w:proofErr w:type="spellEnd"/>
      <w:r w:rsidR="00A11F5A" w:rsidRPr="00140A3D">
        <w:rPr>
          <w:i/>
        </w:rPr>
        <w:t xml:space="preserve"> bromide.  It can also be </w:t>
      </w:r>
      <w:proofErr w:type="spellStart"/>
      <w:r w:rsidR="00A11F5A" w:rsidRPr="00140A3D">
        <w:rPr>
          <w:i/>
        </w:rPr>
        <w:t>visualised</w:t>
      </w:r>
      <w:proofErr w:type="spellEnd"/>
      <w:r w:rsidR="00A11F5A" w:rsidRPr="00140A3D">
        <w:rPr>
          <w:i/>
        </w:rPr>
        <w:t xml:space="preserve"> with blue light rather than UV light, which is better for the DNA and much safer for the user.</w:t>
      </w:r>
    </w:p>
    <w:p w14:paraId="2FAC43AD" w14:textId="77777777" w:rsidR="00630014" w:rsidRDefault="00630014" w:rsidP="00A11F5A">
      <w:pPr>
        <w:tabs>
          <w:tab w:val="left" w:pos="-1418"/>
        </w:tabs>
        <w:ind w:left="720"/>
        <w:rPr>
          <w:i/>
        </w:rPr>
      </w:pPr>
    </w:p>
    <w:p w14:paraId="4F703C1B" w14:textId="726F8BA0" w:rsidR="00630014" w:rsidRPr="006B4C7F" w:rsidRDefault="00630014" w:rsidP="007C2BC1">
      <w:pPr>
        <w:numPr>
          <w:ilvl w:val="0"/>
          <w:numId w:val="19"/>
        </w:numPr>
        <w:tabs>
          <w:tab w:val="left" w:pos="-993"/>
          <w:tab w:val="left" w:pos="709"/>
        </w:tabs>
        <w:spacing w:after="0"/>
      </w:pPr>
      <w:r w:rsidRPr="006B4C7F">
        <w:t xml:space="preserve">Once electrophoresis and staining is complete the gel will be photographed using a blue light </w:t>
      </w:r>
      <w:proofErr w:type="spellStart"/>
      <w:r w:rsidRPr="006B4C7F">
        <w:t>transilluminator</w:t>
      </w:r>
      <w:proofErr w:type="spellEnd"/>
      <w:r w:rsidRPr="006B4C7F">
        <w:t xml:space="preserve"> in the gel doc in order to identify the </w:t>
      </w:r>
      <w:r>
        <w:rPr>
          <w:i/>
        </w:rPr>
        <w:t xml:space="preserve">16S </w:t>
      </w:r>
      <w:proofErr w:type="spellStart"/>
      <w:r>
        <w:rPr>
          <w:i/>
        </w:rPr>
        <w:t>r</w:t>
      </w:r>
      <w:r w:rsidRPr="006B4C7F">
        <w:t>DNA</w:t>
      </w:r>
      <w:proofErr w:type="spellEnd"/>
      <w:r w:rsidRPr="006B4C7F">
        <w:t xml:space="preserve"> band (this should be ~</w:t>
      </w:r>
      <w:r>
        <w:t>300</w:t>
      </w:r>
      <w:r w:rsidRPr="006B4C7F">
        <w:t xml:space="preserve"> </w:t>
      </w:r>
      <w:proofErr w:type="spellStart"/>
      <w:r w:rsidRPr="006B4C7F">
        <w:t>bp</w:t>
      </w:r>
      <w:proofErr w:type="spellEnd"/>
      <w:r w:rsidRPr="006B4C7F">
        <w:t xml:space="preserve">). </w:t>
      </w:r>
    </w:p>
    <w:p w14:paraId="7EAD0A47" w14:textId="77777777" w:rsidR="00630014" w:rsidRPr="006B4C7F" w:rsidRDefault="00630014" w:rsidP="00A11F5A">
      <w:pPr>
        <w:tabs>
          <w:tab w:val="left" w:pos="-1418"/>
        </w:tabs>
        <w:ind w:left="720"/>
        <w:rPr>
          <w:i/>
        </w:rPr>
      </w:pPr>
    </w:p>
    <w:p w14:paraId="4365CE2E" w14:textId="77777777" w:rsidR="00A11F5A" w:rsidRPr="006B4C7F" w:rsidRDefault="00A11F5A" w:rsidP="00630014">
      <w:pPr>
        <w:tabs>
          <w:tab w:val="left" w:pos="-1418"/>
        </w:tabs>
        <w:spacing w:after="0"/>
        <w:ind w:left="720"/>
      </w:pPr>
    </w:p>
    <w:p w14:paraId="314ABE0F" w14:textId="77777777" w:rsidR="0027268A" w:rsidRDefault="0027268A" w:rsidP="00C024D6"/>
    <w:p w14:paraId="4DB8942A" w14:textId="77777777" w:rsidR="0027268A" w:rsidRPr="00C024D6" w:rsidRDefault="0027268A" w:rsidP="00C024D6"/>
    <w:p w14:paraId="00EC400B" w14:textId="77777777" w:rsidR="0021451F" w:rsidRDefault="0021451F" w:rsidP="00972CB0"/>
    <w:p w14:paraId="76467D3F" w14:textId="1D8BD74C" w:rsidR="0021451F" w:rsidRDefault="0021451F" w:rsidP="0021451F">
      <w:pPr>
        <w:pStyle w:val="Heading3"/>
      </w:pPr>
      <w:bookmarkStart w:id="33" w:name="_Toc349470628"/>
      <w:r>
        <w:t>Synthesis</w:t>
      </w:r>
      <w:r w:rsidR="0041541E">
        <w:t xml:space="preserve"> – Integrating the lab goals with your results</w:t>
      </w:r>
      <w:bookmarkEnd w:id="33"/>
    </w:p>
    <w:p w14:paraId="70AB79FD" w14:textId="35B2E6A8" w:rsidR="0021451F" w:rsidRDefault="0021451F" w:rsidP="0021451F">
      <w:r>
        <w:t>Did you see bands on your gel for your positive control?</w:t>
      </w:r>
    </w:p>
    <w:p w14:paraId="0EF3AFFB" w14:textId="74749D30" w:rsidR="0021451F" w:rsidRDefault="0021451F" w:rsidP="0021451F">
      <w:r>
        <w:t>Did you see a band on your gel for your negative control?</w:t>
      </w:r>
    </w:p>
    <w:p w14:paraId="2B4796E5" w14:textId="5FFD93D8" w:rsidR="0021451F" w:rsidRDefault="00C93D84" w:rsidP="0021451F">
      <w:r>
        <w:t>Did your serial dilution on the gel look as you expected?</w:t>
      </w:r>
    </w:p>
    <w:p w14:paraId="5C67294B" w14:textId="559DF138" w:rsidR="00E75FFE" w:rsidRDefault="00E75FFE" w:rsidP="0021451F">
      <w:r>
        <w:t>Did any samples fail to amplify?</w:t>
      </w:r>
    </w:p>
    <w:p w14:paraId="4C79FE66" w14:textId="0ADD2FC3" w:rsidR="00E75FFE" w:rsidRDefault="00E75FFE" w:rsidP="0021451F">
      <w:r>
        <w:t>Did PCR band inte</w:t>
      </w:r>
      <w:r w:rsidR="003503F9">
        <w:t>nsity correspond to DNA quanti</w:t>
      </w:r>
      <w:r>
        <w:t>ty?</w:t>
      </w:r>
    </w:p>
    <w:p w14:paraId="7D73C7CE" w14:textId="7124EEFD" w:rsidR="0021451F" w:rsidRDefault="00C93D84" w:rsidP="0021451F">
      <w:r>
        <w:t xml:space="preserve">What were your </w:t>
      </w:r>
      <w:r w:rsidR="00143DBE">
        <w:t>230/260/280/320 (</w:t>
      </w:r>
      <w:proofErr w:type="spellStart"/>
      <w:r w:rsidR="00143DBE">
        <w:t>humic</w:t>
      </w:r>
      <w:proofErr w:type="spellEnd"/>
      <w:r w:rsidR="00143DBE">
        <w:t>) ratios</w:t>
      </w:r>
      <w:r>
        <w:t>?</w:t>
      </w:r>
    </w:p>
    <w:p w14:paraId="18CF3CF4" w14:textId="34EFA2CB" w:rsidR="00DD3C48" w:rsidRDefault="00DD3C48" w:rsidP="0021451F">
      <w:r>
        <w:t xml:space="preserve">Based on your own results, do you think a </w:t>
      </w:r>
      <w:proofErr w:type="spellStart"/>
      <w:r>
        <w:t>Qubit</w:t>
      </w:r>
      <w:proofErr w:type="spellEnd"/>
      <w:r>
        <w:t xml:space="preserve"> or a </w:t>
      </w:r>
      <w:proofErr w:type="spellStart"/>
      <w:r>
        <w:t>nanodrop</w:t>
      </w:r>
      <w:proofErr w:type="spellEnd"/>
      <w:r>
        <w:t xml:space="preserve"> is more accurate for quantifying DNA?</w:t>
      </w:r>
    </w:p>
    <w:p w14:paraId="3DF7AA5A" w14:textId="33CEA189" w:rsidR="00DD3C48" w:rsidRDefault="00DD3C48" w:rsidP="00DD3C48">
      <w:r>
        <w:t xml:space="preserve">Based on entire class Google Doc results, do you think a </w:t>
      </w:r>
      <w:proofErr w:type="spellStart"/>
      <w:r>
        <w:t>Qubit</w:t>
      </w:r>
      <w:proofErr w:type="spellEnd"/>
      <w:r>
        <w:t xml:space="preserve"> or a </w:t>
      </w:r>
      <w:proofErr w:type="spellStart"/>
      <w:r>
        <w:t>nanodrop</w:t>
      </w:r>
      <w:proofErr w:type="spellEnd"/>
      <w:r>
        <w:t xml:space="preserve"> is more accurate for quantifying DNA?</w:t>
      </w:r>
    </w:p>
    <w:p w14:paraId="1917D5FF" w14:textId="42794737" w:rsidR="00DD3C48" w:rsidRDefault="00DD3C48" w:rsidP="00DD3C48">
      <w:r>
        <w:t>Based on entire class Google Doc results, are some sample types particularly problematic? Why might this be?</w:t>
      </w:r>
    </w:p>
    <w:p w14:paraId="318CC699" w14:textId="77777777" w:rsidR="00137765" w:rsidRDefault="00137765" w:rsidP="00DD3C48"/>
    <w:p w14:paraId="00AB99B4" w14:textId="449CF3E9" w:rsidR="00137765" w:rsidRDefault="004005DB" w:rsidP="00DD3C48">
      <w:r>
        <w:t>If you would like your samples to be sequenced for next year’s class to analyze in Lab 2, and to potentially contribute to eventual publication, please fill out the Google document provided by your demonstrator, label your tubes with the sample ID, and make sure to fill out the provided consent form if your samples are human-derived.</w:t>
      </w:r>
      <w:r w:rsidR="00BB2DF5">
        <w:t xml:space="preserve"> You may submit up to four samples for sequencing.</w:t>
      </w:r>
    </w:p>
    <w:p w14:paraId="5EC88F1D" w14:textId="77777777" w:rsidR="00C85CF6" w:rsidRDefault="00C85CF6" w:rsidP="00972CB0"/>
    <w:p w14:paraId="4F2740DF" w14:textId="3BBA931F" w:rsidR="00C85CF6" w:rsidRDefault="00C85CF6" w:rsidP="00C85CF6">
      <w:pPr>
        <w:pStyle w:val="Heading1"/>
      </w:pPr>
      <w:bookmarkStart w:id="34" w:name="_Toc349470629"/>
      <w:r>
        <w:t>Getting into R</w:t>
      </w:r>
      <w:bookmarkEnd w:id="34"/>
    </w:p>
    <w:p w14:paraId="352E3CF3" w14:textId="77777777" w:rsidR="00BF28A3" w:rsidRDefault="00BF28A3" w:rsidP="00BF28A3"/>
    <w:p w14:paraId="6C42B592" w14:textId="1B64A79E" w:rsidR="00C271E0" w:rsidRDefault="00BF28A3" w:rsidP="00C271E0">
      <w:r>
        <w:t>This class will use R for data analysis.</w:t>
      </w:r>
      <w:r w:rsidR="00C271E0">
        <w:t xml:space="preserve"> R is a language and environment for statistical computing and graphics. The R studio provides a user-friendly interface to R.</w:t>
      </w:r>
      <w:r w:rsidR="007148A6">
        <w:t xml:space="preserve"> You are encouraged to install R and R studio on</w:t>
      </w:r>
      <w:r w:rsidR="002F3428">
        <w:t>to</w:t>
      </w:r>
      <w:r w:rsidR="007148A6">
        <w:t xml:space="preserve"> your computer before lab.</w:t>
      </w:r>
    </w:p>
    <w:p w14:paraId="7F7F29D8" w14:textId="77777777" w:rsidR="002F3428" w:rsidRDefault="002F3428" w:rsidP="00C271E0"/>
    <w:p w14:paraId="4C752E51" w14:textId="16F96128" w:rsidR="002F3428" w:rsidRDefault="002F3428" w:rsidP="00C271E0">
      <w:r>
        <w:t xml:space="preserve">Please refer to the </w:t>
      </w:r>
      <w:hyperlink w:anchor="_How_to_install" w:history="1">
        <w:r w:rsidRPr="00E6763A">
          <w:rPr>
            <w:rStyle w:val="Hyperlink"/>
          </w:rPr>
          <w:t>Appendix</w:t>
        </w:r>
      </w:hyperlink>
      <w:proofErr w:type="gramStart"/>
      <w:r>
        <w:t xml:space="preserve"> </w:t>
      </w:r>
      <w:r w:rsidR="00B83C6F">
        <w:t xml:space="preserve"> </w:t>
      </w:r>
      <w:r>
        <w:t>for</w:t>
      </w:r>
      <w:proofErr w:type="gramEnd"/>
      <w:r>
        <w:t xml:space="preserve"> i</w:t>
      </w:r>
      <w:r w:rsidR="00515884">
        <w:t>nstructions on how to install R and R Studio.</w:t>
      </w:r>
      <w:r>
        <w:t xml:space="preserve"> </w:t>
      </w:r>
    </w:p>
    <w:p w14:paraId="70DA3301" w14:textId="77777777" w:rsidR="001938B3" w:rsidRDefault="001938B3" w:rsidP="00C271E0"/>
    <w:p w14:paraId="7DE3AED7" w14:textId="77777777" w:rsidR="001938B3" w:rsidRDefault="001938B3" w:rsidP="00C271E0"/>
    <w:p w14:paraId="22B75A3B" w14:textId="6A878112" w:rsidR="001938B3" w:rsidRDefault="001938B3" w:rsidP="001938B3">
      <w:pPr>
        <w:pStyle w:val="Heading2"/>
      </w:pPr>
      <w:r>
        <w:t>A quick orientation with R Studio</w:t>
      </w:r>
    </w:p>
    <w:p w14:paraId="6F0D411A" w14:textId="77777777" w:rsidR="001938B3" w:rsidRDefault="001938B3" w:rsidP="001938B3"/>
    <w:p w14:paraId="43EC72C4" w14:textId="60FB9E9F" w:rsidR="001938B3" w:rsidRDefault="001938B3" w:rsidP="001938B3">
      <w:r>
        <w:t xml:space="preserve">When you open up R Studio, you will see something like this. </w:t>
      </w:r>
    </w:p>
    <w:p w14:paraId="6B6F8ED7" w14:textId="3BFCFE6B" w:rsidR="001938B3" w:rsidRDefault="001F1268" w:rsidP="001938B3">
      <w:r>
        <w:rPr>
          <w:noProof/>
        </w:rPr>
        <w:drawing>
          <wp:inline distT="0" distB="0" distL="0" distR="0" wp14:anchorId="35D1B053" wp14:editId="5AB2F7ED">
            <wp:extent cx="5270500" cy="3072277"/>
            <wp:effectExtent l="0" t="0" r="0" b="1270"/>
            <wp:docPr id="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0500" cy="3072277"/>
                    </a:xfrm>
                    <a:prstGeom prst="rect">
                      <a:avLst/>
                    </a:prstGeom>
                    <a:noFill/>
                    <a:ln>
                      <a:noFill/>
                    </a:ln>
                  </pic:spPr>
                </pic:pic>
              </a:graphicData>
            </a:graphic>
          </wp:inline>
        </w:drawing>
      </w:r>
    </w:p>
    <w:p w14:paraId="4223ABD3" w14:textId="6A46A63D" w:rsidR="001938B3" w:rsidRDefault="001938B3" w:rsidP="001938B3">
      <w:r>
        <w:t xml:space="preserve">The panel on your left is your R console. </w:t>
      </w:r>
      <w:proofErr w:type="gramStart"/>
      <w:r>
        <w:t>Anything you type in this window will be executed by R</w:t>
      </w:r>
      <w:proofErr w:type="gramEnd"/>
      <w:r>
        <w:t>.</w:t>
      </w:r>
    </w:p>
    <w:p w14:paraId="20B29D6A" w14:textId="77777777" w:rsidR="00E24DF3" w:rsidRDefault="00E24DF3" w:rsidP="001938B3"/>
    <w:p w14:paraId="7F4DBEAD" w14:textId="45C5043C" w:rsidR="00E24DF3" w:rsidRDefault="00920CF7" w:rsidP="001938B3">
      <w:r>
        <w:t xml:space="preserve">On the upper right, there are two tabs, (History) and (Environment), where you can </w:t>
      </w:r>
      <w:r w:rsidR="00E24DF3">
        <w:t>see either the history of commands you have typed</w:t>
      </w:r>
      <w:r>
        <w:t xml:space="preserve"> (History),</w:t>
      </w:r>
      <w:r w:rsidR="00E24DF3">
        <w:t xml:space="preserve"> or the variables you currently have in memory</w:t>
      </w:r>
      <w:r>
        <w:t xml:space="preserve"> (Environment)</w:t>
      </w:r>
      <w:r w:rsidR="00E24DF3">
        <w:t>.</w:t>
      </w:r>
    </w:p>
    <w:p w14:paraId="08EB6E6B" w14:textId="77777777" w:rsidR="002F030F" w:rsidRDefault="002F030F" w:rsidP="001938B3"/>
    <w:p w14:paraId="4AF7C6CE" w14:textId="772868EF" w:rsidR="002F030F" w:rsidRDefault="002F030F" w:rsidP="001938B3">
      <w:r>
        <w:t xml:space="preserve">On the lower right, you have five tabs: </w:t>
      </w:r>
      <w:r w:rsidR="005C56C3">
        <w:t>(</w:t>
      </w:r>
      <w:r>
        <w:t>Plots</w:t>
      </w:r>
      <w:r w:rsidR="005C56C3">
        <w:t>)</w:t>
      </w:r>
      <w:r>
        <w:t>, which will s</w:t>
      </w:r>
      <w:r w:rsidR="005C56C3">
        <w:t>how any plots you have created; (</w:t>
      </w:r>
      <w:r>
        <w:t>Files</w:t>
      </w:r>
      <w:r w:rsidR="005C56C3">
        <w:t>) from which you can browse and open files; (</w:t>
      </w:r>
      <w:r>
        <w:t>Help</w:t>
      </w:r>
      <w:r w:rsidR="005C56C3">
        <w:t>) which you can use to view documentation;</w:t>
      </w:r>
      <w:r>
        <w:t xml:space="preserve"> </w:t>
      </w:r>
      <w:r w:rsidR="005C56C3">
        <w:t>(</w:t>
      </w:r>
      <w:r>
        <w:t>Packages</w:t>
      </w:r>
      <w:r w:rsidR="005C56C3">
        <w:t>) which you can use to load R packages; and (</w:t>
      </w:r>
      <w:r>
        <w:t>Viewer</w:t>
      </w:r>
      <w:r w:rsidR="005C56C3">
        <w:t xml:space="preserve">) which </w:t>
      </w:r>
      <w:r w:rsidR="00FF793C">
        <w:t xml:space="preserve">is used to interface with local web content. For this class, you will most often use the Help and Plots tabs. </w:t>
      </w:r>
      <w:r w:rsidR="005C56C3">
        <w:t xml:space="preserve"> </w:t>
      </w:r>
    </w:p>
    <w:p w14:paraId="75DE4FAB" w14:textId="77777777" w:rsidR="00AC7A40" w:rsidRDefault="00AC7A40" w:rsidP="00AC7A40"/>
    <w:p w14:paraId="6CED0BC4" w14:textId="4753D34F" w:rsidR="00B34F5D" w:rsidRDefault="00B34F5D" w:rsidP="00E02D98">
      <w:pPr>
        <w:pStyle w:val="Heading2"/>
      </w:pPr>
      <w:r w:rsidRPr="007148A6">
        <w:t>How to make an R markdown</w:t>
      </w:r>
    </w:p>
    <w:p w14:paraId="331D8B9A" w14:textId="20C224A4" w:rsidR="00E02D98" w:rsidRDefault="00E02D98" w:rsidP="00E02D98">
      <w:r>
        <w:t xml:space="preserve">R Markdown is a way to record the commands you use for an analysis in R, the output of R, and your own notes and comments. It therefore makes an ideal “computational lab notebook.”  In Micro336, you will create </w:t>
      </w:r>
      <w:r w:rsidR="001938B3">
        <w:t>R Markdowns for all assignments, and turn in your R markdown files to receive credit for your lab work.</w:t>
      </w:r>
      <w:r w:rsidR="00716C8F">
        <w:t xml:space="preserve"> </w:t>
      </w:r>
    </w:p>
    <w:p w14:paraId="60310127" w14:textId="77777777" w:rsidR="001938B3" w:rsidRDefault="001938B3" w:rsidP="00E02D98"/>
    <w:p w14:paraId="53047E1F" w14:textId="4BD5FAE9" w:rsidR="00716C8F" w:rsidRDefault="00716C8F" w:rsidP="00E02D98">
      <w:r>
        <w:t xml:space="preserve">In order to create an R markdown, you should do </w:t>
      </w:r>
      <w:r w:rsidR="00CD27AD">
        <w:t xml:space="preserve">either of </w:t>
      </w:r>
      <w:r>
        <w:t>the following:</w:t>
      </w:r>
    </w:p>
    <w:p w14:paraId="6B07A4A5" w14:textId="77777777" w:rsidR="00CD27AD" w:rsidRDefault="00CD27AD" w:rsidP="00E02D98"/>
    <w:p w14:paraId="1F442C47" w14:textId="5014B2DE" w:rsidR="00CD27AD" w:rsidRDefault="00CD27AD" w:rsidP="00E02D98">
      <w:r w:rsidRPr="00CD27AD">
        <w:rPr>
          <w:b/>
        </w:rPr>
        <w:t xml:space="preserve">Option 1: </w:t>
      </w:r>
      <w:r w:rsidR="00E55D91">
        <w:rPr>
          <w:b/>
        </w:rPr>
        <w:t>(Recommended): d</w:t>
      </w:r>
      <w:r w:rsidRPr="00CD27AD">
        <w:rPr>
          <w:b/>
        </w:rPr>
        <w:t>ownload the Micro336 RMD template</w:t>
      </w:r>
      <w:r w:rsidR="00501C2F">
        <w:rPr>
          <w:b/>
        </w:rPr>
        <w:t>s</w:t>
      </w:r>
      <w:r w:rsidRPr="00CD27AD">
        <w:rPr>
          <w:b/>
        </w:rPr>
        <w:t xml:space="preserve"> from Blackboard</w:t>
      </w:r>
      <w:r>
        <w:t>. Choose “File” followed by “Open File” from the R Studio menu. Browse to wherever you have downloaded this file and open it.</w:t>
      </w:r>
      <w:r w:rsidR="00E55D91">
        <w:t xml:space="preserve"> </w:t>
      </w:r>
      <w:r w:rsidR="00501C2F">
        <w:t>We will provide a template for each assignment.</w:t>
      </w:r>
    </w:p>
    <w:p w14:paraId="4A3A081C" w14:textId="77777777" w:rsidR="00CD27AD" w:rsidRDefault="00CD27AD" w:rsidP="00E02D98"/>
    <w:p w14:paraId="118CF119" w14:textId="1A6DFB8A" w:rsidR="00CD27AD" w:rsidRDefault="00CD27AD" w:rsidP="00E02D98">
      <w:r>
        <w:rPr>
          <w:b/>
        </w:rPr>
        <w:t xml:space="preserve">Option 2: </w:t>
      </w:r>
      <w:r w:rsidR="00E55D91">
        <w:rPr>
          <w:b/>
        </w:rPr>
        <w:t xml:space="preserve">(Not recommended) </w:t>
      </w:r>
      <w:r>
        <w:rPr>
          <w:b/>
        </w:rPr>
        <w:t>Create a brand-new R markdown.</w:t>
      </w:r>
      <w:r w:rsidR="00E55D91">
        <w:rPr>
          <w:b/>
        </w:rPr>
        <w:t xml:space="preserve"> </w:t>
      </w:r>
      <w:r w:rsidR="00E55D91">
        <w:t xml:space="preserve">This will create an example markdown file that is a bit more complicated than the Micro336 template. To do this, see the </w:t>
      </w:r>
      <w:hyperlink w:anchor="_Creating_an_R" w:history="1">
        <w:r w:rsidR="00E55D91" w:rsidRPr="00553941">
          <w:rPr>
            <w:rStyle w:val="Hyperlink"/>
          </w:rPr>
          <w:t>Appendix</w:t>
        </w:r>
      </w:hyperlink>
      <w:r w:rsidR="00553941">
        <w:t>.</w:t>
      </w:r>
    </w:p>
    <w:p w14:paraId="4034E1C7" w14:textId="77777777" w:rsidR="00C63607" w:rsidRDefault="00C63607" w:rsidP="00E02D98"/>
    <w:p w14:paraId="2276E69F" w14:textId="798AFF9F" w:rsidR="00C63607" w:rsidRDefault="00795495" w:rsidP="00795495">
      <w:r>
        <w:t>After you have opened the template or created a new Markdown, y</w:t>
      </w:r>
      <w:r w:rsidR="00C63607">
        <w:t>ou will see that your R studio now looks different. The R Markdown file is in the upper left, and your R console is on the lower left.</w:t>
      </w:r>
    </w:p>
    <w:p w14:paraId="47C66E01" w14:textId="77777777" w:rsidR="00C63607" w:rsidRPr="00E55D91" w:rsidRDefault="00C63607" w:rsidP="00E02D98"/>
    <w:p w14:paraId="27E7387F" w14:textId="60FAA2B0" w:rsidR="008F3843" w:rsidRPr="008F3843" w:rsidRDefault="00050094" w:rsidP="00050094">
      <w:pPr>
        <w:pStyle w:val="ListParagraph"/>
      </w:pPr>
      <w:r>
        <w:rPr>
          <w:noProof/>
        </w:rPr>
        <w:drawing>
          <wp:inline distT="0" distB="0" distL="0" distR="0" wp14:anchorId="7A25999D" wp14:editId="0C2EB2E5">
            <wp:extent cx="5270500" cy="3297842"/>
            <wp:effectExtent l="0" t="0" r="0" b="4445"/>
            <wp:docPr id="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0500" cy="3297842"/>
                    </a:xfrm>
                    <a:prstGeom prst="rect">
                      <a:avLst/>
                    </a:prstGeom>
                    <a:noFill/>
                    <a:ln>
                      <a:noFill/>
                    </a:ln>
                  </pic:spPr>
                </pic:pic>
              </a:graphicData>
            </a:graphic>
          </wp:inline>
        </w:drawing>
      </w:r>
    </w:p>
    <w:p w14:paraId="590FEE5C" w14:textId="77777777" w:rsidR="00F777D4" w:rsidRDefault="00F777D4" w:rsidP="00F777D4"/>
    <w:p w14:paraId="5A0C971D" w14:textId="4A8E3649" w:rsidR="001D3F1C" w:rsidRDefault="001D3F1C" w:rsidP="00F777D4">
      <w:r>
        <w:t xml:space="preserve">An R Markdown file (RMD) has several important features you will need to understand for class. </w:t>
      </w:r>
    </w:p>
    <w:p w14:paraId="08760AEC" w14:textId="77777777" w:rsidR="00F777D4" w:rsidRDefault="00F777D4" w:rsidP="00F777D4"/>
    <w:p w14:paraId="4CC55F84" w14:textId="4369F3E8" w:rsidR="001D3F1C" w:rsidRDefault="001D3F1C" w:rsidP="00834895">
      <w:pPr>
        <w:pStyle w:val="ListParagraph"/>
        <w:numPr>
          <w:ilvl w:val="0"/>
          <w:numId w:val="30"/>
        </w:numPr>
      </w:pPr>
      <w:r>
        <w:t>W</w:t>
      </w:r>
      <w:r w:rsidR="00F777D4">
        <w:t>hit</w:t>
      </w:r>
      <w:r w:rsidR="00454006">
        <w:t xml:space="preserve">e space </w:t>
      </w:r>
      <w:r>
        <w:t>in RMD is used for documentation (e.g. your comments).</w:t>
      </w:r>
    </w:p>
    <w:p w14:paraId="338DB71C" w14:textId="4AEE325B" w:rsidR="00F777D4" w:rsidRDefault="00454006" w:rsidP="00834895">
      <w:pPr>
        <w:pStyle w:val="ListParagraph"/>
        <w:numPr>
          <w:ilvl w:val="0"/>
          <w:numId w:val="30"/>
        </w:numPr>
      </w:pPr>
      <w:r>
        <w:t>Blocks</w:t>
      </w:r>
      <w:r w:rsidR="00F777D4">
        <w:t xml:space="preserve"> of code executed by R are enclosed by </w:t>
      </w:r>
      <w:proofErr w:type="spellStart"/>
      <w:r w:rsidR="00F777D4">
        <w:t>backticks</w:t>
      </w:r>
      <w:proofErr w:type="spellEnd"/>
      <w:r w:rsidR="00F777D4">
        <w:t xml:space="preserve"> and {r}, like this:</w:t>
      </w:r>
    </w:p>
    <w:p w14:paraId="74F63632" w14:textId="798D506B" w:rsidR="00F777D4" w:rsidRDefault="00F777D4" w:rsidP="00F777D4">
      <w:r>
        <w:t>```{</w:t>
      </w:r>
      <w:proofErr w:type="gramStart"/>
      <w:r>
        <w:t>r</w:t>
      </w:r>
      <w:proofErr w:type="gramEnd"/>
      <w:r>
        <w:t>}</w:t>
      </w:r>
    </w:p>
    <w:p w14:paraId="2C280EF1" w14:textId="47CBE2B9" w:rsidR="00F777D4" w:rsidRDefault="00F777D4" w:rsidP="00F777D4">
      <w:r>
        <w:t xml:space="preserve"># This is a comment. </w:t>
      </w:r>
      <w:r w:rsidR="00454006">
        <w:t>R will not execute comments preceded by a number sign.</w:t>
      </w:r>
    </w:p>
    <w:p w14:paraId="3D5314BA" w14:textId="52BEE232" w:rsidR="00F777D4" w:rsidRDefault="00F777D4" w:rsidP="00F777D4">
      <w:proofErr w:type="gramStart"/>
      <w:r>
        <w:t>plot</w:t>
      </w:r>
      <w:proofErr w:type="gramEnd"/>
      <w:r>
        <w:t>(data)</w:t>
      </w:r>
      <w:r w:rsidR="00C40383">
        <w:t xml:space="preserve"> </w:t>
      </w:r>
    </w:p>
    <w:p w14:paraId="374F0727" w14:textId="3208CF1A" w:rsidR="00F777D4" w:rsidRDefault="00F777D4" w:rsidP="00F777D4">
      <w:r>
        <w:t>```</w:t>
      </w:r>
    </w:p>
    <w:p w14:paraId="6DB50564" w14:textId="4C715C8B" w:rsidR="00F777D4" w:rsidRDefault="001D3F1C" w:rsidP="00F777D4">
      <w:r>
        <w:t xml:space="preserve">In the example above, R will execute </w:t>
      </w:r>
      <w:proofErr w:type="gramStart"/>
      <w:r>
        <w:t>plot(</w:t>
      </w:r>
      <w:proofErr w:type="gramEnd"/>
      <w:r>
        <w:t>data), but it will ignore the comment because it is preceded by a #.</w:t>
      </w:r>
    </w:p>
    <w:p w14:paraId="17665902" w14:textId="77777777" w:rsidR="001D3F1C" w:rsidRDefault="001D3F1C" w:rsidP="00F777D4"/>
    <w:p w14:paraId="494E054D" w14:textId="0A29BC27" w:rsidR="00F777D4" w:rsidRDefault="00F777D4" w:rsidP="00B34F5D">
      <w:r>
        <w:t>For class, you will be turning in your homework assignments as R markdown files.</w:t>
      </w:r>
      <w:r w:rsidR="00794DC6">
        <w:t xml:space="preserve"> </w:t>
      </w:r>
      <w:r>
        <w:t xml:space="preserve">R markdown files can be </w:t>
      </w:r>
      <w:r w:rsidR="00186BA6">
        <w:t>knit into</w:t>
      </w:r>
      <w:r>
        <w:t xml:space="preserve"> PDF or </w:t>
      </w:r>
      <w:r w:rsidR="00186BA6">
        <w:t>HTML files by pressing the “Knit” button and choosing PDF or HTML output. HTML is more likely to work correctly, so it is recommended for class.</w:t>
      </w:r>
    </w:p>
    <w:p w14:paraId="25FA6928" w14:textId="77777777" w:rsidR="00794DC6" w:rsidRDefault="00794DC6" w:rsidP="00B34F5D"/>
    <w:p w14:paraId="12A0EA44" w14:textId="2042F6D7" w:rsidR="00794DC6" w:rsidRDefault="00794DC6" w:rsidP="00B34F5D">
      <w:r>
        <w:rPr>
          <w:noProof/>
        </w:rPr>
        <mc:AlternateContent>
          <mc:Choice Requires="wps">
            <w:drawing>
              <wp:anchor distT="0" distB="0" distL="114300" distR="114300" simplePos="0" relativeHeight="251682816" behindDoc="0" locked="0" layoutInCell="1" allowOverlap="1" wp14:anchorId="4404593E" wp14:editId="4BACF32C">
                <wp:simplePos x="0" y="0"/>
                <wp:positionH relativeFrom="column">
                  <wp:posOffset>1485900</wp:posOffset>
                </wp:positionH>
                <wp:positionV relativeFrom="paragraph">
                  <wp:posOffset>685800</wp:posOffset>
                </wp:positionV>
                <wp:extent cx="228600" cy="571500"/>
                <wp:effectExtent l="50800" t="50800" r="76200" b="88900"/>
                <wp:wrapNone/>
                <wp:docPr id="74" name="Straight Arrow Connector 74"/>
                <wp:cNvGraphicFramePr/>
                <a:graphic xmlns:a="http://schemas.openxmlformats.org/drawingml/2006/main">
                  <a:graphicData uri="http://schemas.microsoft.com/office/word/2010/wordprocessingShape">
                    <wps:wsp>
                      <wps:cNvCnPr/>
                      <wps:spPr>
                        <a:xfrm flipV="1">
                          <a:off x="0" y="0"/>
                          <a:ext cx="228600" cy="57150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id="_x0000_t32" coordsize="21600,21600" o:spt="32" o:oned="t" path="m0,0l21600,21600e" filled="f">
                <v:path arrowok="t" fillok="f" o:connecttype="none"/>
                <o:lock v:ext="edit" shapetype="t"/>
              </v:shapetype>
              <v:shape id="Straight Arrow Connector 74" o:spid="_x0000_s1026" type="#_x0000_t32" style="position:absolute;margin-left:117pt;margin-top:54pt;width:18pt;height:45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" strokecolor="#c0504d [3205]" strokeweight="2pt">
                <v:stroke endarrow="open"/>
                <v:shadow on="t" opacity="24903f" mv:blur="40000f" origin=",.5" offset="0,20000emu"/>
              </v:shape>
            </w:pict>
          </mc:Fallback>
        </mc:AlternateContent>
      </w:r>
      <w:r>
        <w:rPr>
          <w:noProof/>
        </w:rPr>
        <w:drawing>
          <wp:inline distT="0" distB="0" distL="0" distR="0" wp14:anchorId="798D82BF" wp14:editId="22680164">
            <wp:extent cx="5270500" cy="3471366"/>
            <wp:effectExtent l="0" t="0" r="0" b="8890"/>
            <wp:docPr id="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0500" cy="3471366"/>
                    </a:xfrm>
                    <a:prstGeom prst="rect">
                      <a:avLst/>
                    </a:prstGeom>
                    <a:noFill/>
                    <a:ln>
                      <a:noFill/>
                    </a:ln>
                  </pic:spPr>
                </pic:pic>
              </a:graphicData>
            </a:graphic>
          </wp:inline>
        </w:drawing>
      </w:r>
    </w:p>
    <w:p w14:paraId="21E99776" w14:textId="77777777" w:rsidR="00794DC6" w:rsidRDefault="00794DC6" w:rsidP="00B34F5D"/>
    <w:p w14:paraId="19643BD9" w14:textId="47EBC9B8" w:rsidR="00794DC6" w:rsidRDefault="00794DC6" w:rsidP="00B34F5D">
      <w:r>
        <w:t>If I knit</w:t>
      </w:r>
      <w:r w:rsidR="00F24B8E">
        <w:t xml:space="preserve"> the template, R will produce this HTML file which nicely formats my comments, the R commands, and R’s output from the commands.</w:t>
      </w:r>
    </w:p>
    <w:p w14:paraId="06B8BEE9" w14:textId="327D265E" w:rsidR="00F777D4" w:rsidRDefault="00F24B8E" w:rsidP="00B34F5D">
      <w:r>
        <w:rPr>
          <w:noProof/>
        </w:rPr>
        <w:drawing>
          <wp:inline distT="0" distB="0" distL="0" distR="0" wp14:anchorId="742AA3B9" wp14:editId="5ACB4C54">
            <wp:extent cx="5270500" cy="3322341"/>
            <wp:effectExtent l="0" t="0" r="0" b="5080"/>
            <wp:docPr id="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0500" cy="3322341"/>
                    </a:xfrm>
                    <a:prstGeom prst="rect">
                      <a:avLst/>
                    </a:prstGeom>
                    <a:noFill/>
                    <a:ln>
                      <a:noFill/>
                    </a:ln>
                  </pic:spPr>
                </pic:pic>
              </a:graphicData>
            </a:graphic>
          </wp:inline>
        </w:drawing>
      </w:r>
    </w:p>
    <w:p w14:paraId="18968316" w14:textId="51262B15" w:rsidR="006B5967" w:rsidRPr="00367C1A" w:rsidRDefault="006B5967" w:rsidP="00B34F5D">
      <w:pPr>
        <w:rPr>
          <w:u w:val="single"/>
        </w:rPr>
      </w:pPr>
      <w:r>
        <w:t xml:space="preserve">This week </w:t>
      </w:r>
      <w:r w:rsidRPr="00367C1A">
        <w:rPr>
          <w:u w:val="single"/>
        </w:rPr>
        <w:t xml:space="preserve">you </w:t>
      </w:r>
      <w:r w:rsidR="00D97107" w:rsidRPr="00367C1A">
        <w:rPr>
          <w:u w:val="single"/>
        </w:rPr>
        <w:t>will</w:t>
      </w:r>
      <w:r w:rsidRPr="00367C1A">
        <w:rPr>
          <w:u w:val="single"/>
        </w:rPr>
        <w:t xml:space="preserve"> use the lab data that you have collected to make some plots and </w:t>
      </w:r>
      <w:r w:rsidR="00D97107" w:rsidRPr="00367C1A">
        <w:rPr>
          <w:u w:val="single"/>
        </w:rPr>
        <w:t xml:space="preserve">begin to </w:t>
      </w:r>
      <w:r w:rsidRPr="00367C1A">
        <w:rPr>
          <w:u w:val="single"/>
        </w:rPr>
        <w:t>get familiar with some basic R commands.</w:t>
      </w:r>
    </w:p>
    <w:p w14:paraId="404F9C5F" w14:textId="77777777" w:rsidR="00D97107" w:rsidRDefault="00D97107" w:rsidP="00B34F5D"/>
    <w:p w14:paraId="492EB6E3" w14:textId="44062B3B" w:rsidR="00D97107" w:rsidRDefault="00F67E9E" w:rsidP="00B34F5D">
      <w:pPr>
        <w:rPr>
          <w:b/>
        </w:rPr>
      </w:pPr>
      <w:r>
        <w:t xml:space="preserve">A final note: </w:t>
      </w:r>
      <w:r w:rsidRPr="00F67E9E">
        <w:rPr>
          <w:b/>
        </w:rPr>
        <w:t>you may find it convenient to test commands in the R console to make sure that they work correctly before pasting code that works correctly into your R markdown file.</w:t>
      </w:r>
    </w:p>
    <w:p w14:paraId="45172FDF" w14:textId="77777777" w:rsidR="00367C1A" w:rsidRDefault="00367C1A" w:rsidP="00B34F5D"/>
    <w:p w14:paraId="44C49147" w14:textId="7ED24662" w:rsidR="00F67E9E" w:rsidRDefault="00932909" w:rsidP="00932909">
      <w:pPr>
        <w:pStyle w:val="Heading2"/>
      </w:pPr>
      <w:r>
        <w:t>Beginning to use R</w:t>
      </w:r>
    </w:p>
    <w:p w14:paraId="457103A7" w14:textId="6E5103E6" w:rsidR="00A10039" w:rsidRDefault="003E6DA8" w:rsidP="00B34F5D">
      <w:r>
        <w:t>The next section</w:t>
      </w:r>
      <w:r w:rsidR="00A10039">
        <w:t xml:space="preserve"> </w:t>
      </w:r>
      <w:r w:rsidR="00996655">
        <w:t>extensively uses</w:t>
      </w:r>
      <w:r>
        <w:t xml:space="preserve"> text from</w:t>
      </w:r>
      <w:r w:rsidR="00A10039">
        <w:t xml:space="preserve"> </w:t>
      </w:r>
      <w:r w:rsidR="00B07EDD">
        <w:t xml:space="preserve">a </w:t>
      </w:r>
      <w:r w:rsidR="00A10039">
        <w:t xml:space="preserve">tutorial written by Murray </w:t>
      </w:r>
      <w:proofErr w:type="spellStart"/>
      <w:r w:rsidR="00A10039">
        <w:t>Cazdow</w:t>
      </w:r>
      <w:proofErr w:type="spellEnd"/>
      <w:r w:rsidR="00A10039">
        <w:t xml:space="preserve">. Please see </w:t>
      </w:r>
      <w:r w:rsidR="00A95104">
        <w:t xml:space="preserve">the </w:t>
      </w:r>
      <w:hyperlink w:anchor="_Source_of_R" w:history="1">
        <w:r w:rsidR="00A95104" w:rsidRPr="00A95104">
          <w:rPr>
            <w:rStyle w:val="Hyperlink"/>
          </w:rPr>
          <w:t>A</w:t>
        </w:r>
        <w:r w:rsidR="00A10039" w:rsidRPr="00A95104">
          <w:rPr>
            <w:rStyle w:val="Hyperlink"/>
          </w:rPr>
          <w:t>ppendix</w:t>
        </w:r>
      </w:hyperlink>
      <w:r w:rsidR="00A10039">
        <w:t xml:space="preserve"> </w:t>
      </w:r>
      <w:r w:rsidR="00A95104">
        <w:t>f</w:t>
      </w:r>
      <w:r>
        <w:t xml:space="preserve">or license terms for this material. </w:t>
      </w:r>
      <w:r w:rsidR="007F1E74">
        <w:t xml:space="preserve">All text </w:t>
      </w:r>
      <w:r w:rsidR="008E121D">
        <w:t xml:space="preserve">chunks </w:t>
      </w:r>
      <w:r w:rsidR="007F1E74">
        <w:t>derived from this tutorial is indicated by the citation “</w:t>
      </w:r>
      <w:proofErr w:type="spellStart"/>
      <w:r w:rsidR="007F1E74">
        <w:t>Cazdow</w:t>
      </w:r>
      <w:r w:rsidR="007B7570">
        <w:t>”and</w:t>
      </w:r>
      <w:proofErr w:type="spellEnd"/>
      <w:r w:rsidR="007B7570">
        <w:t xml:space="preserve"> are enclosed in boxes.</w:t>
      </w:r>
    </w:p>
    <w:p w14:paraId="750ADD8A" w14:textId="77777777" w:rsidR="00410D69" w:rsidRDefault="00410D69" w:rsidP="00B34F5D"/>
    <w:p w14:paraId="3CE1DCA9" w14:textId="68E7360F" w:rsidR="00410D69" w:rsidRDefault="00410D69" w:rsidP="00410D69">
      <w:pPr>
        <w:pStyle w:val="Heading3"/>
      </w:pPr>
      <w:r>
        <w:t>A conceptual view of R</w:t>
      </w:r>
      <w:r w:rsidR="00067C85">
        <w:t xml:space="preserve"> – The Big Picture</w:t>
      </w:r>
    </w:p>
    <w:p w14:paraId="23D0C9C5" w14:textId="6157C584" w:rsidR="002C0759" w:rsidRDefault="00410D69" w:rsidP="00410D69">
      <w:r>
        <w:t>In R, you can assign many different types of data (numbers, characters, tables of numbers and / or characters) to variables. R has many different functions</w:t>
      </w:r>
      <w:r w:rsidR="00C06160">
        <w:t xml:space="preserve"> (commands)</w:t>
      </w:r>
      <w:r>
        <w:t xml:space="preserve"> to manipulate and analyze your data. All ana</w:t>
      </w:r>
      <w:r w:rsidR="00A95104">
        <w:t xml:space="preserve">lysis in R for this class will </w:t>
      </w:r>
      <w:proofErr w:type="gramStart"/>
      <w:r>
        <w:t>consist</w:t>
      </w:r>
      <w:r w:rsidR="00A95104">
        <w:t>,</w:t>
      </w:r>
      <w:proofErr w:type="gramEnd"/>
      <w:r w:rsidR="00A95104">
        <w:t xml:space="preserve"> fundamentally,</w:t>
      </w:r>
      <w:r>
        <w:t xml:space="preserve"> of loading your data into variables, then using R functions to </w:t>
      </w:r>
      <w:r w:rsidR="002C0759">
        <w:t>manipulate, analyze, and plot your data.</w:t>
      </w:r>
    </w:p>
    <w:p w14:paraId="7A9DC19A" w14:textId="77777777" w:rsidR="002C0759" w:rsidRDefault="002C0759" w:rsidP="00410D69"/>
    <w:p w14:paraId="111924CA" w14:textId="6F3CAD8F" w:rsidR="002C0759" w:rsidRDefault="002C0759" w:rsidP="00410D69">
      <w:r>
        <w:t xml:space="preserve">For example, in the following code, data is assigned to x and y, and then the function “plot” is used to plot the data. </w:t>
      </w:r>
    </w:p>
    <w:p w14:paraId="4D30F0A1" w14:textId="77777777" w:rsidR="002C0759" w:rsidRDefault="002C0759" w:rsidP="002C0759">
      <w:r>
        <w:t>```{</w:t>
      </w:r>
      <w:proofErr w:type="gramStart"/>
      <w:r>
        <w:t>r</w:t>
      </w:r>
      <w:proofErr w:type="gramEnd"/>
      <w:r>
        <w:t>}</w:t>
      </w:r>
    </w:p>
    <w:p w14:paraId="698C2EBF" w14:textId="77777777" w:rsidR="002C0759" w:rsidRDefault="002C0759" w:rsidP="002C0759">
      <w:r>
        <w:t>#Assign data to X</w:t>
      </w:r>
    </w:p>
    <w:p w14:paraId="41EA428F" w14:textId="77777777" w:rsidR="002C0759" w:rsidRDefault="002C0759" w:rsidP="002C0759">
      <w:proofErr w:type="gramStart"/>
      <w:r>
        <w:t>x</w:t>
      </w:r>
      <w:proofErr w:type="gramEnd"/>
      <w:r>
        <w:t>&lt;-c(1:10)</w:t>
      </w:r>
    </w:p>
    <w:p w14:paraId="53083460" w14:textId="77777777" w:rsidR="002C0759" w:rsidRDefault="002C0759" w:rsidP="002C0759">
      <w:proofErr w:type="gramStart"/>
      <w:r>
        <w:t>print</w:t>
      </w:r>
      <w:proofErr w:type="gramEnd"/>
      <w:r>
        <w:t>(x)</w:t>
      </w:r>
    </w:p>
    <w:p w14:paraId="7CCE2B33" w14:textId="77777777" w:rsidR="002C0759" w:rsidRDefault="002C0759" w:rsidP="002C0759">
      <w:r>
        <w:t># Assign data to Y</w:t>
      </w:r>
    </w:p>
    <w:p w14:paraId="0C5C4C0D" w14:textId="77777777" w:rsidR="002C0759" w:rsidRDefault="002C0759" w:rsidP="002C0759">
      <w:proofErr w:type="gramStart"/>
      <w:r>
        <w:t>y</w:t>
      </w:r>
      <w:proofErr w:type="gramEnd"/>
      <w:r>
        <w:t>&lt;-c(11:20)</w:t>
      </w:r>
    </w:p>
    <w:p w14:paraId="4BDE4066" w14:textId="77777777" w:rsidR="002C0759" w:rsidRDefault="002C0759" w:rsidP="002C0759">
      <w:proofErr w:type="gramStart"/>
      <w:r>
        <w:t>print</w:t>
      </w:r>
      <w:proofErr w:type="gramEnd"/>
      <w:r>
        <w:t>(y)</w:t>
      </w:r>
    </w:p>
    <w:p w14:paraId="2859734E" w14:textId="77777777" w:rsidR="002C0759" w:rsidRDefault="002C0759" w:rsidP="002C0759">
      <w:r>
        <w:t>#Apply the "plot" function to x and y</w:t>
      </w:r>
    </w:p>
    <w:p w14:paraId="0AA9408B" w14:textId="77777777" w:rsidR="002C0759" w:rsidRDefault="002C0759" w:rsidP="002C0759">
      <w:proofErr w:type="gramStart"/>
      <w:r>
        <w:t>plot</w:t>
      </w:r>
      <w:proofErr w:type="gramEnd"/>
      <w:r>
        <w:t>(x, y)</w:t>
      </w:r>
    </w:p>
    <w:p w14:paraId="1A1DD9BC" w14:textId="77777777" w:rsidR="002C0759" w:rsidRDefault="002C0759" w:rsidP="002C0759">
      <w:r>
        <w:t>```</w:t>
      </w:r>
    </w:p>
    <w:p w14:paraId="1A61C277" w14:textId="77777777" w:rsidR="002C0759" w:rsidRDefault="002C0759" w:rsidP="002C0759"/>
    <w:p w14:paraId="336E064E" w14:textId="396FC63E" w:rsidR="002C0759" w:rsidRDefault="002C0759" w:rsidP="002C0759">
      <w:r>
        <w:t>This piece of code, in R markdown, would produce the following output:</w:t>
      </w:r>
    </w:p>
    <w:p w14:paraId="482E75F3" w14:textId="2D665F75" w:rsidR="002C0759" w:rsidRDefault="002C0759" w:rsidP="002C0759">
      <w:r>
        <w:rPr>
          <w:noProof/>
        </w:rPr>
        <w:drawing>
          <wp:inline distT="0" distB="0" distL="0" distR="0" wp14:anchorId="588E383A" wp14:editId="224E125E">
            <wp:extent cx="5270500" cy="5158340"/>
            <wp:effectExtent l="0" t="0" r="0" b="0"/>
            <wp:docPr id="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0500" cy="5158340"/>
                    </a:xfrm>
                    <a:prstGeom prst="rect">
                      <a:avLst/>
                    </a:prstGeom>
                    <a:noFill/>
                    <a:ln>
                      <a:noFill/>
                    </a:ln>
                  </pic:spPr>
                </pic:pic>
              </a:graphicData>
            </a:graphic>
          </wp:inline>
        </w:drawing>
      </w:r>
    </w:p>
    <w:p w14:paraId="0799FE35" w14:textId="77777777" w:rsidR="00616D15" w:rsidRDefault="00616D15" w:rsidP="002C0759"/>
    <w:p w14:paraId="39B9F31F" w14:textId="2A14A152" w:rsidR="00616D15" w:rsidRDefault="00616D15" w:rsidP="002C0759">
      <w:r>
        <w:t>I could also execute this code</w:t>
      </w:r>
      <w:r w:rsidR="00CC09B2">
        <w:t xml:space="preserve"> by typing the commands</w:t>
      </w:r>
      <w:r>
        <w:t xml:space="preserve"> i</w:t>
      </w:r>
      <w:r w:rsidR="00CC09B2">
        <w:t>n the console. It would look like this</w:t>
      </w:r>
      <w:r w:rsidR="00E1508E">
        <w:t xml:space="preserve"> in the console</w:t>
      </w:r>
      <w:r w:rsidR="00CC09B2">
        <w:t>, and would produce the same plot in the “plots” tab in R studio.</w:t>
      </w:r>
    </w:p>
    <w:p w14:paraId="2DB0CB1F" w14:textId="77777777" w:rsidR="00616D15" w:rsidRDefault="00616D15" w:rsidP="002C0759"/>
    <w:p w14:paraId="2DEDF5CF" w14:textId="2C98EF67" w:rsidR="00CC09B2" w:rsidRDefault="00CC09B2" w:rsidP="002C0759">
      <w:r>
        <w:rPr>
          <w:noProof/>
        </w:rPr>
        <w:drawing>
          <wp:inline distT="0" distB="0" distL="0" distR="0" wp14:anchorId="36B76F3B" wp14:editId="34C952AD">
            <wp:extent cx="5270500" cy="3083977"/>
            <wp:effectExtent l="0" t="0" r="0" b="0"/>
            <wp:docPr id="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0500" cy="3083977"/>
                    </a:xfrm>
                    <a:prstGeom prst="rect">
                      <a:avLst/>
                    </a:prstGeom>
                    <a:noFill/>
                    <a:ln>
                      <a:noFill/>
                    </a:ln>
                  </pic:spPr>
                </pic:pic>
              </a:graphicData>
            </a:graphic>
          </wp:inline>
        </w:drawing>
      </w:r>
    </w:p>
    <w:p w14:paraId="60C003AA" w14:textId="77777777" w:rsidR="002C0759" w:rsidRDefault="002C0759" w:rsidP="00410D69"/>
    <w:p w14:paraId="3FDB1E08" w14:textId="5FDC22EF" w:rsidR="00410D69" w:rsidRDefault="00410D69" w:rsidP="00410D69">
      <w:r>
        <w:t xml:space="preserve"> </w:t>
      </w:r>
      <w:r w:rsidR="004B77E5">
        <w:t>I can apply any function I like to x and y – mean, median, or even a T-test!</w:t>
      </w:r>
    </w:p>
    <w:p w14:paraId="267489ED" w14:textId="43F04DC1" w:rsidR="004B77E5" w:rsidRDefault="004B77E5" w:rsidP="00410D69">
      <w:r>
        <w:rPr>
          <w:noProof/>
        </w:rPr>
        <w:drawing>
          <wp:inline distT="0" distB="0" distL="0" distR="0" wp14:anchorId="3C956A4A" wp14:editId="7603A7A7">
            <wp:extent cx="5270500" cy="3370532"/>
            <wp:effectExtent l="0" t="0" r="0" b="8255"/>
            <wp:docPr id="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0500" cy="3370532"/>
                    </a:xfrm>
                    <a:prstGeom prst="rect">
                      <a:avLst/>
                    </a:prstGeom>
                    <a:noFill/>
                    <a:ln>
                      <a:noFill/>
                    </a:ln>
                  </pic:spPr>
                </pic:pic>
              </a:graphicData>
            </a:graphic>
          </wp:inline>
        </w:drawing>
      </w:r>
    </w:p>
    <w:p w14:paraId="7710E44B" w14:textId="77777777" w:rsidR="00410D69" w:rsidRDefault="00410D69" w:rsidP="00410D69"/>
    <w:p w14:paraId="49D9C969" w14:textId="13B44BB9" w:rsidR="00067C85" w:rsidRDefault="001902B3" w:rsidP="00B34F5D">
      <w:r>
        <w:t xml:space="preserve">The important thing to understand is that </w:t>
      </w:r>
      <w:r w:rsidRPr="002E63C1">
        <w:rPr>
          <w:b/>
        </w:rPr>
        <w:t>we are using functions</w:t>
      </w:r>
      <w:r w:rsidR="002C0C0D">
        <w:rPr>
          <w:b/>
        </w:rPr>
        <w:t xml:space="preserve"> (commands)</w:t>
      </w:r>
      <w:r w:rsidRPr="002E63C1">
        <w:rPr>
          <w:b/>
        </w:rPr>
        <w:t xml:space="preserve"> on variables (data) to get outputs</w:t>
      </w:r>
      <w:r>
        <w:t>.</w:t>
      </w:r>
    </w:p>
    <w:p w14:paraId="711897BE" w14:textId="77777777" w:rsidR="00B86AA4" w:rsidRDefault="00B86AA4" w:rsidP="00B34F5D"/>
    <w:p w14:paraId="6255C0CD" w14:textId="21FAF222" w:rsidR="00651C31" w:rsidRDefault="00651C31" w:rsidP="003179BE">
      <w:pPr>
        <w:pStyle w:val="Heading3"/>
      </w:pPr>
      <w:r>
        <w:t>How do I get help in R Studio? {CADZOW}</w:t>
      </w:r>
    </w:p>
    <w:p w14:paraId="55FDD57F" w14:textId="6320101A" w:rsidR="00C10AB3" w:rsidRDefault="00C10AB3" w:rsidP="00C10AB3">
      <w:r>
        <w:t xml:space="preserve">You </w:t>
      </w:r>
      <w:r w:rsidR="009537A0">
        <w:t xml:space="preserve">will sometimes </w:t>
      </w:r>
      <w:r>
        <w:t xml:space="preserve">want to use the Help menu so you can read the documentation about how to use an R function. </w:t>
      </w:r>
      <w:r w:rsidR="009537A0">
        <w:t>There are several different ways you can do this:</w:t>
      </w:r>
    </w:p>
    <w:p w14:paraId="3C9151A6" w14:textId="77777777" w:rsidR="0021197D" w:rsidRPr="00C10AB3" w:rsidRDefault="0021197D" w:rsidP="00C10AB3"/>
    <w:p w14:paraId="4A9BEC03" w14:textId="6A336F38" w:rsidR="0021197D" w:rsidRDefault="0021197D" w:rsidP="00B34F5D">
      <w:pPr>
        <w:rPr>
          <w:b/>
        </w:rPr>
      </w:pPr>
      <w:r>
        <w:rPr>
          <w:noProof/>
        </w:rPr>
        <mc:AlternateContent>
          <mc:Choice Requires="wps">
            <w:drawing>
              <wp:anchor distT="0" distB="0" distL="114300" distR="114300" simplePos="0" relativeHeight="251686912" behindDoc="0" locked="0" layoutInCell="1" allowOverlap="1" wp14:anchorId="523EB765" wp14:editId="4B0E87CA">
                <wp:simplePos x="0" y="0"/>
                <wp:positionH relativeFrom="column">
                  <wp:posOffset>0</wp:posOffset>
                </wp:positionH>
                <wp:positionV relativeFrom="paragraph">
                  <wp:posOffset>0</wp:posOffset>
                </wp:positionV>
                <wp:extent cx="5270500" cy="1733550"/>
                <wp:effectExtent l="0" t="0" r="0" b="0"/>
                <wp:wrapSquare wrapText="bothSides"/>
                <wp:docPr id="79" name="Text Box 79"/>
                <wp:cNvGraphicFramePr/>
                <a:graphic xmlns:a="http://schemas.openxmlformats.org/drawingml/2006/main">
                  <a:graphicData uri="http://schemas.microsoft.com/office/word/2010/wordprocessingShape">
                    <wps:wsp>
                      <wps:cNvSpPr txBox="1"/>
                      <wps:spPr>
                        <a:xfrm>
                          <a:off x="0" y="0"/>
                          <a:ext cx="5270500" cy="1733550"/>
                        </a:xfrm>
                        <a:prstGeom prst="rect">
                          <a:avLst/>
                        </a:prstGeom>
                        <a:noFill/>
                        <a:ln>
                          <a:noFill/>
                        </a:ln>
                        <a:effectLst/>
                        <a:extLst>
                          <a:ext uri="{C572A759-6A51-4108-AA02-DFA0A04FC94B}">
                            <ma14:wrappingTextBoxFlag xmlns:ma14="http://schemas.microsoft.com/office/mac/drawingml/2011/main"/>
                          </a:ext>
                        </a:extLst>
                      </wps:spPr>
                      <wps:txbx>
                        <w:txbxContent>
                          <w:p w14:paraId="346E4F2B" w14:textId="77777777" w:rsidR="00AC4956" w:rsidRDefault="00AC4956" w:rsidP="0021197D">
                            <w:pPr>
                              <w:pStyle w:val="NormalWeb"/>
                              <w:shd w:val="clear" w:color="auto" w:fill="E0E0E0"/>
                              <w:spacing w:before="0" w:beforeAutospacing="0" w:after="240" w:afterAutospacing="0"/>
                              <w:rPr>
                                <w:rFonts w:ascii="Courier" w:hAnsi="Courier"/>
                                <w:color w:val="333333"/>
                              </w:rPr>
                            </w:pPr>
                            <w:r>
                              <w:rPr>
                                <w:rFonts w:ascii="Courier" w:hAnsi="Courier"/>
                                <w:color w:val="333333"/>
                              </w:rPr>
                              <w:t>1. In the console,</w:t>
                            </w:r>
                            <w:r w:rsidRPr="00941552">
                              <w:rPr>
                                <w:rFonts w:ascii="Courier" w:hAnsi="Courier"/>
                                <w:color w:val="333333"/>
                              </w:rPr>
                              <w:t xml:space="preserve"> you can </w:t>
                            </w:r>
                            <w:proofErr w:type="gramStart"/>
                            <w:r w:rsidRPr="00941552">
                              <w:rPr>
                                <w:rFonts w:ascii="Courier" w:hAnsi="Courier"/>
                                <w:color w:val="333333"/>
                              </w:rPr>
                              <w:t>type</w:t>
                            </w:r>
                            <w:r w:rsidRPr="00941552">
                              <w:rPr>
                                <w:rStyle w:val="apple-converted-space"/>
                                <w:rFonts w:ascii="Courier" w:hAnsi="Courier"/>
                                <w:color w:val="333333"/>
                              </w:rPr>
                              <w:t> </w:t>
                            </w:r>
                            <w:r w:rsidRPr="00941552">
                              <w:rPr>
                                <w:rStyle w:val="Emphasis"/>
                                <w:rFonts w:ascii="Courier" w:hAnsi="Courier"/>
                                <w:color w:val="333333"/>
                              </w:rPr>
                              <w:t>?</w:t>
                            </w:r>
                            <w:proofErr w:type="gramEnd"/>
                            <w:r w:rsidRPr="00941552">
                              <w:rPr>
                                <w:rStyle w:val="Emphasis"/>
                                <w:rFonts w:ascii="Courier" w:hAnsi="Courier"/>
                                <w:color w:val="333333"/>
                              </w:rPr>
                              <w:t>?</w:t>
                            </w:r>
                            <w:proofErr w:type="gramStart"/>
                            <w:r w:rsidRPr="00941552">
                              <w:rPr>
                                <w:rStyle w:val="Emphasis"/>
                                <w:rFonts w:ascii="Courier" w:hAnsi="Courier"/>
                                <w:color w:val="333333"/>
                              </w:rPr>
                              <w:t>command</w:t>
                            </w:r>
                            <w:proofErr w:type="gramEnd"/>
                            <w:r w:rsidRPr="00941552">
                              <w:rPr>
                                <w:rStyle w:val="apple-converted-space"/>
                                <w:rFonts w:ascii="Courier" w:hAnsi="Courier"/>
                                <w:color w:val="333333"/>
                              </w:rPr>
                              <w:t> </w:t>
                            </w:r>
                            <w:r w:rsidRPr="00941552">
                              <w:rPr>
                                <w:rFonts w:ascii="Courier" w:hAnsi="Courier"/>
                                <w:color w:val="333333"/>
                              </w:rPr>
                              <w:t>or</w:t>
                            </w:r>
                            <w:r w:rsidRPr="00941552">
                              <w:rPr>
                                <w:rStyle w:val="apple-converted-space"/>
                                <w:rFonts w:ascii="Courier" w:hAnsi="Courier"/>
                                <w:color w:val="333333"/>
                              </w:rPr>
                              <w:t> </w:t>
                            </w:r>
                            <w:r w:rsidRPr="00941552">
                              <w:rPr>
                                <w:rStyle w:val="Emphasis"/>
                                <w:rFonts w:ascii="Courier" w:hAnsi="Courier"/>
                                <w:color w:val="333333"/>
                              </w:rPr>
                              <w:t>help(command)</w:t>
                            </w:r>
                            <w:r w:rsidRPr="00941552">
                              <w:rPr>
                                <w:rStyle w:val="apple-converted-space"/>
                                <w:rFonts w:ascii="Courier" w:hAnsi="Courier"/>
                                <w:color w:val="333333"/>
                              </w:rPr>
                              <w:t> </w:t>
                            </w:r>
                            <w:r w:rsidRPr="00941552">
                              <w:rPr>
                                <w:rFonts w:ascii="Courier" w:hAnsi="Courier"/>
                                <w:color w:val="333333"/>
                              </w:rPr>
                              <w:t>and the documentation for the command will appear</w:t>
                            </w:r>
                          </w:p>
                          <w:p w14:paraId="06DFF6D2" w14:textId="77777777" w:rsidR="00AC4956" w:rsidRPr="00941552" w:rsidRDefault="00AC4956" w:rsidP="0021197D">
                            <w:pPr>
                              <w:pStyle w:val="NormalWeb"/>
                              <w:shd w:val="clear" w:color="auto" w:fill="E0E0E0"/>
                              <w:spacing w:before="0" w:beforeAutospacing="0" w:after="240" w:afterAutospacing="0"/>
                              <w:rPr>
                                <w:rFonts w:ascii="Courier" w:hAnsi="Courier"/>
                                <w:color w:val="333333"/>
                              </w:rPr>
                            </w:pPr>
                            <w:r>
                              <w:rPr>
                                <w:rFonts w:ascii="Courier" w:hAnsi="Courier"/>
                                <w:color w:val="333333"/>
                              </w:rPr>
                              <w:t>2. You can also use the R studio Help menu to bring up help documentation.</w:t>
                            </w:r>
                          </w:p>
                          <w:p w14:paraId="590C93BB" w14:textId="77777777" w:rsidR="00AC4956" w:rsidRPr="00941552" w:rsidRDefault="00AC4956" w:rsidP="0021197D">
                            <w:pPr>
                              <w:pStyle w:val="NormalWeb"/>
                              <w:shd w:val="clear" w:color="auto" w:fill="E0E0E0"/>
                              <w:spacing w:before="0" w:beforeAutospacing="0" w:after="240" w:afterAutospacing="0"/>
                              <w:rPr>
                                <w:rFonts w:ascii="Courier" w:hAnsi="Courier"/>
                                <w:color w:val="333333"/>
                              </w:rPr>
                            </w:pPr>
                            <w:r>
                              <w:rPr>
                                <w:rFonts w:ascii="Courier" w:hAnsi="Courier"/>
                                <w:color w:val="333333"/>
                              </w:rPr>
                              <w:t xml:space="preserve">3. </w:t>
                            </w:r>
                            <w:r w:rsidRPr="00941552">
                              <w:rPr>
                                <w:rFonts w:ascii="Courier" w:hAnsi="Courier"/>
                                <w:color w:val="333333"/>
                              </w:rPr>
                              <w:t>You can also refer to the R manual</w:t>
                            </w:r>
                            <w:r w:rsidRPr="00941552">
                              <w:rPr>
                                <w:rStyle w:val="apple-converted-space"/>
                                <w:rFonts w:ascii="Courier" w:hAnsi="Courier"/>
                                <w:color w:val="333333"/>
                              </w:rPr>
                              <w:t> </w:t>
                            </w:r>
                            <w:hyperlink r:id="rId28" w:history="1">
                              <w:r w:rsidRPr="00941552">
                                <w:rPr>
                                  <w:rStyle w:val="Hyperlink"/>
                                  <w:rFonts w:ascii="Courier" w:hAnsi="Courier"/>
                                  <w:color w:val="4078C0"/>
                                </w:rPr>
                                <w:t>https://cran.r-project.org/doc/manuals/r-release/R-intro.html</w:t>
                              </w:r>
                            </w:hyperlink>
                          </w:p>
                          <w:p w14:paraId="528C44AC" w14:textId="77777777" w:rsidR="00AC4956" w:rsidRPr="00D331A7" w:rsidRDefault="00AC4956" w:rsidP="0021197D">
                            <w:pPr>
                              <w:pStyle w:val="NormalWeb"/>
                              <w:shd w:val="clear" w:color="auto" w:fill="E0E0E0"/>
                              <w:spacing w:after="240"/>
                              <w:rPr>
                                <w:rFonts w:ascii="Courier" w:hAnsi="Courier"/>
                                <w:color w:val="333333"/>
                              </w:rPr>
                            </w:pPr>
                            <w:r>
                              <w:rPr>
                                <w:rFonts w:ascii="Courier" w:hAnsi="Courier"/>
                                <w:color w:val="333333"/>
                              </w:rPr>
                              <w:t xml:space="preserve">4. </w:t>
                            </w:r>
                            <w:r w:rsidRPr="00941552">
                              <w:rPr>
                                <w:rFonts w:ascii="Courier" w:hAnsi="Courier"/>
                                <w:color w:val="333333"/>
                              </w:rPr>
                              <w:t>Or</w:t>
                            </w:r>
                            <w:r w:rsidRPr="00941552">
                              <w:rPr>
                                <w:rStyle w:val="apple-converted-space"/>
                                <w:rFonts w:ascii="Courier" w:hAnsi="Courier"/>
                                <w:color w:val="333333"/>
                              </w:rPr>
                              <w:t> </w:t>
                            </w:r>
                            <w:hyperlink r:id="rId29" w:history="1">
                              <w:r w:rsidRPr="00941552">
                                <w:rPr>
                                  <w:rStyle w:val="Hyperlink"/>
                                  <w:rFonts w:ascii="Courier" w:hAnsi="Courier"/>
                                  <w:color w:val="4078C0"/>
                                </w:rPr>
                                <w:t>www.google.com</w:t>
                              </w:r>
                            </w:hyperlink>
                            <w:r w:rsidRPr="00941552">
                              <w:rPr>
                                <w:rStyle w:val="apple-converted-space"/>
                                <w:rFonts w:ascii="Courier" w:hAnsi="Courier"/>
                                <w:color w:val="333333"/>
                              </w:rPr>
                              <w:t> </w:t>
                            </w:r>
                            <w:r w:rsidRPr="00941552">
                              <w:rPr>
                                <w:rFonts w:ascii="Courier" w:hAnsi="Courier"/>
                                <w:color w:val="333333"/>
                              </w:rPr>
                              <w:t>with "R command" or "R thing I want to do"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0,0l0,21600,21600,21600,21600,0xe">
                <v:stroke joinstyle="miter"/>
                <v:path gradientshapeok="t" o:connecttype="rect"/>
              </v:shapetype>
              <v:shape id="Text Box 79" o:spid="_x0000_s1026" type="#_x0000_t202" style="position:absolute;left:0;text-align:left;margin-left:0;margin-top:0;width:415pt;height:136.5pt;z-index:2516869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" filled="f" stroked="f">
                <v:textbox style="mso-fit-shape-to-text:t">
                  <w:txbxContent>
                    <w:p w14:paraId="346E4F2B" w14:textId="77777777" w:rsidR="00AC4956" w:rsidRDefault="00AC4956" w:rsidP="0021197D">
                      <w:pPr>
                        <w:pStyle w:val="NormalWeb"/>
                        <w:shd w:val="clear" w:color="auto" w:fill="E0E0E0"/>
                        <w:spacing w:before="0" w:beforeAutospacing="0" w:after="240" w:afterAutospacing="0"/>
                        <w:rPr>
                          <w:rFonts w:ascii="Courier" w:hAnsi="Courier"/>
                          <w:color w:val="333333"/>
                        </w:rPr>
                      </w:pPr>
                      <w:r>
                        <w:rPr>
                          <w:rFonts w:ascii="Courier" w:hAnsi="Courier"/>
                          <w:color w:val="333333"/>
                        </w:rPr>
                        <w:t>1. In the console,</w:t>
                      </w:r>
                      <w:r w:rsidRPr="00941552">
                        <w:rPr>
                          <w:rFonts w:ascii="Courier" w:hAnsi="Courier"/>
                          <w:color w:val="333333"/>
                        </w:rPr>
                        <w:t xml:space="preserve"> you can </w:t>
                      </w:r>
                      <w:proofErr w:type="gramStart"/>
                      <w:r w:rsidRPr="00941552">
                        <w:rPr>
                          <w:rFonts w:ascii="Courier" w:hAnsi="Courier"/>
                          <w:color w:val="333333"/>
                        </w:rPr>
                        <w:t>type</w:t>
                      </w:r>
                      <w:r w:rsidRPr="00941552">
                        <w:rPr>
                          <w:rStyle w:val="apple-converted-space"/>
                          <w:rFonts w:ascii="Courier" w:hAnsi="Courier"/>
                          <w:color w:val="333333"/>
                        </w:rPr>
                        <w:t> </w:t>
                      </w:r>
                      <w:r w:rsidRPr="00941552">
                        <w:rPr>
                          <w:rStyle w:val="Emphasis"/>
                          <w:rFonts w:ascii="Courier" w:hAnsi="Courier"/>
                          <w:color w:val="333333"/>
                        </w:rPr>
                        <w:t>?</w:t>
                      </w:r>
                      <w:proofErr w:type="gramEnd"/>
                      <w:r w:rsidRPr="00941552">
                        <w:rPr>
                          <w:rStyle w:val="Emphasis"/>
                          <w:rFonts w:ascii="Courier" w:hAnsi="Courier"/>
                          <w:color w:val="333333"/>
                        </w:rPr>
                        <w:t>?</w:t>
                      </w:r>
                      <w:proofErr w:type="gramStart"/>
                      <w:r w:rsidRPr="00941552">
                        <w:rPr>
                          <w:rStyle w:val="Emphasis"/>
                          <w:rFonts w:ascii="Courier" w:hAnsi="Courier"/>
                          <w:color w:val="333333"/>
                        </w:rPr>
                        <w:t>command</w:t>
                      </w:r>
                      <w:proofErr w:type="gramEnd"/>
                      <w:r w:rsidRPr="00941552">
                        <w:rPr>
                          <w:rStyle w:val="apple-converted-space"/>
                          <w:rFonts w:ascii="Courier" w:hAnsi="Courier"/>
                          <w:color w:val="333333"/>
                        </w:rPr>
                        <w:t> </w:t>
                      </w:r>
                      <w:r w:rsidRPr="00941552">
                        <w:rPr>
                          <w:rFonts w:ascii="Courier" w:hAnsi="Courier"/>
                          <w:color w:val="333333"/>
                        </w:rPr>
                        <w:t>or</w:t>
                      </w:r>
                      <w:r w:rsidRPr="00941552">
                        <w:rPr>
                          <w:rStyle w:val="apple-converted-space"/>
                          <w:rFonts w:ascii="Courier" w:hAnsi="Courier"/>
                          <w:color w:val="333333"/>
                        </w:rPr>
                        <w:t> </w:t>
                      </w:r>
                      <w:r w:rsidRPr="00941552">
                        <w:rPr>
                          <w:rStyle w:val="Emphasis"/>
                          <w:rFonts w:ascii="Courier" w:hAnsi="Courier"/>
                          <w:color w:val="333333"/>
                        </w:rPr>
                        <w:t>help(command)</w:t>
                      </w:r>
                      <w:r w:rsidRPr="00941552">
                        <w:rPr>
                          <w:rStyle w:val="apple-converted-space"/>
                          <w:rFonts w:ascii="Courier" w:hAnsi="Courier"/>
                          <w:color w:val="333333"/>
                        </w:rPr>
                        <w:t> </w:t>
                      </w:r>
                      <w:r w:rsidRPr="00941552">
                        <w:rPr>
                          <w:rFonts w:ascii="Courier" w:hAnsi="Courier"/>
                          <w:color w:val="333333"/>
                        </w:rPr>
                        <w:t>and the documentation for the command will appear</w:t>
                      </w:r>
                    </w:p>
                    <w:p w14:paraId="06DFF6D2" w14:textId="77777777" w:rsidR="00AC4956" w:rsidRPr="00941552" w:rsidRDefault="00AC4956" w:rsidP="0021197D">
                      <w:pPr>
                        <w:pStyle w:val="NormalWeb"/>
                        <w:shd w:val="clear" w:color="auto" w:fill="E0E0E0"/>
                        <w:spacing w:before="0" w:beforeAutospacing="0" w:after="240" w:afterAutospacing="0"/>
                        <w:rPr>
                          <w:rFonts w:ascii="Courier" w:hAnsi="Courier"/>
                          <w:color w:val="333333"/>
                        </w:rPr>
                      </w:pPr>
                      <w:r>
                        <w:rPr>
                          <w:rFonts w:ascii="Courier" w:hAnsi="Courier"/>
                          <w:color w:val="333333"/>
                        </w:rPr>
                        <w:t>2. You can also use the R studio Help menu to bring up help documentation.</w:t>
                      </w:r>
                    </w:p>
                    <w:p w14:paraId="590C93BB" w14:textId="77777777" w:rsidR="00AC4956" w:rsidRPr="00941552" w:rsidRDefault="00AC4956" w:rsidP="0021197D">
                      <w:pPr>
                        <w:pStyle w:val="NormalWeb"/>
                        <w:shd w:val="clear" w:color="auto" w:fill="E0E0E0"/>
                        <w:spacing w:before="0" w:beforeAutospacing="0" w:after="240" w:afterAutospacing="0"/>
                        <w:rPr>
                          <w:rFonts w:ascii="Courier" w:hAnsi="Courier"/>
                          <w:color w:val="333333"/>
                        </w:rPr>
                      </w:pPr>
                      <w:r>
                        <w:rPr>
                          <w:rFonts w:ascii="Courier" w:hAnsi="Courier"/>
                          <w:color w:val="333333"/>
                        </w:rPr>
                        <w:t xml:space="preserve">3. </w:t>
                      </w:r>
                      <w:r w:rsidRPr="00941552">
                        <w:rPr>
                          <w:rFonts w:ascii="Courier" w:hAnsi="Courier"/>
                          <w:color w:val="333333"/>
                        </w:rPr>
                        <w:t>You can also refer to the R manual</w:t>
                      </w:r>
                      <w:r w:rsidRPr="00941552">
                        <w:rPr>
                          <w:rStyle w:val="apple-converted-space"/>
                          <w:rFonts w:ascii="Courier" w:hAnsi="Courier"/>
                          <w:color w:val="333333"/>
                        </w:rPr>
                        <w:t> </w:t>
                      </w:r>
                      <w:hyperlink r:id="rId30" w:history="1">
                        <w:r w:rsidRPr="00941552">
                          <w:rPr>
                            <w:rStyle w:val="Hyperlink"/>
                            <w:rFonts w:ascii="Courier" w:hAnsi="Courier"/>
                            <w:color w:val="4078C0"/>
                          </w:rPr>
                          <w:t>https://cran.r-project.org/doc/manuals/r-release/R-intro.html</w:t>
                        </w:r>
                      </w:hyperlink>
                    </w:p>
                    <w:p w14:paraId="528C44AC" w14:textId="77777777" w:rsidR="00AC4956" w:rsidRPr="00D331A7" w:rsidRDefault="00AC4956" w:rsidP="0021197D">
                      <w:pPr>
                        <w:pStyle w:val="NormalWeb"/>
                        <w:shd w:val="clear" w:color="auto" w:fill="E0E0E0"/>
                        <w:spacing w:after="240"/>
                        <w:rPr>
                          <w:rFonts w:ascii="Courier" w:hAnsi="Courier"/>
                          <w:color w:val="333333"/>
                        </w:rPr>
                      </w:pPr>
                      <w:r>
                        <w:rPr>
                          <w:rFonts w:ascii="Courier" w:hAnsi="Courier"/>
                          <w:color w:val="333333"/>
                        </w:rPr>
                        <w:t xml:space="preserve">4. </w:t>
                      </w:r>
                      <w:r w:rsidRPr="00941552">
                        <w:rPr>
                          <w:rFonts w:ascii="Courier" w:hAnsi="Courier"/>
                          <w:color w:val="333333"/>
                        </w:rPr>
                        <w:t>Or</w:t>
                      </w:r>
                      <w:r w:rsidRPr="00941552">
                        <w:rPr>
                          <w:rStyle w:val="apple-converted-space"/>
                          <w:rFonts w:ascii="Courier" w:hAnsi="Courier"/>
                          <w:color w:val="333333"/>
                        </w:rPr>
                        <w:t> </w:t>
                      </w:r>
                      <w:hyperlink r:id="rId31" w:history="1">
                        <w:r w:rsidRPr="00941552">
                          <w:rPr>
                            <w:rStyle w:val="Hyperlink"/>
                            <w:rFonts w:ascii="Courier" w:hAnsi="Courier"/>
                            <w:color w:val="4078C0"/>
                          </w:rPr>
                          <w:t>www.google.com</w:t>
                        </w:r>
                      </w:hyperlink>
                      <w:r w:rsidRPr="00941552">
                        <w:rPr>
                          <w:rStyle w:val="apple-converted-space"/>
                          <w:rFonts w:ascii="Courier" w:hAnsi="Courier"/>
                          <w:color w:val="333333"/>
                        </w:rPr>
                        <w:t> </w:t>
                      </w:r>
                      <w:r w:rsidRPr="00941552">
                        <w:rPr>
                          <w:rFonts w:ascii="Courier" w:hAnsi="Courier"/>
                          <w:color w:val="333333"/>
                        </w:rPr>
                        <w:t>with "R command" or "R thing I want to do"</w:t>
                      </w:r>
                    </w:p>
                  </w:txbxContent>
                </v:textbox>
                <w10:wrap type="square"/>
              </v:shape>
            </w:pict>
          </mc:Fallback>
        </mc:AlternateContent>
      </w:r>
    </w:p>
    <w:p w14:paraId="06AE1FD9" w14:textId="64368339" w:rsidR="00941552" w:rsidRDefault="00C42AE9" w:rsidP="00B34F5D">
      <w:pPr>
        <w:rPr>
          <w:b/>
        </w:rPr>
      </w:pPr>
      <w:r>
        <w:rPr>
          <w:b/>
          <w:noProof/>
        </w:rPr>
        <w:drawing>
          <wp:inline distT="0" distB="0" distL="0" distR="0" wp14:anchorId="11C5AF2A" wp14:editId="1A55048A">
            <wp:extent cx="3797542" cy="4125595"/>
            <wp:effectExtent l="0" t="0" r="1270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png"/>
                    <pic:cNvPicPr/>
                  </pic:nvPicPr>
                  <pic:blipFill>
                    <a:blip r:embed="rId32">
                      <a:extLst>
                        <a:ext uri="{28A0092B-C50C-407E-A947-70E740481C1C}">
                          <a14:useLocalDpi xmlns:a14="http://schemas.microsoft.com/office/drawing/2010/main" val="0"/>
                        </a:ext>
                      </a:extLst>
                    </a:blip>
                    <a:stretch>
                      <a:fillRect/>
                    </a:stretch>
                  </pic:blipFill>
                  <pic:spPr>
                    <a:xfrm>
                      <a:off x="0" y="0"/>
                      <a:ext cx="3797542" cy="4125595"/>
                    </a:xfrm>
                    <a:prstGeom prst="rect">
                      <a:avLst/>
                    </a:prstGeom>
                  </pic:spPr>
                </pic:pic>
              </a:graphicData>
            </a:graphic>
          </wp:inline>
        </w:drawing>
      </w:r>
    </w:p>
    <w:p w14:paraId="389E847A" w14:textId="77777777" w:rsidR="00CD5A0F" w:rsidRDefault="00CD5A0F" w:rsidP="00B34F5D">
      <w:pPr>
        <w:rPr>
          <w:b/>
        </w:rPr>
      </w:pPr>
    </w:p>
    <w:p w14:paraId="344D1902" w14:textId="77777777" w:rsidR="00CD5A0F" w:rsidRDefault="00CD5A0F" w:rsidP="00B34F5D">
      <w:pPr>
        <w:rPr>
          <w:b/>
        </w:rPr>
      </w:pPr>
    </w:p>
    <w:p w14:paraId="0CC52FA8" w14:textId="39802617" w:rsidR="00CD5A0F" w:rsidRDefault="00285F6E" w:rsidP="00285F6E">
      <w:pPr>
        <w:pStyle w:val="Heading3"/>
        <w:jc w:val="left"/>
      </w:pPr>
      <w:r>
        <w:t>Understanding Variables in R {</w:t>
      </w:r>
      <w:proofErr w:type="spellStart"/>
      <w:r>
        <w:t>Cazdow</w:t>
      </w:r>
      <w:proofErr w:type="spellEnd"/>
      <w:r>
        <w:t>}</w:t>
      </w:r>
      <w:r w:rsidR="00CD5A0F">
        <w:br w:type="page"/>
      </w:r>
      <w:r w:rsidR="00D97268">
        <w:rPr>
          <w:noProof/>
        </w:rPr>
        <mc:AlternateContent>
          <mc:Choice Requires="wps">
            <w:drawing>
              <wp:anchor distT="0" distB="0" distL="114300" distR="114300" simplePos="0" relativeHeight="251693056" behindDoc="0" locked="0" layoutInCell="1" allowOverlap="1" wp14:anchorId="044201C6" wp14:editId="51466D18">
                <wp:simplePos x="0" y="0"/>
                <wp:positionH relativeFrom="column">
                  <wp:align>right</wp:align>
                </wp:positionH>
                <wp:positionV relativeFrom="paragraph">
                  <wp:posOffset>0</wp:posOffset>
                </wp:positionV>
                <wp:extent cx="5270500" cy="6616700"/>
                <wp:effectExtent l="0" t="0" r="0" b="12700"/>
                <wp:wrapSquare wrapText="bothSides"/>
                <wp:docPr id="81" name="Text Box 81"/>
                <wp:cNvGraphicFramePr/>
                <a:graphic xmlns:a="http://schemas.openxmlformats.org/drawingml/2006/main">
                  <a:graphicData uri="http://schemas.microsoft.com/office/word/2010/wordprocessingShape">
                    <wps:wsp>
                      <wps:cNvSpPr txBox="1"/>
                      <wps:spPr>
                        <a:xfrm>
                          <a:off x="0" y="0"/>
                          <a:ext cx="5270500" cy="6616700"/>
                        </a:xfrm>
                        <a:prstGeom prst="rect">
                          <a:avLst/>
                        </a:prstGeom>
                        <a:noFill/>
                        <a:ln>
                          <a:noFill/>
                        </a:ln>
                        <a:effectLst/>
                        <a:extLst>
                          <a:ext uri="{C572A759-6A51-4108-AA02-DFA0A04FC94B}">
                            <ma14:wrappingTextBoxFlag xmlns:ma14="http://schemas.microsoft.com/office/mac/drawingml/2011/main"/>
                          </a:ext>
                        </a:extLst>
                      </wps:spPr>
                      <wps:txbx>
                        <w:txbxContent>
                          <w:p w14:paraId="3E3DE0EB" w14:textId="77777777" w:rsidR="00AC4956" w:rsidRPr="009B2CF2" w:rsidRDefault="00AC4956" w:rsidP="00D97268">
                            <w:pPr>
                              <w:pStyle w:val="Heading2"/>
                              <w:numPr>
                                <w:ilvl w:val="0"/>
                                <w:numId w:val="0"/>
                              </w:numPr>
                              <w:shd w:val="clear" w:color="auto" w:fill="E0E0E0"/>
                              <w:spacing w:before="360" w:after="240"/>
                              <w:ind w:left="576" w:hanging="576"/>
                              <w:jc w:val="left"/>
                              <w:rPr>
                                <w:rFonts w:ascii="Courier" w:eastAsia="Times New Roman" w:hAnsi="Courier" w:cs="Times New Roman"/>
                                <w:color w:val="333333"/>
                                <w:sz w:val="20"/>
                                <w:szCs w:val="20"/>
                              </w:rPr>
                            </w:pPr>
                            <w:r w:rsidRPr="009B2CF2">
                              <w:rPr>
                                <w:rFonts w:ascii="Courier" w:eastAsia="Times New Roman" w:hAnsi="Courier" w:cs="Times New Roman"/>
                                <w:color w:val="333333"/>
                                <w:sz w:val="20"/>
                                <w:szCs w:val="20"/>
                              </w:rPr>
                              <w:t>Variables</w:t>
                            </w:r>
                          </w:p>
                          <w:p w14:paraId="66EA6884" w14:textId="77777777" w:rsidR="00AC4956" w:rsidRPr="009B2CF2" w:rsidRDefault="00AC4956" w:rsidP="00D97268">
                            <w:pPr>
                              <w:pStyle w:val="NormalWeb"/>
                              <w:shd w:val="clear" w:color="auto" w:fill="E0E0E0"/>
                              <w:spacing w:before="0" w:beforeAutospacing="0" w:after="240" w:afterAutospacing="0"/>
                              <w:rPr>
                                <w:rFonts w:ascii="Courier" w:hAnsi="Courier"/>
                                <w:color w:val="333333"/>
                              </w:rPr>
                            </w:pPr>
                            <w:r w:rsidRPr="009B2CF2">
                              <w:rPr>
                                <w:rFonts w:ascii="Courier" w:hAnsi="Courier"/>
                                <w:color w:val="333333"/>
                              </w:rPr>
                              <w:t>Variables</w:t>
                            </w:r>
                            <w:r>
                              <w:rPr>
                                <w:rFonts w:ascii="Courier" w:hAnsi="Courier"/>
                                <w:color w:val="333333"/>
                              </w:rPr>
                              <w:t xml:space="preserve"> are used in R to store things: </w:t>
                            </w:r>
                            <w:r w:rsidRPr="009B2CF2">
                              <w:rPr>
                                <w:rFonts w:ascii="Courier" w:hAnsi="Courier"/>
                                <w:color w:val="333333"/>
                              </w:rPr>
                              <w:t>numbers, letters</w:t>
                            </w:r>
                            <w:r>
                              <w:rPr>
                                <w:rFonts w:ascii="Courier" w:hAnsi="Courier"/>
                                <w:color w:val="333333"/>
                              </w:rPr>
                              <w:t>, strings, lists,</w:t>
                            </w:r>
                            <w:r w:rsidRPr="009B2CF2">
                              <w:rPr>
                                <w:rFonts w:ascii="Courier" w:hAnsi="Courier"/>
                                <w:color w:val="333333"/>
                              </w:rPr>
                              <w:t xml:space="preserve"> or even what other variables contain</w:t>
                            </w:r>
                          </w:p>
                          <w:p w14:paraId="49B8854A" w14:textId="77777777" w:rsidR="00AC4956" w:rsidRPr="009B2CF2" w:rsidRDefault="00AC4956" w:rsidP="00D97268">
                            <w:pPr>
                              <w:pStyle w:val="NormalWeb"/>
                              <w:shd w:val="clear" w:color="auto" w:fill="E0E0E0"/>
                              <w:spacing w:before="0" w:beforeAutospacing="0" w:after="240" w:afterAutospacing="0"/>
                              <w:rPr>
                                <w:rFonts w:ascii="Courier" w:hAnsi="Courier"/>
                                <w:color w:val="333333"/>
                              </w:rPr>
                            </w:pPr>
                            <w:r w:rsidRPr="009B2CF2">
                              <w:rPr>
                                <w:rFonts w:ascii="Courier" w:hAnsi="Courier"/>
                                <w:color w:val="333333"/>
                              </w:rPr>
                              <w:t>It is good practice to name your variable so that it describes what it contains</w:t>
                            </w:r>
                          </w:p>
                          <w:p w14:paraId="46DE52F5" w14:textId="77777777" w:rsidR="00AC4956" w:rsidRDefault="00AC4956" w:rsidP="00D97268">
                            <w:pPr>
                              <w:pStyle w:val="NormalWeb"/>
                              <w:shd w:val="clear" w:color="auto" w:fill="E0E0E0"/>
                              <w:spacing w:before="0" w:beforeAutospacing="0" w:after="240" w:afterAutospacing="0"/>
                              <w:rPr>
                                <w:rFonts w:ascii="Courier" w:hAnsi="Courier"/>
                                <w:color w:val="333333"/>
                              </w:rPr>
                            </w:pPr>
                            <w:r w:rsidRPr="009B2CF2">
                              <w:rPr>
                                <w:rFonts w:ascii="Courier" w:hAnsi="Courier"/>
                                <w:color w:val="333333"/>
                              </w:rPr>
                              <w:t>Variables can be called anything you like so long as you follow these rules:</w:t>
                            </w:r>
                          </w:p>
                          <w:p w14:paraId="5A214A22" w14:textId="77777777" w:rsidR="00AC4956" w:rsidRDefault="00AC4956" w:rsidP="00D97268">
                            <w:pPr>
                              <w:pStyle w:val="NormalWeb"/>
                              <w:numPr>
                                <w:ilvl w:val="1"/>
                                <w:numId w:val="4"/>
                              </w:numPr>
                              <w:shd w:val="clear" w:color="auto" w:fill="E0E0E0"/>
                              <w:spacing w:before="0" w:beforeAutospacing="0" w:after="240" w:afterAutospacing="0"/>
                              <w:rPr>
                                <w:rFonts w:ascii="Courier" w:hAnsi="Courier"/>
                                <w:color w:val="333333"/>
                              </w:rPr>
                            </w:pPr>
                            <w:r>
                              <w:rPr>
                                <w:rFonts w:ascii="Courier" w:hAnsi="Courier"/>
                                <w:color w:val="333333"/>
                              </w:rPr>
                              <w:t>Variable names must start with a letter</w:t>
                            </w:r>
                          </w:p>
                          <w:p w14:paraId="4A25DEFB" w14:textId="77777777" w:rsidR="00AC4956" w:rsidRDefault="00AC4956" w:rsidP="00D97268">
                            <w:pPr>
                              <w:pStyle w:val="NormalWeb"/>
                              <w:numPr>
                                <w:ilvl w:val="1"/>
                                <w:numId w:val="4"/>
                              </w:numPr>
                              <w:shd w:val="clear" w:color="auto" w:fill="E0E0E0"/>
                              <w:spacing w:before="0" w:beforeAutospacing="0" w:after="240" w:afterAutospacing="0"/>
                              <w:rPr>
                                <w:rFonts w:ascii="Courier" w:hAnsi="Courier"/>
                                <w:color w:val="333333"/>
                              </w:rPr>
                            </w:pPr>
                            <w:r>
                              <w:rPr>
                                <w:rFonts w:ascii="Courier" w:hAnsi="Courier"/>
                                <w:color w:val="333333"/>
                              </w:rPr>
                              <w:t xml:space="preserve">Variable names cannot contain symbols other than underscore or period (_ </w:t>
                            </w:r>
                            <w:proofErr w:type="gramStart"/>
                            <w:r>
                              <w:rPr>
                                <w:rFonts w:ascii="Courier" w:hAnsi="Courier"/>
                                <w:color w:val="333333"/>
                              </w:rPr>
                              <w:t>or .)</w:t>
                            </w:r>
                            <w:proofErr w:type="gramEnd"/>
                          </w:p>
                          <w:p w14:paraId="29E81ADA" w14:textId="77777777" w:rsidR="00AC4956" w:rsidRDefault="00AC4956" w:rsidP="00D97268">
                            <w:pPr>
                              <w:pStyle w:val="NormalWeb"/>
                              <w:numPr>
                                <w:ilvl w:val="1"/>
                                <w:numId w:val="4"/>
                              </w:numPr>
                              <w:shd w:val="clear" w:color="auto" w:fill="E0E0E0"/>
                              <w:spacing w:before="0" w:beforeAutospacing="0" w:after="240" w:afterAutospacing="0"/>
                              <w:rPr>
                                <w:rFonts w:ascii="Courier" w:hAnsi="Courier"/>
                                <w:color w:val="333333"/>
                              </w:rPr>
                            </w:pPr>
                            <w:r>
                              <w:rPr>
                                <w:rFonts w:ascii="Courier" w:hAnsi="Courier"/>
                                <w:color w:val="333333"/>
                              </w:rPr>
                              <w:t xml:space="preserve">Upper or lower case letters are allowed. </w:t>
                            </w:r>
                          </w:p>
                          <w:p w14:paraId="485AE49A" w14:textId="77777777" w:rsidR="00AC4956" w:rsidRDefault="00AC4956" w:rsidP="00D97268">
                            <w:pPr>
                              <w:pStyle w:val="NormalWeb"/>
                              <w:numPr>
                                <w:ilvl w:val="1"/>
                                <w:numId w:val="4"/>
                              </w:numPr>
                              <w:shd w:val="clear" w:color="auto" w:fill="E0E0E0"/>
                              <w:spacing w:before="0" w:beforeAutospacing="0" w:after="240" w:afterAutospacing="0"/>
                              <w:rPr>
                                <w:rFonts w:ascii="Courier" w:hAnsi="Courier"/>
                                <w:color w:val="333333"/>
                              </w:rPr>
                            </w:pPr>
                            <w:r>
                              <w:rPr>
                                <w:rFonts w:ascii="Courier" w:hAnsi="Courier"/>
                                <w:color w:val="333333"/>
                              </w:rPr>
                              <w:t>Numbers are allowed except at the start.</w:t>
                            </w:r>
                          </w:p>
                          <w:p w14:paraId="6200C5C1" w14:textId="77777777" w:rsidR="00AC4956" w:rsidRPr="009B2CF2" w:rsidRDefault="00AC4956" w:rsidP="00D97268">
                            <w:pPr>
                              <w:pStyle w:val="NormalWeb"/>
                              <w:numPr>
                                <w:ilvl w:val="1"/>
                                <w:numId w:val="4"/>
                              </w:numPr>
                              <w:shd w:val="clear" w:color="auto" w:fill="E0E0E0"/>
                              <w:spacing w:before="0" w:beforeAutospacing="0" w:after="240" w:afterAutospacing="0"/>
                              <w:rPr>
                                <w:rFonts w:ascii="Courier" w:hAnsi="Courier"/>
                                <w:color w:val="333333"/>
                              </w:rPr>
                            </w:pPr>
                            <w:r>
                              <w:rPr>
                                <w:rFonts w:ascii="Courier" w:hAnsi="Courier"/>
                                <w:color w:val="333333"/>
                              </w:rPr>
                              <w:t>Variable names cannot be reserved words.</w:t>
                            </w:r>
                          </w:p>
                          <w:p w14:paraId="52AF66D6" w14:textId="77777777" w:rsidR="00AC4956" w:rsidRPr="009B2CF2" w:rsidRDefault="00AC4956" w:rsidP="00D97268">
                            <w:pPr>
                              <w:pStyle w:val="NormalWeb"/>
                              <w:shd w:val="clear" w:color="auto" w:fill="E0E0E0"/>
                              <w:spacing w:before="0" w:beforeAutospacing="0" w:after="240" w:afterAutospacing="0"/>
                              <w:rPr>
                                <w:rFonts w:ascii="Courier" w:hAnsi="Courier"/>
                                <w:color w:val="333333"/>
                              </w:rPr>
                            </w:pPr>
                            <w:r w:rsidRPr="009B2CF2">
                              <w:rPr>
                                <w:rFonts w:ascii="Courier" w:hAnsi="Courier"/>
                                <w:color w:val="333333"/>
                              </w:rPr>
                              <w:t>Examples of variable names</w:t>
                            </w:r>
                            <w:r>
                              <w:rPr>
                                <w:rFonts w:ascii="Courier" w:hAnsi="Courier"/>
                                <w:color w:val="333333"/>
                              </w:rPr>
                              <w:t>:</w:t>
                            </w:r>
                          </w:p>
                          <w:p w14:paraId="2E0904E6" w14:textId="77777777" w:rsidR="00AC4956" w:rsidRPr="009B2CF2" w:rsidRDefault="00AC4956" w:rsidP="00D97268">
                            <w:pPr>
                              <w:pStyle w:val="NormalWeb"/>
                              <w:shd w:val="clear" w:color="auto" w:fill="E0E0E0"/>
                              <w:spacing w:before="0" w:beforeAutospacing="0" w:after="240" w:afterAutospacing="0"/>
                              <w:rPr>
                                <w:rFonts w:ascii="Courier" w:hAnsi="Courier"/>
                                <w:color w:val="333333"/>
                              </w:rPr>
                            </w:pPr>
                            <w:proofErr w:type="spellStart"/>
                            <w:proofErr w:type="gramStart"/>
                            <w:r w:rsidRPr="009B2CF2">
                              <w:rPr>
                                <w:rFonts w:ascii="Courier" w:hAnsi="Courier"/>
                                <w:color w:val="333333"/>
                              </w:rPr>
                              <w:t>mydata</w:t>
                            </w:r>
                            <w:proofErr w:type="spellEnd"/>
                            <w:proofErr w:type="gramEnd"/>
                          </w:p>
                          <w:p w14:paraId="2B0DA746" w14:textId="77777777" w:rsidR="00AC4956" w:rsidRPr="009B2CF2" w:rsidRDefault="00AC4956" w:rsidP="00D97268">
                            <w:pPr>
                              <w:pStyle w:val="NormalWeb"/>
                              <w:shd w:val="clear" w:color="auto" w:fill="E0E0E0"/>
                              <w:spacing w:before="0" w:beforeAutospacing="0" w:after="240" w:afterAutospacing="0"/>
                              <w:rPr>
                                <w:rFonts w:ascii="Courier" w:hAnsi="Courier"/>
                                <w:color w:val="333333"/>
                              </w:rPr>
                            </w:pPr>
                            <w:proofErr w:type="spellStart"/>
                            <w:r w:rsidRPr="009B2CF2">
                              <w:rPr>
                                <w:rFonts w:ascii="Courier" w:hAnsi="Courier"/>
                                <w:color w:val="333333"/>
                              </w:rPr>
                              <w:t>Mydata</w:t>
                            </w:r>
                            <w:proofErr w:type="spellEnd"/>
                          </w:p>
                          <w:p w14:paraId="45D6F95A" w14:textId="77777777" w:rsidR="00AC4956" w:rsidRPr="009B2CF2" w:rsidRDefault="00AC4956" w:rsidP="00D97268">
                            <w:pPr>
                              <w:pStyle w:val="NormalWeb"/>
                              <w:shd w:val="clear" w:color="auto" w:fill="E0E0E0"/>
                              <w:spacing w:before="0" w:beforeAutospacing="0" w:after="240" w:afterAutospacing="0"/>
                              <w:rPr>
                                <w:rFonts w:ascii="Courier" w:hAnsi="Courier"/>
                                <w:color w:val="333333"/>
                              </w:rPr>
                            </w:pPr>
                            <w:proofErr w:type="spellStart"/>
                            <w:proofErr w:type="gramStart"/>
                            <w:r w:rsidRPr="009B2CF2">
                              <w:rPr>
                                <w:rFonts w:ascii="Courier" w:hAnsi="Courier"/>
                                <w:color w:val="333333"/>
                              </w:rPr>
                              <w:t>myData</w:t>
                            </w:r>
                            <w:proofErr w:type="spellEnd"/>
                            <w:proofErr w:type="gramEnd"/>
                          </w:p>
                          <w:p w14:paraId="6328D220" w14:textId="77777777" w:rsidR="00AC4956" w:rsidRDefault="00AC4956" w:rsidP="00D97268">
                            <w:pPr>
                              <w:pStyle w:val="NormalWeb"/>
                              <w:shd w:val="clear" w:color="auto" w:fill="E0E0E0"/>
                              <w:spacing w:after="240"/>
                              <w:rPr>
                                <w:rFonts w:ascii="Courier" w:hAnsi="Courier"/>
                                <w:color w:val="333333"/>
                              </w:rPr>
                            </w:pPr>
                            <w:proofErr w:type="spellStart"/>
                            <w:proofErr w:type="gramStart"/>
                            <w:r w:rsidRPr="009B2CF2">
                              <w:rPr>
                                <w:rFonts w:ascii="Courier" w:hAnsi="Courier"/>
                                <w:color w:val="333333"/>
                              </w:rPr>
                              <w:t>my</w:t>
                            </w:r>
                            <w:proofErr w:type="gramEnd"/>
                            <w:r w:rsidRPr="009B2CF2">
                              <w:rPr>
                                <w:rFonts w:ascii="Courier" w:hAnsi="Courier"/>
                                <w:color w:val="333333"/>
                              </w:rPr>
                              <w:t>_data</w:t>
                            </w:r>
                            <w:proofErr w:type="spellEnd"/>
                          </w:p>
                          <w:p w14:paraId="30120D10" w14:textId="77777777" w:rsidR="00AC4956" w:rsidRDefault="00AC4956" w:rsidP="00D97268">
                            <w:pPr>
                              <w:pStyle w:val="NormalWeb"/>
                              <w:shd w:val="clear" w:color="auto" w:fill="E0E0E0"/>
                              <w:spacing w:after="240"/>
                              <w:rPr>
                                <w:rFonts w:ascii="Courier" w:hAnsi="Courier"/>
                                <w:color w:val="333333"/>
                              </w:rPr>
                            </w:pPr>
                            <w:r>
                              <w:rPr>
                                <w:rFonts w:ascii="Courier" w:hAnsi="Courier"/>
                                <w:color w:val="333333"/>
                              </w:rPr>
                              <w:t>R has an assignment operator (&lt;-) that you can use to assign values to variables. For example, type this into your prompt to assign the value “5” to the variable “a”.</w:t>
                            </w:r>
                          </w:p>
                          <w:p w14:paraId="3F8BE6D2" w14:textId="77777777" w:rsidR="00AC4956" w:rsidRDefault="00AC4956" w:rsidP="00D97268">
                            <w:pPr>
                              <w:pStyle w:val="NormalWeb"/>
                              <w:shd w:val="clear" w:color="auto" w:fill="E0E0E0"/>
                              <w:spacing w:after="240"/>
                              <w:rPr>
                                <w:rFonts w:ascii="Courier" w:hAnsi="Courier"/>
                                <w:color w:val="333333"/>
                              </w:rPr>
                            </w:pPr>
                          </w:p>
                          <w:p w14:paraId="7522CF1E" w14:textId="77777777" w:rsidR="00AC4956" w:rsidRDefault="00AC4956" w:rsidP="00D97268">
                            <w:pPr>
                              <w:pStyle w:val="NormalWeb"/>
                              <w:shd w:val="clear" w:color="auto" w:fill="E0E0E0"/>
                              <w:spacing w:after="240"/>
                              <w:ind w:left="720"/>
                              <w:rPr>
                                <w:rFonts w:ascii="Courier" w:hAnsi="Courier"/>
                                <w:color w:val="333333"/>
                              </w:rPr>
                            </w:pPr>
                            <w:proofErr w:type="gramStart"/>
                            <w:r>
                              <w:rPr>
                                <w:rFonts w:ascii="Courier" w:hAnsi="Courier"/>
                                <w:color w:val="333333"/>
                              </w:rPr>
                              <w:t>a</w:t>
                            </w:r>
                            <w:proofErr w:type="gramEnd"/>
                            <w:r>
                              <w:rPr>
                                <w:rFonts w:ascii="Courier" w:hAnsi="Courier"/>
                                <w:color w:val="333333"/>
                              </w:rPr>
                              <w:t>&lt;-5</w:t>
                            </w:r>
                          </w:p>
                          <w:p w14:paraId="5370A104" w14:textId="77777777" w:rsidR="00AC4956" w:rsidRDefault="00AC4956" w:rsidP="00D97268">
                            <w:pPr>
                              <w:pStyle w:val="NormalWeb"/>
                              <w:shd w:val="clear" w:color="auto" w:fill="E0E0E0"/>
                              <w:spacing w:after="240"/>
                              <w:rPr>
                                <w:rFonts w:ascii="Courier" w:hAnsi="Courier"/>
                                <w:color w:val="333333"/>
                              </w:rPr>
                            </w:pPr>
                            <w:r>
                              <w:rPr>
                                <w:rFonts w:ascii="Courier" w:hAnsi="Courier"/>
                                <w:color w:val="333333"/>
                              </w:rPr>
                              <w:t>To view what a variable contains, just enter the variable name into the R console prompt.</w:t>
                            </w:r>
                          </w:p>
                          <w:p w14:paraId="22DDFEAE" w14:textId="77777777" w:rsidR="00AC4956" w:rsidRPr="00513AB7" w:rsidRDefault="00AC4956" w:rsidP="00D97268">
                            <w:pPr>
                              <w:pStyle w:val="NormalWeb"/>
                              <w:shd w:val="clear" w:color="auto" w:fill="E0E0E0"/>
                              <w:spacing w:after="240"/>
                              <w:ind w:left="720"/>
                              <w:rPr>
                                <w:rFonts w:ascii="Courier" w:hAnsi="Courier"/>
                                <w:color w:val="333333"/>
                              </w:rPr>
                            </w:pPr>
                            <w:proofErr w:type="gramStart"/>
                            <w:r>
                              <w:rPr>
                                <w:rFonts w:ascii="Courier" w:hAnsi="Courier"/>
                                <w:color w:val="333333"/>
                              </w:rPr>
                              <w:t>a</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81" o:spid="_x0000_s1027" type="#_x0000_t202" style="position:absolute;left:0;text-align:left;margin-left:363.8pt;margin-top:0;width:415pt;height:521pt;z-index:251693056;visibility:visible;mso-wrap-style:none;mso-height-percent:0;mso-wrap-distance-left:9pt;mso-wrap-distance-top:0;mso-wrap-distance-right:9pt;mso-wrap-distance-bottom:0;mso-position-horizontal:right;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" filled="f" stroked="f">
                <v:textbox>
                  <w:txbxContent>
                    <w:p w14:paraId="3E3DE0EB" w14:textId="77777777" w:rsidR="00AC4956" w:rsidRPr="009B2CF2" w:rsidRDefault="00AC4956" w:rsidP="00D97268">
                      <w:pPr>
                        <w:pStyle w:val="Heading2"/>
                        <w:numPr>
                          <w:ilvl w:val="0"/>
                          <w:numId w:val="0"/>
                        </w:numPr>
                        <w:shd w:val="clear" w:color="auto" w:fill="E0E0E0"/>
                        <w:spacing w:before="360" w:after="240"/>
                        <w:ind w:left="576" w:hanging="576"/>
                        <w:jc w:val="left"/>
                        <w:rPr>
                          <w:rFonts w:ascii="Courier" w:eastAsia="Times New Roman" w:hAnsi="Courier" w:cs="Times New Roman"/>
                          <w:color w:val="333333"/>
                          <w:sz w:val="20"/>
                          <w:szCs w:val="20"/>
                        </w:rPr>
                      </w:pPr>
                      <w:r w:rsidRPr="009B2CF2">
                        <w:rPr>
                          <w:rFonts w:ascii="Courier" w:eastAsia="Times New Roman" w:hAnsi="Courier" w:cs="Times New Roman"/>
                          <w:color w:val="333333"/>
                          <w:sz w:val="20"/>
                          <w:szCs w:val="20"/>
                        </w:rPr>
                        <w:t>Variables</w:t>
                      </w:r>
                    </w:p>
                    <w:p w14:paraId="66EA6884" w14:textId="77777777" w:rsidR="00AC4956" w:rsidRPr="009B2CF2" w:rsidRDefault="00AC4956" w:rsidP="00D97268">
                      <w:pPr>
                        <w:pStyle w:val="NormalWeb"/>
                        <w:shd w:val="clear" w:color="auto" w:fill="E0E0E0"/>
                        <w:spacing w:before="0" w:beforeAutospacing="0" w:after="240" w:afterAutospacing="0"/>
                        <w:rPr>
                          <w:rFonts w:ascii="Courier" w:hAnsi="Courier"/>
                          <w:color w:val="333333"/>
                        </w:rPr>
                      </w:pPr>
                      <w:r w:rsidRPr="009B2CF2">
                        <w:rPr>
                          <w:rFonts w:ascii="Courier" w:hAnsi="Courier"/>
                          <w:color w:val="333333"/>
                        </w:rPr>
                        <w:t>Variables</w:t>
                      </w:r>
                      <w:r>
                        <w:rPr>
                          <w:rFonts w:ascii="Courier" w:hAnsi="Courier"/>
                          <w:color w:val="333333"/>
                        </w:rPr>
                        <w:t xml:space="preserve"> are used in R to store things: </w:t>
                      </w:r>
                      <w:r w:rsidRPr="009B2CF2">
                        <w:rPr>
                          <w:rFonts w:ascii="Courier" w:hAnsi="Courier"/>
                          <w:color w:val="333333"/>
                        </w:rPr>
                        <w:t>numbers, letters</w:t>
                      </w:r>
                      <w:r>
                        <w:rPr>
                          <w:rFonts w:ascii="Courier" w:hAnsi="Courier"/>
                          <w:color w:val="333333"/>
                        </w:rPr>
                        <w:t>, strings, lists,</w:t>
                      </w:r>
                      <w:r w:rsidRPr="009B2CF2">
                        <w:rPr>
                          <w:rFonts w:ascii="Courier" w:hAnsi="Courier"/>
                          <w:color w:val="333333"/>
                        </w:rPr>
                        <w:t xml:space="preserve"> or even what other variables contain</w:t>
                      </w:r>
                    </w:p>
                    <w:p w14:paraId="49B8854A" w14:textId="77777777" w:rsidR="00AC4956" w:rsidRPr="009B2CF2" w:rsidRDefault="00AC4956" w:rsidP="00D97268">
                      <w:pPr>
                        <w:pStyle w:val="NormalWeb"/>
                        <w:shd w:val="clear" w:color="auto" w:fill="E0E0E0"/>
                        <w:spacing w:before="0" w:beforeAutospacing="0" w:after="240" w:afterAutospacing="0"/>
                        <w:rPr>
                          <w:rFonts w:ascii="Courier" w:hAnsi="Courier"/>
                          <w:color w:val="333333"/>
                        </w:rPr>
                      </w:pPr>
                      <w:r w:rsidRPr="009B2CF2">
                        <w:rPr>
                          <w:rFonts w:ascii="Courier" w:hAnsi="Courier"/>
                          <w:color w:val="333333"/>
                        </w:rPr>
                        <w:t>It is good practice to name your variable so that it describes what it contains</w:t>
                      </w:r>
                    </w:p>
                    <w:p w14:paraId="46DE52F5" w14:textId="77777777" w:rsidR="00AC4956" w:rsidRDefault="00AC4956" w:rsidP="00D97268">
                      <w:pPr>
                        <w:pStyle w:val="NormalWeb"/>
                        <w:shd w:val="clear" w:color="auto" w:fill="E0E0E0"/>
                        <w:spacing w:before="0" w:beforeAutospacing="0" w:after="240" w:afterAutospacing="0"/>
                        <w:rPr>
                          <w:rFonts w:ascii="Courier" w:hAnsi="Courier"/>
                          <w:color w:val="333333"/>
                        </w:rPr>
                      </w:pPr>
                      <w:r w:rsidRPr="009B2CF2">
                        <w:rPr>
                          <w:rFonts w:ascii="Courier" w:hAnsi="Courier"/>
                          <w:color w:val="333333"/>
                        </w:rPr>
                        <w:t>Variables can be called anything you like so long as you follow these rules:</w:t>
                      </w:r>
                    </w:p>
                    <w:p w14:paraId="5A214A22" w14:textId="77777777" w:rsidR="00AC4956" w:rsidRDefault="00AC4956" w:rsidP="00D97268">
                      <w:pPr>
                        <w:pStyle w:val="NormalWeb"/>
                        <w:numPr>
                          <w:ilvl w:val="1"/>
                          <w:numId w:val="4"/>
                        </w:numPr>
                        <w:shd w:val="clear" w:color="auto" w:fill="E0E0E0"/>
                        <w:spacing w:before="0" w:beforeAutospacing="0" w:after="240" w:afterAutospacing="0"/>
                        <w:rPr>
                          <w:rFonts w:ascii="Courier" w:hAnsi="Courier"/>
                          <w:color w:val="333333"/>
                        </w:rPr>
                      </w:pPr>
                      <w:r>
                        <w:rPr>
                          <w:rFonts w:ascii="Courier" w:hAnsi="Courier"/>
                          <w:color w:val="333333"/>
                        </w:rPr>
                        <w:t>Variable names must start with a letter</w:t>
                      </w:r>
                    </w:p>
                    <w:p w14:paraId="4A25DEFB" w14:textId="77777777" w:rsidR="00AC4956" w:rsidRDefault="00AC4956" w:rsidP="00D97268">
                      <w:pPr>
                        <w:pStyle w:val="NormalWeb"/>
                        <w:numPr>
                          <w:ilvl w:val="1"/>
                          <w:numId w:val="4"/>
                        </w:numPr>
                        <w:shd w:val="clear" w:color="auto" w:fill="E0E0E0"/>
                        <w:spacing w:before="0" w:beforeAutospacing="0" w:after="240" w:afterAutospacing="0"/>
                        <w:rPr>
                          <w:rFonts w:ascii="Courier" w:hAnsi="Courier"/>
                          <w:color w:val="333333"/>
                        </w:rPr>
                      </w:pPr>
                      <w:r>
                        <w:rPr>
                          <w:rFonts w:ascii="Courier" w:hAnsi="Courier"/>
                          <w:color w:val="333333"/>
                        </w:rPr>
                        <w:t xml:space="preserve">Variable names cannot contain symbols other than underscore or period (_ </w:t>
                      </w:r>
                      <w:proofErr w:type="gramStart"/>
                      <w:r>
                        <w:rPr>
                          <w:rFonts w:ascii="Courier" w:hAnsi="Courier"/>
                          <w:color w:val="333333"/>
                        </w:rPr>
                        <w:t>or .)</w:t>
                      </w:r>
                      <w:proofErr w:type="gramEnd"/>
                    </w:p>
                    <w:p w14:paraId="29E81ADA" w14:textId="77777777" w:rsidR="00AC4956" w:rsidRDefault="00AC4956" w:rsidP="00D97268">
                      <w:pPr>
                        <w:pStyle w:val="NormalWeb"/>
                        <w:numPr>
                          <w:ilvl w:val="1"/>
                          <w:numId w:val="4"/>
                        </w:numPr>
                        <w:shd w:val="clear" w:color="auto" w:fill="E0E0E0"/>
                        <w:spacing w:before="0" w:beforeAutospacing="0" w:after="240" w:afterAutospacing="0"/>
                        <w:rPr>
                          <w:rFonts w:ascii="Courier" w:hAnsi="Courier"/>
                          <w:color w:val="333333"/>
                        </w:rPr>
                      </w:pPr>
                      <w:r>
                        <w:rPr>
                          <w:rFonts w:ascii="Courier" w:hAnsi="Courier"/>
                          <w:color w:val="333333"/>
                        </w:rPr>
                        <w:t xml:space="preserve">Upper or lower case letters are allowed. </w:t>
                      </w:r>
                    </w:p>
                    <w:p w14:paraId="485AE49A" w14:textId="77777777" w:rsidR="00AC4956" w:rsidRDefault="00AC4956" w:rsidP="00D97268">
                      <w:pPr>
                        <w:pStyle w:val="NormalWeb"/>
                        <w:numPr>
                          <w:ilvl w:val="1"/>
                          <w:numId w:val="4"/>
                        </w:numPr>
                        <w:shd w:val="clear" w:color="auto" w:fill="E0E0E0"/>
                        <w:spacing w:before="0" w:beforeAutospacing="0" w:after="240" w:afterAutospacing="0"/>
                        <w:rPr>
                          <w:rFonts w:ascii="Courier" w:hAnsi="Courier"/>
                          <w:color w:val="333333"/>
                        </w:rPr>
                      </w:pPr>
                      <w:r>
                        <w:rPr>
                          <w:rFonts w:ascii="Courier" w:hAnsi="Courier"/>
                          <w:color w:val="333333"/>
                        </w:rPr>
                        <w:t>Numbers are allowed except at the start.</w:t>
                      </w:r>
                    </w:p>
                    <w:p w14:paraId="6200C5C1" w14:textId="77777777" w:rsidR="00AC4956" w:rsidRPr="009B2CF2" w:rsidRDefault="00AC4956" w:rsidP="00D97268">
                      <w:pPr>
                        <w:pStyle w:val="NormalWeb"/>
                        <w:numPr>
                          <w:ilvl w:val="1"/>
                          <w:numId w:val="4"/>
                        </w:numPr>
                        <w:shd w:val="clear" w:color="auto" w:fill="E0E0E0"/>
                        <w:spacing w:before="0" w:beforeAutospacing="0" w:after="240" w:afterAutospacing="0"/>
                        <w:rPr>
                          <w:rFonts w:ascii="Courier" w:hAnsi="Courier"/>
                          <w:color w:val="333333"/>
                        </w:rPr>
                      </w:pPr>
                      <w:r>
                        <w:rPr>
                          <w:rFonts w:ascii="Courier" w:hAnsi="Courier"/>
                          <w:color w:val="333333"/>
                        </w:rPr>
                        <w:t>Variable names cannot be reserved words.</w:t>
                      </w:r>
                    </w:p>
                    <w:p w14:paraId="52AF66D6" w14:textId="77777777" w:rsidR="00AC4956" w:rsidRPr="009B2CF2" w:rsidRDefault="00AC4956" w:rsidP="00D97268">
                      <w:pPr>
                        <w:pStyle w:val="NormalWeb"/>
                        <w:shd w:val="clear" w:color="auto" w:fill="E0E0E0"/>
                        <w:spacing w:before="0" w:beforeAutospacing="0" w:after="240" w:afterAutospacing="0"/>
                        <w:rPr>
                          <w:rFonts w:ascii="Courier" w:hAnsi="Courier"/>
                          <w:color w:val="333333"/>
                        </w:rPr>
                      </w:pPr>
                      <w:r w:rsidRPr="009B2CF2">
                        <w:rPr>
                          <w:rFonts w:ascii="Courier" w:hAnsi="Courier"/>
                          <w:color w:val="333333"/>
                        </w:rPr>
                        <w:t>Examples of variable names</w:t>
                      </w:r>
                      <w:r>
                        <w:rPr>
                          <w:rFonts w:ascii="Courier" w:hAnsi="Courier"/>
                          <w:color w:val="333333"/>
                        </w:rPr>
                        <w:t>:</w:t>
                      </w:r>
                    </w:p>
                    <w:p w14:paraId="2E0904E6" w14:textId="77777777" w:rsidR="00AC4956" w:rsidRPr="009B2CF2" w:rsidRDefault="00AC4956" w:rsidP="00D97268">
                      <w:pPr>
                        <w:pStyle w:val="NormalWeb"/>
                        <w:shd w:val="clear" w:color="auto" w:fill="E0E0E0"/>
                        <w:spacing w:before="0" w:beforeAutospacing="0" w:after="240" w:afterAutospacing="0"/>
                        <w:rPr>
                          <w:rFonts w:ascii="Courier" w:hAnsi="Courier"/>
                          <w:color w:val="333333"/>
                        </w:rPr>
                      </w:pPr>
                      <w:proofErr w:type="spellStart"/>
                      <w:proofErr w:type="gramStart"/>
                      <w:r w:rsidRPr="009B2CF2">
                        <w:rPr>
                          <w:rFonts w:ascii="Courier" w:hAnsi="Courier"/>
                          <w:color w:val="333333"/>
                        </w:rPr>
                        <w:t>mydata</w:t>
                      </w:r>
                      <w:proofErr w:type="spellEnd"/>
                      <w:proofErr w:type="gramEnd"/>
                    </w:p>
                    <w:p w14:paraId="2B0DA746" w14:textId="77777777" w:rsidR="00AC4956" w:rsidRPr="009B2CF2" w:rsidRDefault="00AC4956" w:rsidP="00D97268">
                      <w:pPr>
                        <w:pStyle w:val="NormalWeb"/>
                        <w:shd w:val="clear" w:color="auto" w:fill="E0E0E0"/>
                        <w:spacing w:before="0" w:beforeAutospacing="0" w:after="240" w:afterAutospacing="0"/>
                        <w:rPr>
                          <w:rFonts w:ascii="Courier" w:hAnsi="Courier"/>
                          <w:color w:val="333333"/>
                        </w:rPr>
                      </w:pPr>
                      <w:proofErr w:type="spellStart"/>
                      <w:r w:rsidRPr="009B2CF2">
                        <w:rPr>
                          <w:rFonts w:ascii="Courier" w:hAnsi="Courier"/>
                          <w:color w:val="333333"/>
                        </w:rPr>
                        <w:t>Mydata</w:t>
                      </w:r>
                      <w:proofErr w:type="spellEnd"/>
                    </w:p>
                    <w:p w14:paraId="45D6F95A" w14:textId="77777777" w:rsidR="00AC4956" w:rsidRPr="009B2CF2" w:rsidRDefault="00AC4956" w:rsidP="00D97268">
                      <w:pPr>
                        <w:pStyle w:val="NormalWeb"/>
                        <w:shd w:val="clear" w:color="auto" w:fill="E0E0E0"/>
                        <w:spacing w:before="0" w:beforeAutospacing="0" w:after="240" w:afterAutospacing="0"/>
                        <w:rPr>
                          <w:rFonts w:ascii="Courier" w:hAnsi="Courier"/>
                          <w:color w:val="333333"/>
                        </w:rPr>
                      </w:pPr>
                      <w:proofErr w:type="spellStart"/>
                      <w:proofErr w:type="gramStart"/>
                      <w:r w:rsidRPr="009B2CF2">
                        <w:rPr>
                          <w:rFonts w:ascii="Courier" w:hAnsi="Courier"/>
                          <w:color w:val="333333"/>
                        </w:rPr>
                        <w:t>myData</w:t>
                      </w:r>
                      <w:proofErr w:type="spellEnd"/>
                      <w:proofErr w:type="gramEnd"/>
                    </w:p>
                    <w:p w14:paraId="6328D220" w14:textId="77777777" w:rsidR="00AC4956" w:rsidRDefault="00AC4956" w:rsidP="00D97268">
                      <w:pPr>
                        <w:pStyle w:val="NormalWeb"/>
                        <w:shd w:val="clear" w:color="auto" w:fill="E0E0E0"/>
                        <w:spacing w:after="240"/>
                        <w:rPr>
                          <w:rFonts w:ascii="Courier" w:hAnsi="Courier"/>
                          <w:color w:val="333333"/>
                        </w:rPr>
                      </w:pPr>
                      <w:proofErr w:type="spellStart"/>
                      <w:proofErr w:type="gramStart"/>
                      <w:r w:rsidRPr="009B2CF2">
                        <w:rPr>
                          <w:rFonts w:ascii="Courier" w:hAnsi="Courier"/>
                          <w:color w:val="333333"/>
                        </w:rPr>
                        <w:t>my</w:t>
                      </w:r>
                      <w:proofErr w:type="gramEnd"/>
                      <w:r w:rsidRPr="009B2CF2">
                        <w:rPr>
                          <w:rFonts w:ascii="Courier" w:hAnsi="Courier"/>
                          <w:color w:val="333333"/>
                        </w:rPr>
                        <w:t>_data</w:t>
                      </w:r>
                      <w:proofErr w:type="spellEnd"/>
                    </w:p>
                    <w:p w14:paraId="30120D10" w14:textId="77777777" w:rsidR="00AC4956" w:rsidRDefault="00AC4956" w:rsidP="00D97268">
                      <w:pPr>
                        <w:pStyle w:val="NormalWeb"/>
                        <w:shd w:val="clear" w:color="auto" w:fill="E0E0E0"/>
                        <w:spacing w:after="240"/>
                        <w:rPr>
                          <w:rFonts w:ascii="Courier" w:hAnsi="Courier"/>
                          <w:color w:val="333333"/>
                        </w:rPr>
                      </w:pPr>
                      <w:r>
                        <w:rPr>
                          <w:rFonts w:ascii="Courier" w:hAnsi="Courier"/>
                          <w:color w:val="333333"/>
                        </w:rPr>
                        <w:t>R has an assignment operator (&lt;-) that you can use to assign values to variables. For example, type this into your prompt to assign the value “5” to the variable “a”.</w:t>
                      </w:r>
                    </w:p>
                    <w:p w14:paraId="3F8BE6D2" w14:textId="77777777" w:rsidR="00AC4956" w:rsidRDefault="00AC4956" w:rsidP="00D97268">
                      <w:pPr>
                        <w:pStyle w:val="NormalWeb"/>
                        <w:shd w:val="clear" w:color="auto" w:fill="E0E0E0"/>
                        <w:spacing w:after="240"/>
                        <w:rPr>
                          <w:rFonts w:ascii="Courier" w:hAnsi="Courier"/>
                          <w:color w:val="333333"/>
                        </w:rPr>
                      </w:pPr>
                    </w:p>
                    <w:p w14:paraId="7522CF1E" w14:textId="77777777" w:rsidR="00AC4956" w:rsidRDefault="00AC4956" w:rsidP="00D97268">
                      <w:pPr>
                        <w:pStyle w:val="NormalWeb"/>
                        <w:shd w:val="clear" w:color="auto" w:fill="E0E0E0"/>
                        <w:spacing w:after="240"/>
                        <w:ind w:left="720"/>
                        <w:rPr>
                          <w:rFonts w:ascii="Courier" w:hAnsi="Courier"/>
                          <w:color w:val="333333"/>
                        </w:rPr>
                      </w:pPr>
                      <w:proofErr w:type="gramStart"/>
                      <w:r>
                        <w:rPr>
                          <w:rFonts w:ascii="Courier" w:hAnsi="Courier"/>
                          <w:color w:val="333333"/>
                        </w:rPr>
                        <w:t>a</w:t>
                      </w:r>
                      <w:proofErr w:type="gramEnd"/>
                      <w:r>
                        <w:rPr>
                          <w:rFonts w:ascii="Courier" w:hAnsi="Courier"/>
                          <w:color w:val="333333"/>
                        </w:rPr>
                        <w:t>&lt;-5</w:t>
                      </w:r>
                    </w:p>
                    <w:p w14:paraId="5370A104" w14:textId="77777777" w:rsidR="00AC4956" w:rsidRDefault="00AC4956" w:rsidP="00D97268">
                      <w:pPr>
                        <w:pStyle w:val="NormalWeb"/>
                        <w:shd w:val="clear" w:color="auto" w:fill="E0E0E0"/>
                        <w:spacing w:after="240"/>
                        <w:rPr>
                          <w:rFonts w:ascii="Courier" w:hAnsi="Courier"/>
                          <w:color w:val="333333"/>
                        </w:rPr>
                      </w:pPr>
                      <w:r>
                        <w:rPr>
                          <w:rFonts w:ascii="Courier" w:hAnsi="Courier"/>
                          <w:color w:val="333333"/>
                        </w:rPr>
                        <w:t>To view what a variable contains, just enter the variable name into the R console prompt.</w:t>
                      </w:r>
                    </w:p>
                    <w:p w14:paraId="22DDFEAE" w14:textId="77777777" w:rsidR="00AC4956" w:rsidRPr="00513AB7" w:rsidRDefault="00AC4956" w:rsidP="00D97268">
                      <w:pPr>
                        <w:pStyle w:val="NormalWeb"/>
                        <w:shd w:val="clear" w:color="auto" w:fill="E0E0E0"/>
                        <w:spacing w:after="240"/>
                        <w:ind w:left="720"/>
                        <w:rPr>
                          <w:rFonts w:ascii="Courier" w:hAnsi="Courier"/>
                          <w:color w:val="333333"/>
                        </w:rPr>
                      </w:pPr>
                      <w:proofErr w:type="gramStart"/>
                      <w:r>
                        <w:rPr>
                          <w:rFonts w:ascii="Courier" w:hAnsi="Courier"/>
                          <w:color w:val="333333"/>
                        </w:rPr>
                        <w:t>a</w:t>
                      </w:r>
                      <w:proofErr w:type="gramEnd"/>
                    </w:p>
                  </w:txbxContent>
                </v:textbox>
                <w10:wrap type="square"/>
              </v:shape>
            </w:pict>
          </mc:Fallback>
        </mc:AlternateContent>
      </w:r>
    </w:p>
    <w:p w14:paraId="49E15C8E" w14:textId="77777777" w:rsidR="00D97268" w:rsidRPr="008C1EA4" w:rsidRDefault="00D97268" w:rsidP="00D97268">
      <w:pPr>
        <w:pStyle w:val="NormalWeb"/>
        <w:shd w:val="clear" w:color="auto" w:fill="E0E0E0"/>
        <w:spacing w:before="0" w:beforeAutospacing="0" w:after="240" w:afterAutospacing="0"/>
        <w:rPr>
          <w:rFonts w:ascii="Courier" w:hAnsi="Courier"/>
          <w:color w:val="333333"/>
        </w:rPr>
      </w:pPr>
      <w:proofErr w:type="gramStart"/>
      <w:r w:rsidRPr="008C1EA4">
        <w:rPr>
          <w:rFonts w:ascii="Courier" w:hAnsi="Courier"/>
          <w:color w:val="333333"/>
        </w:rPr>
        <w:t>Variables can be overwritten by assign</w:t>
      </w:r>
      <w:r>
        <w:rPr>
          <w:rFonts w:ascii="Courier" w:hAnsi="Courier"/>
          <w:color w:val="333333"/>
        </w:rPr>
        <w:t>ing something different to them</w:t>
      </w:r>
      <w:proofErr w:type="gramEnd"/>
      <w:r>
        <w:rPr>
          <w:rFonts w:ascii="Courier" w:hAnsi="Courier"/>
          <w:color w:val="333333"/>
        </w:rPr>
        <w:t xml:space="preserve">. </w:t>
      </w:r>
      <w:r w:rsidRPr="008C1EA4">
        <w:rPr>
          <w:rFonts w:ascii="Courier" w:hAnsi="Courier"/>
          <w:color w:val="333333"/>
        </w:rPr>
        <w:t>Variables only contain the last item assigned</w:t>
      </w:r>
      <w:r>
        <w:rPr>
          <w:rFonts w:ascii="Courier" w:hAnsi="Courier"/>
          <w:color w:val="333333"/>
        </w:rPr>
        <w:t>. In addition to assignment, R has basic arithmetic operators (addition (+), subtraction (-), multiplication (*), division (/), and exponentiation (^). You can also use parenthesis for clarity in all mathematical operations.</w:t>
      </w:r>
    </w:p>
    <w:p w14:paraId="65A89750" w14:textId="77777777" w:rsidR="00D97268" w:rsidRDefault="00D97268" w:rsidP="00D97268">
      <w:pPr>
        <w:pStyle w:val="HTMLPreformatted"/>
        <w:shd w:val="clear" w:color="auto" w:fill="E0E0E0"/>
        <w:rPr>
          <w:rStyle w:val="pl-smi"/>
          <w:rFonts w:ascii="Consolas" w:hAnsi="Consolas"/>
          <w:color w:val="333333"/>
        </w:rPr>
      </w:pPr>
      <w:r>
        <w:rPr>
          <w:rStyle w:val="pl-smi"/>
          <w:rFonts w:ascii="Consolas" w:hAnsi="Consolas"/>
          <w:color w:val="333333"/>
        </w:rPr>
        <w:t># A little practice using basic geometry</w:t>
      </w:r>
    </w:p>
    <w:p w14:paraId="0FC1CF34" w14:textId="77777777" w:rsidR="00D97268" w:rsidRDefault="00D97268" w:rsidP="00D97268">
      <w:pPr>
        <w:pStyle w:val="HTMLPreformatted"/>
        <w:shd w:val="clear" w:color="auto" w:fill="E0E0E0"/>
        <w:rPr>
          <w:rFonts w:ascii="Consolas" w:hAnsi="Consolas"/>
          <w:color w:val="333333"/>
        </w:rPr>
      </w:pPr>
      <w:proofErr w:type="gramStart"/>
      <w:r>
        <w:rPr>
          <w:rStyle w:val="pl-smi"/>
          <w:rFonts w:ascii="Consolas" w:hAnsi="Consolas"/>
          <w:color w:val="333333"/>
        </w:rPr>
        <w:t>a</w:t>
      </w:r>
      <w:proofErr w:type="gramEnd"/>
      <w:r>
        <w:rPr>
          <w:rFonts w:ascii="Consolas" w:hAnsi="Consolas"/>
          <w:color w:val="333333"/>
        </w:rPr>
        <w:t xml:space="preserve"> </w:t>
      </w:r>
      <w:r>
        <w:rPr>
          <w:rStyle w:val="pl-k"/>
          <w:rFonts w:ascii="Consolas" w:hAnsi="Consolas"/>
          <w:color w:val="A71D5D"/>
        </w:rPr>
        <w:t>&lt;-</w:t>
      </w:r>
      <w:r>
        <w:rPr>
          <w:rFonts w:ascii="Consolas" w:hAnsi="Consolas"/>
          <w:color w:val="333333"/>
        </w:rPr>
        <w:t xml:space="preserve"> </w:t>
      </w:r>
      <w:r>
        <w:rPr>
          <w:rStyle w:val="pl-c1"/>
          <w:rFonts w:ascii="Consolas" w:hAnsi="Consolas"/>
          <w:color w:val="0086B3"/>
        </w:rPr>
        <w:t>2</w:t>
      </w:r>
      <w:r>
        <w:rPr>
          <w:rFonts w:ascii="Consolas" w:hAnsi="Consolas"/>
          <w:color w:val="333333"/>
        </w:rPr>
        <w:t xml:space="preserve"> </w:t>
      </w:r>
    </w:p>
    <w:p w14:paraId="1936AA07" w14:textId="77777777" w:rsidR="00D97268" w:rsidRDefault="00D97268" w:rsidP="00D97268">
      <w:pPr>
        <w:pStyle w:val="HTMLPreformatted"/>
        <w:shd w:val="clear" w:color="auto" w:fill="E0E0E0"/>
        <w:rPr>
          <w:rFonts w:ascii="Consolas" w:hAnsi="Consolas"/>
          <w:color w:val="333333"/>
        </w:rPr>
      </w:pPr>
      <w:proofErr w:type="gramStart"/>
      <w:r>
        <w:rPr>
          <w:rStyle w:val="pl-smi"/>
          <w:rFonts w:ascii="Consolas" w:hAnsi="Consolas"/>
          <w:color w:val="333333"/>
        </w:rPr>
        <w:t>b</w:t>
      </w:r>
      <w:proofErr w:type="gramEnd"/>
      <w:r>
        <w:rPr>
          <w:rFonts w:ascii="Consolas" w:hAnsi="Consolas"/>
          <w:color w:val="333333"/>
        </w:rPr>
        <w:t xml:space="preserve"> </w:t>
      </w:r>
      <w:r>
        <w:rPr>
          <w:rStyle w:val="pl-k"/>
          <w:rFonts w:ascii="Consolas" w:hAnsi="Consolas"/>
          <w:color w:val="A71D5D"/>
        </w:rPr>
        <w:t>&lt;-</w:t>
      </w:r>
      <w:r>
        <w:rPr>
          <w:rFonts w:ascii="Consolas" w:hAnsi="Consolas"/>
          <w:color w:val="333333"/>
        </w:rPr>
        <w:t xml:space="preserve"> </w:t>
      </w:r>
      <w:r>
        <w:rPr>
          <w:rStyle w:val="pl-c1"/>
          <w:rFonts w:ascii="Consolas" w:hAnsi="Consolas"/>
          <w:color w:val="0086B3"/>
        </w:rPr>
        <w:t>3</w:t>
      </w:r>
      <w:r>
        <w:rPr>
          <w:rFonts w:ascii="Consolas" w:hAnsi="Consolas"/>
          <w:color w:val="333333"/>
        </w:rPr>
        <w:t xml:space="preserve"> </w:t>
      </w:r>
    </w:p>
    <w:p w14:paraId="6125817E" w14:textId="77777777" w:rsidR="00D97268" w:rsidRDefault="00D97268" w:rsidP="00D97268">
      <w:pPr>
        <w:pStyle w:val="HTMLPreformatted"/>
        <w:shd w:val="clear" w:color="auto" w:fill="E0E0E0"/>
        <w:rPr>
          <w:rFonts w:ascii="Consolas" w:hAnsi="Consolas"/>
          <w:color w:val="333333"/>
        </w:rPr>
      </w:pPr>
      <w:proofErr w:type="gramStart"/>
      <w:r>
        <w:rPr>
          <w:rStyle w:val="pl-smi"/>
          <w:rFonts w:ascii="Consolas" w:hAnsi="Consolas"/>
          <w:color w:val="333333"/>
        </w:rPr>
        <w:t>a</w:t>
      </w:r>
      <w:proofErr w:type="gramEnd"/>
      <w:r>
        <w:rPr>
          <w:rFonts w:ascii="Consolas" w:hAnsi="Consolas"/>
          <w:color w:val="333333"/>
        </w:rPr>
        <w:t xml:space="preserve"> </w:t>
      </w:r>
      <w:r>
        <w:rPr>
          <w:rStyle w:val="pl-k"/>
          <w:rFonts w:ascii="Consolas" w:hAnsi="Consolas"/>
          <w:color w:val="A71D5D"/>
        </w:rPr>
        <w:t>&lt;-</w:t>
      </w:r>
      <w:r>
        <w:rPr>
          <w:rFonts w:ascii="Consolas" w:hAnsi="Consolas"/>
          <w:color w:val="333333"/>
        </w:rPr>
        <w:t xml:space="preserve"> </w:t>
      </w:r>
      <w:r>
        <w:rPr>
          <w:rStyle w:val="pl-c1"/>
          <w:rFonts w:ascii="Consolas" w:hAnsi="Consolas"/>
          <w:color w:val="0086B3"/>
        </w:rPr>
        <w:t>a * 2</w:t>
      </w:r>
      <w:r>
        <w:rPr>
          <w:rFonts w:ascii="Consolas" w:hAnsi="Consolas"/>
          <w:color w:val="333333"/>
        </w:rPr>
        <w:t xml:space="preserve"> </w:t>
      </w:r>
    </w:p>
    <w:p w14:paraId="76E5AC64" w14:textId="77777777" w:rsidR="00D97268" w:rsidRDefault="00D97268" w:rsidP="00D97268">
      <w:pPr>
        <w:pStyle w:val="HTMLPreformatted"/>
        <w:shd w:val="clear" w:color="auto" w:fill="E0E0E0"/>
        <w:rPr>
          <w:rFonts w:ascii="Consolas" w:hAnsi="Consolas"/>
          <w:color w:val="333333"/>
        </w:rPr>
      </w:pPr>
      <w:proofErr w:type="gramStart"/>
      <w:r>
        <w:rPr>
          <w:rFonts w:ascii="Consolas" w:hAnsi="Consolas"/>
          <w:color w:val="333333"/>
        </w:rPr>
        <w:t>hypotenuse</w:t>
      </w:r>
      <w:proofErr w:type="gramEnd"/>
      <w:r>
        <w:rPr>
          <w:rFonts w:ascii="Consolas" w:hAnsi="Consolas"/>
          <w:color w:val="333333"/>
        </w:rPr>
        <w:t xml:space="preserve"> </w:t>
      </w:r>
      <w:r w:rsidRPr="00415B95">
        <w:rPr>
          <w:rFonts w:ascii="Consolas" w:hAnsi="Consolas"/>
          <w:color w:val="C0504D" w:themeColor="accent2"/>
        </w:rPr>
        <w:t>&lt;-</w:t>
      </w:r>
      <w:r>
        <w:rPr>
          <w:rFonts w:ascii="Consolas" w:hAnsi="Consolas"/>
          <w:color w:val="333333"/>
        </w:rPr>
        <w:t xml:space="preserve"> </w:t>
      </w:r>
      <w:r w:rsidRPr="00415B95">
        <w:rPr>
          <w:rFonts w:ascii="Consolas" w:hAnsi="Consolas"/>
          <w:color w:val="4F81BD" w:themeColor="accent1"/>
        </w:rPr>
        <w:t>a^2 + b^2</w:t>
      </w:r>
      <w:r>
        <w:rPr>
          <w:rFonts w:ascii="Consolas" w:hAnsi="Consolas"/>
          <w:color w:val="333333"/>
        </w:rPr>
        <w:t xml:space="preserve"> </w:t>
      </w:r>
    </w:p>
    <w:p w14:paraId="64136E90" w14:textId="77777777" w:rsidR="00D97268" w:rsidRDefault="00D97268" w:rsidP="00D97268">
      <w:pPr>
        <w:pStyle w:val="HTMLPreformatted"/>
        <w:shd w:val="clear" w:color="auto" w:fill="E0E0E0"/>
        <w:rPr>
          <w:rFonts w:ascii="Consolas" w:hAnsi="Consolas"/>
          <w:color w:val="333333"/>
        </w:rPr>
      </w:pPr>
      <w:proofErr w:type="spellStart"/>
      <w:proofErr w:type="gramStart"/>
      <w:r>
        <w:rPr>
          <w:rFonts w:ascii="Consolas" w:hAnsi="Consolas"/>
          <w:color w:val="333333"/>
        </w:rPr>
        <w:t>not</w:t>
      </w:r>
      <w:proofErr w:type="gramEnd"/>
      <w:r>
        <w:rPr>
          <w:rFonts w:ascii="Consolas" w:hAnsi="Consolas"/>
          <w:color w:val="333333"/>
        </w:rPr>
        <w:t>_hypotenuse</w:t>
      </w:r>
      <w:proofErr w:type="spellEnd"/>
      <w:r>
        <w:rPr>
          <w:rFonts w:ascii="Consolas" w:hAnsi="Consolas"/>
          <w:color w:val="333333"/>
        </w:rPr>
        <w:t xml:space="preserve"> </w:t>
      </w:r>
      <w:r w:rsidRPr="00415B95">
        <w:rPr>
          <w:rFonts w:ascii="Consolas" w:hAnsi="Consolas"/>
          <w:color w:val="C0504D" w:themeColor="accent2"/>
        </w:rPr>
        <w:t>&lt;-</w:t>
      </w:r>
      <w:r>
        <w:rPr>
          <w:rFonts w:ascii="Consolas" w:hAnsi="Consolas"/>
          <w:color w:val="333333"/>
        </w:rPr>
        <w:t xml:space="preserve"> </w:t>
      </w:r>
      <w:r w:rsidRPr="00460282">
        <w:rPr>
          <w:rFonts w:ascii="Consolas" w:hAnsi="Consolas"/>
          <w:color w:val="4F81BD" w:themeColor="accent1"/>
        </w:rPr>
        <w:t>(</w:t>
      </w:r>
      <w:proofErr w:type="spellStart"/>
      <w:r w:rsidRPr="00460282">
        <w:rPr>
          <w:rFonts w:ascii="Consolas" w:hAnsi="Consolas"/>
          <w:color w:val="4F81BD" w:themeColor="accent1"/>
        </w:rPr>
        <w:t>a+b</w:t>
      </w:r>
      <w:proofErr w:type="spellEnd"/>
      <w:r w:rsidRPr="00460282">
        <w:rPr>
          <w:rFonts w:ascii="Consolas" w:hAnsi="Consolas"/>
          <w:color w:val="4F81BD" w:themeColor="accent1"/>
        </w:rPr>
        <w:t>)^2</w:t>
      </w:r>
      <w:r w:rsidRPr="00415B95">
        <w:rPr>
          <w:rFonts w:ascii="Consolas" w:hAnsi="Consolas"/>
          <w:color w:val="4F81BD" w:themeColor="accent1"/>
        </w:rPr>
        <w:t xml:space="preserve"> </w:t>
      </w:r>
    </w:p>
    <w:p w14:paraId="58857C6D" w14:textId="77777777" w:rsidR="00D97268" w:rsidRDefault="00D97268" w:rsidP="00D97268">
      <w:pPr>
        <w:pStyle w:val="HTMLPreformatted"/>
        <w:shd w:val="clear" w:color="auto" w:fill="E0E0E0"/>
        <w:rPr>
          <w:rFonts w:ascii="Consolas" w:hAnsi="Consolas"/>
          <w:color w:val="333333"/>
        </w:rPr>
      </w:pPr>
      <w:proofErr w:type="gramStart"/>
      <w:r>
        <w:rPr>
          <w:rFonts w:ascii="Consolas" w:hAnsi="Consolas"/>
          <w:color w:val="333333"/>
        </w:rPr>
        <w:t>hypotenuse</w:t>
      </w:r>
      <w:proofErr w:type="gramEnd"/>
      <w:r>
        <w:rPr>
          <w:rFonts w:ascii="Consolas" w:hAnsi="Consolas"/>
          <w:color w:val="333333"/>
        </w:rPr>
        <w:t xml:space="preserve"> </w:t>
      </w:r>
      <w:r w:rsidRPr="00415B95">
        <w:rPr>
          <w:rFonts w:ascii="Consolas" w:hAnsi="Consolas"/>
          <w:color w:val="C0504D" w:themeColor="accent2"/>
        </w:rPr>
        <w:t>&lt;-</w:t>
      </w:r>
      <w:r>
        <w:rPr>
          <w:rFonts w:ascii="Consolas" w:hAnsi="Consolas"/>
          <w:color w:val="333333"/>
        </w:rPr>
        <w:t xml:space="preserve"> </w:t>
      </w:r>
      <w:r w:rsidRPr="00415B95">
        <w:rPr>
          <w:rFonts w:ascii="Consolas" w:hAnsi="Consolas"/>
          <w:color w:val="4F81BD" w:themeColor="accent1"/>
        </w:rPr>
        <w:t>hypotenuse^(0.5)</w:t>
      </w:r>
    </w:p>
    <w:p w14:paraId="140353F1" w14:textId="77777777" w:rsidR="00D97268" w:rsidRDefault="00D97268" w:rsidP="00D97268">
      <w:pPr>
        <w:pStyle w:val="HTMLPreformatted"/>
        <w:shd w:val="clear" w:color="auto" w:fill="E0E0E0"/>
        <w:rPr>
          <w:rStyle w:val="pl-smi"/>
          <w:rFonts w:ascii="Consolas" w:hAnsi="Consolas"/>
          <w:color w:val="333333"/>
        </w:rPr>
      </w:pPr>
    </w:p>
    <w:p w14:paraId="5EB7FF11" w14:textId="77777777" w:rsidR="00D97268" w:rsidRPr="00F04D46" w:rsidRDefault="00D97268" w:rsidP="00D97268">
      <w:pPr>
        <w:pStyle w:val="NormalWeb"/>
        <w:shd w:val="clear" w:color="auto" w:fill="E0E0E0"/>
        <w:spacing w:after="240"/>
        <w:rPr>
          <w:rFonts w:ascii="Courier" w:hAnsi="Courier"/>
          <w:b/>
          <w:color w:val="333333"/>
        </w:rPr>
      </w:pPr>
      <w:r w:rsidRPr="00F04D46">
        <w:rPr>
          <w:rFonts w:ascii="Courier" w:hAnsi="Courier"/>
          <w:b/>
          <w:color w:val="333333"/>
        </w:rPr>
        <w:t xml:space="preserve">What values do a, b, </w:t>
      </w:r>
      <w:proofErr w:type="spellStart"/>
      <w:r w:rsidRPr="00F04D46">
        <w:rPr>
          <w:rFonts w:ascii="Courier" w:hAnsi="Courier"/>
          <w:b/>
          <w:color w:val="333333"/>
        </w:rPr>
        <w:t>not_hypotenuse</w:t>
      </w:r>
      <w:proofErr w:type="spellEnd"/>
      <w:r w:rsidRPr="00F04D46">
        <w:rPr>
          <w:rFonts w:ascii="Courier" w:hAnsi="Courier"/>
          <w:b/>
          <w:color w:val="333333"/>
        </w:rPr>
        <w:t>, and hypotenuse now contain?</w:t>
      </w:r>
    </w:p>
    <w:p w14:paraId="730D083B" w14:textId="11AA73F6" w:rsidR="00AF0FF7" w:rsidRDefault="00A0079D" w:rsidP="00E067C4">
      <w:pPr>
        <w:pStyle w:val="Heading3"/>
      </w:pPr>
      <w:bookmarkStart w:id="35" w:name="_Reading_and_Writing"/>
      <w:bookmarkEnd w:id="35"/>
      <w:r w:rsidRPr="009C5989">
        <w:t>Reading and Writing Data {</w:t>
      </w:r>
      <w:proofErr w:type="spellStart"/>
      <w:r w:rsidRPr="009C5989">
        <w:t>Cazdow</w:t>
      </w:r>
      <w:proofErr w:type="spellEnd"/>
      <w:r w:rsidRPr="009C5989">
        <w:t>}</w:t>
      </w:r>
    </w:p>
    <w:p w14:paraId="4926C4DC" w14:textId="6F5B03CF" w:rsidR="00E067C4" w:rsidRDefault="00E067C4" w:rsidP="00E067C4">
      <w:r>
        <w:t>One of the most important things you will need to learn to do is to read data files into R and store them as variables.</w:t>
      </w:r>
    </w:p>
    <w:p w14:paraId="0505125B" w14:textId="77777777" w:rsidR="00BD13DE" w:rsidRPr="005334EA" w:rsidRDefault="00BD13DE" w:rsidP="00BD13DE">
      <w:pPr>
        <w:pStyle w:val="Heading3"/>
        <w:numPr>
          <w:ilvl w:val="0"/>
          <w:numId w:val="0"/>
        </w:numPr>
        <w:shd w:val="clear" w:color="auto" w:fill="E0E0E0"/>
        <w:spacing w:before="360" w:after="240"/>
        <w:ind w:left="720" w:hanging="720"/>
        <w:rPr>
          <w:rFonts w:ascii="Courier" w:eastAsia="Times New Roman" w:hAnsi="Courier" w:cs="Times New Roman"/>
          <w:color w:val="333333"/>
          <w:sz w:val="20"/>
          <w:szCs w:val="20"/>
        </w:rPr>
      </w:pPr>
      <w:r w:rsidRPr="005334EA">
        <w:rPr>
          <w:rFonts w:ascii="Courier" w:eastAsia="Times New Roman" w:hAnsi="Courier" w:cs="Times New Roman"/>
          <w:color w:val="333333"/>
          <w:sz w:val="20"/>
          <w:szCs w:val="20"/>
        </w:rPr>
        <w:t>Reading</w:t>
      </w:r>
    </w:p>
    <w:p w14:paraId="2E9DE721" w14:textId="77777777" w:rsidR="00BD13DE" w:rsidRPr="005334EA" w:rsidRDefault="00BD13DE" w:rsidP="00BD13DE">
      <w:pPr>
        <w:shd w:val="clear" w:color="auto" w:fill="E0E0E0"/>
        <w:spacing w:after="240"/>
        <w:jc w:val="left"/>
        <w:rPr>
          <w:rFonts w:ascii="Courier" w:eastAsiaTheme="minorEastAsia" w:hAnsi="Courier" w:cs="Times New Roman"/>
          <w:color w:val="333333"/>
          <w:sz w:val="20"/>
          <w:szCs w:val="20"/>
        </w:rPr>
      </w:pPr>
      <w:r w:rsidRPr="005334EA">
        <w:rPr>
          <w:rFonts w:ascii="Courier" w:eastAsiaTheme="minorEastAsia" w:hAnsi="Courier" w:cs="Times New Roman"/>
          <w:color w:val="333333"/>
          <w:sz w:val="20"/>
          <w:szCs w:val="20"/>
        </w:rPr>
        <w:t>Just as we can store single values into variables, we can store entire datasets in a variable</w:t>
      </w:r>
    </w:p>
    <w:p w14:paraId="7AB8AE0F" w14:textId="77777777" w:rsidR="00BD13DE" w:rsidRPr="005334EA" w:rsidRDefault="00BD13DE" w:rsidP="00BD13DE">
      <w:pPr>
        <w:shd w:val="clear" w:color="auto" w:fill="E0E0E0"/>
        <w:spacing w:after="240"/>
        <w:jc w:val="left"/>
        <w:rPr>
          <w:rFonts w:ascii="Courier" w:eastAsiaTheme="minorEastAsia" w:hAnsi="Courier" w:cs="Times New Roman"/>
          <w:color w:val="333333"/>
          <w:sz w:val="20"/>
          <w:szCs w:val="20"/>
        </w:rPr>
      </w:pPr>
      <w:r w:rsidRPr="005334EA">
        <w:rPr>
          <w:rFonts w:ascii="Courier" w:eastAsiaTheme="minorEastAsia" w:hAnsi="Courier" w:cs="Times New Roman"/>
          <w:color w:val="333333"/>
          <w:sz w:val="20"/>
          <w:szCs w:val="20"/>
        </w:rPr>
        <w:t>Generally the data we want to read in will be in either tab</w:t>
      </w:r>
      <w:r>
        <w:rPr>
          <w:rFonts w:ascii="Courier" w:eastAsiaTheme="minorEastAsia" w:hAnsi="Courier" w:cs="Times New Roman"/>
          <w:color w:val="333333"/>
          <w:sz w:val="20"/>
          <w:szCs w:val="20"/>
        </w:rPr>
        <w:t>- or comma-</w:t>
      </w:r>
      <w:r w:rsidRPr="005334EA">
        <w:rPr>
          <w:rFonts w:ascii="Courier" w:eastAsiaTheme="minorEastAsia" w:hAnsi="Courier" w:cs="Times New Roman"/>
          <w:color w:val="333333"/>
          <w:sz w:val="20"/>
          <w:szCs w:val="20"/>
        </w:rPr>
        <w:t>separated format</w:t>
      </w:r>
    </w:p>
    <w:p w14:paraId="19FA63D2" w14:textId="77777777" w:rsidR="00BD13DE" w:rsidRPr="005334EA" w:rsidRDefault="00BD13DE" w:rsidP="00BD13DE">
      <w:pPr>
        <w:shd w:val="clear" w:color="auto" w:fill="E0E0E0"/>
        <w:spacing w:after="240"/>
        <w:jc w:val="left"/>
        <w:rPr>
          <w:rFonts w:ascii="Courier" w:eastAsiaTheme="minorEastAsia" w:hAnsi="Courier" w:cs="Times New Roman"/>
          <w:color w:val="333333"/>
          <w:sz w:val="20"/>
          <w:szCs w:val="20"/>
        </w:rPr>
      </w:pPr>
      <w:r>
        <w:rPr>
          <w:rFonts w:ascii="Courier" w:eastAsiaTheme="minorEastAsia" w:hAnsi="Courier" w:cs="Times New Roman"/>
          <w:color w:val="333333"/>
          <w:sz w:val="20"/>
          <w:szCs w:val="20"/>
        </w:rPr>
        <w:t xml:space="preserve">We have to specify three things: </w:t>
      </w:r>
      <w:proofErr w:type="gramStart"/>
      <w:r>
        <w:rPr>
          <w:rFonts w:ascii="Courier" w:eastAsiaTheme="minorEastAsia" w:hAnsi="Courier" w:cs="Times New Roman"/>
          <w:color w:val="333333"/>
          <w:sz w:val="20"/>
          <w:szCs w:val="20"/>
        </w:rPr>
        <w:t>1)the</w:t>
      </w:r>
      <w:proofErr w:type="gramEnd"/>
      <w:r>
        <w:rPr>
          <w:rFonts w:ascii="Courier" w:eastAsiaTheme="minorEastAsia" w:hAnsi="Courier" w:cs="Times New Roman"/>
          <w:color w:val="333333"/>
          <w:sz w:val="20"/>
          <w:szCs w:val="20"/>
        </w:rPr>
        <w:t xml:space="preserve"> filename 2)whether</w:t>
      </w:r>
      <w:r w:rsidRPr="005334EA">
        <w:rPr>
          <w:rFonts w:ascii="Courier" w:eastAsiaTheme="minorEastAsia" w:hAnsi="Courier" w:cs="Times New Roman"/>
          <w:color w:val="333333"/>
          <w:sz w:val="20"/>
          <w:szCs w:val="20"/>
        </w:rPr>
        <w:t xml:space="preserve"> the file ha</w:t>
      </w:r>
      <w:r>
        <w:rPr>
          <w:rFonts w:ascii="Courier" w:eastAsiaTheme="minorEastAsia" w:hAnsi="Courier" w:cs="Times New Roman"/>
          <w:color w:val="333333"/>
          <w:sz w:val="20"/>
          <w:szCs w:val="20"/>
        </w:rPr>
        <w:t>s a header and 3)the field sepa</w:t>
      </w:r>
      <w:r w:rsidRPr="005334EA">
        <w:rPr>
          <w:rFonts w:ascii="Courier" w:eastAsiaTheme="minorEastAsia" w:hAnsi="Courier" w:cs="Times New Roman"/>
          <w:color w:val="333333"/>
          <w:sz w:val="20"/>
          <w:szCs w:val="20"/>
        </w:rPr>
        <w:t>rating character ( \t = tab )</w:t>
      </w:r>
    </w:p>
    <w:p w14:paraId="35D43832" w14:textId="77777777" w:rsidR="00BD13DE" w:rsidRPr="005334EA" w:rsidRDefault="00BD13DE" w:rsidP="00BD13DE">
      <w:pPr>
        <w:shd w:val="clear" w:color="auto" w:fill="E0E0E0"/>
        <w:spacing w:after="240"/>
        <w:jc w:val="left"/>
        <w:rPr>
          <w:rFonts w:ascii="Courier" w:eastAsiaTheme="minorEastAsia" w:hAnsi="Courier" w:cs="Times New Roman"/>
          <w:color w:val="333333"/>
          <w:sz w:val="20"/>
          <w:szCs w:val="20"/>
        </w:rPr>
      </w:pPr>
      <w:r w:rsidRPr="005334EA">
        <w:rPr>
          <w:rFonts w:ascii="Courier" w:eastAsiaTheme="minorEastAsia" w:hAnsi="Courier" w:cs="Times New Roman"/>
          <w:color w:val="333333"/>
          <w:sz w:val="20"/>
          <w:szCs w:val="20"/>
        </w:rPr>
        <w:t xml:space="preserve">If you don't assign the output from </w:t>
      </w:r>
      <w:proofErr w:type="spellStart"/>
      <w:r w:rsidRPr="005334EA">
        <w:rPr>
          <w:rFonts w:ascii="Courier" w:eastAsiaTheme="minorEastAsia" w:hAnsi="Courier" w:cs="Times New Roman"/>
          <w:color w:val="333333"/>
          <w:sz w:val="20"/>
          <w:szCs w:val="20"/>
        </w:rPr>
        <w:t>read.delim</w:t>
      </w:r>
      <w:proofErr w:type="spellEnd"/>
      <w:r w:rsidRPr="005334EA">
        <w:rPr>
          <w:rFonts w:ascii="Courier" w:eastAsiaTheme="minorEastAsia" w:hAnsi="Courier" w:cs="Times New Roman"/>
          <w:color w:val="333333"/>
          <w:sz w:val="20"/>
          <w:szCs w:val="20"/>
        </w:rPr>
        <w:t xml:space="preserve"> to a variable it will just ou</w:t>
      </w:r>
      <w:r>
        <w:rPr>
          <w:rFonts w:ascii="Courier" w:eastAsiaTheme="minorEastAsia" w:hAnsi="Courier" w:cs="Times New Roman"/>
          <w:color w:val="333333"/>
          <w:sz w:val="20"/>
          <w:szCs w:val="20"/>
        </w:rPr>
        <w:t>t</w:t>
      </w:r>
      <w:r w:rsidRPr="005334EA">
        <w:rPr>
          <w:rFonts w:ascii="Courier" w:eastAsiaTheme="minorEastAsia" w:hAnsi="Courier" w:cs="Times New Roman"/>
          <w:color w:val="333333"/>
          <w:sz w:val="20"/>
          <w:szCs w:val="20"/>
        </w:rPr>
        <w:t>put the entire file into your prompt</w:t>
      </w:r>
    </w:p>
    <w:p w14:paraId="297CA5E4" w14:textId="77777777" w:rsidR="00BD13DE" w:rsidRDefault="00BD13DE" w:rsidP="00BD13D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heme="minorEastAsia" w:hAnsi="Consolas" w:cs="Courier"/>
          <w:color w:val="333333"/>
          <w:sz w:val="20"/>
          <w:szCs w:val="20"/>
        </w:rPr>
      </w:pPr>
      <w:r w:rsidRPr="005334EA">
        <w:rPr>
          <w:rFonts w:ascii="Consolas" w:eastAsiaTheme="minorEastAsia" w:hAnsi="Consolas" w:cs="Courier"/>
          <w:color w:val="969896"/>
          <w:sz w:val="20"/>
          <w:szCs w:val="20"/>
        </w:rPr>
        <w:t xml:space="preserve"># </w:t>
      </w:r>
      <w:proofErr w:type="gramStart"/>
      <w:r w:rsidRPr="005334EA">
        <w:rPr>
          <w:rFonts w:ascii="Consolas" w:eastAsiaTheme="minorEastAsia" w:hAnsi="Consolas" w:cs="Courier"/>
          <w:color w:val="969896"/>
          <w:sz w:val="20"/>
          <w:szCs w:val="20"/>
        </w:rPr>
        <w:t>for</w:t>
      </w:r>
      <w:proofErr w:type="gramEnd"/>
      <w:r w:rsidRPr="005334EA">
        <w:rPr>
          <w:rFonts w:ascii="Consolas" w:eastAsiaTheme="minorEastAsia" w:hAnsi="Consolas" w:cs="Courier"/>
          <w:color w:val="969896"/>
          <w:sz w:val="20"/>
          <w:szCs w:val="20"/>
        </w:rPr>
        <w:t xml:space="preserve"> tab separated data</w:t>
      </w:r>
      <w:r w:rsidRPr="005334EA">
        <w:rPr>
          <w:rFonts w:ascii="Consolas" w:eastAsiaTheme="minorEastAsia" w:hAnsi="Consolas" w:cs="Courier"/>
          <w:color w:val="333333"/>
          <w:sz w:val="20"/>
          <w:szCs w:val="20"/>
        </w:rPr>
        <w:t xml:space="preserve"> </w:t>
      </w:r>
    </w:p>
    <w:p w14:paraId="2DF4D97F" w14:textId="77777777" w:rsidR="00BD13DE" w:rsidRDefault="00BD13DE" w:rsidP="00BD13D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heme="minorEastAsia" w:hAnsi="Consolas" w:cs="Courier"/>
          <w:color w:val="333333"/>
          <w:sz w:val="20"/>
          <w:szCs w:val="20"/>
        </w:rPr>
      </w:pPr>
      <w:proofErr w:type="spellStart"/>
      <w:proofErr w:type="gramStart"/>
      <w:r w:rsidRPr="005334EA">
        <w:rPr>
          <w:rFonts w:ascii="Consolas" w:eastAsiaTheme="minorEastAsia" w:hAnsi="Consolas" w:cs="Courier"/>
          <w:color w:val="333333"/>
          <w:sz w:val="20"/>
          <w:szCs w:val="20"/>
        </w:rPr>
        <w:t>mydata</w:t>
      </w:r>
      <w:proofErr w:type="spellEnd"/>
      <w:proofErr w:type="gramEnd"/>
      <w:r w:rsidRPr="005334EA">
        <w:rPr>
          <w:rFonts w:ascii="Consolas" w:eastAsiaTheme="minorEastAsia" w:hAnsi="Consolas" w:cs="Courier"/>
          <w:color w:val="333333"/>
          <w:sz w:val="20"/>
          <w:szCs w:val="20"/>
        </w:rPr>
        <w:t xml:space="preserve"> </w:t>
      </w:r>
      <w:r w:rsidRPr="005334EA">
        <w:rPr>
          <w:rFonts w:ascii="Consolas" w:eastAsiaTheme="minorEastAsia" w:hAnsi="Consolas" w:cs="Courier"/>
          <w:color w:val="A71D5D"/>
          <w:sz w:val="20"/>
          <w:szCs w:val="20"/>
        </w:rPr>
        <w:t>&lt;-</w:t>
      </w:r>
      <w:r w:rsidRPr="005334EA">
        <w:rPr>
          <w:rFonts w:ascii="Consolas" w:eastAsiaTheme="minorEastAsia" w:hAnsi="Consolas" w:cs="Courier"/>
          <w:color w:val="333333"/>
          <w:sz w:val="20"/>
          <w:szCs w:val="20"/>
        </w:rPr>
        <w:t xml:space="preserve"> </w:t>
      </w:r>
      <w:proofErr w:type="spellStart"/>
      <w:r w:rsidRPr="005334EA">
        <w:rPr>
          <w:rFonts w:ascii="Consolas" w:eastAsiaTheme="minorEastAsia" w:hAnsi="Consolas" w:cs="Courier"/>
          <w:color w:val="333333"/>
          <w:sz w:val="20"/>
          <w:szCs w:val="20"/>
        </w:rPr>
        <w:t>read.delim</w:t>
      </w:r>
      <w:proofErr w:type="spellEnd"/>
      <w:r w:rsidRPr="005334EA">
        <w:rPr>
          <w:rFonts w:ascii="Consolas" w:eastAsiaTheme="minorEastAsia" w:hAnsi="Consolas" w:cs="Courier"/>
          <w:color w:val="333333"/>
          <w:sz w:val="20"/>
          <w:szCs w:val="20"/>
        </w:rPr>
        <w:t>(</w:t>
      </w:r>
      <w:r w:rsidRPr="005334EA">
        <w:rPr>
          <w:rFonts w:ascii="Consolas" w:eastAsiaTheme="minorEastAsia" w:hAnsi="Consolas" w:cs="Courier"/>
          <w:color w:val="ED6A43"/>
          <w:sz w:val="20"/>
          <w:szCs w:val="20"/>
        </w:rPr>
        <w:t>file</w:t>
      </w:r>
      <w:r w:rsidRPr="005334EA">
        <w:rPr>
          <w:rFonts w:ascii="Consolas" w:eastAsiaTheme="minorEastAsia" w:hAnsi="Consolas" w:cs="Courier"/>
          <w:color w:val="333333"/>
          <w:sz w:val="20"/>
          <w:szCs w:val="20"/>
        </w:rPr>
        <w:t xml:space="preserve"> </w:t>
      </w:r>
      <w:r w:rsidRPr="005334EA">
        <w:rPr>
          <w:rFonts w:ascii="Consolas" w:eastAsiaTheme="minorEastAsia" w:hAnsi="Consolas" w:cs="Courier"/>
          <w:color w:val="A71D5D"/>
          <w:sz w:val="20"/>
          <w:szCs w:val="20"/>
        </w:rPr>
        <w:t>=</w:t>
      </w:r>
      <w:r w:rsidRPr="005334EA">
        <w:rPr>
          <w:rFonts w:ascii="Consolas" w:eastAsiaTheme="minorEastAsia" w:hAnsi="Consolas" w:cs="Courier"/>
          <w:color w:val="333333"/>
          <w:sz w:val="20"/>
          <w:szCs w:val="20"/>
        </w:rPr>
        <w:t xml:space="preserve"> </w:t>
      </w:r>
      <w:r w:rsidRPr="005334EA">
        <w:rPr>
          <w:rFonts w:ascii="Consolas" w:eastAsiaTheme="minorEastAsia" w:hAnsi="Consolas" w:cs="Courier"/>
          <w:color w:val="183691"/>
          <w:sz w:val="20"/>
          <w:szCs w:val="20"/>
        </w:rPr>
        <w:t>"dummy_data.txt"</w:t>
      </w:r>
      <w:r w:rsidRPr="005334EA">
        <w:rPr>
          <w:rFonts w:ascii="Consolas" w:eastAsiaTheme="minorEastAsia" w:hAnsi="Consolas" w:cs="Courier"/>
          <w:color w:val="333333"/>
          <w:sz w:val="20"/>
          <w:szCs w:val="20"/>
        </w:rPr>
        <w:t xml:space="preserve">, </w:t>
      </w:r>
      <w:r w:rsidRPr="005334EA">
        <w:rPr>
          <w:rFonts w:ascii="Consolas" w:eastAsiaTheme="minorEastAsia" w:hAnsi="Consolas" w:cs="Courier"/>
          <w:color w:val="ED6A43"/>
          <w:sz w:val="20"/>
          <w:szCs w:val="20"/>
        </w:rPr>
        <w:t>header</w:t>
      </w:r>
      <w:r w:rsidRPr="005334EA">
        <w:rPr>
          <w:rFonts w:ascii="Consolas" w:eastAsiaTheme="minorEastAsia" w:hAnsi="Consolas" w:cs="Courier"/>
          <w:color w:val="A71D5D"/>
          <w:sz w:val="20"/>
          <w:szCs w:val="20"/>
        </w:rPr>
        <w:t>=</w:t>
      </w:r>
      <w:r w:rsidRPr="005334EA">
        <w:rPr>
          <w:rFonts w:ascii="Consolas" w:eastAsiaTheme="minorEastAsia" w:hAnsi="Consolas" w:cs="Courier"/>
          <w:color w:val="333333"/>
          <w:sz w:val="20"/>
          <w:szCs w:val="20"/>
        </w:rPr>
        <w:t xml:space="preserve"> </w:t>
      </w:r>
      <w:r w:rsidRPr="005334EA">
        <w:rPr>
          <w:rFonts w:ascii="Consolas" w:eastAsiaTheme="minorEastAsia" w:hAnsi="Consolas" w:cs="Courier"/>
          <w:color w:val="0086B3"/>
          <w:sz w:val="20"/>
          <w:szCs w:val="20"/>
        </w:rPr>
        <w:t>TRUE</w:t>
      </w:r>
      <w:r w:rsidRPr="005334EA">
        <w:rPr>
          <w:rFonts w:ascii="Consolas" w:eastAsiaTheme="minorEastAsia" w:hAnsi="Consolas" w:cs="Courier"/>
          <w:color w:val="333333"/>
          <w:sz w:val="20"/>
          <w:szCs w:val="20"/>
        </w:rPr>
        <w:t xml:space="preserve">, </w:t>
      </w:r>
      <w:proofErr w:type="spellStart"/>
      <w:r w:rsidRPr="005334EA">
        <w:rPr>
          <w:rFonts w:ascii="Consolas" w:eastAsiaTheme="minorEastAsia" w:hAnsi="Consolas" w:cs="Courier"/>
          <w:color w:val="ED6A43"/>
          <w:sz w:val="20"/>
          <w:szCs w:val="20"/>
        </w:rPr>
        <w:t>sep</w:t>
      </w:r>
      <w:proofErr w:type="spellEnd"/>
      <w:r w:rsidRPr="005334EA">
        <w:rPr>
          <w:rFonts w:ascii="Consolas" w:eastAsiaTheme="minorEastAsia" w:hAnsi="Consolas" w:cs="Courier"/>
          <w:color w:val="333333"/>
          <w:sz w:val="20"/>
          <w:szCs w:val="20"/>
        </w:rPr>
        <w:t xml:space="preserve"> </w:t>
      </w:r>
      <w:r w:rsidRPr="005334EA">
        <w:rPr>
          <w:rFonts w:ascii="Consolas" w:eastAsiaTheme="minorEastAsia" w:hAnsi="Consolas" w:cs="Courier"/>
          <w:color w:val="A71D5D"/>
          <w:sz w:val="20"/>
          <w:szCs w:val="20"/>
        </w:rPr>
        <w:t>=</w:t>
      </w:r>
      <w:r w:rsidRPr="005334EA">
        <w:rPr>
          <w:rFonts w:ascii="Consolas" w:eastAsiaTheme="minorEastAsia" w:hAnsi="Consolas" w:cs="Courier"/>
          <w:color w:val="333333"/>
          <w:sz w:val="20"/>
          <w:szCs w:val="20"/>
        </w:rPr>
        <w:t xml:space="preserve"> </w:t>
      </w:r>
      <w:r w:rsidRPr="005334EA">
        <w:rPr>
          <w:rFonts w:ascii="Consolas" w:eastAsiaTheme="minorEastAsia" w:hAnsi="Consolas" w:cs="Courier"/>
          <w:color w:val="183691"/>
          <w:sz w:val="20"/>
          <w:szCs w:val="20"/>
        </w:rPr>
        <w:t>"\t"</w:t>
      </w:r>
      <w:r w:rsidRPr="005334EA">
        <w:rPr>
          <w:rFonts w:ascii="Consolas" w:eastAsiaTheme="minorEastAsia" w:hAnsi="Consolas" w:cs="Courier"/>
          <w:color w:val="333333"/>
          <w:sz w:val="20"/>
          <w:szCs w:val="20"/>
        </w:rPr>
        <w:t xml:space="preserve">, </w:t>
      </w:r>
      <w:proofErr w:type="spellStart"/>
      <w:r w:rsidRPr="005334EA">
        <w:rPr>
          <w:rFonts w:ascii="Consolas" w:eastAsiaTheme="minorEastAsia" w:hAnsi="Consolas" w:cs="Courier"/>
          <w:color w:val="ED6A43"/>
          <w:sz w:val="20"/>
          <w:szCs w:val="20"/>
        </w:rPr>
        <w:t>stringsAsFactors</w:t>
      </w:r>
      <w:proofErr w:type="spellEnd"/>
      <w:r w:rsidRPr="005334EA">
        <w:rPr>
          <w:rFonts w:ascii="Consolas" w:eastAsiaTheme="minorEastAsia" w:hAnsi="Consolas" w:cs="Courier"/>
          <w:color w:val="333333"/>
          <w:sz w:val="20"/>
          <w:szCs w:val="20"/>
        </w:rPr>
        <w:t xml:space="preserve"> </w:t>
      </w:r>
      <w:r w:rsidRPr="005334EA">
        <w:rPr>
          <w:rFonts w:ascii="Consolas" w:eastAsiaTheme="minorEastAsia" w:hAnsi="Consolas" w:cs="Courier"/>
          <w:color w:val="A71D5D"/>
          <w:sz w:val="20"/>
          <w:szCs w:val="20"/>
        </w:rPr>
        <w:t>=</w:t>
      </w:r>
      <w:r w:rsidRPr="005334EA">
        <w:rPr>
          <w:rFonts w:ascii="Consolas" w:eastAsiaTheme="minorEastAsia" w:hAnsi="Consolas" w:cs="Courier"/>
          <w:color w:val="333333"/>
          <w:sz w:val="20"/>
          <w:szCs w:val="20"/>
        </w:rPr>
        <w:t xml:space="preserve"> </w:t>
      </w:r>
      <w:r w:rsidRPr="005334EA">
        <w:rPr>
          <w:rFonts w:ascii="Consolas" w:eastAsiaTheme="minorEastAsia" w:hAnsi="Consolas" w:cs="Courier"/>
          <w:color w:val="0086B3"/>
          <w:sz w:val="20"/>
          <w:szCs w:val="20"/>
        </w:rPr>
        <w:t>FALSE</w:t>
      </w:r>
      <w:r w:rsidRPr="005334EA">
        <w:rPr>
          <w:rFonts w:ascii="Consolas" w:eastAsiaTheme="minorEastAsia" w:hAnsi="Consolas" w:cs="Courier"/>
          <w:color w:val="333333"/>
          <w:sz w:val="20"/>
          <w:szCs w:val="20"/>
        </w:rPr>
        <w:t xml:space="preserve">)  </w:t>
      </w:r>
    </w:p>
    <w:p w14:paraId="2548A36C" w14:textId="77777777" w:rsidR="00BD13DE" w:rsidRDefault="00BD13DE" w:rsidP="00BD13D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heme="minorEastAsia" w:hAnsi="Consolas" w:cs="Courier"/>
          <w:color w:val="333333"/>
          <w:sz w:val="20"/>
          <w:szCs w:val="20"/>
        </w:rPr>
      </w:pPr>
      <w:r w:rsidRPr="005334EA">
        <w:rPr>
          <w:rFonts w:ascii="Consolas" w:eastAsiaTheme="minorEastAsia" w:hAnsi="Consolas" w:cs="Courier"/>
          <w:color w:val="969896"/>
          <w:sz w:val="20"/>
          <w:szCs w:val="20"/>
        </w:rPr>
        <w:t xml:space="preserve"># </w:t>
      </w:r>
      <w:proofErr w:type="gramStart"/>
      <w:r w:rsidRPr="005334EA">
        <w:rPr>
          <w:rFonts w:ascii="Consolas" w:eastAsiaTheme="minorEastAsia" w:hAnsi="Consolas" w:cs="Courier"/>
          <w:color w:val="969896"/>
          <w:sz w:val="20"/>
          <w:szCs w:val="20"/>
        </w:rPr>
        <w:t>for</w:t>
      </w:r>
      <w:proofErr w:type="gramEnd"/>
      <w:r w:rsidRPr="005334EA">
        <w:rPr>
          <w:rFonts w:ascii="Consolas" w:eastAsiaTheme="minorEastAsia" w:hAnsi="Consolas" w:cs="Courier"/>
          <w:color w:val="969896"/>
          <w:sz w:val="20"/>
          <w:szCs w:val="20"/>
        </w:rPr>
        <w:t xml:space="preserve"> comma separated data</w:t>
      </w:r>
      <w:r w:rsidRPr="005334EA">
        <w:rPr>
          <w:rFonts w:ascii="Consolas" w:eastAsiaTheme="minorEastAsia" w:hAnsi="Consolas" w:cs="Courier"/>
          <w:color w:val="333333"/>
          <w:sz w:val="20"/>
          <w:szCs w:val="20"/>
        </w:rPr>
        <w:t xml:space="preserve"> </w:t>
      </w:r>
    </w:p>
    <w:p w14:paraId="6EB2283E" w14:textId="77777777" w:rsidR="00BD13DE" w:rsidRPr="00063009" w:rsidRDefault="00BD13DE" w:rsidP="00BD13D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heme="minorEastAsia" w:hAnsi="Consolas" w:cs="Courier"/>
          <w:color w:val="333333"/>
          <w:sz w:val="20"/>
          <w:szCs w:val="20"/>
        </w:rPr>
      </w:pPr>
      <w:proofErr w:type="spellStart"/>
      <w:proofErr w:type="gramStart"/>
      <w:r w:rsidRPr="005334EA">
        <w:rPr>
          <w:rFonts w:ascii="Consolas" w:eastAsiaTheme="minorEastAsia" w:hAnsi="Consolas" w:cs="Courier"/>
          <w:color w:val="333333"/>
          <w:sz w:val="20"/>
          <w:szCs w:val="20"/>
        </w:rPr>
        <w:t>mydata</w:t>
      </w:r>
      <w:proofErr w:type="spellEnd"/>
      <w:proofErr w:type="gramEnd"/>
      <w:r w:rsidRPr="005334EA">
        <w:rPr>
          <w:rFonts w:ascii="Consolas" w:eastAsiaTheme="minorEastAsia" w:hAnsi="Consolas" w:cs="Courier"/>
          <w:color w:val="333333"/>
          <w:sz w:val="20"/>
          <w:szCs w:val="20"/>
        </w:rPr>
        <w:t xml:space="preserve"> </w:t>
      </w:r>
      <w:r w:rsidRPr="005334EA">
        <w:rPr>
          <w:rFonts w:ascii="Consolas" w:eastAsiaTheme="minorEastAsia" w:hAnsi="Consolas" w:cs="Courier"/>
          <w:color w:val="A71D5D"/>
          <w:sz w:val="20"/>
          <w:szCs w:val="20"/>
        </w:rPr>
        <w:t>&lt;-</w:t>
      </w:r>
      <w:r w:rsidRPr="005334EA">
        <w:rPr>
          <w:rFonts w:ascii="Consolas" w:eastAsiaTheme="minorEastAsia" w:hAnsi="Consolas" w:cs="Courier"/>
          <w:color w:val="333333"/>
          <w:sz w:val="20"/>
          <w:szCs w:val="20"/>
        </w:rPr>
        <w:t xml:space="preserve"> </w:t>
      </w:r>
      <w:proofErr w:type="spellStart"/>
      <w:r w:rsidRPr="005334EA">
        <w:rPr>
          <w:rFonts w:ascii="Consolas" w:eastAsiaTheme="minorEastAsia" w:hAnsi="Consolas" w:cs="Courier"/>
          <w:color w:val="333333"/>
          <w:sz w:val="20"/>
          <w:szCs w:val="20"/>
        </w:rPr>
        <w:t>read.delim</w:t>
      </w:r>
      <w:proofErr w:type="spellEnd"/>
      <w:r w:rsidRPr="005334EA">
        <w:rPr>
          <w:rFonts w:ascii="Consolas" w:eastAsiaTheme="minorEastAsia" w:hAnsi="Consolas" w:cs="Courier"/>
          <w:color w:val="333333"/>
          <w:sz w:val="20"/>
          <w:szCs w:val="20"/>
        </w:rPr>
        <w:t>(</w:t>
      </w:r>
      <w:r w:rsidRPr="005334EA">
        <w:rPr>
          <w:rFonts w:ascii="Consolas" w:eastAsiaTheme="minorEastAsia" w:hAnsi="Consolas" w:cs="Courier"/>
          <w:color w:val="ED6A43"/>
          <w:sz w:val="20"/>
          <w:szCs w:val="20"/>
        </w:rPr>
        <w:t>file</w:t>
      </w:r>
      <w:r w:rsidRPr="005334EA">
        <w:rPr>
          <w:rFonts w:ascii="Consolas" w:eastAsiaTheme="minorEastAsia" w:hAnsi="Consolas" w:cs="Courier"/>
          <w:color w:val="333333"/>
          <w:sz w:val="20"/>
          <w:szCs w:val="20"/>
        </w:rPr>
        <w:t xml:space="preserve"> </w:t>
      </w:r>
      <w:r w:rsidRPr="005334EA">
        <w:rPr>
          <w:rFonts w:ascii="Consolas" w:eastAsiaTheme="minorEastAsia" w:hAnsi="Consolas" w:cs="Courier"/>
          <w:color w:val="A71D5D"/>
          <w:sz w:val="20"/>
          <w:szCs w:val="20"/>
        </w:rPr>
        <w:t>=</w:t>
      </w:r>
      <w:r w:rsidRPr="005334EA">
        <w:rPr>
          <w:rFonts w:ascii="Consolas" w:eastAsiaTheme="minorEastAsia" w:hAnsi="Consolas" w:cs="Courier"/>
          <w:color w:val="333333"/>
          <w:sz w:val="20"/>
          <w:szCs w:val="20"/>
        </w:rPr>
        <w:t xml:space="preserve"> </w:t>
      </w:r>
      <w:r w:rsidRPr="005334EA">
        <w:rPr>
          <w:rFonts w:ascii="Consolas" w:eastAsiaTheme="minorEastAsia" w:hAnsi="Consolas" w:cs="Courier"/>
          <w:color w:val="183691"/>
          <w:sz w:val="20"/>
          <w:szCs w:val="20"/>
        </w:rPr>
        <w:t>"dummy_data.csv"</w:t>
      </w:r>
      <w:r w:rsidRPr="005334EA">
        <w:rPr>
          <w:rFonts w:ascii="Consolas" w:eastAsiaTheme="minorEastAsia" w:hAnsi="Consolas" w:cs="Courier"/>
          <w:color w:val="333333"/>
          <w:sz w:val="20"/>
          <w:szCs w:val="20"/>
        </w:rPr>
        <w:t xml:space="preserve">, </w:t>
      </w:r>
      <w:r w:rsidRPr="005334EA">
        <w:rPr>
          <w:rFonts w:ascii="Consolas" w:eastAsiaTheme="minorEastAsia" w:hAnsi="Consolas" w:cs="Courier"/>
          <w:color w:val="ED6A43"/>
          <w:sz w:val="20"/>
          <w:szCs w:val="20"/>
        </w:rPr>
        <w:t>header</w:t>
      </w:r>
      <w:r w:rsidRPr="005334EA">
        <w:rPr>
          <w:rFonts w:ascii="Consolas" w:eastAsiaTheme="minorEastAsia" w:hAnsi="Consolas" w:cs="Courier"/>
          <w:color w:val="333333"/>
          <w:sz w:val="20"/>
          <w:szCs w:val="20"/>
        </w:rPr>
        <w:t xml:space="preserve"> </w:t>
      </w:r>
      <w:r w:rsidRPr="005334EA">
        <w:rPr>
          <w:rFonts w:ascii="Consolas" w:eastAsiaTheme="minorEastAsia" w:hAnsi="Consolas" w:cs="Courier"/>
          <w:color w:val="A71D5D"/>
          <w:sz w:val="20"/>
          <w:szCs w:val="20"/>
        </w:rPr>
        <w:t>=</w:t>
      </w:r>
      <w:r w:rsidRPr="005334EA">
        <w:rPr>
          <w:rFonts w:ascii="Consolas" w:eastAsiaTheme="minorEastAsia" w:hAnsi="Consolas" w:cs="Courier"/>
          <w:color w:val="333333"/>
          <w:sz w:val="20"/>
          <w:szCs w:val="20"/>
        </w:rPr>
        <w:t xml:space="preserve"> </w:t>
      </w:r>
      <w:r w:rsidRPr="005334EA">
        <w:rPr>
          <w:rFonts w:ascii="Consolas" w:eastAsiaTheme="minorEastAsia" w:hAnsi="Consolas" w:cs="Courier"/>
          <w:color w:val="0086B3"/>
          <w:sz w:val="20"/>
          <w:szCs w:val="20"/>
        </w:rPr>
        <w:t>TRUE</w:t>
      </w:r>
      <w:r w:rsidRPr="005334EA">
        <w:rPr>
          <w:rFonts w:ascii="Consolas" w:eastAsiaTheme="minorEastAsia" w:hAnsi="Consolas" w:cs="Courier"/>
          <w:color w:val="333333"/>
          <w:sz w:val="20"/>
          <w:szCs w:val="20"/>
        </w:rPr>
        <w:t xml:space="preserve">, </w:t>
      </w:r>
      <w:proofErr w:type="spellStart"/>
      <w:r w:rsidRPr="005334EA">
        <w:rPr>
          <w:rFonts w:ascii="Consolas" w:eastAsiaTheme="minorEastAsia" w:hAnsi="Consolas" w:cs="Courier"/>
          <w:color w:val="ED6A43"/>
          <w:sz w:val="20"/>
          <w:szCs w:val="20"/>
        </w:rPr>
        <w:t>sep</w:t>
      </w:r>
      <w:proofErr w:type="spellEnd"/>
      <w:r w:rsidRPr="005334EA">
        <w:rPr>
          <w:rFonts w:ascii="Consolas" w:eastAsiaTheme="minorEastAsia" w:hAnsi="Consolas" w:cs="Courier"/>
          <w:color w:val="333333"/>
          <w:sz w:val="20"/>
          <w:szCs w:val="20"/>
        </w:rPr>
        <w:t xml:space="preserve"> </w:t>
      </w:r>
      <w:r w:rsidRPr="005334EA">
        <w:rPr>
          <w:rFonts w:ascii="Consolas" w:eastAsiaTheme="minorEastAsia" w:hAnsi="Consolas" w:cs="Courier"/>
          <w:color w:val="A71D5D"/>
          <w:sz w:val="20"/>
          <w:szCs w:val="20"/>
        </w:rPr>
        <w:t>=</w:t>
      </w:r>
      <w:r w:rsidRPr="005334EA">
        <w:rPr>
          <w:rFonts w:ascii="Consolas" w:eastAsiaTheme="minorEastAsia" w:hAnsi="Consolas" w:cs="Courier"/>
          <w:color w:val="333333"/>
          <w:sz w:val="20"/>
          <w:szCs w:val="20"/>
        </w:rPr>
        <w:t xml:space="preserve"> </w:t>
      </w:r>
      <w:r w:rsidRPr="005334EA">
        <w:rPr>
          <w:rFonts w:ascii="Consolas" w:eastAsiaTheme="minorEastAsia" w:hAnsi="Consolas" w:cs="Courier"/>
          <w:color w:val="183691"/>
          <w:sz w:val="20"/>
          <w:szCs w:val="20"/>
        </w:rPr>
        <w:t>","</w:t>
      </w:r>
      <w:r w:rsidRPr="005334EA">
        <w:rPr>
          <w:rFonts w:ascii="Consolas" w:eastAsiaTheme="minorEastAsia" w:hAnsi="Consolas" w:cs="Courier"/>
          <w:color w:val="333333"/>
          <w:sz w:val="20"/>
          <w:szCs w:val="20"/>
        </w:rPr>
        <w:t xml:space="preserve">, </w:t>
      </w:r>
      <w:proofErr w:type="spellStart"/>
      <w:r w:rsidRPr="005334EA">
        <w:rPr>
          <w:rFonts w:ascii="Consolas" w:eastAsiaTheme="minorEastAsia" w:hAnsi="Consolas" w:cs="Courier"/>
          <w:color w:val="ED6A43"/>
          <w:sz w:val="20"/>
          <w:szCs w:val="20"/>
        </w:rPr>
        <w:t>stringsAsFactors</w:t>
      </w:r>
      <w:proofErr w:type="spellEnd"/>
      <w:r w:rsidRPr="005334EA">
        <w:rPr>
          <w:rFonts w:ascii="Consolas" w:eastAsiaTheme="minorEastAsia" w:hAnsi="Consolas" w:cs="Courier"/>
          <w:color w:val="333333"/>
          <w:sz w:val="20"/>
          <w:szCs w:val="20"/>
        </w:rPr>
        <w:t xml:space="preserve"> </w:t>
      </w:r>
      <w:r w:rsidRPr="005334EA">
        <w:rPr>
          <w:rFonts w:ascii="Consolas" w:eastAsiaTheme="minorEastAsia" w:hAnsi="Consolas" w:cs="Courier"/>
          <w:color w:val="A71D5D"/>
          <w:sz w:val="20"/>
          <w:szCs w:val="20"/>
        </w:rPr>
        <w:t>=</w:t>
      </w:r>
      <w:r w:rsidRPr="005334EA">
        <w:rPr>
          <w:rFonts w:ascii="Consolas" w:eastAsiaTheme="minorEastAsia" w:hAnsi="Consolas" w:cs="Courier"/>
          <w:color w:val="333333"/>
          <w:sz w:val="20"/>
          <w:szCs w:val="20"/>
        </w:rPr>
        <w:t xml:space="preserve"> </w:t>
      </w:r>
      <w:r w:rsidRPr="005334EA">
        <w:rPr>
          <w:rFonts w:ascii="Consolas" w:eastAsiaTheme="minorEastAsia" w:hAnsi="Consolas" w:cs="Courier"/>
          <w:color w:val="0086B3"/>
          <w:sz w:val="20"/>
          <w:szCs w:val="20"/>
        </w:rPr>
        <w:t>FALSE</w:t>
      </w:r>
      <w:r w:rsidRPr="005334EA">
        <w:rPr>
          <w:rFonts w:ascii="Consolas" w:eastAsiaTheme="minorEastAsia" w:hAnsi="Consolas" w:cs="Courier"/>
          <w:color w:val="333333"/>
          <w:sz w:val="20"/>
          <w:szCs w:val="20"/>
        </w:rPr>
        <w:t>)</w:t>
      </w:r>
    </w:p>
    <w:p w14:paraId="66C09445" w14:textId="77777777" w:rsidR="00BD13DE" w:rsidRPr="00E067C4" w:rsidRDefault="00BD13DE" w:rsidP="00E067C4"/>
    <w:p w14:paraId="26AF2CFA" w14:textId="629F830A" w:rsidR="00087F1A" w:rsidRDefault="00087F1A" w:rsidP="00087F1A">
      <w:pPr>
        <w:pStyle w:val="NormalWeb"/>
        <w:spacing w:before="0" w:beforeAutospacing="0" w:after="240" w:afterAutospacing="0"/>
        <w:rPr>
          <w:rFonts w:ascii="Courier" w:hAnsi="Courier"/>
          <w:color w:val="333333"/>
        </w:rPr>
      </w:pPr>
      <w:r w:rsidRPr="009C5989">
        <w:rPr>
          <w:b/>
          <w:noProof/>
        </w:rPr>
        <mc:AlternateContent>
          <mc:Choice Requires="wps">
            <w:drawing>
              <wp:anchor distT="0" distB="0" distL="114300" distR="114300" simplePos="0" relativeHeight="251663360" behindDoc="0" locked="0" layoutInCell="1" allowOverlap="1" wp14:anchorId="0A059191" wp14:editId="3786FA91">
                <wp:simplePos x="0" y="0"/>
                <wp:positionH relativeFrom="column">
                  <wp:align>right</wp:align>
                </wp:positionH>
                <wp:positionV relativeFrom="paragraph">
                  <wp:posOffset>169545</wp:posOffset>
                </wp:positionV>
                <wp:extent cx="297180" cy="34290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297180" cy="34290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4BF1E28" w14:textId="5ABC8EC1" w:rsidR="00AC4956" w:rsidRPr="00063009" w:rsidRDefault="00AC4956" w:rsidP="00367D9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heme="minorEastAsia" w:hAnsi="Consolas" w:cs="Courier"/>
                                <w:color w:val="333333"/>
                                <w:sz w:val="20"/>
                                <w:szCs w:val="20"/>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5" o:spid="_x0000_s1028" type="#_x0000_t202" style="position:absolute;margin-left:-27.8pt;margin-top:13.35pt;width:23.4pt;height:270pt;z-index:251663360;visibility:visible;mso-wrap-style:none;mso-height-percent:0;mso-wrap-distance-left:9pt;mso-wrap-distance-top:0;mso-wrap-distance-right:9pt;mso-wrap-distance-bottom:0;mso-position-horizontal:right;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" filled="f" stroked="f">
                <v:textbox>
                  <w:txbxContent>
                    <w:p w14:paraId="44BF1E28" w14:textId="5ABC8EC1" w:rsidR="00AC4956" w:rsidRPr="00063009" w:rsidRDefault="00AC4956" w:rsidP="00367D99">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heme="minorEastAsia" w:hAnsi="Consolas" w:cs="Courier"/>
                          <w:color w:val="333333"/>
                          <w:sz w:val="20"/>
                          <w:szCs w:val="20"/>
                        </w:rPr>
                      </w:pPr>
                    </w:p>
                  </w:txbxContent>
                </v:textbox>
                <w10:wrap type="square"/>
              </v:shape>
            </w:pict>
          </mc:Fallback>
        </mc:AlternateContent>
      </w:r>
      <w:r>
        <w:rPr>
          <w:rFonts w:ascii="Courier" w:hAnsi="Courier"/>
          <w:color w:val="333333"/>
        </w:rPr>
        <w:t xml:space="preserve">You can also use </w:t>
      </w:r>
      <w:r w:rsidR="00AE754A">
        <w:rPr>
          <w:rFonts w:ascii="Courier" w:hAnsi="Courier"/>
          <w:color w:val="333333"/>
        </w:rPr>
        <w:t xml:space="preserve">the </w:t>
      </w:r>
      <w:proofErr w:type="spellStart"/>
      <w:r>
        <w:rPr>
          <w:rFonts w:ascii="Courier" w:hAnsi="Courier"/>
          <w:color w:val="333333"/>
        </w:rPr>
        <w:t>read.delim</w:t>
      </w:r>
      <w:proofErr w:type="spellEnd"/>
      <w:r>
        <w:rPr>
          <w:rFonts w:ascii="Courier" w:hAnsi="Courier"/>
          <w:color w:val="333333"/>
        </w:rPr>
        <w:t xml:space="preserve"> </w:t>
      </w:r>
      <w:r w:rsidR="00AE754A">
        <w:rPr>
          <w:rFonts w:ascii="Courier" w:hAnsi="Courier"/>
          <w:color w:val="333333"/>
        </w:rPr>
        <w:t xml:space="preserve">function </w:t>
      </w:r>
      <w:r>
        <w:rPr>
          <w:rFonts w:ascii="Courier" w:hAnsi="Courier"/>
          <w:color w:val="333333"/>
        </w:rPr>
        <w:t>to read from your clipboard. Use this with extreme caution because it is not reproducible in the way that reading from a text file is.</w:t>
      </w:r>
    </w:p>
    <w:p w14:paraId="295D2C11" w14:textId="77777777" w:rsidR="00087F1A" w:rsidRPr="00D5660F" w:rsidRDefault="00087F1A" w:rsidP="00087F1A">
      <w:pPr>
        <w:pStyle w:val="HTMLPreformatted"/>
        <w:shd w:val="clear" w:color="auto" w:fill="F7F7F7"/>
        <w:rPr>
          <w:rFonts w:ascii="Consolas" w:hAnsi="Consolas"/>
          <w:color w:val="000000" w:themeColor="text1"/>
        </w:rPr>
      </w:pPr>
      <w:proofErr w:type="spellStart"/>
      <w:r>
        <w:rPr>
          <w:rFonts w:ascii="Consolas" w:hAnsi="Consolas"/>
          <w:color w:val="333333"/>
        </w:rPr>
        <w:t>Mydata</w:t>
      </w:r>
      <w:proofErr w:type="spellEnd"/>
      <w:r>
        <w:rPr>
          <w:rFonts w:ascii="Consolas" w:hAnsi="Consolas"/>
          <w:color w:val="333333"/>
        </w:rPr>
        <w:t>&lt;-</w:t>
      </w:r>
      <w:proofErr w:type="spellStart"/>
      <w:proofErr w:type="gramStart"/>
      <w:r>
        <w:rPr>
          <w:rFonts w:ascii="Consolas" w:hAnsi="Consolas"/>
          <w:color w:val="333333"/>
        </w:rPr>
        <w:t>read.delim</w:t>
      </w:r>
      <w:proofErr w:type="spellEnd"/>
      <w:r>
        <w:rPr>
          <w:rFonts w:ascii="Consolas" w:hAnsi="Consolas"/>
          <w:color w:val="333333"/>
        </w:rPr>
        <w:t>(</w:t>
      </w:r>
      <w:proofErr w:type="gramEnd"/>
      <w:r>
        <w:rPr>
          <w:rStyle w:val="pl-v"/>
          <w:rFonts w:ascii="Consolas" w:hAnsi="Consolas"/>
          <w:color w:val="ED6A43"/>
        </w:rPr>
        <w:t>pipe</w:t>
      </w:r>
      <w:r w:rsidRPr="00D5660F">
        <w:rPr>
          <w:rStyle w:val="pl-v"/>
          <w:rFonts w:ascii="Consolas" w:hAnsi="Consolas"/>
          <w:color w:val="000000" w:themeColor="text1"/>
        </w:rPr>
        <w:t>(“</w:t>
      </w:r>
      <w:proofErr w:type="spellStart"/>
      <w:r w:rsidRPr="00D5660F">
        <w:rPr>
          <w:rStyle w:val="pl-v"/>
          <w:rFonts w:ascii="Consolas" w:hAnsi="Consolas"/>
          <w:color w:val="000000" w:themeColor="text1"/>
        </w:rPr>
        <w:t>pbpaste</w:t>
      </w:r>
      <w:proofErr w:type="spellEnd"/>
      <w:r w:rsidRPr="00D5660F">
        <w:rPr>
          <w:rStyle w:val="pl-v"/>
          <w:rFonts w:ascii="Consolas" w:hAnsi="Consolas"/>
          <w:color w:val="000000" w:themeColor="text1"/>
        </w:rPr>
        <w:t>”))</w:t>
      </w:r>
      <w:r w:rsidRPr="00D5660F">
        <w:rPr>
          <w:rFonts w:ascii="Consolas" w:hAnsi="Consolas"/>
          <w:color w:val="000000" w:themeColor="text1"/>
        </w:rPr>
        <w:t xml:space="preserve"> </w:t>
      </w:r>
    </w:p>
    <w:p w14:paraId="4FB6BBDE" w14:textId="77777777" w:rsidR="00BD13DE" w:rsidRPr="00D5660F" w:rsidRDefault="00BD13DE" w:rsidP="00AF0FF7">
      <w:pPr>
        <w:pStyle w:val="NormalWeb"/>
        <w:spacing w:before="0" w:beforeAutospacing="0" w:after="240" w:afterAutospacing="0"/>
        <w:rPr>
          <w:rFonts w:ascii="Courier" w:hAnsi="Courier"/>
          <w:color w:val="333333"/>
        </w:rPr>
      </w:pPr>
    </w:p>
    <w:p w14:paraId="09004631" w14:textId="1144687C" w:rsidR="00A0079D" w:rsidRDefault="00063009" w:rsidP="0028460A">
      <w:pPr>
        <w:rPr>
          <w:b/>
        </w:rPr>
      </w:pPr>
      <w:r w:rsidRPr="0028460A">
        <w:rPr>
          <w:b/>
        </w:rPr>
        <w:t>Writing Data</w:t>
      </w:r>
    </w:p>
    <w:p w14:paraId="596308FC" w14:textId="77777777" w:rsidR="00BD13DE" w:rsidRPr="005A732E" w:rsidRDefault="00BD13DE" w:rsidP="00BD13DE">
      <w:pPr>
        <w:pStyle w:val="NormalWeb"/>
        <w:shd w:val="clear" w:color="auto" w:fill="E0E0E0"/>
        <w:spacing w:before="0" w:beforeAutospacing="0" w:after="240" w:afterAutospacing="0"/>
        <w:rPr>
          <w:rFonts w:ascii="Courier" w:hAnsi="Courier"/>
          <w:color w:val="333333"/>
        </w:rPr>
      </w:pPr>
      <w:r w:rsidRPr="005A732E">
        <w:rPr>
          <w:rFonts w:ascii="Courier" w:hAnsi="Courier"/>
          <w:color w:val="333333"/>
        </w:rPr>
        <w:t>Writing files is very similar</w:t>
      </w:r>
      <w:r>
        <w:rPr>
          <w:rFonts w:ascii="Courier" w:hAnsi="Courier"/>
          <w:color w:val="333333"/>
        </w:rPr>
        <w:t xml:space="preserve"> to reading data. Again, you need to specify the filename, whether there are column and row names in the data, and the separating character to use.</w:t>
      </w:r>
      <w:r w:rsidRPr="005A732E">
        <w:rPr>
          <w:rFonts w:ascii="Courier" w:hAnsi="Courier"/>
          <w:color w:val="333333"/>
        </w:rPr>
        <w:t xml:space="preserve"> </w:t>
      </w:r>
    </w:p>
    <w:p w14:paraId="475C7E6B" w14:textId="77777777" w:rsidR="00BD13DE" w:rsidRDefault="00BD13DE" w:rsidP="00BD13DE">
      <w:pPr>
        <w:pStyle w:val="HTMLPreformatted"/>
        <w:shd w:val="clear" w:color="auto" w:fill="E0E0E0"/>
        <w:rPr>
          <w:rFonts w:ascii="Consolas" w:hAnsi="Consolas"/>
          <w:color w:val="333333"/>
        </w:rPr>
      </w:pPr>
      <w:proofErr w:type="spellStart"/>
      <w:proofErr w:type="gramStart"/>
      <w:r>
        <w:rPr>
          <w:rFonts w:ascii="Consolas" w:hAnsi="Consolas"/>
          <w:color w:val="333333"/>
        </w:rPr>
        <w:t>write.table</w:t>
      </w:r>
      <w:proofErr w:type="spellEnd"/>
      <w:proofErr w:type="gramEnd"/>
      <w:r>
        <w:rPr>
          <w:rFonts w:ascii="Consolas" w:hAnsi="Consolas"/>
          <w:color w:val="333333"/>
        </w:rPr>
        <w:t>(</w:t>
      </w:r>
      <w:r>
        <w:rPr>
          <w:rStyle w:val="pl-v"/>
          <w:rFonts w:ascii="Consolas" w:hAnsi="Consolas"/>
          <w:color w:val="ED6A43"/>
        </w:rPr>
        <w:t>data</w:t>
      </w:r>
      <w:r>
        <w:rPr>
          <w:rFonts w:ascii="Consolas" w:hAnsi="Consolas"/>
          <w:color w:val="333333"/>
        </w:rPr>
        <w:t xml:space="preserve"> </w:t>
      </w:r>
      <w:r>
        <w:rPr>
          <w:rStyle w:val="pl-k"/>
          <w:rFonts w:ascii="Consolas" w:hAnsi="Consolas"/>
          <w:color w:val="A71D5D"/>
        </w:rPr>
        <w:t>=</w:t>
      </w:r>
      <w:r>
        <w:rPr>
          <w:rFonts w:ascii="Consolas" w:hAnsi="Consolas"/>
          <w:color w:val="333333"/>
        </w:rPr>
        <w:t xml:space="preserve"> </w:t>
      </w:r>
      <w:proofErr w:type="spellStart"/>
      <w:r>
        <w:rPr>
          <w:rStyle w:val="pl-smi"/>
          <w:rFonts w:ascii="Consolas" w:hAnsi="Consolas"/>
          <w:color w:val="333333"/>
        </w:rPr>
        <w:t>mydata</w:t>
      </w:r>
      <w:proofErr w:type="spellEnd"/>
      <w:r>
        <w:rPr>
          <w:rFonts w:ascii="Consolas" w:hAnsi="Consolas"/>
          <w:color w:val="333333"/>
        </w:rPr>
        <w:t xml:space="preserve">, </w:t>
      </w:r>
      <w:r>
        <w:rPr>
          <w:rStyle w:val="pl-v"/>
          <w:rFonts w:ascii="Consolas" w:hAnsi="Consolas"/>
          <w:color w:val="ED6A43"/>
        </w:rPr>
        <w:t>file</w:t>
      </w:r>
      <w:r>
        <w:rPr>
          <w:rFonts w:ascii="Consolas" w:hAnsi="Consolas"/>
          <w:color w:val="333333"/>
        </w:rPr>
        <w:t xml:space="preserve"> </w:t>
      </w:r>
      <w:r>
        <w:rPr>
          <w:rStyle w:val="pl-k"/>
          <w:rFonts w:ascii="Consolas" w:hAnsi="Consolas"/>
          <w:color w:val="A71D5D"/>
        </w:rPr>
        <w:t>=</w:t>
      </w:r>
      <w:r>
        <w:rPr>
          <w:rFonts w:ascii="Consolas" w:hAnsi="Consolas"/>
          <w:color w:val="333333"/>
        </w:rPr>
        <w:t xml:space="preserve"> </w:t>
      </w:r>
      <w:r>
        <w:rPr>
          <w:rStyle w:val="pl-pds"/>
          <w:rFonts w:ascii="Consolas" w:hAnsi="Consolas"/>
          <w:color w:val="183691"/>
        </w:rPr>
        <w:t>"</w:t>
      </w:r>
      <w:r>
        <w:rPr>
          <w:rStyle w:val="pl-s"/>
          <w:rFonts w:ascii="Consolas" w:hAnsi="Consolas"/>
          <w:color w:val="183691"/>
        </w:rPr>
        <w:t>mydata_out.txt</w:t>
      </w:r>
      <w:r>
        <w:rPr>
          <w:rStyle w:val="pl-pds"/>
          <w:rFonts w:ascii="Consolas" w:hAnsi="Consolas"/>
          <w:color w:val="183691"/>
        </w:rPr>
        <w:t>"</w:t>
      </w:r>
      <w:r>
        <w:rPr>
          <w:rFonts w:ascii="Consolas" w:hAnsi="Consolas"/>
          <w:color w:val="333333"/>
        </w:rPr>
        <w:t xml:space="preserve">, </w:t>
      </w:r>
      <w:proofErr w:type="spellStart"/>
      <w:r>
        <w:rPr>
          <w:rStyle w:val="pl-v"/>
          <w:rFonts w:ascii="Consolas" w:hAnsi="Consolas"/>
          <w:color w:val="ED6A43"/>
        </w:rPr>
        <w:t>sep</w:t>
      </w:r>
      <w:proofErr w:type="spellEnd"/>
      <w:r>
        <w:rPr>
          <w:rFonts w:ascii="Consolas" w:hAnsi="Consolas"/>
          <w:color w:val="333333"/>
        </w:rPr>
        <w:t xml:space="preserve"> </w:t>
      </w:r>
      <w:r>
        <w:rPr>
          <w:rStyle w:val="pl-k"/>
          <w:rFonts w:ascii="Consolas" w:hAnsi="Consolas"/>
          <w:color w:val="A71D5D"/>
        </w:rPr>
        <w:t>=</w:t>
      </w:r>
      <w:r>
        <w:rPr>
          <w:rFonts w:ascii="Consolas" w:hAnsi="Consolas"/>
          <w:color w:val="333333"/>
        </w:rPr>
        <w:t xml:space="preserve"> </w:t>
      </w:r>
      <w:r>
        <w:rPr>
          <w:rStyle w:val="pl-pds"/>
          <w:rFonts w:ascii="Consolas" w:hAnsi="Consolas"/>
          <w:color w:val="183691"/>
        </w:rPr>
        <w:t>"</w:t>
      </w:r>
      <w:r>
        <w:rPr>
          <w:rStyle w:val="pl-cce"/>
          <w:rFonts w:ascii="Consolas" w:hAnsi="Consolas"/>
          <w:color w:val="183691"/>
        </w:rPr>
        <w:t>\t</w:t>
      </w:r>
      <w:r>
        <w:rPr>
          <w:rStyle w:val="pl-pds"/>
          <w:rFonts w:ascii="Consolas" w:hAnsi="Consolas"/>
          <w:color w:val="183691"/>
        </w:rPr>
        <w:t>"</w:t>
      </w:r>
      <w:r>
        <w:rPr>
          <w:rFonts w:ascii="Consolas" w:hAnsi="Consolas"/>
          <w:color w:val="333333"/>
        </w:rPr>
        <w:t xml:space="preserve">, </w:t>
      </w:r>
      <w:proofErr w:type="spellStart"/>
      <w:r>
        <w:rPr>
          <w:rStyle w:val="pl-v"/>
          <w:rFonts w:ascii="Consolas" w:hAnsi="Consolas"/>
          <w:color w:val="ED6A43"/>
        </w:rPr>
        <w:t>col.names</w:t>
      </w:r>
      <w:proofErr w:type="spellEnd"/>
      <w:r>
        <w:rPr>
          <w:rFonts w:ascii="Consolas" w:hAnsi="Consolas"/>
          <w:color w:val="333333"/>
        </w:rPr>
        <w:t xml:space="preserve"> </w:t>
      </w:r>
      <w:r>
        <w:rPr>
          <w:rStyle w:val="pl-k"/>
          <w:rFonts w:ascii="Consolas" w:hAnsi="Consolas"/>
          <w:color w:val="A71D5D"/>
        </w:rPr>
        <w:t>=</w:t>
      </w:r>
      <w:r>
        <w:rPr>
          <w:rFonts w:ascii="Consolas" w:hAnsi="Consolas"/>
          <w:color w:val="333333"/>
        </w:rPr>
        <w:t xml:space="preserve"> </w:t>
      </w:r>
      <w:r>
        <w:rPr>
          <w:rStyle w:val="pl-c1"/>
          <w:rFonts w:ascii="Consolas" w:hAnsi="Consolas"/>
          <w:color w:val="0086B3"/>
        </w:rPr>
        <w:t>TRUE</w:t>
      </w:r>
      <w:r>
        <w:rPr>
          <w:rFonts w:ascii="Consolas" w:hAnsi="Consolas"/>
          <w:color w:val="333333"/>
        </w:rPr>
        <w:t xml:space="preserve">, </w:t>
      </w:r>
      <w:proofErr w:type="spellStart"/>
      <w:r>
        <w:rPr>
          <w:rStyle w:val="pl-v"/>
          <w:rFonts w:ascii="Consolas" w:hAnsi="Consolas"/>
          <w:color w:val="ED6A43"/>
        </w:rPr>
        <w:t>row.names</w:t>
      </w:r>
      <w:proofErr w:type="spellEnd"/>
      <w:r>
        <w:rPr>
          <w:rStyle w:val="pl-k"/>
          <w:rFonts w:ascii="Consolas" w:hAnsi="Consolas"/>
          <w:color w:val="A71D5D"/>
        </w:rPr>
        <w:t>=</w:t>
      </w:r>
      <w:r>
        <w:rPr>
          <w:rFonts w:ascii="Consolas" w:hAnsi="Consolas"/>
          <w:color w:val="333333"/>
        </w:rPr>
        <w:t xml:space="preserve"> </w:t>
      </w:r>
      <w:r>
        <w:rPr>
          <w:rStyle w:val="pl-c1"/>
          <w:rFonts w:ascii="Consolas" w:hAnsi="Consolas"/>
          <w:color w:val="0086B3"/>
        </w:rPr>
        <w:t>FALSE</w:t>
      </w:r>
      <w:r>
        <w:rPr>
          <w:rFonts w:ascii="Consolas" w:hAnsi="Consolas"/>
          <w:color w:val="333333"/>
        </w:rPr>
        <w:t xml:space="preserve">, </w:t>
      </w:r>
      <w:r>
        <w:rPr>
          <w:rStyle w:val="pl-v"/>
          <w:rFonts w:ascii="Consolas" w:hAnsi="Consolas"/>
          <w:color w:val="ED6A43"/>
        </w:rPr>
        <w:t>quote</w:t>
      </w:r>
      <w:r>
        <w:rPr>
          <w:rFonts w:ascii="Consolas" w:hAnsi="Consolas"/>
          <w:color w:val="333333"/>
        </w:rPr>
        <w:t xml:space="preserve"> </w:t>
      </w:r>
      <w:r>
        <w:rPr>
          <w:rStyle w:val="pl-k"/>
          <w:rFonts w:ascii="Consolas" w:hAnsi="Consolas"/>
          <w:color w:val="A71D5D"/>
        </w:rPr>
        <w:t>=</w:t>
      </w:r>
      <w:r>
        <w:rPr>
          <w:rFonts w:ascii="Consolas" w:hAnsi="Consolas"/>
          <w:color w:val="333333"/>
        </w:rPr>
        <w:t xml:space="preserve"> </w:t>
      </w:r>
      <w:r>
        <w:rPr>
          <w:rStyle w:val="pl-c1"/>
          <w:rFonts w:ascii="Consolas" w:hAnsi="Consolas"/>
          <w:color w:val="0086B3"/>
        </w:rPr>
        <w:t>FALSE</w:t>
      </w:r>
      <w:r>
        <w:rPr>
          <w:rFonts w:ascii="Consolas" w:hAnsi="Consolas"/>
          <w:color w:val="333333"/>
        </w:rPr>
        <w:t xml:space="preserve"> )</w:t>
      </w:r>
    </w:p>
    <w:p w14:paraId="426AA4AA" w14:textId="77777777" w:rsidR="00BD13DE" w:rsidRDefault="00BD13DE" w:rsidP="00BD13DE">
      <w:pPr>
        <w:shd w:val="clear" w:color="auto" w:fill="E0E0E0"/>
      </w:pPr>
    </w:p>
    <w:p w14:paraId="30521E59" w14:textId="77777777" w:rsidR="00BD13DE" w:rsidRPr="0028460A" w:rsidRDefault="00BD13DE" w:rsidP="0028460A">
      <w:pPr>
        <w:rPr>
          <w:b/>
        </w:rPr>
      </w:pPr>
    </w:p>
    <w:p w14:paraId="20D34C98" w14:textId="103BE6C7" w:rsidR="0081362A" w:rsidRPr="0028460A" w:rsidRDefault="005A44A6" w:rsidP="00AF0FF7">
      <w:pPr>
        <w:pStyle w:val="NormalWeb"/>
        <w:spacing w:before="0" w:beforeAutospacing="0" w:after="240" w:afterAutospacing="0"/>
        <w:rPr>
          <w:rFonts w:ascii="Arial" w:hAnsi="Arial" w:cs="Arial"/>
          <w:b/>
          <w:color w:val="333333"/>
          <w:sz w:val="22"/>
          <w:szCs w:val="22"/>
        </w:rPr>
      </w:pPr>
      <w:r w:rsidRPr="0028460A">
        <w:rPr>
          <w:rFonts w:ascii="Arial" w:hAnsi="Arial" w:cs="Arial"/>
          <w:b/>
          <w:color w:val="333333"/>
          <w:sz w:val="22"/>
          <w:szCs w:val="22"/>
        </w:rPr>
        <w:t>Exercises</w:t>
      </w:r>
      <w:r w:rsidR="0028460A">
        <w:rPr>
          <w:rFonts w:ascii="Arial" w:hAnsi="Arial" w:cs="Arial"/>
          <w:b/>
          <w:color w:val="333333"/>
          <w:sz w:val="22"/>
          <w:szCs w:val="22"/>
        </w:rPr>
        <w:t xml:space="preserve"> for Today’s Lab</w:t>
      </w:r>
      <w:r w:rsidRPr="0028460A">
        <w:rPr>
          <w:rFonts w:ascii="Arial" w:hAnsi="Arial" w:cs="Arial"/>
          <w:b/>
          <w:color w:val="333333"/>
          <w:sz w:val="22"/>
          <w:szCs w:val="22"/>
        </w:rPr>
        <w:t>:</w:t>
      </w:r>
    </w:p>
    <w:p w14:paraId="623410DB" w14:textId="56872209" w:rsidR="005A44A6" w:rsidRPr="00B578E4" w:rsidRDefault="005A44A6" w:rsidP="00AF0FF7">
      <w:pPr>
        <w:pStyle w:val="NormalWeb"/>
        <w:spacing w:before="0" w:beforeAutospacing="0" w:after="240" w:afterAutospacing="0"/>
        <w:rPr>
          <w:rFonts w:ascii="Arial" w:hAnsi="Arial" w:cs="Arial"/>
          <w:color w:val="333333"/>
          <w:sz w:val="22"/>
          <w:szCs w:val="22"/>
        </w:rPr>
      </w:pPr>
      <w:r w:rsidRPr="00B578E4">
        <w:rPr>
          <w:rFonts w:ascii="Arial" w:hAnsi="Arial" w:cs="Arial"/>
          <w:color w:val="333333"/>
          <w:sz w:val="22"/>
          <w:szCs w:val="22"/>
        </w:rPr>
        <w:t>You will use R Studio to create</w:t>
      </w:r>
      <w:r w:rsidR="00776027" w:rsidRPr="00B578E4">
        <w:rPr>
          <w:rFonts w:ascii="Arial" w:hAnsi="Arial" w:cs="Arial"/>
          <w:color w:val="333333"/>
          <w:sz w:val="22"/>
          <w:szCs w:val="22"/>
        </w:rPr>
        <w:t xml:space="preserve"> a Markdown file showing:</w:t>
      </w:r>
    </w:p>
    <w:p w14:paraId="42692397" w14:textId="52F615F1" w:rsidR="00776027" w:rsidRPr="00B578E4" w:rsidRDefault="00776027" w:rsidP="007C2BC1">
      <w:pPr>
        <w:pStyle w:val="NormalWeb"/>
        <w:numPr>
          <w:ilvl w:val="0"/>
          <w:numId w:val="5"/>
        </w:numPr>
        <w:spacing w:before="0" w:beforeAutospacing="0" w:after="240" w:afterAutospacing="0"/>
        <w:rPr>
          <w:rFonts w:ascii="Arial" w:hAnsi="Arial" w:cs="Arial"/>
          <w:color w:val="333333"/>
          <w:sz w:val="22"/>
          <w:szCs w:val="22"/>
        </w:rPr>
      </w:pPr>
      <w:r w:rsidRPr="00B578E4">
        <w:rPr>
          <w:rFonts w:ascii="Arial" w:hAnsi="Arial" w:cs="Arial"/>
          <w:color w:val="333333"/>
          <w:sz w:val="22"/>
          <w:szCs w:val="22"/>
        </w:rPr>
        <w:t xml:space="preserve">The abundances of DNA extracted from your samples and quantified on </w:t>
      </w:r>
      <w:proofErr w:type="spellStart"/>
      <w:r w:rsidRPr="00B578E4">
        <w:rPr>
          <w:rFonts w:ascii="Arial" w:hAnsi="Arial" w:cs="Arial"/>
          <w:color w:val="333333"/>
          <w:sz w:val="22"/>
          <w:szCs w:val="22"/>
        </w:rPr>
        <w:t>Qubit</w:t>
      </w:r>
      <w:proofErr w:type="spellEnd"/>
      <w:r w:rsidRPr="00B578E4">
        <w:rPr>
          <w:rFonts w:ascii="Arial" w:hAnsi="Arial" w:cs="Arial"/>
          <w:color w:val="333333"/>
          <w:sz w:val="22"/>
          <w:szCs w:val="22"/>
        </w:rPr>
        <w:t xml:space="preserve"> and </w:t>
      </w:r>
      <w:proofErr w:type="spellStart"/>
      <w:r w:rsidRPr="00B578E4">
        <w:rPr>
          <w:rFonts w:ascii="Arial" w:hAnsi="Arial" w:cs="Arial"/>
          <w:color w:val="333333"/>
          <w:sz w:val="22"/>
          <w:szCs w:val="22"/>
        </w:rPr>
        <w:t>Nanodrop</w:t>
      </w:r>
      <w:proofErr w:type="spellEnd"/>
      <w:r w:rsidRPr="00B578E4">
        <w:rPr>
          <w:rFonts w:ascii="Arial" w:hAnsi="Arial" w:cs="Arial"/>
          <w:color w:val="333333"/>
          <w:sz w:val="22"/>
          <w:szCs w:val="22"/>
        </w:rPr>
        <w:t xml:space="preserve"> (and the serial dilutions).</w:t>
      </w:r>
    </w:p>
    <w:p w14:paraId="1931865E" w14:textId="53FDC64D" w:rsidR="00776027" w:rsidRPr="00B578E4" w:rsidRDefault="00776027" w:rsidP="007C2BC1">
      <w:pPr>
        <w:pStyle w:val="NormalWeb"/>
        <w:numPr>
          <w:ilvl w:val="0"/>
          <w:numId w:val="5"/>
        </w:numPr>
        <w:spacing w:before="0" w:beforeAutospacing="0" w:after="240" w:afterAutospacing="0"/>
        <w:rPr>
          <w:rFonts w:ascii="Arial" w:hAnsi="Arial" w:cs="Arial"/>
          <w:color w:val="333333"/>
          <w:sz w:val="22"/>
          <w:szCs w:val="22"/>
        </w:rPr>
      </w:pPr>
      <w:r w:rsidRPr="00B578E4">
        <w:rPr>
          <w:rFonts w:ascii="Arial" w:hAnsi="Arial" w:cs="Arial"/>
          <w:color w:val="333333"/>
          <w:sz w:val="22"/>
          <w:szCs w:val="22"/>
        </w:rPr>
        <w:t>Pl</w:t>
      </w:r>
      <w:r w:rsidR="00F04E35">
        <w:rPr>
          <w:rFonts w:ascii="Arial" w:hAnsi="Arial" w:cs="Arial"/>
          <w:color w:val="333333"/>
          <w:sz w:val="22"/>
          <w:szCs w:val="22"/>
        </w:rPr>
        <w:t xml:space="preserve">ots of your </w:t>
      </w:r>
      <w:proofErr w:type="spellStart"/>
      <w:r w:rsidR="00F04E35">
        <w:rPr>
          <w:rFonts w:ascii="Arial" w:hAnsi="Arial" w:cs="Arial"/>
          <w:color w:val="333333"/>
          <w:sz w:val="22"/>
          <w:szCs w:val="22"/>
        </w:rPr>
        <w:t>Qubit</w:t>
      </w:r>
      <w:proofErr w:type="spellEnd"/>
      <w:r w:rsidR="00F04E35">
        <w:rPr>
          <w:rFonts w:ascii="Arial" w:hAnsi="Arial" w:cs="Arial"/>
          <w:color w:val="333333"/>
          <w:sz w:val="22"/>
          <w:szCs w:val="22"/>
        </w:rPr>
        <w:t xml:space="preserve"> and </w:t>
      </w:r>
      <w:proofErr w:type="spellStart"/>
      <w:r w:rsidR="00F04E35">
        <w:rPr>
          <w:rFonts w:ascii="Arial" w:hAnsi="Arial" w:cs="Arial"/>
          <w:color w:val="333333"/>
          <w:sz w:val="22"/>
          <w:szCs w:val="22"/>
        </w:rPr>
        <w:t>Nanodrop</w:t>
      </w:r>
      <w:proofErr w:type="spellEnd"/>
      <w:r w:rsidR="00F04E35">
        <w:rPr>
          <w:rFonts w:ascii="Arial" w:hAnsi="Arial" w:cs="Arial"/>
          <w:color w:val="333333"/>
          <w:sz w:val="22"/>
          <w:szCs w:val="22"/>
        </w:rPr>
        <w:t xml:space="preserve"> DNA abundance data.</w:t>
      </w:r>
    </w:p>
    <w:p w14:paraId="45B4AC8C" w14:textId="3FFF36BD" w:rsidR="00776027" w:rsidRPr="00B578E4" w:rsidRDefault="00931C24" w:rsidP="00776027">
      <w:pPr>
        <w:pStyle w:val="NormalWeb"/>
        <w:spacing w:before="0" w:beforeAutospacing="0" w:after="240" w:afterAutospacing="0"/>
        <w:rPr>
          <w:rFonts w:ascii="Arial" w:hAnsi="Arial" w:cs="Arial"/>
          <w:color w:val="333333"/>
          <w:sz w:val="22"/>
          <w:szCs w:val="22"/>
        </w:rPr>
      </w:pPr>
      <w:r>
        <w:rPr>
          <w:rFonts w:ascii="Arial" w:hAnsi="Arial" w:cs="Arial"/>
          <w:color w:val="333333"/>
          <w:sz w:val="22"/>
          <w:szCs w:val="22"/>
        </w:rPr>
        <w:t>In order to do this, you should perform the following steps:</w:t>
      </w:r>
    </w:p>
    <w:p w14:paraId="3F4C4336" w14:textId="0BAF6632" w:rsidR="00776027" w:rsidRPr="00B578E4" w:rsidRDefault="00776027" w:rsidP="007C2BC1">
      <w:pPr>
        <w:pStyle w:val="NormalWeb"/>
        <w:numPr>
          <w:ilvl w:val="0"/>
          <w:numId w:val="6"/>
        </w:numPr>
        <w:spacing w:before="0" w:beforeAutospacing="0" w:after="240" w:afterAutospacing="0"/>
        <w:rPr>
          <w:rFonts w:ascii="Arial" w:hAnsi="Arial" w:cs="Arial"/>
          <w:color w:val="333333"/>
          <w:sz w:val="22"/>
          <w:szCs w:val="22"/>
        </w:rPr>
      </w:pPr>
      <w:r w:rsidRPr="00B578E4">
        <w:rPr>
          <w:rFonts w:ascii="Arial" w:hAnsi="Arial" w:cs="Arial"/>
          <w:color w:val="333333"/>
          <w:sz w:val="22"/>
          <w:szCs w:val="22"/>
        </w:rPr>
        <w:t xml:space="preserve">Use Excel, Open Office, Google Spreadsheets, or any similar spreadsheet program to create a table of your results data. It is suggested that you format </w:t>
      </w:r>
      <w:r w:rsidR="00115354">
        <w:rPr>
          <w:rFonts w:ascii="Arial" w:hAnsi="Arial" w:cs="Arial"/>
          <w:color w:val="333333"/>
          <w:sz w:val="22"/>
          <w:szCs w:val="22"/>
        </w:rPr>
        <w:t>your data exactly like this example</w:t>
      </w:r>
      <w:r w:rsidRPr="00B578E4">
        <w:rPr>
          <w:rFonts w:ascii="Arial" w:hAnsi="Arial" w:cs="Arial"/>
          <w:color w:val="333333"/>
          <w:sz w:val="22"/>
          <w:szCs w:val="22"/>
        </w:rPr>
        <w:t>. Fill in the abundances of DNA measured for each of your samples.</w:t>
      </w:r>
    </w:p>
    <w:p w14:paraId="554F7D73" w14:textId="50A56F5B" w:rsidR="00776027" w:rsidRPr="00DF397C" w:rsidRDefault="00776027" w:rsidP="00776027">
      <w:pPr>
        <w:pStyle w:val="NormalWeb"/>
        <w:spacing w:before="0" w:beforeAutospacing="0" w:after="240" w:afterAutospacing="0"/>
        <w:rPr>
          <w:rFonts w:ascii="Courier" w:hAnsi="Courier"/>
          <w:color w:val="333333"/>
        </w:rPr>
      </w:pPr>
      <w:r w:rsidRPr="00DF397C">
        <w:rPr>
          <w:rFonts w:ascii="Courier" w:hAnsi="Courier"/>
          <w:noProof/>
          <w:color w:val="333333"/>
        </w:rPr>
        <w:drawing>
          <wp:inline distT="0" distB="0" distL="0" distR="0" wp14:anchorId="200E95CE" wp14:editId="26DB930F">
            <wp:extent cx="3848100" cy="2463800"/>
            <wp:effectExtent l="0" t="0" r="1270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48100" cy="2463800"/>
                    </a:xfrm>
                    <a:prstGeom prst="rect">
                      <a:avLst/>
                    </a:prstGeom>
                    <a:noFill/>
                    <a:ln>
                      <a:noFill/>
                    </a:ln>
                  </pic:spPr>
                </pic:pic>
              </a:graphicData>
            </a:graphic>
          </wp:inline>
        </w:drawing>
      </w:r>
    </w:p>
    <w:p w14:paraId="52107C5F" w14:textId="77777777" w:rsidR="002B1BF2" w:rsidRPr="00F85F52" w:rsidRDefault="002B1BF2" w:rsidP="00776027">
      <w:pPr>
        <w:pStyle w:val="NormalWeb"/>
        <w:spacing w:before="0" w:beforeAutospacing="0" w:after="240" w:afterAutospacing="0"/>
        <w:rPr>
          <w:rFonts w:ascii="Arial" w:hAnsi="Arial" w:cs="Arial"/>
          <w:color w:val="333333"/>
          <w:sz w:val="22"/>
          <w:szCs w:val="22"/>
        </w:rPr>
      </w:pPr>
    </w:p>
    <w:p w14:paraId="5D803A07" w14:textId="06980723" w:rsidR="002B1BF2" w:rsidRPr="00F85F52" w:rsidRDefault="002B1BF2" w:rsidP="007C2BC1">
      <w:pPr>
        <w:pStyle w:val="NormalWeb"/>
        <w:numPr>
          <w:ilvl w:val="0"/>
          <w:numId w:val="6"/>
        </w:numPr>
        <w:spacing w:before="0" w:beforeAutospacing="0" w:after="240" w:afterAutospacing="0"/>
        <w:rPr>
          <w:rFonts w:ascii="Arial" w:hAnsi="Arial" w:cs="Arial"/>
          <w:color w:val="333333"/>
          <w:sz w:val="22"/>
          <w:szCs w:val="22"/>
        </w:rPr>
      </w:pPr>
      <w:r w:rsidRPr="00F85F52">
        <w:rPr>
          <w:rFonts w:ascii="Arial" w:hAnsi="Arial" w:cs="Arial"/>
          <w:color w:val="333333"/>
          <w:sz w:val="22"/>
          <w:szCs w:val="22"/>
        </w:rPr>
        <w:t>Save this data as a tab-delimited text file or CSV file</w:t>
      </w:r>
      <w:r w:rsidR="00F85F52" w:rsidRPr="00F85F52">
        <w:rPr>
          <w:rFonts w:ascii="Arial" w:hAnsi="Arial" w:cs="Arial"/>
          <w:color w:val="333333"/>
          <w:sz w:val="22"/>
          <w:szCs w:val="22"/>
        </w:rPr>
        <w:t xml:space="preserve"> (recommended)</w:t>
      </w:r>
      <w:r w:rsidRPr="00F85F52">
        <w:rPr>
          <w:rFonts w:ascii="Arial" w:hAnsi="Arial" w:cs="Arial"/>
          <w:color w:val="333333"/>
          <w:sz w:val="22"/>
          <w:szCs w:val="22"/>
        </w:rPr>
        <w:t>.  Alternatively, copy these cells to the clipboard.</w:t>
      </w:r>
    </w:p>
    <w:p w14:paraId="4E66387D" w14:textId="651408C8" w:rsidR="002B1BF2" w:rsidRPr="00DF397C" w:rsidRDefault="002B1BF2" w:rsidP="002B1BF2">
      <w:pPr>
        <w:pStyle w:val="NormalWeb"/>
        <w:spacing w:before="0" w:beforeAutospacing="0" w:after="240" w:afterAutospacing="0"/>
        <w:rPr>
          <w:rFonts w:ascii="Courier" w:hAnsi="Courier"/>
          <w:color w:val="333333"/>
        </w:rPr>
      </w:pPr>
      <w:r w:rsidRPr="00DF397C">
        <w:rPr>
          <w:rFonts w:ascii="Courier" w:hAnsi="Courier"/>
          <w:noProof/>
          <w:color w:val="333333"/>
        </w:rPr>
        <w:drawing>
          <wp:inline distT="0" distB="0" distL="0" distR="0" wp14:anchorId="637A38B0" wp14:editId="062F7123">
            <wp:extent cx="3644900" cy="2476500"/>
            <wp:effectExtent l="0" t="0" r="12700" b="1270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44900" cy="2476500"/>
                    </a:xfrm>
                    <a:prstGeom prst="rect">
                      <a:avLst/>
                    </a:prstGeom>
                    <a:noFill/>
                    <a:ln>
                      <a:noFill/>
                    </a:ln>
                  </pic:spPr>
                </pic:pic>
              </a:graphicData>
            </a:graphic>
          </wp:inline>
        </w:drawing>
      </w:r>
    </w:p>
    <w:p w14:paraId="4CA1BBEB" w14:textId="3DA2907C" w:rsidR="002B1BF2" w:rsidRPr="00F85F52" w:rsidRDefault="002B1BF2" w:rsidP="007C2BC1">
      <w:pPr>
        <w:pStyle w:val="NormalWeb"/>
        <w:numPr>
          <w:ilvl w:val="0"/>
          <w:numId w:val="6"/>
        </w:numPr>
        <w:spacing w:before="0" w:beforeAutospacing="0" w:after="240" w:afterAutospacing="0"/>
        <w:rPr>
          <w:rFonts w:ascii="Arial" w:hAnsi="Arial" w:cs="Arial"/>
          <w:color w:val="333333"/>
          <w:sz w:val="22"/>
          <w:szCs w:val="22"/>
        </w:rPr>
      </w:pPr>
      <w:r w:rsidRPr="00F85F52">
        <w:rPr>
          <w:rFonts w:ascii="Arial" w:hAnsi="Arial" w:cs="Arial"/>
          <w:color w:val="333333"/>
          <w:sz w:val="22"/>
          <w:szCs w:val="22"/>
        </w:rPr>
        <w:t>Use an R command to import your data into R, either from the text/</w:t>
      </w:r>
      <w:proofErr w:type="spellStart"/>
      <w:r w:rsidRPr="00F85F52">
        <w:rPr>
          <w:rFonts w:ascii="Arial" w:hAnsi="Arial" w:cs="Arial"/>
          <w:color w:val="333333"/>
          <w:sz w:val="22"/>
          <w:szCs w:val="22"/>
        </w:rPr>
        <w:t>csv</w:t>
      </w:r>
      <w:proofErr w:type="spellEnd"/>
      <w:r w:rsidRPr="00F85F52">
        <w:rPr>
          <w:rFonts w:ascii="Arial" w:hAnsi="Arial" w:cs="Arial"/>
          <w:color w:val="333333"/>
          <w:sz w:val="22"/>
          <w:szCs w:val="22"/>
        </w:rPr>
        <w:t xml:space="preserve"> file you have created, or from the clipboard. You can find commands to do this in the section </w:t>
      </w:r>
      <w:hyperlink w:anchor="_Reading_and_Writing" w:history="1">
        <w:r w:rsidRPr="00C26902">
          <w:rPr>
            <w:rStyle w:val="Hyperlink"/>
            <w:rFonts w:ascii="Arial" w:hAnsi="Arial" w:cs="Arial"/>
            <w:sz w:val="22"/>
            <w:szCs w:val="22"/>
          </w:rPr>
          <w:t>“Reading and Writing Data.”</w:t>
        </w:r>
      </w:hyperlink>
    </w:p>
    <w:p w14:paraId="6B3FEE49" w14:textId="414117E2" w:rsidR="00083842" w:rsidRPr="00F85F52" w:rsidRDefault="006526BF" w:rsidP="002B1BF2">
      <w:pPr>
        <w:pStyle w:val="NormalWeb"/>
        <w:spacing w:before="0" w:beforeAutospacing="0" w:after="240" w:afterAutospacing="0"/>
        <w:ind w:left="720"/>
        <w:rPr>
          <w:rFonts w:ascii="Arial" w:hAnsi="Arial" w:cs="Arial"/>
          <w:color w:val="333333"/>
          <w:sz w:val="22"/>
          <w:szCs w:val="22"/>
        </w:rPr>
      </w:pPr>
      <w:r>
        <w:rPr>
          <w:rFonts w:ascii="Arial" w:hAnsi="Arial" w:cs="Arial"/>
          <w:color w:val="333333"/>
          <w:sz w:val="22"/>
          <w:szCs w:val="22"/>
        </w:rPr>
        <w:t xml:space="preserve">For example, </w:t>
      </w:r>
      <w:r w:rsidR="002E5FC5">
        <w:rPr>
          <w:rFonts w:ascii="Arial" w:hAnsi="Arial" w:cs="Arial"/>
          <w:color w:val="333333"/>
          <w:sz w:val="22"/>
          <w:szCs w:val="22"/>
        </w:rPr>
        <w:t>i</w:t>
      </w:r>
      <w:r w:rsidR="00083842" w:rsidRPr="00F85F52">
        <w:rPr>
          <w:rFonts w:ascii="Arial" w:hAnsi="Arial" w:cs="Arial"/>
          <w:color w:val="333333"/>
          <w:sz w:val="22"/>
          <w:szCs w:val="22"/>
        </w:rPr>
        <w:t>f I have</w:t>
      </w:r>
      <w:r w:rsidR="00AE3306">
        <w:rPr>
          <w:rFonts w:ascii="Arial" w:hAnsi="Arial" w:cs="Arial"/>
          <w:color w:val="333333"/>
          <w:sz w:val="22"/>
          <w:szCs w:val="22"/>
        </w:rPr>
        <w:t xml:space="preserve"> used the function “</w:t>
      </w:r>
      <w:proofErr w:type="spellStart"/>
      <w:r w:rsidR="00AE3306">
        <w:rPr>
          <w:rFonts w:ascii="Arial" w:hAnsi="Arial" w:cs="Arial"/>
          <w:color w:val="333333"/>
          <w:sz w:val="22"/>
          <w:szCs w:val="22"/>
        </w:rPr>
        <w:t>read.delim</w:t>
      </w:r>
      <w:proofErr w:type="spellEnd"/>
      <w:r w:rsidR="00AE3306">
        <w:rPr>
          <w:rFonts w:ascii="Arial" w:hAnsi="Arial" w:cs="Arial"/>
          <w:color w:val="333333"/>
          <w:sz w:val="22"/>
          <w:szCs w:val="22"/>
        </w:rPr>
        <w:t>”) to</w:t>
      </w:r>
      <w:r w:rsidR="00716EC5">
        <w:rPr>
          <w:rFonts w:ascii="Arial" w:hAnsi="Arial" w:cs="Arial"/>
          <w:color w:val="333333"/>
          <w:sz w:val="22"/>
          <w:szCs w:val="22"/>
        </w:rPr>
        <w:t xml:space="preserve"> assign</w:t>
      </w:r>
      <w:r w:rsidR="00083842" w:rsidRPr="00F85F52">
        <w:rPr>
          <w:rFonts w:ascii="Arial" w:hAnsi="Arial" w:cs="Arial"/>
          <w:color w:val="333333"/>
          <w:sz w:val="22"/>
          <w:szCs w:val="22"/>
        </w:rPr>
        <w:t xml:space="preserve"> </w:t>
      </w:r>
      <w:r w:rsidR="00AF22ED">
        <w:rPr>
          <w:rFonts w:ascii="Arial" w:hAnsi="Arial" w:cs="Arial"/>
          <w:color w:val="333333"/>
          <w:sz w:val="22"/>
          <w:szCs w:val="22"/>
        </w:rPr>
        <w:t>the data table I have just created</w:t>
      </w:r>
      <w:r w:rsidR="00083842" w:rsidRPr="00F85F52">
        <w:rPr>
          <w:rFonts w:ascii="Arial" w:hAnsi="Arial" w:cs="Arial"/>
          <w:color w:val="333333"/>
          <w:sz w:val="22"/>
          <w:szCs w:val="22"/>
        </w:rPr>
        <w:t xml:space="preserve"> to the variable “</w:t>
      </w:r>
      <w:proofErr w:type="spellStart"/>
      <w:r w:rsidR="00083842" w:rsidRPr="00F85F52">
        <w:rPr>
          <w:rFonts w:ascii="Arial" w:hAnsi="Arial" w:cs="Arial"/>
          <w:color w:val="333333"/>
          <w:sz w:val="22"/>
          <w:szCs w:val="22"/>
        </w:rPr>
        <w:t>foobar</w:t>
      </w:r>
      <w:proofErr w:type="spellEnd"/>
      <w:r w:rsidR="00083842" w:rsidRPr="00F85F52">
        <w:rPr>
          <w:rFonts w:ascii="Arial" w:hAnsi="Arial" w:cs="Arial"/>
          <w:color w:val="333333"/>
          <w:sz w:val="22"/>
          <w:szCs w:val="22"/>
        </w:rPr>
        <w:t>”, I should see output something like this if I type “</w:t>
      </w:r>
      <w:proofErr w:type="spellStart"/>
      <w:r w:rsidR="00083842" w:rsidRPr="00F85F52">
        <w:rPr>
          <w:rFonts w:ascii="Arial" w:hAnsi="Arial" w:cs="Arial"/>
          <w:color w:val="333333"/>
          <w:sz w:val="22"/>
          <w:szCs w:val="22"/>
        </w:rPr>
        <w:t>foobar</w:t>
      </w:r>
      <w:proofErr w:type="spellEnd"/>
      <w:r w:rsidR="00083842" w:rsidRPr="00F85F52">
        <w:rPr>
          <w:rFonts w:ascii="Arial" w:hAnsi="Arial" w:cs="Arial"/>
          <w:color w:val="333333"/>
          <w:sz w:val="22"/>
          <w:szCs w:val="22"/>
        </w:rPr>
        <w:t>” into the R console.</w:t>
      </w:r>
    </w:p>
    <w:p w14:paraId="68666032" w14:textId="77777777" w:rsidR="00083842" w:rsidRPr="00DF397C" w:rsidRDefault="00083842" w:rsidP="00621939">
      <w:pPr>
        <w:pStyle w:val="NormalWeb"/>
        <w:shd w:val="clear" w:color="auto" w:fill="E0E0E0"/>
        <w:spacing w:after="240"/>
        <w:ind w:left="720"/>
        <w:rPr>
          <w:rFonts w:ascii="Courier" w:hAnsi="Courier"/>
          <w:color w:val="333333"/>
        </w:rPr>
      </w:pPr>
      <w:r w:rsidRPr="00DF397C">
        <w:rPr>
          <w:rFonts w:ascii="Courier" w:hAnsi="Courier"/>
          <w:color w:val="333333"/>
        </w:rPr>
        <w:t xml:space="preserve">&gt; </w:t>
      </w:r>
      <w:proofErr w:type="spellStart"/>
      <w:proofErr w:type="gramStart"/>
      <w:r w:rsidRPr="00DF397C">
        <w:rPr>
          <w:rFonts w:ascii="Courier" w:hAnsi="Courier"/>
          <w:color w:val="333333"/>
        </w:rPr>
        <w:t>foobar</w:t>
      </w:r>
      <w:proofErr w:type="spellEnd"/>
      <w:proofErr w:type="gramEnd"/>
    </w:p>
    <w:p w14:paraId="3A85566D" w14:textId="77777777" w:rsidR="00083842" w:rsidRPr="00DF397C" w:rsidRDefault="00083842" w:rsidP="00621939">
      <w:pPr>
        <w:pStyle w:val="NormalWeb"/>
        <w:shd w:val="clear" w:color="auto" w:fill="E0E0E0"/>
        <w:spacing w:after="240"/>
        <w:ind w:left="720"/>
        <w:rPr>
          <w:rFonts w:ascii="Courier" w:hAnsi="Courier"/>
          <w:color w:val="333333"/>
        </w:rPr>
      </w:pPr>
      <w:r w:rsidRPr="00DF397C">
        <w:rPr>
          <w:rFonts w:ascii="Courier" w:hAnsi="Courier"/>
          <w:color w:val="333333"/>
        </w:rPr>
        <w:t xml:space="preserve">               X </w:t>
      </w:r>
      <w:proofErr w:type="spellStart"/>
      <w:r w:rsidRPr="00DF397C">
        <w:rPr>
          <w:rFonts w:ascii="Courier" w:hAnsi="Courier"/>
          <w:color w:val="333333"/>
        </w:rPr>
        <w:t>Nanodrop</w:t>
      </w:r>
      <w:proofErr w:type="spellEnd"/>
      <w:r w:rsidRPr="00DF397C">
        <w:rPr>
          <w:rFonts w:ascii="Courier" w:hAnsi="Courier"/>
          <w:color w:val="333333"/>
        </w:rPr>
        <w:t xml:space="preserve"> </w:t>
      </w:r>
      <w:proofErr w:type="spellStart"/>
      <w:r w:rsidRPr="00DF397C">
        <w:rPr>
          <w:rFonts w:ascii="Courier" w:hAnsi="Courier"/>
          <w:color w:val="333333"/>
        </w:rPr>
        <w:t>Qubit</w:t>
      </w:r>
      <w:proofErr w:type="spellEnd"/>
    </w:p>
    <w:p w14:paraId="28515B88" w14:textId="77777777" w:rsidR="00083842" w:rsidRPr="00DF397C" w:rsidRDefault="00083842" w:rsidP="00621939">
      <w:pPr>
        <w:pStyle w:val="NormalWeb"/>
        <w:shd w:val="clear" w:color="auto" w:fill="E0E0E0"/>
        <w:spacing w:after="240"/>
        <w:ind w:left="720"/>
        <w:rPr>
          <w:rFonts w:ascii="Courier" w:hAnsi="Courier"/>
          <w:color w:val="333333"/>
        </w:rPr>
      </w:pPr>
      <w:r w:rsidRPr="00DF397C">
        <w:rPr>
          <w:rFonts w:ascii="Courier" w:hAnsi="Courier"/>
          <w:color w:val="333333"/>
        </w:rPr>
        <w:t xml:space="preserve">1    Human1_orig        0     </w:t>
      </w:r>
      <w:proofErr w:type="spellStart"/>
      <w:r w:rsidRPr="00DF397C">
        <w:rPr>
          <w:rFonts w:ascii="Courier" w:hAnsi="Courier"/>
          <w:color w:val="333333"/>
        </w:rPr>
        <w:t>0</w:t>
      </w:r>
      <w:proofErr w:type="spellEnd"/>
    </w:p>
    <w:p w14:paraId="54313244" w14:textId="77777777" w:rsidR="00083842" w:rsidRPr="00DF397C" w:rsidRDefault="00083842" w:rsidP="00621939">
      <w:pPr>
        <w:pStyle w:val="NormalWeb"/>
        <w:shd w:val="clear" w:color="auto" w:fill="E0E0E0"/>
        <w:spacing w:after="240"/>
        <w:ind w:left="720"/>
        <w:rPr>
          <w:rFonts w:ascii="Courier" w:hAnsi="Courier"/>
          <w:color w:val="333333"/>
        </w:rPr>
      </w:pPr>
      <w:r w:rsidRPr="00DF397C">
        <w:rPr>
          <w:rFonts w:ascii="Courier" w:hAnsi="Courier"/>
          <w:color w:val="333333"/>
        </w:rPr>
        <w:t xml:space="preserve">2 Human1_serial1        0     </w:t>
      </w:r>
      <w:proofErr w:type="spellStart"/>
      <w:r w:rsidRPr="00DF397C">
        <w:rPr>
          <w:rFonts w:ascii="Courier" w:hAnsi="Courier"/>
          <w:color w:val="333333"/>
        </w:rPr>
        <w:t>0</w:t>
      </w:r>
      <w:proofErr w:type="spellEnd"/>
    </w:p>
    <w:p w14:paraId="7E624DF0" w14:textId="77777777" w:rsidR="00083842" w:rsidRPr="00DF397C" w:rsidRDefault="00083842" w:rsidP="00621939">
      <w:pPr>
        <w:pStyle w:val="NormalWeb"/>
        <w:shd w:val="clear" w:color="auto" w:fill="E0E0E0"/>
        <w:spacing w:after="240"/>
        <w:ind w:left="720"/>
        <w:rPr>
          <w:rFonts w:ascii="Courier" w:hAnsi="Courier"/>
          <w:color w:val="333333"/>
        </w:rPr>
      </w:pPr>
      <w:r w:rsidRPr="00DF397C">
        <w:rPr>
          <w:rFonts w:ascii="Courier" w:hAnsi="Courier"/>
          <w:color w:val="333333"/>
        </w:rPr>
        <w:t xml:space="preserve">3 Human1_serial2        0     </w:t>
      </w:r>
      <w:proofErr w:type="spellStart"/>
      <w:r w:rsidRPr="00DF397C">
        <w:rPr>
          <w:rFonts w:ascii="Courier" w:hAnsi="Courier"/>
          <w:color w:val="333333"/>
        </w:rPr>
        <w:t>0</w:t>
      </w:r>
      <w:proofErr w:type="spellEnd"/>
    </w:p>
    <w:p w14:paraId="1C54FE54" w14:textId="77777777" w:rsidR="00083842" w:rsidRPr="00DF397C" w:rsidRDefault="00083842" w:rsidP="00621939">
      <w:pPr>
        <w:pStyle w:val="NormalWeb"/>
        <w:shd w:val="clear" w:color="auto" w:fill="E0E0E0"/>
        <w:spacing w:after="240"/>
        <w:ind w:left="720"/>
        <w:rPr>
          <w:rFonts w:ascii="Courier" w:hAnsi="Courier"/>
          <w:color w:val="333333"/>
        </w:rPr>
      </w:pPr>
      <w:r w:rsidRPr="00DF397C">
        <w:rPr>
          <w:rFonts w:ascii="Courier" w:hAnsi="Courier"/>
          <w:color w:val="333333"/>
        </w:rPr>
        <w:t xml:space="preserve">4 Human1_serial3        0     </w:t>
      </w:r>
      <w:proofErr w:type="spellStart"/>
      <w:r w:rsidRPr="00DF397C">
        <w:rPr>
          <w:rFonts w:ascii="Courier" w:hAnsi="Courier"/>
          <w:color w:val="333333"/>
        </w:rPr>
        <w:t>0</w:t>
      </w:r>
      <w:proofErr w:type="spellEnd"/>
    </w:p>
    <w:p w14:paraId="03ADA606" w14:textId="77777777" w:rsidR="00083842" w:rsidRPr="00DF397C" w:rsidRDefault="00083842" w:rsidP="00621939">
      <w:pPr>
        <w:pStyle w:val="NormalWeb"/>
        <w:shd w:val="clear" w:color="auto" w:fill="E0E0E0"/>
        <w:spacing w:after="240"/>
        <w:ind w:left="720"/>
        <w:rPr>
          <w:rFonts w:ascii="Courier" w:hAnsi="Courier"/>
          <w:color w:val="333333"/>
        </w:rPr>
      </w:pPr>
      <w:r w:rsidRPr="00DF397C">
        <w:rPr>
          <w:rFonts w:ascii="Courier" w:hAnsi="Courier"/>
          <w:color w:val="333333"/>
        </w:rPr>
        <w:t xml:space="preserve">5 Human1_serial4        0     </w:t>
      </w:r>
      <w:proofErr w:type="spellStart"/>
      <w:r w:rsidRPr="00DF397C">
        <w:rPr>
          <w:rFonts w:ascii="Courier" w:hAnsi="Courier"/>
          <w:color w:val="333333"/>
        </w:rPr>
        <w:t>0</w:t>
      </w:r>
      <w:proofErr w:type="spellEnd"/>
    </w:p>
    <w:p w14:paraId="39268DB1" w14:textId="77777777" w:rsidR="005876CF" w:rsidRDefault="00083842" w:rsidP="005876CF">
      <w:pPr>
        <w:pStyle w:val="NormalWeb"/>
        <w:shd w:val="clear" w:color="auto" w:fill="E0E0E0"/>
        <w:spacing w:after="240"/>
        <w:ind w:left="720"/>
        <w:rPr>
          <w:rFonts w:ascii="Courier" w:hAnsi="Courier"/>
          <w:color w:val="333333"/>
        </w:rPr>
      </w:pPr>
      <w:r w:rsidRPr="00DF397C">
        <w:rPr>
          <w:rFonts w:ascii="Courier" w:hAnsi="Courier"/>
          <w:color w:val="333333"/>
        </w:rPr>
        <w:t xml:space="preserve">6 Human1_serial5        0     </w:t>
      </w:r>
      <w:proofErr w:type="spellStart"/>
      <w:r w:rsidRPr="00DF397C">
        <w:rPr>
          <w:rFonts w:ascii="Courier" w:hAnsi="Courier"/>
          <w:color w:val="333333"/>
        </w:rPr>
        <w:t>0</w:t>
      </w:r>
      <w:proofErr w:type="spellEnd"/>
    </w:p>
    <w:p w14:paraId="65C8BD28" w14:textId="17167FD1" w:rsidR="00083842" w:rsidRPr="00DF397C" w:rsidRDefault="00083842" w:rsidP="005876CF">
      <w:pPr>
        <w:pStyle w:val="NormalWeb"/>
        <w:shd w:val="clear" w:color="auto" w:fill="E0E0E0"/>
        <w:spacing w:after="240"/>
        <w:ind w:left="720"/>
        <w:rPr>
          <w:rFonts w:ascii="Courier" w:hAnsi="Courier"/>
          <w:color w:val="333333"/>
        </w:rPr>
      </w:pPr>
      <w:r w:rsidRPr="00DF397C">
        <w:rPr>
          <w:rFonts w:ascii="Courier" w:hAnsi="Courier"/>
          <w:color w:val="333333"/>
        </w:rPr>
        <w:t xml:space="preserve">7         Human2        0     </w:t>
      </w:r>
      <w:proofErr w:type="spellStart"/>
      <w:r w:rsidRPr="00DF397C">
        <w:rPr>
          <w:rFonts w:ascii="Courier" w:hAnsi="Courier"/>
          <w:color w:val="333333"/>
        </w:rPr>
        <w:t>0</w:t>
      </w:r>
      <w:proofErr w:type="spellEnd"/>
    </w:p>
    <w:p w14:paraId="6F4A8F85" w14:textId="616D658C" w:rsidR="00083842" w:rsidRPr="00DF397C" w:rsidRDefault="00083842" w:rsidP="00083842">
      <w:pPr>
        <w:pStyle w:val="NormalWeb"/>
        <w:spacing w:before="0" w:beforeAutospacing="0" w:after="240" w:afterAutospacing="0"/>
        <w:ind w:left="720"/>
        <w:rPr>
          <w:rFonts w:ascii="Courier" w:hAnsi="Courier"/>
          <w:color w:val="333333"/>
        </w:rPr>
      </w:pPr>
    </w:p>
    <w:p w14:paraId="221C6E37" w14:textId="02868F19" w:rsidR="002B1BF2" w:rsidRPr="00DF397C" w:rsidRDefault="005876CF" w:rsidP="006C2DC9">
      <w:r>
        <w:t xml:space="preserve">4. </w:t>
      </w:r>
      <w:r w:rsidR="00083842" w:rsidRPr="00DF397C">
        <w:t xml:space="preserve">When you have successfully assigned your table to a variable, add </w:t>
      </w:r>
      <w:r>
        <w:t xml:space="preserve">the following </w:t>
      </w:r>
      <w:r w:rsidR="00083842" w:rsidRPr="00DF397C">
        <w:t>to your R markdown: 1) the piece of R code that used to import the table 2) a line of code in which you assign the data in your code to a variable named “</w:t>
      </w:r>
      <w:proofErr w:type="spellStart"/>
      <w:r w:rsidR="00083842" w:rsidRPr="00DF397C">
        <w:t>mySuperDNA</w:t>
      </w:r>
      <w:proofErr w:type="spellEnd"/>
      <w:r w:rsidR="00083842" w:rsidRPr="00DF397C">
        <w:t>”, and 3) a line of code in which you show the data in “</w:t>
      </w:r>
      <w:proofErr w:type="spellStart"/>
      <w:r w:rsidR="00083842" w:rsidRPr="00DF397C">
        <w:t>mySuperDNA</w:t>
      </w:r>
      <w:proofErr w:type="spellEnd"/>
      <w:r w:rsidR="00083842" w:rsidRPr="00DF397C">
        <w:t>” just like I have shown the data in “</w:t>
      </w:r>
      <w:proofErr w:type="spellStart"/>
      <w:r w:rsidR="00083842" w:rsidRPr="00DF397C">
        <w:t>foobar</w:t>
      </w:r>
      <w:proofErr w:type="spellEnd"/>
      <w:r w:rsidR="00083842" w:rsidRPr="00DF397C">
        <w:t xml:space="preserve">”. </w:t>
      </w:r>
    </w:p>
    <w:p w14:paraId="70040016" w14:textId="77777777" w:rsidR="002B1BF2" w:rsidRPr="00DF397C" w:rsidRDefault="002B1BF2" w:rsidP="006C2DC9">
      <w:pPr>
        <w:pStyle w:val="NormalWeb"/>
        <w:shd w:val="clear" w:color="auto" w:fill="E0E0E0"/>
        <w:spacing w:after="240"/>
        <w:rPr>
          <w:rFonts w:ascii="Courier" w:hAnsi="Courier"/>
          <w:color w:val="333333"/>
        </w:rPr>
      </w:pPr>
      <w:r w:rsidRPr="00DF397C">
        <w:rPr>
          <w:rFonts w:ascii="Courier" w:hAnsi="Courier"/>
          <w:color w:val="333333"/>
        </w:rPr>
        <w:t>```{</w:t>
      </w:r>
      <w:proofErr w:type="gramStart"/>
      <w:r w:rsidRPr="00DF397C">
        <w:rPr>
          <w:rFonts w:ascii="Courier" w:hAnsi="Courier"/>
          <w:color w:val="333333"/>
        </w:rPr>
        <w:t>r</w:t>
      </w:r>
      <w:proofErr w:type="gramEnd"/>
      <w:r w:rsidRPr="00DF397C">
        <w:rPr>
          <w:rFonts w:ascii="Courier" w:hAnsi="Courier"/>
          <w:color w:val="333333"/>
        </w:rPr>
        <w:t>}</w:t>
      </w:r>
    </w:p>
    <w:p w14:paraId="3F191231" w14:textId="55AA7E2E" w:rsidR="002B1BF2" w:rsidRPr="00DF397C" w:rsidRDefault="002B1BF2" w:rsidP="006C2DC9">
      <w:pPr>
        <w:pStyle w:val="NormalWeb"/>
        <w:shd w:val="clear" w:color="auto" w:fill="E0E0E0"/>
        <w:spacing w:after="240"/>
        <w:rPr>
          <w:rFonts w:ascii="Courier" w:hAnsi="Courier"/>
          <w:color w:val="333333"/>
        </w:rPr>
      </w:pPr>
      <w:r w:rsidRPr="00DF397C">
        <w:rPr>
          <w:rFonts w:ascii="Courier" w:hAnsi="Courier"/>
          <w:color w:val="333333"/>
        </w:rPr>
        <w:t xml:space="preserve"># </w:t>
      </w:r>
      <w:r w:rsidR="00083842" w:rsidRPr="00DF397C">
        <w:rPr>
          <w:rFonts w:ascii="Courier" w:hAnsi="Courier"/>
          <w:color w:val="333333"/>
        </w:rPr>
        <w:t>Put your fabulous R code in here</w:t>
      </w:r>
      <w:r w:rsidR="0028631F" w:rsidRPr="00DF397C">
        <w:rPr>
          <w:rFonts w:ascii="Courier" w:hAnsi="Courier"/>
          <w:color w:val="333333"/>
        </w:rPr>
        <w:t xml:space="preserve"> and write some comments that say what it does.</w:t>
      </w:r>
    </w:p>
    <w:p w14:paraId="3FDBBA5E" w14:textId="77777777" w:rsidR="002B1BF2" w:rsidRPr="00DF397C" w:rsidRDefault="002B1BF2" w:rsidP="006C2DC9">
      <w:pPr>
        <w:pStyle w:val="NormalWeb"/>
        <w:shd w:val="clear" w:color="auto" w:fill="E0E0E0"/>
        <w:spacing w:after="240"/>
        <w:rPr>
          <w:rFonts w:ascii="Courier" w:hAnsi="Courier"/>
          <w:color w:val="333333"/>
        </w:rPr>
      </w:pPr>
      <w:r w:rsidRPr="00DF397C">
        <w:rPr>
          <w:rFonts w:ascii="Courier" w:hAnsi="Courier"/>
          <w:color w:val="333333"/>
        </w:rPr>
        <w:t>```</w:t>
      </w:r>
    </w:p>
    <w:p w14:paraId="37174F5F" w14:textId="11F422D7" w:rsidR="00EB53B1" w:rsidRPr="009527AD" w:rsidRDefault="00EB53B1" w:rsidP="006C2DC9">
      <w:pPr>
        <w:rPr>
          <w:b/>
        </w:rPr>
      </w:pPr>
      <w:r w:rsidRPr="00DF397C">
        <w:t>The last part of your assignment i</w:t>
      </w:r>
      <w:r w:rsidR="00F86ECD">
        <w:t xml:space="preserve">s to create a plot of your data. </w:t>
      </w:r>
      <w:r w:rsidR="00F86ECD" w:rsidRPr="009527AD">
        <w:rPr>
          <w:b/>
        </w:rPr>
        <w:t xml:space="preserve">Include the plotting function and the output plot in </w:t>
      </w:r>
      <w:r w:rsidR="006B7239" w:rsidRPr="009527AD">
        <w:rPr>
          <w:b/>
        </w:rPr>
        <w:t>the R Markdown you turn in today.</w:t>
      </w:r>
    </w:p>
    <w:p w14:paraId="1F41F68F" w14:textId="77777777" w:rsidR="00F86ECD" w:rsidRPr="00DF397C" w:rsidRDefault="00F86ECD" w:rsidP="006C2DC9"/>
    <w:p w14:paraId="763551CB" w14:textId="25B3142D" w:rsidR="00EB53B1" w:rsidRPr="00DF397C" w:rsidRDefault="00E4411A" w:rsidP="006C2DC9">
      <w:r w:rsidRPr="00DF397C">
        <w:t xml:space="preserve">If you </w:t>
      </w:r>
      <w:proofErr w:type="gramStart"/>
      <w:r w:rsidRPr="00DF397C">
        <w:t>type ?plot</w:t>
      </w:r>
      <w:proofErr w:type="gramEnd"/>
      <w:r w:rsidRPr="00DF397C">
        <w:t xml:space="preserve"> into the R terminal to see the documentation, you can see that the R command for plotting is plot(</w:t>
      </w:r>
      <w:proofErr w:type="spellStart"/>
      <w:r w:rsidRPr="00DF397C">
        <w:t>x,y</w:t>
      </w:r>
      <w:proofErr w:type="spellEnd"/>
      <w:r w:rsidRPr="00DF397C">
        <w:t>)</w:t>
      </w:r>
    </w:p>
    <w:p w14:paraId="38AB7BA4" w14:textId="7F2C74C4" w:rsidR="00E4411A" w:rsidRPr="00DF397C" w:rsidRDefault="00E4411A" w:rsidP="006C2DC9">
      <w:r w:rsidRPr="00DF397C">
        <w:t>You will need to specify what X and Y are.</w:t>
      </w:r>
      <w:r w:rsidR="005876CF">
        <w:t xml:space="preserve"> In this case, they are columns in the data that you have imported.</w:t>
      </w:r>
    </w:p>
    <w:p w14:paraId="7D781E44" w14:textId="09149F36" w:rsidR="0037642A" w:rsidRDefault="005876CF" w:rsidP="006C2DC9">
      <w:r>
        <w:t>You</w:t>
      </w:r>
      <w:r w:rsidR="00B17EA1" w:rsidRPr="00DF397C">
        <w:t xml:space="preserve"> can refer to the column either by its column name</w:t>
      </w:r>
      <w:r>
        <w:t xml:space="preserve"> if applicable</w:t>
      </w:r>
      <w:r w:rsidR="00B17EA1" w:rsidRPr="00DF397C">
        <w:t xml:space="preserve"> (</w:t>
      </w:r>
      <w:proofErr w:type="spellStart"/>
      <w:r w:rsidR="00B17EA1" w:rsidRPr="00DF397C">
        <w:t>foobar$Nanodrop</w:t>
      </w:r>
      <w:proofErr w:type="spellEnd"/>
      <w:r w:rsidR="00B17EA1" w:rsidRPr="00DF397C">
        <w:t>), or b</w:t>
      </w:r>
      <w:r>
        <w:t>y its column index (</w:t>
      </w:r>
      <w:proofErr w:type="spellStart"/>
      <w:proofErr w:type="gramStart"/>
      <w:r>
        <w:t>foobar</w:t>
      </w:r>
      <w:proofErr w:type="spellEnd"/>
      <w:r>
        <w:t>[</w:t>
      </w:r>
      <w:proofErr w:type="gramEnd"/>
      <w:r>
        <w:t>,1]). Therefore, for the example shown</w:t>
      </w:r>
      <w:r w:rsidR="00B17EA1" w:rsidRPr="00DF397C">
        <w:t xml:space="preserve"> </w:t>
      </w:r>
      <w:r w:rsidR="00D40614" w:rsidRPr="00DF397C">
        <w:t>eit</w:t>
      </w:r>
      <w:r>
        <w:t>her of the following would successfully plot:</w:t>
      </w:r>
    </w:p>
    <w:p w14:paraId="3A66C958" w14:textId="3C906EA8" w:rsidR="00D40614" w:rsidRPr="00DF397C" w:rsidRDefault="00D40614" w:rsidP="00D326A3">
      <w:pPr>
        <w:pStyle w:val="NormalWeb"/>
        <w:shd w:val="clear" w:color="auto" w:fill="E0E0E0"/>
        <w:spacing w:after="240"/>
        <w:rPr>
          <w:rFonts w:ascii="Courier" w:hAnsi="Courier"/>
          <w:color w:val="333333"/>
        </w:rPr>
      </w:pPr>
      <w:proofErr w:type="gramStart"/>
      <w:r w:rsidRPr="00DF397C">
        <w:rPr>
          <w:rFonts w:ascii="Courier" w:hAnsi="Courier"/>
          <w:color w:val="333333"/>
        </w:rPr>
        <w:t>plot</w:t>
      </w:r>
      <w:proofErr w:type="gramEnd"/>
      <w:r w:rsidRPr="00DF397C">
        <w:rPr>
          <w:rFonts w:ascii="Courier" w:hAnsi="Courier"/>
          <w:color w:val="333333"/>
        </w:rPr>
        <w:t>(</w:t>
      </w:r>
      <w:proofErr w:type="spellStart"/>
      <w:r w:rsidRPr="00DF397C">
        <w:rPr>
          <w:rFonts w:ascii="Courier" w:hAnsi="Courier"/>
          <w:color w:val="333333"/>
        </w:rPr>
        <w:t>foobar$Nanodrop</w:t>
      </w:r>
      <w:proofErr w:type="spellEnd"/>
      <w:r w:rsidRPr="00DF397C">
        <w:rPr>
          <w:rFonts w:ascii="Courier" w:hAnsi="Courier"/>
          <w:color w:val="333333"/>
        </w:rPr>
        <w:t xml:space="preserve">, </w:t>
      </w:r>
      <w:proofErr w:type="spellStart"/>
      <w:r w:rsidRPr="00DF397C">
        <w:rPr>
          <w:rFonts w:ascii="Courier" w:hAnsi="Courier"/>
          <w:color w:val="333333"/>
        </w:rPr>
        <w:t>foobar$Qubit</w:t>
      </w:r>
      <w:proofErr w:type="spellEnd"/>
      <w:r w:rsidRPr="00DF397C">
        <w:rPr>
          <w:rFonts w:ascii="Courier" w:hAnsi="Courier"/>
          <w:color w:val="333333"/>
        </w:rPr>
        <w:t>)</w:t>
      </w:r>
    </w:p>
    <w:p w14:paraId="054C4A29" w14:textId="77777777" w:rsidR="00D40614" w:rsidRPr="00DF397C" w:rsidRDefault="00D40614" w:rsidP="006C2DC9">
      <w:proofErr w:type="gramStart"/>
      <w:r w:rsidRPr="00DF397C">
        <w:t>or</w:t>
      </w:r>
      <w:proofErr w:type="gramEnd"/>
    </w:p>
    <w:p w14:paraId="282254A5" w14:textId="0BF1F83A" w:rsidR="00D40614" w:rsidRPr="00DF397C" w:rsidRDefault="00D40614" w:rsidP="00D326A3">
      <w:pPr>
        <w:pStyle w:val="NormalWeb"/>
        <w:shd w:val="clear" w:color="auto" w:fill="E0E0E0"/>
        <w:spacing w:after="240"/>
        <w:rPr>
          <w:rFonts w:ascii="Courier" w:hAnsi="Courier"/>
          <w:color w:val="333333"/>
        </w:rPr>
      </w:pPr>
      <w:proofErr w:type="gramStart"/>
      <w:r w:rsidRPr="00DF397C">
        <w:rPr>
          <w:rFonts w:ascii="Courier" w:hAnsi="Courier"/>
          <w:color w:val="333333"/>
        </w:rPr>
        <w:t>plot</w:t>
      </w:r>
      <w:proofErr w:type="gramEnd"/>
      <w:r w:rsidRPr="00DF397C">
        <w:rPr>
          <w:rFonts w:ascii="Courier" w:hAnsi="Courier"/>
          <w:color w:val="333333"/>
        </w:rPr>
        <w:t>(</w:t>
      </w:r>
      <w:proofErr w:type="spellStart"/>
      <w:r w:rsidRPr="00DF397C">
        <w:rPr>
          <w:rFonts w:ascii="Courier" w:hAnsi="Courier"/>
          <w:color w:val="333333"/>
        </w:rPr>
        <w:t>foobar</w:t>
      </w:r>
      <w:proofErr w:type="spellEnd"/>
      <w:r w:rsidRPr="00DF397C">
        <w:rPr>
          <w:rFonts w:ascii="Courier" w:hAnsi="Courier"/>
          <w:color w:val="333333"/>
        </w:rPr>
        <w:t xml:space="preserve">[,1], </w:t>
      </w:r>
      <w:proofErr w:type="spellStart"/>
      <w:r w:rsidRPr="00DF397C">
        <w:rPr>
          <w:rFonts w:ascii="Courier" w:hAnsi="Courier"/>
          <w:color w:val="333333"/>
        </w:rPr>
        <w:t>foobar</w:t>
      </w:r>
      <w:proofErr w:type="spellEnd"/>
      <w:r w:rsidRPr="00DF397C">
        <w:rPr>
          <w:rFonts w:ascii="Courier" w:hAnsi="Courier"/>
          <w:color w:val="333333"/>
        </w:rPr>
        <w:t>[,2])</w:t>
      </w:r>
    </w:p>
    <w:p w14:paraId="079379DD" w14:textId="0D7DDC61" w:rsidR="00877115" w:rsidRPr="00DF397C" w:rsidRDefault="00877115" w:rsidP="006C2DC9">
      <w:r w:rsidRPr="00DF397C">
        <w:t xml:space="preserve">It’s important to always give your X and </w:t>
      </w:r>
      <w:proofErr w:type="gramStart"/>
      <w:r w:rsidRPr="00DF397C">
        <w:t>Y axes</w:t>
      </w:r>
      <w:proofErr w:type="gramEnd"/>
      <w:r w:rsidRPr="00DF397C">
        <w:t xml:space="preserve"> informative labels, and to give your graphs informative titles. You can do this by following the example below:</w:t>
      </w:r>
    </w:p>
    <w:p w14:paraId="54895C5C" w14:textId="4888B8F7" w:rsidR="00877115" w:rsidRPr="00DF397C" w:rsidRDefault="00877115" w:rsidP="006C2DC9">
      <w:pPr>
        <w:pStyle w:val="NormalWeb"/>
        <w:shd w:val="clear" w:color="auto" w:fill="E0E0E0"/>
        <w:spacing w:after="240"/>
        <w:rPr>
          <w:rFonts w:ascii="Courier" w:hAnsi="Courier"/>
          <w:color w:val="333333"/>
        </w:rPr>
      </w:pPr>
      <w:proofErr w:type="gramStart"/>
      <w:r w:rsidRPr="00DF397C">
        <w:rPr>
          <w:rFonts w:ascii="Courier" w:hAnsi="Courier"/>
          <w:color w:val="333333"/>
        </w:rPr>
        <w:t>plot</w:t>
      </w:r>
      <w:proofErr w:type="gramEnd"/>
      <w:r w:rsidRPr="00DF397C">
        <w:rPr>
          <w:rFonts w:ascii="Courier" w:hAnsi="Courier"/>
          <w:color w:val="333333"/>
        </w:rPr>
        <w:t>(</w:t>
      </w:r>
      <w:proofErr w:type="spellStart"/>
      <w:r w:rsidRPr="00DF397C">
        <w:rPr>
          <w:rFonts w:ascii="Courier" w:hAnsi="Courier"/>
          <w:color w:val="333333"/>
        </w:rPr>
        <w:t>foobar$Nanodrop</w:t>
      </w:r>
      <w:proofErr w:type="spellEnd"/>
      <w:r w:rsidRPr="00DF397C">
        <w:rPr>
          <w:rFonts w:ascii="Courier" w:hAnsi="Courier"/>
          <w:color w:val="333333"/>
        </w:rPr>
        <w:t xml:space="preserve">, </w:t>
      </w:r>
      <w:proofErr w:type="spellStart"/>
      <w:r w:rsidRPr="00DF397C">
        <w:rPr>
          <w:rFonts w:ascii="Courier" w:hAnsi="Courier"/>
          <w:color w:val="333333"/>
        </w:rPr>
        <w:t>foobar$Qubit</w:t>
      </w:r>
      <w:proofErr w:type="spellEnd"/>
      <w:r w:rsidRPr="00DF397C">
        <w:rPr>
          <w:rFonts w:ascii="Courier" w:hAnsi="Courier"/>
          <w:color w:val="333333"/>
        </w:rPr>
        <w:t xml:space="preserve">, </w:t>
      </w:r>
      <w:proofErr w:type="spellStart"/>
      <w:r w:rsidRPr="00DF397C">
        <w:rPr>
          <w:rFonts w:ascii="Courier" w:hAnsi="Courier"/>
          <w:color w:val="333333"/>
        </w:rPr>
        <w:t>xlab</w:t>
      </w:r>
      <w:proofErr w:type="spellEnd"/>
      <w:r w:rsidRPr="00DF397C">
        <w:rPr>
          <w:rFonts w:ascii="Courier" w:hAnsi="Courier"/>
          <w:color w:val="333333"/>
        </w:rPr>
        <w:t>="</w:t>
      </w:r>
      <w:proofErr w:type="spellStart"/>
      <w:r w:rsidRPr="00DF397C">
        <w:rPr>
          <w:rFonts w:ascii="Courier" w:hAnsi="Courier"/>
          <w:color w:val="333333"/>
        </w:rPr>
        <w:t>MyXLabel</w:t>
      </w:r>
      <w:proofErr w:type="spellEnd"/>
      <w:r w:rsidRPr="00DF397C">
        <w:rPr>
          <w:rFonts w:ascii="Courier" w:hAnsi="Courier"/>
          <w:color w:val="333333"/>
        </w:rPr>
        <w:t xml:space="preserve">", </w:t>
      </w:r>
      <w:proofErr w:type="spellStart"/>
      <w:r w:rsidRPr="00DF397C">
        <w:rPr>
          <w:rFonts w:ascii="Courier" w:hAnsi="Courier"/>
          <w:color w:val="333333"/>
        </w:rPr>
        <w:t>ylab</w:t>
      </w:r>
      <w:proofErr w:type="spellEnd"/>
      <w:r w:rsidRPr="00DF397C">
        <w:rPr>
          <w:rFonts w:ascii="Courier" w:hAnsi="Courier"/>
          <w:color w:val="333333"/>
        </w:rPr>
        <w:t>="</w:t>
      </w:r>
      <w:proofErr w:type="spellStart"/>
      <w:r w:rsidRPr="00DF397C">
        <w:rPr>
          <w:rFonts w:ascii="Courier" w:hAnsi="Courier"/>
          <w:color w:val="333333"/>
        </w:rPr>
        <w:t>MyYLabel</w:t>
      </w:r>
      <w:proofErr w:type="spellEnd"/>
      <w:r w:rsidRPr="00DF397C">
        <w:rPr>
          <w:rFonts w:ascii="Courier" w:hAnsi="Courier"/>
          <w:color w:val="333333"/>
        </w:rPr>
        <w:t>", main="</w:t>
      </w:r>
      <w:proofErr w:type="spellStart"/>
      <w:r w:rsidRPr="00DF397C">
        <w:rPr>
          <w:rFonts w:ascii="Courier" w:hAnsi="Courier"/>
          <w:color w:val="333333"/>
        </w:rPr>
        <w:t>MyTitle</w:t>
      </w:r>
      <w:proofErr w:type="spellEnd"/>
      <w:r w:rsidRPr="00DF397C">
        <w:rPr>
          <w:rFonts w:ascii="Courier" w:hAnsi="Courier"/>
          <w:color w:val="333333"/>
        </w:rPr>
        <w:t>")</w:t>
      </w:r>
    </w:p>
    <w:p w14:paraId="307C2FD5" w14:textId="70EE7E2C" w:rsidR="00877115" w:rsidRDefault="00877115" w:rsidP="006C2DC9">
      <w:r w:rsidRPr="00DF397C">
        <w:t xml:space="preserve">Note that your titles and labels should be </w:t>
      </w:r>
      <w:r w:rsidRPr="006C2DC9">
        <w:rPr>
          <w:u w:val="single"/>
        </w:rPr>
        <w:t>something descriptive of the data</w:t>
      </w:r>
      <w:r w:rsidRPr="00DF397C">
        <w:t xml:space="preserve"> and </w:t>
      </w:r>
      <w:r w:rsidR="009220CF" w:rsidRPr="00CB05C3">
        <w:rPr>
          <w:u w:val="single"/>
        </w:rPr>
        <w:t xml:space="preserve">marks </w:t>
      </w:r>
      <w:proofErr w:type="gramStart"/>
      <w:r w:rsidR="009220CF" w:rsidRPr="00CB05C3">
        <w:rPr>
          <w:u w:val="single"/>
        </w:rPr>
        <w:t>will</w:t>
      </w:r>
      <w:proofErr w:type="gramEnd"/>
      <w:r w:rsidR="009220CF" w:rsidRPr="00CB05C3">
        <w:rPr>
          <w:u w:val="single"/>
        </w:rPr>
        <w:t xml:space="preserve"> be deducted</w:t>
      </w:r>
      <w:r w:rsidRPr="00DF397C">
        <w:t xml:space="preserve"> if you turn assignments in which they are called “</w:t>
      </w:r>
      <w:proofErr w:type="spellStart"/>
      <w:r w:rsidRPr="00DF397C">
        <w:t>MyXLabel</w:t>
      </w:r>
      <w:proofErr w:type="spellEnd"/>
      <w:r w:rsidRPr="00DF397C">
        <w:t>”, “</w:t>
      </w:r>
      <w:proofErr w:type="spellStart"/>
      <w:r w:rsidRPr="00DF397C">
        <w:t>MyYLabel</w:t>
      </w:r>
      <w:proofErr w:type="spellEnd"/>
      <w:r w:rsidRPr="00DF397C">
        <w:t>”, and “</w:t>
      </w:r>
      <w:proofErr w:type="spellStart"/>
      <w:r w:rsidRPr="00DF397C">
        <w:t>MyTitle</w:t>
      </w:r>
      <w:proofErr w:type="spellEnd"/>
      <w:r w:rsidRPr="00DF397C">
        <w:t>”.</w:t>
      </w:r>
    </w:p>
    <w:p w14:paraId="5D324283" w14:textId="77777777" w:rsidR="007418A0" w:rsidRDefault="007418A0" w:rsidP="006C2DC9"/>
    <w:p w14:paraId="6C2E7B92" w14:textId="2BC9D96D" w:rsidR="007418A0" w:rsidRDefault="00164D63" w:rsidP="006C2DC9">
      <w:r>
        <w:rPr>
          <w:b/>
        </w:rPr>
        <w:t>What should you turn in today?</w:t>
      </w:r>
    </w:p>
    <w:p w14:paraId="28A0E147" w14:textId="3EEF2760" w:rsidR="007418A0" w:rsidRPr="007418A0" w:rsidRDefault="007418A0" w:rsidP="006C2DC9">
      <w:r>
        <w:t>Today you should turn in an R Markdown with the code you used to import and plot your data.</w:t>
      </w:r>
    </w:p>
    <w:p w14:paraId="2FF09616" w14:textId="77777777" w:rsidR="00C85CF6" w:rsidRDefault="00C85CF6" w:rsidP="00C85CF6"/>
    <w:p w14:paraId="7FAAF0E3" w14:textId="772D3CA2" w:rsidR="00C85CF6" w:rsidRDefault="009E5B34" w:rsidP="00C85CF6">
      <w:pPr>
        <w:pStyle w:val="Heading1"/>
      </w:pPr>
      <w:bookmarkStart w:id="36" w:name="_Toc349470633"/>
      <w:r>
        <w:t xml:space="preserve">Week 2: </w:t>
      </w:r>
      <w:r w:rsidR="00C85CF6">
        <w:t>Getting into sequencing data</w:t>
      </w:r>
      <w:bookmarkEnd w:id="36"/>
    </w:p>
    <w:p w14:paraId="2EF46842" w14:textId="77777777" w:rsidR="00E62AD5" w:rsidRDefault="00E62AD5" w:rsidP="00E62AD5"/>
    <w:p w14:paraId="21575F03" w14:textId="77777777" w:rsidR="00723AC7" w:rsidRDefault="00ED3034" w:rsidP="00ED3034">
      <w:r>
        <w:t xml:space="preserve">The goals of </w:t>
      </w:r>
      <w:r w:rsidR="00723AC7">
        <w:t>today’s lab exercise are:</w:t>
      </w:r>
    </w:p>
    <w:p w14:paraId="03A8DD96" w14:textId="1C494692" w:rsidR="00723AC7" w:rsidRDefault="00723AC7" w:rsidP="00834895">
      <w:pPr>
        <w:pStyle w:val="ListParagraph"/>
        <w:numPr>
          <w:ilvl w:val="0"/>
          <w:numId w:val="31"/>
        </w:numPr>
      </w:pPr>
      <w:r>
        <w:t>T</w:t>
      </w:r>
      <w:r w:rsidR="00ED3034">
        <w:t xml:space="preserve">o examine the quality of raw </w:t>
      </w:r>
      <w:proofErr w:type="spellStart"/>
      <w:r w:rsidR="00ED3034">
        <w:t>Illumina</w:t>
      </w:r>
      <w:proofErr w:type="spellEnd"/>
      <w:r w:rsidR="00ED3034">
        <w:t xml:space="preserve"> data</w:t>
      </w:r>
    </w:p>
    <w:p w14:paraId="1558F3D1" w14:textId="11388D0D" w:rsidR="00124152" w:rsidRDefault="00ED3034" w:rsidP="00834895">
      <w:pPr>
        <w:pStyle w:val="ListParagraph"/>
        <w:numPr>
          <w:ilvl w:val="0"/>
          <w:numId w:val="31"/>
        </w:numPr>
      </w:pPr>
      <w:r>
        <w:t xml:space="preserve"> </w:t>
      </w:r>
      <w:r w:rsidR="00723AC7">
        <w:t xml:space="preserve">To </w:t>
      </w:r>
      <w:r>
        <w:t xml:space="preserve">process the </w:t>
      </w:r>
      <w:proofErr w:type="spellStart"/>
      <w:r>
        <w:t>Illumina</w:t>
      </w:r>
      <w:proofErr w:type="spellEnd"/>
      <w:r>
        <w:t xml:space="preserve"> data </w:t>
      </w:r>
      <w:r w:rsidR="00723AC7">
        <w:t xml:space="preserve">into a quality-filtered </w:t>
      </w:r>
      <w:proofErr w:type="gramStart"/>
      <w:r w:rsidR="00723AC7">
        <w:t>dataset which shows which taxa</w:t>
      </w:r>
      <w:proofErr w:type="gramEnd"/>
      <w:r w:rsidR="00723AC7">
        <w:t xml:space="preserve"> were present in each sample and at what abundance.</w:t>
      </w:r>
    </w:p>
    <w:p w14:paraId="5E285135" w14:textId="4BC03A57" w:rsidR="00723AC7" w:rsidRDefault="00723AC7" w:rsidP="00834895">
      <w:pPr>
        <w:pStyle w:val="ListParagraph"/>
        <w:numPr>
          <w:ilvl w:val="0"/>
          <w:numId w:val="31"/>
        </w:numPr>
      </w:pPr>
      <w:r>
        <w:t>To compare our sequencing data to the known truth input.</w:t>
      </w:r>
    </w:p>
    <w:p w14:paraId="3230E56A" w14:textId="77777777" w:rsidR="00613078" w:rsidRDefault="00613078" w:rsidP="00613078"/>
    <w:p w14:paraId="757A5347" w14:textId="72EEA230" w:rsidR="00B369CC" w:rsidRDefault="00B369CC" w:rsidP="00613078">
      <w:r>
        <w:t xml:space="preserve">There are many different software methods for processing raw sequencing data. </w:t>
      </w:r>
      <w:proofErr w:type="spellStart"/>
      <w:r>
        <w:t>Qiime</w:t>
      </w:r>
      <w:proofErr w:type="spellEnd"/>
      <w:r>
        <w:t xml:space="preserve"> and </w:t>
      </w:r>
      <w:proofErr w:type="spellStart"/>
      <w:r>
        <w:t>Mothur</w:t>
      </w:r>
      <w:proofErr w:type="spellEnd"/>
      <w:r>
        <w:t xml:space="preserve"> are two of the most </w:t>
      </w:r>
      <w:proofErr w:type="gramStart"/>
      <w:r>
        <w:t>common</w:t>
      </w:r>
      <w:r w:rsidR="00BF1B11">
        <w:t>ly-used</w:t>
      </w:r>
      <w:proofErr w:type="gramEnd"/>
      <w:r>
        <w:t xml:space="preserve">. For class, we will use Dada2, because it allows us to </w:t>
      </w:r>
      <w:r w:rsidR="00FB45FB">
        <w:t xml:space="preserve">easily </w:t>
      </w:r>
      <w:r>
        <w:t>process our data entirely within R.</w:t>
      </w:r>
      <w:r w:rsidR="00405DB7">
        <w:t xml:space="preserve"> </w:t>
      </w:r>
    </w:p>
    <w:p w14:paraId="27C1BA32" w14:textId="77777777" w:rsidR="000B124C" w:rsidRDefault="000B124C" w:rsidP="00613078"/>
    <w:p w14:paraId="75EEA812" w14:textId="73D3B900" w:rsidR="000B124C" w:rsidRDefault="000B124C" w:rsidP="00613078">
      <w:r>
        <w:t xml:space="preserve">This schematic from </w:t>
      </w:r>
      <w:proofErr w:type="spellStart"/>
      <w:r>
        <w:t>Illumina</w:t>
      </w:r>
      <w:proofErr w:type="spellEnd"/>
      <w:r>
        <w:t xml:space="preserve"> (Figure 1) shows </w:t>
      </w:r>
      <w:r w:rsidR="0041304A">
        <w:t xml:space="preserve">how the V4 </w:t>
      </w:r>
      <w:proofErr w:type="spellStart"/>
      <w:r w:rsidR="0041304A">
        <w:t>hypervariable</w:t>
      </w:r>
      <w:proofErr w:type="spellEnd"/>
      <w:r w:rsidR="0041304A">
        <w:t xml:space="preserve"> region of the 16S </w:t>
      </w:r>
      <w:proofErr w:type="spellStart"/>
      <w:r w:rsidR="0041304A">
        <w:t>rRNA</w:t>
      </w:r>
      <w:proofErr w:type="spellEnd"/>
      <w:r w:rsidR="0041304A">
        <w:t xml:space="preserve"> is amplified by PCR with the universal primers 505F and 806R. A barcode (index) is attached to </w:t>
      </w:r>
      <w:r w:rsidR="00943647">
        <w:t>the 806</w:t>
      </w:r>
      <w:r w:rsidR="0041304A">
        <w:t>R primer.</w:t>
      </w:r>
      <w:r w:rsidR="00943647">
        <w:t xml:space="preserve"> In paired-end </w:t>
      </w:r>
      <w:proofErr w:type="spellStart"/>
      <w:r w:rsidR="00943647">
        <w:t>Illumina</w:t>
      </w:r>
      <w:proofErr w:type="spellEnd"/>
      <w:r w:rsidR="00943647">
        <w:t xml:space="preserve"> sequencing, one sequencing primer hybridizes to the 515F primer and sequences in a forward direction, and the ot</w:t>
      </w:r>
      <w:r w:rsidR="006A6CAC">
        <w:t>her sequencing primer binds to 806R and sequence in reverse.</w:t>
      </w:r>
      <w:r w:rsidR="000D121B">
        <w:t xml:space="preserve"> A third sequencing primer binds to P7 and sequences the read index</w:t>
      </w:r>
      <w:r w:rsidR="00DB7A69">
        <w:t xml:space="preserve"> (barcode)</w:t>
      </w:r>
      <w:r w:rsidR="000D121B">
        <w:t xml:space="preserve"> sequence.</w:t>
      </w:r>
      <w:r w:rsidR="006A6CAC">
        <w:t xml:space="preserve"> </w:t>
      </w:r>
      <w:r w:rsidR="00966D25">
        <w:t>Along with the index sequences, t</w:t>
      </w:r>
      <w:r w:rsidR="006A6CAC">
        <w:t>his generates two reads (Read 1 and Read 2</w:t>
      </w:r>
      <w:proofErr w:type="gramStart"/>
      <w:r w:rsidR="006A6CAC">
        <w:t>) which</w:t>
      </w:r>
      <w:proofErr w:type="gramEnd"/>
      <w:r w:rsidR="006A6CAC">
        <w:t xml:space="preserve"> have some overlap in the middle. They will overlap less if the reads are shorter (e.g. 150 </w:t>
      </w:r>
      <w:proofErr w:type="spellStart"/>
      <w:r w:rsidR="006A6CAC">
        <w:t>bp</w:t>
      </w:r>
      <w:proofErr w:type="spellEnd"/>
      <w:r w:rsidR="006A6CAC">
        <w:t xml:space="preserve">), and more if the reads are longer (e.g. 250 or 300 </w:t>
      </w:r>
      <w:proofErr w:type="spellStart"/>
      <w:r w:rsidR="006A6CAC">
        <w:t>bp</w:t>
      </w:r>
      <w:proofErr w:type="spellEnd"/>
      <w:r w:rsidR="006A6CAC">
        <w:t xml:space="preserve">). </w:t>
      </w:r>
    </w:p>
    <w:p w14:paraId="1B9A2E19" w14:textId="77777777" w:rsidR="00405DB7" w:rsidRDefault="00405DB7" w:rsidP="00613078"/>
    <w:p w14:paraId="2AFB498D" w14:textId="77777777" w:rsidR="00405DB7" w:rsidRDefault="00405DB7" w:rsidP="00405DB7">
      <w:pPr>
        <w:keepNext/>
      </w:pPr>
      <w:r>
        <w:rPr>
          <w:noProof/>
        </w:rPr>
        <w:drawing>
          <wp:inline distT="0" distB="0" distL="0" distR="0" wp14:anchorId="760141F6" wp14:editId="24A57CAF">
            <wp:extent cx="4822728" cy="2921000"/>
            <wp:effectExtent l="0" t="0" r="3810" b="0"/>
            <wp:docPr id="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22728" cy="2921000"/>
                    </a:xfrm>
                    <a:prstGeom prst="rect">
                      <a:avLst/>
                    </a:prstGeom>
                    <a:noFill/>
                    <a:ln>
                      <a:noFill/>
                    </a:ln>
                  </pic:spPr>
                </pic:pic>
              </a:graphicData>
            </a:graphic>
          </wp:inline>
        </w:drawing>
      </w:r>
    </w:p>
    <w:p w14:paraId="33F1BD47" w14:textId="418A547A" w:rsidR="00405DB7" w:rsidRPr="00405DB7" w:rsidRDefault="00405DB7" w:rsidP="00405DB7">
      <w:pPr>
        <w:pStyle w:val="Caption"/>
        <w:jc w:val="left"/>
        <w:rPr>
          <w:b w:val="0"/>
          <w:color w:val="000000" w:themeColor="text1"/>
        </w:rPr>
      </w:pPr>
      <w:proofErr w:type="gramStart"/>
      <w:r w:rsidRPr="00803BDB">
        <w:rPr>
          <w:color w:val="000000" w:themeColor="text1"/>
        </w:rPr>
        <w:t xml:space="preserve">Figure </w:t>
      </w:r>
      <w:r w:rsidRPr="00803BDB">
        <w:rPr>
          <w:color w:val="000000" w:themeColor="text1"/>
        </w:rPr>
        <w:fldChar w:fldCharType="begin"/>
      </w:r>
      <w:r w:rsidRPr="00803BDB">
        <w:rPr>
          <w:color w:val="000000" w:themeColor="text1"/>
        </w:rPr>
        <w:instrText xml:space="preserve"> SEQ Figure \* ARABIC </w:instrText>
      </w:r>
      <w:r w:rsidRPr="00803BDB">
        <w:rPr>
          <w:color w:val="000000" w:themeColor="text1"/>
        </w:rPr>
        <w:fldChar w:fldCharType="separate"/>
      </w:r>
      <w:r w:rsidRPr="00803BDB">
        <w:rPr>
          <w:noProof/>
          <w:color w:val="000000" w:themeColor="text1"/>
        </w:rPr>
        <w:t>1</w:t>
      </w:r>
      <w:r w:rsidRPr="00803BDB">
        <w:rPr>
          <w:color w:val="000000" w:themeColor="text1"/>
        </w:rPr>
        <w:fldChar w:fldCharType="end"/>
      </w:r>
      <w:r w:rsidRPr="00405DB7">
        <w:rPr>
          <w:b w:val="0"/>
          <w:color w:val="000000" w:themeColor="text1"/>
        </w:rPr>
        <w:t>.</w:t>
      </w:r>
      <w:proofErr w:type="gramEnd"/>
      <w:r w:rsidRPr="00405DB7">
        <w:rPr>
          <w:b w:val="0"/>
          <w:color w:val="000000" w:themeColor="text1"/>
        </w:rPr>
        <w:t xml:space="preserve"> </w:t>
      </w:r>
      <w:proofErr w:type="gramStart"/>
      <w:r w:rsidRPr="00405DB7">
        <w:rPr>
          <w:b w:val="0"/>
          <w:color w:val="000000" w:themeColor="text1"/>
        </w:rPr>
        <w:t xml:space="preserve">A schematic of </w:t>
      </w:r>
      <w:proofErr w:type="spellStart"/>
      <w:r w:rsidRPr="00405DB7">
        <w:rPr>
          <w:b w:val="0"/>
          <w:color w:val="000000" w:themeColor="text1"/>
        </w:rPr>
        <w:t>Illumina</w:t>
      </w:r>
      <w:proofErr w:type="spellEnd"/>
      <w:r w:rsidRPr="00405DB7">
        <w:rPr>
          <w:b w:val="0"/>
          <w:color w:val="000000" w:themeColor="text1"/>
        </w:rPr>
        <w:t xml:space="preserve"> sequencing data.</w:t>
      </w:r>
      <w:proofErr w:type="gramEnd"/>
      <w:r w:rsidRPr="00405DB7">
        <w:rPr>
          <w:b w:val="0"/>
          <w:color w:val="000000" w:themeColor="text1"/>
        </w:rPr>
        <w:t xml:space="preserve"> Source: https://www.illumina.com/documents/products/appnotes/appnote_miseq_16S.pdf</w:t>
      </w:r>
    </w:p>
    <w:p w14:paraId="7B55CAB1" w14:textId="77777777" w:rsidR="00907219" w:rsidRDefault="00907219" w:rsidP="00723AC7">
      <w:r>
        <w:t xml:space="preserve">Broadly, when we process 16S </w:t>
      </w:r>
      <w:proofErr w:type="spellStart"/>
      <w:r>
        <w:t>Illumina</w:t>
      </w:r>
      <w:proofErr w:type="spellEnd"/>
      <w:r>
        <w:t xml:space="preserve"> data, we are: </w:t>
      </w:r>
    </w:p>
    <w:p w14:paraId="4170A564" w14:textId="3928B178" w:rsidR="00907219" w:rsidRDefault="00907219" w:rsidP="00834895">
      <w:pPr>
        <w:pStyle w:val="ListParagraph"/>
        <w:numPr>
          <w:ilvl w:val="0"/>
          <w:numId w:val="32"/>
        </w:numPr>
      </w:pPr>
      <w:r>
        <w:t>Quality controlling the reads</w:t>
      </w:r>
    </w:p>
    <w:p w14:paraId="1D93A9A0" w14:textId="77777777" w:rsidR="00907219" w:rsidRDefault="00907219" w:rsidP="00834895">
      <w:pPr>
        <w:pStyle w:val="ListParagraph"/>
        <w:numPr>
          <w:ilvl w:val="0"/>
          <w:numId w:val="32"/>
        </w:numPr>
      </w:pPr>
      <w:r>
        <w:t>Joining the two paired-end reads into a single sequence</w:t>
      </w:r>
    </w:p>
    <w:p w14:paraId="57F51F6B" w14:textId="77777777" w:rsidR="00907219" w:rsidRDefault="00907219" w:rsidP="00834895">
      <w:pPr>
        <w:pStyle w:val="ListParagraph"/>
        <w:numPr>
          <w:ilvl w:val="0"/>
          <w:numId w:val="32"/>
        </w:numPr>
      </w:pPr>
      <w:r>
        <w:t>Grouping similar sequences together, assigning taxonomy to the sequences</w:t>
      </w:r>
    </w:p>
    <w:p w14:paraId="37B191BE" w14:textId="7E995BB1" w:rsidR="00613078" w:rsidRDefault="00907219" w:rsidP="00834895">
      <w:pPr>
        <w:pStyle w:val="ListParagraph"/>
        <w:numPr>
          <w:ilvl w:val="0"/>
          <w:numId w:val="32"/>
        </w:numPr>
      </w:pPr>
      <w:r>
        <w:t xml:space="preserve"> Determining the quantity of each sequence in each sample. </w:t>
      </w:r>
    </w:p>
    <w:p w14:paraId="6CE464E7" w14:textId="77777777" w:rsidR="00907219" w:rsidRDefault="00907219" w:rsidP="00723AC7"/>
    <w:p w14:paraId="307B9CBB" w14:textId="1F73C74D" w:rsidR="00723AC7" w:rsidRPr="00613078" w:rsidRDefault="00613078" w:rsidP="00723AC7">
      <w:pPr>
        <w:rPr>
          <w:b/>
        </w:rPr>
      </w:pPr>
      <w:commentRangeStart w:id="37"/>
      <w:r w:rsidRPr="00613078">
        <w:rPr>
          <w:b/>
        </w:rPr>
        <w:t>What will I need to turn in for this week’s lab?</w:t>
      </w:r>
      <w:commentRangeEnd w:id="37"/>
      <w:r w:rsidR="00B50623">
        <w:rPr>
          <w:rStyle w:val="CommentReference"/>
        </w:rPr>
        <w:commentReference w:id="37"/>
      </w:r>
    </w:p>
    <w:p w14:paraId="35808B7B" w14:textId="77777777" w:rsidR="00613078" w:rsidRPr="00613078" w:rsidRDefault="00613078" w:rsidP="00723AC7"/>
    <w:p w14:paraId="108E5552" w14:textId="4C080FB6" w:rsidR="00124152" w:rsidRDefault="00124152" w:rsidP="00ED3034">
      <w:r>
        <w:t>For this week, all of the questions (and their answers) should be pasted and included in your R markdown file.</w:t>
      </w:r>
      <w:r w:rsidR="001E12E5">
        <w:t xml:space="preserve"> Your R markdown file should also incl</w:t>
      </w:r>
      <w:r w:rsidR="001A2FBF">
        <w:t xml:space="preserve">ude all the code you used today and </w:t>
      </w:r>
      <w:r w:rsidR="00CB073F">
        <w:t>its outputs (plots and to the console)</w:t>
      </w:r>
      <w:r w:rsidR="001A2FBF">
        <w:t>.</w:t>
      </w:r>
    </w:p>
    <w:p w14:paraId="6B08A14C" w14:textId="77777777" w:rsidR="0078375C" w:rsidRDefault="0078375C" w:rsidP="00ED3034"/>
    <w:p w14:paraId="4520C5C3" w14:textId="2F64B549" w:rsidR="0078375C" w:rsidRDefault="008F53C6" w:rsidP="0078375C">
      <w:pPr>
        <w:pStyle w:val="Heading2"/>
      </w:pPr>
      <w:r>
        <w:t>What kind of data comes back from the sequencing facility?</w:t>
      </w:r>
    </w:p>
    <w:p w14:paraId="5190599C" w14:textId="05E9634A" w:rsidR="0078375C" w:rsidRDefault="0078375C" w:rsidP="0078375C">
      <w:r>
        <w:t>After you send samples to th</w:t>
      </w:r>
      <w:r w:rsidR="002950A2">
        <w:t>e sequencing facility,</w:t>
      </w:r>
      <w:r>
        <w:t xml:space="preserve"> your sequencing data will be returned to you as one or more </w:t>
      </w:r>
      <w:proofErr w:type="spellStart"/>
      <w:r>
        <w:t>fastq</w:t>
      </w:r>
      <w:proofErr w:type="spellEnd"/>
      <w:r>
        <w:t xml:space="preserve"> files. </w:t>
      </w:r>
      <w:r w:rsidR="00431A7F">
        <w:t>Y</w:t>
      </w:r>
      <w:r>
        <w:t xml:space="preserve">ou may receive </w:t>
      </w:r>
      <w:r w:rsidR="00431A7F">
        <w:t xml:space="preserve">a total of three files comprising your entire multiplexed dataset </w:t>
      </w:r>
      <w:r>
        <w:t>(for instance, “Read1.fastq”, “Rea</w:t>
      </w:r>
      <w:r w:rsidR="00431A7F">
        <w:t>d2.fastq”, and “</w:t>
      </w:r>
      <w:proofErr w:type="spellStart"/>
      <w:r w:rsidR="00431A7F">
        <w:t>barcodes.fastq</w:t>
      </w:r>
      <w:proofErr w:type="spellEnd"/>
      <w:r w:rsidR="00431A7F">
        <w:t xml:space="preserve">”. In this case, </w:t>
      </w:r>
      <w:r>
        <w:t xml:space="preserve">you will have to </w:t>
      </w:r>
      <w:proofErr w:type="spellStart"/>
      <w:r>
        <w:t>demultiplex</w:t>
      </w:r>
      <w:proofErr w:type="spellEnd"/>
      <w:r>
        <w:t xml:space="preserve"> your data according to the barcodes. Alternatively, you may receive your data already </w:t>
      </w:r>
      <w:proofErr w:type="spellStart"/>
      <w:r>
        <w:t>demultiplexed</w:t>
      </w:r>
      <w:proofErr w:type="spellEnd"/>
      <w:r>
        <w:t>, in the form</w:t>
      </w:r>
      <w:r w:rsidR="002950A2">
        <w:t xml:space="preserve"> of many different files</w:t>
      </w:r>
      <w:r>
        <w:t xml:space="preserve"> (</w:t>
      </w:r>
      <w:r w:rsidR="002950A2">
        <w:t xml:space="preserve">for example: </w:t>
      </w:r>
      <w:r>
        <w:t xml:space="preserve">“sample1_R1.fastq”, “sample1_R2.fastq”, “sample2_R1.fastq”, “sample2_R2.fastq…). </w:t>
      </w:r>
    </w:p>
    <w:p w14:paraId="1229D197" w14:textId="77777777" w:rsidR="007F71E8" w:rsidRDefault="007F71E8" w:rsidP="0078375C"/>
    <w:p w14:paraId="399DC7DC" w14:textId="75092227" w:rsidR="00E3071E" w:rsidRDefault="00E3071E" w:rsidP="00E3071E">
      <w:pPr>
        <w:pStyle w:val="Heading2"/>
      </w:pPr>
      <w:bookmarkStart w:id="38" w:name="_Downloading_the_data"/>
      <w:bookmarkEnd w:id="38"/>
      <w:r>
        <w:t>Downloading the data we will use today</w:t>
      </w:r>
    </w:p>
    <w:p w14:paraId="156144B5" w14:textId="77777777" w:rsidR="008F6FC5" w:rsidRDefault="008F6FC5" w:rsidP="0078375C"/>
    <w:p w14:paraId="7B809A65" w14:textId="77777777" w:rsidR="00F31FEA" w:rsidRDefault="007F71E8" w:rsidP="0078375C">
      <w:r>
        <w:t xml:space="preserve">To download the data you will use for </w:t>
      </w:r>
      <w:r w:rsidR="00080804">
        <w:t>today’s</w:t>
      </w:r>
      <w:r>
        <w:t xml:space="preserve"> lab, go to </w:t>
      </w:r>
    </w:p>
    <w:p w14:paraId="4E2EEE4D" w14:textId="5685DD03" w:rsidR="007F71E8" w:rsidRDefault="00AC4956" w:rsidP="0078375C">
      <w:hyperlink r:id="rId36" w:history="1">
        <w:r w:rsidR="00F31FEA" w:rsidRPr="00E73C73">
          <w:rPr>
            <w:rStyle w:val="Hyperlink"/>
          </w:rPr>
          <w:t>https://gitlab.com/morganlab/public/Micro336</w:t>
        </w:r>
      </w:hyperlink>
      <w:r w:rsidR="00F31FEA">
        <w:t xml:space="preserve"> </w:t>
      </w:r>
      <w:r w:rsidR="007F71E8">
        <w:t xml:space="preserve">and download the repository as a zip file or </w:t>
      </w:r>
      <w:proofErr w:type="spellStart"/>
      <w:r w:rsidR="007F71E8">
        <w:t>tarball</w:t>
      </w:r>
      <w:proofErr w:type="spellEnd"/>
      <w:r w:rsidR="007F71E8">
        <w:t>.</w:t>
      </w:r>
    </w:p>
    <w:p w14:paraId="2C5CF155" w14:textId="77777777" w:rsidR="007F71E8" w:rsidRDefault="007F71E8" w:rsidP="0078375C"/>
    <w:p w14:paraId="695A582F" w14:textId="2C71B9F4" w:rsidR="007F71E8" w:rsidRDefault="007F71E8" w:rsidP="0078375C">
      <w:r>
        <w:rPr>
          <w:noProof/>
        </w:rPr>
        <mc:AlternateContent>
          <mc:Choice Requires="wps">
            <w:drawing>
              <wp:anchor distT="0" distB="0" distL="114300" distR="114300" simplePos="0" relativeHeight="251670528" behindDoc="0" locked="0" layoutInCell="1" allowOverlap="1" wp14:anchorId="06DE45E2" wp14:editId="6338494D">
                <wp:simplePos x="0" y="0"/>
                <wp:positionH relativeFrom="column">
                  <wp:posOffset>4800600</wp:posOffset>
                </wp:positionH>
                <wp:positionV relativeFrom="paragraph">
                  <wp:posOffset>1600200</wp:posOffset>
                </wp:positionV>
                <wp:extent cx="114300" cy="342900"/>
                <wp:effectExtent l="50800" t="25400" r="63500" b="114300"/>
                <wp:wrapNone/>
                <wp:docPr id="27" name="Straight Arrow Connector 27"/>
                <wp:cNvGraphicFramePr/>
                <a:graphic xmlns:a="http://schemas.openxmlformats.org/drawingml/2006/main">
                  <a:graphicData uri="http://schemas.microsoft.com/office/word/2010/wordprocessingShape">
                    <wps:wsp>
                      <wps:cNvCnPr/>
                      <wps:spPr>
                        <a:xfrm>
                          <a:off x="0" y="0"/>
                          <a:ext cx="114300" cy="342900"/>
                        </a:xfrm>
                        <a:prstGeom prst="straightConnector1">
                          <a:avLst/>
                        </a:prstGeom>
                        <a:ln>
                          <a:solidFill>
                            <a:srgbClr val="FF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id="_x0000_t32" coordsize="21600,21600" o:spt="32" o:oned="t" path="m0,0l21600,21600e" filled="f">
                <v:path arrowok="t" fillok="f" o:connecttype="none"/>
                <o:lock v:ext="edit" shapetype="t"/>
              </v:shapetype>
              <v:shape id="Straight Arrow Connector 27" o:spid="_x0000_s1026" type="#_x0000_t32" style="position:absolute;margin-left:378pt;margin-top:126pt;width:9pt;height:2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" strokecolor="red" strokeweight="2pt">
                <v:stroke endarrow="open"/>
                <v:shadow on="t" opacity="24903f" mv:blur="40000f" origin=",.5" offset="0,20000emu"/>
              </v:shape>
            </w:pict>
          </mc:Fallback>
        </mc:AlternateContent>
      </w:r>
      <w:r>
        <w:t xml:space="preserve">  </w:t>
      </w:r>
      <w:r>
        <w:rPr>
          <w:noProof/>
        </w:rPr>
        <w:drawing>
          <wp:inline distT="0" distB="0" distL="0" distR="0" wp14:anchorId="474E06A6" wp14:editId="2AFC7101">
            <wp:extent cx="5270500" cy="2820180"/>
            <wp:effectExtent l="0" t="0" r="0" b="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0500" cy="2820180"/>
                    </a:xfrm>
                    <a:prstGeom prst="rect">
                      <a:avLst/>
                    </a:prstGeom>
                    <a:noFill/>
                    <a:ln>
                      <a:noFill/>
                    </a:ln>
                  </pic:spPr>
                </pic:pic>
              </a:graphicData>
            </a:graphic>
          </wp:inline>
        </w:drawing>
      </w:r>
    </w:p>
    <w:p w14:paraId="4C008F55" w14:textId="77777777" w:rsidR="007F71E8" w:rsidRDefault="007F71E8" w:rsidP="0078375C"/>
    <w:p w14:paraId="3187FF1E" w14:textId="35F9EADA" w:rsidR="007F71E8" w:rsidRDefault="007F71E8" w:rsidP="0078375C">
      <w:r>
        <w:t xml:space="preserve">Next, </w:t>
      </w:r>
      <w:proofErr w:type="spellStart"/>
      <w:r>
        <w:t>uncompress</w:t>
      </w:r>
      <w:proofErr w:type="spellEnd"/>
      <w:r>
        <w:t xml:space="preserve"> this archive. You may</w:t>
      </w:r>
      <w:r w:rsidR="00D91A21">
        <w:t xml:space="preserve"> want to rename the directory</w:t>
      </w:r>
      <w:r>
        <w:t xml:space="preserve"> “Micro336”.</w:t>
      </w:r>
    </w:p>
    <w:p w14:paraId="7564BCDD" w14:textId="77777777" w:rsidR="002950A2" w:rsidRDefault="002950A2" w:rsidP="0078375C"/>
    <w:p w14:paraId="34861CF2" w14:textId="4E8D777A" w:rsidR="008F6FC5" w:rsidRDefault="008F6FC5" w:rsidP="0078375C">
      <w:r>
        <w:t>Next, read the README file</w:t>
      </w:r>
      <w:r w:rsidR="003F4F63">
        <w:t xml:space="preserve"> inside the data subdirectory,</w:t>
      </w:r>
      <w:r>
        <w:t xml:space="preserve"> so that you know what kind of data you are analyzing today. </w:t>
      </w:r>
    </w:p>
    <w:p w14:paraId="4F957F70" w14:textId="18113A3F" w:rsidR="008F6FC5" w:rsidRDefault="008F6FC5" w:rsidP="0078375C">
      <w:r>
        <w:t xml:space="preserve"> </w:t>
      </w:r>
    </w:p>
    <w:p w14:paraId="7A6874B5" w14:textId="066E9E4B" w:rsidR="0078375C" w:rsidRDefault="0078375C" w:rsidP="004037C2">
      <w:r>
        <w:t xml:space="preserve">Use Word or a text editor to open   </w:t>
      </w:r>
      <w:r w:rsidR="002950A2">
        <w:t>PE</w:t>
      </w:r>
      <w:r w:rsidR="00360F08">
        <w:t>-R1</w:t>
      </w:r>
      <w:r w:rsidR="007F71E8">
        <w:t>.fastq, which is in the subdirectory “data”.</w:t>
      </w:r>
    </w:p>
    <w:p w14:paraId="5832BA2C" w14:textId="77777777" w:rsidR="0078375C" w:rsidRDefault="0078375C" w:rsidP="004037C2"/>
    <w:p w14:paraId="2D1CFC8F" w14:textId="2DB9C30E" w:rsidR="0078375C" w:rsidRDefault="0078375C" w:rsidP="004037C2">
      <w:r>
        <w:t>You should see something that looks like this:</w:t>
      </w:r>
    </w:p>
    <w:p w14:paraId="5E2E3525" w14:textId="77777777" w:rsidR="0078375C" w:rsidRDefault="0078375C" w:rsidP="0078375C">
      <w:pPr>
        <w:rPr>
          <w:rFonts w:ascii="Menlo Regular" w:eastAsiaTheme="minorEastAsia" w:hAnsi="Menlo Regular" w:cs="Menlo Regular"/>
          <w:color w:val="000000"/>
        </w:rPr>
      </w:pPr>
    </w:p>
    <w:p w14:paraId="57906647" w14:textId="77777777" w:rsidR="0078375C" w:rsidRPr="007D60E0" w:rsidRDefault="0078375C" w:rsidP="004037C2">
      <w:pPr>
        <w:widowControl w:val="0"/>
        <w:shd w:val="clear" w:color="auto" w:fill="E0E0E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r w:rsidRPr="007D60E0">
        <w:rPr>
          <w:rFonts w:ascii="Courier" w:eastAsiaTheme="minorEastAsia" w:hAnsi="Courier" w:cs="Menlo Regular"/>
          <w:color w:val="000000"/>
          <w:sz w:val="20"/>
          <w:szCs w:val="20"/>
        </w:rPr>
        <w:t>@M02810</w:t>
      </w:r>
      <w:proofErr w:type="gramStart"/>
      <w:r w:rsidRPr="007D60E0">
        <w:rPr>
          <w:rFonts w:ascii="Courier" w:eastAsiaTheme="minorEastAsia" w:hAnsi="Courier" w:cs="Menlo Regular"/>
          <w:color w:val="000000"/>
          <w:sz w:val="20"/>
          <w:szCs w:val="20"/>
        </w:rPr>
        <w:t>:149:000000000</w:t>
      </w:r>
      <w:proofErr w:type="gramEnd"/>
      <w:r w:rsidRPr="007D60E0">
        <w:rPr>
          <w:rFonts w:ascii="Courier" w:eastAsiaTheme="minorEastAsia" w:hAnsi="Courier" w:cs="Menlo Regular"/>
          <w:color w:val="000000"/>
          <w:sz w:val="20"/>
          <w:szCs w:val="20"/>
        </w:rPr>
        <w:t>-APB17:1:1101:16793:1922 1:N:0:94</w:t>
      </w:r>
    </w:p>
    <w:p w14:paraId="59B0A8ED" w14:textId="77777777" w:rsidR="0078375C" w:rsidRPr="007D60E0" w:rsidRDefault="0078375C" w:rsidP="004037C2">
      <w:pPr>
        <w:widowControl w:val="0"/>
        <w:shd w:val="clear" w:color="auto" w:fill="E0E0E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r w:rsidRPr="007D60E0">
        <w:rPr>
          <w:rFonts w:ascii="Courier" w:eastAsiaTheme="minorEastAsia" w:hAnsi="Courier" w:cs="Menlo Regular"/>
          <w:color w:val="000000"/>
          <w:sz w:val="20"/>
          <w:szCs w:val="20"/>
        </w:rPr>
        <w:t>TGGGGAATATTGGACAATGGGGGGAACCCTGATCCAGCCATGCCGCGTGTGTGAAGAAGGCCTTATGGTTGTAAAGCACTTTAAGCGAGGAGGAGGCTACTTTAGTTAATACCTAGAGATAGTGGACGTTACTCGCAGAATAAGCACCGGCTAACTCTGTGCCAGCAGCCGCGGTAATACAGAGGGTGCGAGCGTTAATCGGATTTACTGGGCGTAAAGCGTGCGTAGGCGGCTTATTAAGTCGGATGTGA</w:t>
      </w:r>
    </w:p>
    <w:p w14:paraId="694D84F4" w14:textId="77777777" w:rsidR="0078375C" w:rsidRPr="007D60E0" w:rsidRDefault="0078375C" w:rsidP="004037C2">
      <w:pPr>
        <w:widowControl w:val="0"/>
        <w:shd w:val="clear" w:color="auto" w:fill="E0E0E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r w:rsidRPr="007D60E0">
        <w:rPr>
          <w:rFonts w:ascii="Courier" w:eastAsiaTheme="minorEastAsia" w:hAnsi="Courier" w:cs="Menlo Regular"/>
          <w:color w:val="000000"/>
          <w:sz w:val="20"/>
          <w:szCs w:val="20"/>
        </w:rPr>
        <w:t>+</w:t>
      </w:r>
    </w:p>
    <w:p w14:paraId="5DF28451" w14:textId="77777777" w:rsidR="0078375C" w:rsidRPr="007D60E0" w:rsidRDefault="0078375C" w:rsidP="004037C2">
      <w:pPr>
        <w:widowControl w:val="0"/>
        <w:shd w:val="clear" w:color="auto" w:fill="E0E0E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r w:rsidRPr="007D60E0">
        <w:rPr>
          <w:rFonts w:ascii="Courier" w:eastAsiaTheme="minorEastAsia" w:hAnsi="Courier" w:cs="Menlo Regular"/>
          <w:color w:val="000000"/>
          <w:sz w:val="20"/>
          <w:szCs w:val="20"/>
        </w:rPr>
        <w:t>CDDDDCCFFFFFGGGGGGGGGGGGGGGGGHHHHHHHHHGHHHHHGGGGGGHHHEHHHHFHHHHHHGHGHHGGGHHHHHHHHHHHHHGFGGCGGGGGGGGHHHHHHHHHHHHHHHHHHHHHHGGGGGGGGGGGGGGGGGGGGGGGGGGFF;&gt;B.0</w:t>
      </w:r>
      <w:proofErr w:type="gramStart"/>
      <w:r w:rsidRPr="007D60E0">
        <w:rPr>
          <w:rFonts w:ascii="Courier" w:eastAsiaTheme="minorEastAsia" w:hAnsi="Courier" w:cs="Menlo Regular"/>
          <w:color w:val="000000"/>
          <w:sz w:val="20"/>
          <w:szCs w:val="20"/>
        </w:rPr>
        <w:t>:BFFFFFFFE0AF</w:t>
      </w:r>
      <w:proofErr w:type="gramEnd"/>
      <w:r w:rsidRPr="007D60E0">
        <w:rPr>
          <w:rFonts w:ascii="Courier" w:eastAsiaTheme="minorEastAsia" w:hAnsi="Courier" w:cs="Menlo Regular"/>
          <w:color w:val="000000"/>
          <w:sz w:val="20"/>
          <w:szCs w:val="20"/>
        </w:rPr>
        <w:t>?/ACFFFFFFFB:BF0FEDDEFFD---AAA.BFEFFFF0:BB00.;BFFFFF0.:.A;:AFBFAFAFFBBFF0FFFFFFF;FEB</w:t>
      </w:r>
    </w:p>
    <w:p w14:paraId="192B6D1E" w14:textId="77777777" w:rsidR="0078375C" w:rsidRDefault="0078375C" w:rsidP="0078375C">
      <w:pPr>
        <w:rPr>
          <w:rFonts w:ascii="Menlo Regular" w:eastAsiaTheme="minorEastAsia" w:hAnsi="Menlo Regular" w:cs="Menlo Regular"/>
          <w:color w:val="000000"/>
        </w:rPr>
      </w:pPr>
    </w:p>
    <w:p w14:paraId="248B85B6" w14:textId="4730E660" w:rsidR="0078375C" w:rsidRDefault="0025568A" w:rsidP="004037C2">
      <w:r>
        <w:t xml:space="preserve">A </w:t>
      </w:r>
      <w:proofErr w:type="spellStart"/>
      <w:r>
        <w:t>fastq</w:t>
      </w:r>
      <w:proofErr w:type="spellEnd"/>
      <w:r>
        <w:t xml:space="preserve"> file contains sequence and sequence quality information for one or more samples. A </w:t>
      </w:r>
      <w:proofErr w:type="spellStart"/>
      <w:r>
        <w:t>fastq</w:t>
      </w:r>
      <w:proofErr w:type="spellEnd"/>
      <w:r>
        <w:t xml:space="preserve"> file may contain information for millions of reads. </w:t>
      </w:r>
      <w:proofErr w:type="spellStart"/>
      <w:r>
        <w:t>Fastq</w:t>
      </w:r>
      <w:proofErr w:type="spellEnd"/>
      <w:r>
        <w:t xml:space="preserve"> files are formatted as a series of four lines per read. </w:t>
      </w:r>
      <w:r w:rsidR="0078375C">
        <w:t xml:space="preserve">The first line (beginning with @) is the read identifier. The second line (TGGG…) is the actual </w:t>
      </w:r>
      <w:r w:rsidR="00B849AE">
        <w:t xml:space="preserve">DNA </w:t>
      </w:r>
      <w:r w:rsidR="0078375C">
        <w:t xml:space="preserve">sequence of the read. The third line (+) </w:t>
      </w:r>
      <w:r w:rsidR="00B849AE">
        <w:t>may contain additional information</w:t>
      </w:r>
      <w:r w:rsidR="0078375C">
        <w:t xml:space="preserve">. The fourth line (CDDD…) </w:t>
      </w:r>
      <w:r w:rsidR="00B849AE">
        <w:t xml:space="preserve">contains quality information for the read, but numbers have been encoded as ASCII characters </w:t>
      </w:r>
      <w:r>
        <w:t xml:space="preserve">instead of numbers </w:t>
      </w:r>
      <w:r w:rsidR="00B849AE">
        <w:t>to save space.</w:t>
      </w:r>
    </w:p>
    <w:p w14:paraId="39DDC7E7" w14:textId="77777777" w:rsidR="00D944B7" w:rsidRDefault="00D944B7" w:rsidP="004037C2"/>
    <w:p w14:paraId="2B8E791B" w14:textId="54614A66" w:rsidR="00D944B7" w:rsidRDefault="00D944B7" w:rsidP="00D944B7">
      <w:pPr>
        <w:pStyle w:val="Heading2"/>
      </w:pPr>
      <w:r>
        <w:t>Installing the R package</w:t>
      </w:r>
      <w:r w:rsidR="004A0C37">
        <w:t>s</w:t>
      </w:r>
      <w:r>
        <w:t xml:space="preserve"> we will use today</w:t>
      </w:r>
    </w:p>
    <w:p w14:paraId="336FFFBA" w14:textId="77777777" w:rsidR="004A0C37" w:rsidRDefault="004A0C37" w:rsidP="004A0C37"/>
    <w:p w14:paraId="6AB23FC9" w14:textId="05E1009E" w:rsidR="004A0C37" w:rsidRDefault="004A0C37" w:rsidP="004A0C37">
      <w:r>
        <w:t>Many R packages are not included with the base installation. Today we will be using two packages that are not included, so we will need to install them.</w:t>
      </w:r>
      <w:r w:rsidR="00C8374A">
        <w:t xml:space="preserve"> To do this, you</w:t>
      </w:r>
      <w:r w:rsidR="00C71495">
        <w:t>r computer</w:t>
      </w:r>
      <w:r w:rsidR="00C8374A">
        <w:t xml:space="preserve"> </w:t>
      </w:r>
      <w:r w:rsidR="00C71495">
        <w:t>must</w:t>
      </w:r>
      <w:r w:rsidR="00C8374A">
        <w:t xml:space="preserve"> be connected to the </w:t>
      </w:r>
      <w:proofErr w:type="gramStart"/>
      <w:r w:rsidR="00C8374A">
        <w:t>internet</w:t>
      </w:r>
      <w:proofErr w:type="gramEnd"/>
      <w:r w:rsidR="00C8374A">
        <w:t>.</w:t>
      </w:r>
    </w:p>
    <w:p w14:paraId="07EC835F" w14:textId="77777777" w:rsidR="004A0C37" w:rsidRDefault="004A0C37" w:rsidP="004A0C37"/>
    <w:p w14:paraId="065DE3E5" w14:textId="24A24F77" w:rsidR="004A0C37" w:rsidRDefault="004A0C37" w:rsidP="004A0C37">
      <w:r>
        <w:t>To install these packages, type the following in your console:</w:t>
      </w:r>
    </w:p>
    <w:p w14:paraId="4947CDC0" w14:textId="77777777" w:rsidR="004A0C37" w:rsidRPr="00C8374A" w:rsidRDefault="004A0C37" w:rsidP="00C8374A">
      <w:pPr>
        <w:shd w:val="clear" w:color="auto" w:fill="E0E0E0"/>
        <w:rPr>
          <w:rFonts w:ascii="Courier" w:hAnsi="Courier"/>
          <w:sz w:val="20"/>
          <w:szCs w:val="20"/>
        </w:rPr>
      </w:pPr>
      <w:proofErr w:type="gramStart"/>
      <w:r w:rsidRPr="00C8374A">
        <w:rPr>
          <w:rFonts w:ascii="Courier" w:hAnsi="Courier"/>
          <w:sz w:val="20"/>
          <w:szCs w:val="20"/>
        </w:rPr>
        <w:t>source</w:t>
      </w:r>
      <w:proofErr w:type="gramEnd"/>
      <w:r w:rsidRPr="00C8374A">
        <w:rPr>
          <w:rFonts w:ascii="Courier" w:hAnsi="Courier"/>
          <w:sz w:val="20"/>
          <w:szCs w:val="20"/>
        </w:rPr>
        <w:t>('http://bioconductor.org/</w:t>
      </w:r>
      <w:proofErr w:type="spellStart"/>
      <w:r w:rsidRPr="00C8374A">
        <w:rPr>
          <w:rFonts w:ascii="Courier" w:hAnsi="Courier"/>
          <w:sz w:val="20"/>
          <w:szCs w:val="20"/>
        </w:rPr>
        <w:t>biocLite.R</w:t>
      </w:r>
      <w:proofErr w:type="spellEnd"/>
      <w:r w:rsidRPr="00C8374A">
        <w:rPr>
          <w:rFonts w:ascii="Courier" w:hAnsi="Courier"/>
          <w:sz w:val="20"/>
          <w:szCs w:val="20"/>
        </w:rPr>
        <w:t>')</w:t>
      </w:r>
    </w:p>
    <w:p w14:paraId="5AFC85B5" w14:textId="279100F6" w:rsidR="004A0C37" w:rsidRPr="00C8374A" w:rsidRDefault="004A0C37" w:rsidP="00C8374A">
      <w:pPr>
        <w:shd w:val="clear" w:color="auto" w:fill="E0E0E0"/>
        <w:rPr>
          <w:rFonts w:ascii="Courier" w:hAnsi="Courier"/>
          <w:sz w:val="20"/>
          <w:szCs w:val="20"/>
        </w:rPr>
      </w:pPr>
      <w:proofErr w:type="spellStart"/>
      <w:proofErr w:type="gramStart"/>
      <w:r w:rsidRPr="00C8374A">
        <w:rPr>
          <w:rFonts w:ascii="Courier" w:hAnsi="Courier"/>
          <w:sz w:val="20"/>
          <w:szCs w:val="20"/>
        </w:rPr>
        <w:t>biocLite</w:t>
      </w:r>
      <w:proofErr w:type="spellEnd"/>
      <w:proofErr w:type="gramEnd"/>
      <w:r w:rsidRPr="00C8374A">
        <w:rPr>
          <w:rFonts w:ascii="Courier" w:hAnsi="Courier"/>
          <w:sz w:val="20"/>
          <w:szCs w:val="20"/>
        </w:rPr>
        <w:t>('</w:t>
      </w:r>
      <w:proofErr w:type="spellStart"/>
      <w:r w:rsidRPr="00C8374A">
        <w:rPr>
          <w:rFonts w:ascii="Courier" w:hAnsi="Courier"/>
          <w:sz w:val="20"/>
          <w:szCs w:val="20"/>
        </w:rPr>
        <w:t>phyloseq</w:t>
      </w:r>
      <w:proofErr w:type="spellEnd"/>
      <w:r w:rsidRPr="00C8374A">
        <w:rPr>
          <w:rFonts w:ascii="Courier" w:hAnsi="Courier"/>
          <w:sz w:val="20"/>
          <w:szCs w:val="20"/>
        </w:rPr>
        <w:t>', ‘dada2’</w:t>
      </w:r>
      <w:r w:rsidR="007D0405">
        <w:rPr>
          <w:rFonts w:ascii="Courier" w:hAnsi="Courier"/>
          <w:sz w:val="20"/>
          <w:szCs w:val="20"/>
        </w:rPr>
        <w:t>, ‘</w:t>
      </w:r>
      <w:proofErr w:type="spellStart"/>
      <w:r w:rsidR="002A53D2">
        <w:rPr>
          <w:rFonts w:ascii="Courier" w:hAnsi="Courier"/>
          <w:sz w:val="20"/>
          <w:szCs w:val="20"/>
        </w:rPr>
        <w:t>Rq</w:t>
      </w:r>
      <w:r w:rsidR="007D0405">
        <w:rPr>
          <w:rFonts w:ascii="Courier" w:hAnsi="Courier"/>
          <w:sz w:val="20"/>
          <w:szCs w:val="20"/>
        </w:rPr>
        <w:t>c</w:t>
      </w:r>
      <w:proofErr w:type="spellEnd"/>
      <w:r w:rsidR="007D0405">
        <w:rPr>
          <w:rFonts w:ascii="Courier" w:hAnsi="Courier"/>
          <w:sz w:val="20"/>
          <w:szCs w:val="20"/>
        </w:rPr>
        <w:t>’</w:t>
      </w:r>
      <w:r w:rsidRPr="00C8374A">
        <w:rPr>
          <w:rFonts w:ascii="Courier" w:hAnsi="Courier"/>
          <w:sz w:val="20"/>
          <w:szCs w:val="20"/>
        </w:rPr>
        <w:t>)</w:t>
      </w:r>
    </w:p>
    <w:p w14:paraId="0C4AC5AF" w14:textId="77777777" w:rsidR="00D944B7" w:rsidRDefault="00D944B7" w:rsidP="004037C2"/>
    <w:p w14:paraId="22CB2568" w14:textId="621E45B0" w:rsidR="00185D6F" w:rsidRDefault="00185D6F" w:rsidP="004037C2">
      <w:r>
        <w:t>You will then see a lot of text while these packages are downloading. If it asks to download other required packages, choose “y” for yes. If you are successful, you should be able to enter the following in your R markdowns or the console without error messages.</w:t>
      </w:r>
    </w:p>
    <w:p w14:paraId="64C12E68" w14:textId="77777777" w:rsidR="00185D6F" w:rsidRDefault="00185D6F" w:rsidP="004037C2"/>
    <w:p w14:paraId="6A7755F7" w14:textId="1CEC84A3" w:rsidR="00185D6F" w:rsidRDefault="00185D6F" w:rsidP="00185D6F">
      <w:pPr>
        <w:shd w:val="clear" w:color="auto" w:fill="E0E0E0"/>
        <w:rPr>
          <w:rFonts w:ascii="Courier" w:hAnsi="Courier"/>
          <w:sz w:val="20"/>
          <w:szCs w:val="20"/>
        </w:rPr>
      </w:pPr>
      <w:proofErr w:type="gramStart"/>
      <w:r>
        <w:rPr>
          <w:rFonts w:ascii="Courier" w:hAnsi="Courier"/>
          <w:sz w:val="20"/>
          <w:szCs w:val="20"/>
        </w:rPr>
        <w:t>library</w:t>
      </w:r>
      <w:proofErr w:type="gramEnd"/>
      <w:r>
        <w:rPr>
          <w:rFonts w:ascii="Courier" w:hAnsi="Courier"/>
          <w:sz w:val="20"/>
          <w:szCs w:val="20"/>
        </w:rPr>
        <w:t>(</w:t>
      </w:r>
      <w:proofErr w:type="spellStart"/>
      <w:r>
        <w:rPr>
          <w:rFonts w:ascii="Courier" w:hAnsi="Courier"/>
          <w:sz w:val="20"/>
          <w:szCs w:val="20"/>
        </w:rPr>
        <w:t>phyloseq</w:t>
      </w:r>
      <w:proofErr w:type="spellEnd"/>
      <w:r>
        <w:rPr>
          <w:rFonts w:ascii="Courier" w:hAnsi="Courier"/>
          <w:sz w:val="20"/>
          <w:szCs w:val="20"/>
        </w:rPr>
        <w:t>)</w:t>
      </w:r>
    </w:p>
    <w:p w14:paraId="38A92B78" w14:textId="4CF574A8" w:rsidR="00185D6F" w:rsidRDefault="00185D6F" w:rsidP="00185D6F">
      <w:pPr>
        <w:shd w:val="clear" w:color="auto" w:fill="E0E0E0"/>
        <w:rPr>
          <w:rFonts w:ascii="Courier" w:hAnsi="Courier"/>
          <w:sz w:val="20"/>
          <w:szCs w:val="20"/>
        </w:rPr>
      </w:pPr>
      <w:proofErr w:type="gramStart"/>
      <w:r>
        <w:rPr>
          <w:rFonts w:ascii="Courier" w:hAnsi="Courier"/>
          <w:sz w:val="20"/>
          <w:szCs w:val="20"/>
        </w:rPr>
        <w:t>library</w:t>
      </w:r>
      <w:proofErr w:type="gramEnd"/>
      <w:r>
        <w:rPr>
          <w:rFonts w:ascii="Courier" w:hAnsi="Courier"/>
          <w:sz w:val="20"/>
          <w:szCs w:val="20"/>
        </w:rPr>
        <w:t>(dada2)</w:t>
      </w:r>
    </w:p>
    <w:p w14:paraId="732AA461" w14:textId="79B74E7A" w:rsidR="00E71936" w:rsidRPr="00C8374A" w:rsidRDefault="00E71936" w:rsidP="00185D6F">
      <w:pPr>
        <w:shd w:val="clear" w:color="auto" w:fill="E0E0E0"/>
        <w:rPr>
          <w:rFonts w:ascii="Courier" w:hAnsi="Courier"/>
          <w:sz w:val="20"/>
          <w:szCs w:val="20"/>
        </w:rPr>
      </w:pPr>
      <w:proofErr w:type="gramStart"/>
      <w:r>
        <w:rPr>
          <w:rFonts w:ascii="Courier" w:hAnsi="Courier"/>
          <w:sz w:val="20"/>
          <w:szCs w:val="20"/>
        </w:rPr>
        <w:t>library</w:t>
      </w:r>
      <w:proofErr w:type="gramEnd"/>
      <w:r>
        <w:rPr>
          <w:rFonts w:ascii="Courier" w:hAnsi="Courier"/>
          <w:sz w:val="20"/>
          <w:szCs w:val="20"/>
        </w:rPr>
        <w:t>(</w:t>
      </w:r>
      <w:proofErr w:type="spellStart"/>
      <w:r>
        <w:rPr>
          <w:rFonts w:ascii="Courier" w:hAnsi="Courier"/>
          <w:sz w:val="20"/>
          <w:szCs w:val="20"/>
        </w:rPr>
        <w:t>R</w:t>
      </w:r>
      <w:r w:rsidR="002A53D2">
        <w:rPr>
          <w:rFonts w:ascii="Courier" w:hAnsi="Courier"/>
          <w:sz w:val="20"/>
          <w:szCs w:val="20"/>
        </w:rPr>
        <w:t>q</w:t>
      </w:r>
      <w:r>
        <w:rPr>
          <w:rFonts w:ascii="Courier" w:hAnsi="Courier"/>
          <w:sz w:val="20"/>
          <w:szCs w:val="20"/>
        </w:rPr>
        <w:t>c</w:t>
      </w:r>
      <w:proofErr w:type="spellEnd"/>
      <w:r>
        <w:rPr>
          <w:rFonts w:ascii="Courier" w:hAnsi="Courier"/>
          <w:sz w:val="20"/>
          <w:szCs w:val="20"/>
        </w:rPr>
        <w:t>)</w:t>
      </w:r>
    </w:p>
    <w:p w14:paraId="2C890D66" w14:textId="77777777" w:rsidR="0078375C" w:rsidRDefault="0078375C" w:rsidP="00ED3034">
      <w:pPr>
        <w:rPr>
          <w:b/>
        </w:rPr>
      </w:pPr>
    </w:p>
    <w:p w14:paraId="15BED8CB" w14:textId="77777777" w:rsidR="00AE554D" w:rsidRDefault="00927858" w:rsidP="00AE554D">
      <w:r>
        <w:t xml:space="preserve">Once you have downloaded the packages, you will not have to download them with </w:t>
      </w:r>
      <w:proofErr w:type="spellStart"/>
      <w:r>
        <w:t>biocLite</w:t>
      </w:r>
      <w:proofErr w:type="spellEnd"/>
      <w:r>
        <w:t xml:space="preserve"> anymore, but you will need to reload them with the “library” function </w:t>
      </w:r>
      <w:r w:rsidR="00AE554D">
        <w:t>before using them in a new R session.</w:t>
      </w:r>
    </w:p>
    <w:p w14:paraId="03FC111A" w14:textId="77777777" w:rsidR="00AE554D" w:rsidRDefault="00AE554D" w:rsidP="00AE554D"/>
    <w:p w14:paraId="608A3DBD" w14:textId="558FAD66" w:rsidR="00E62AD5" w:rsidRDefault="00E62AD5" w:rsidP="00840AEF">
      <w:pPr>
        <w:pStyle w:val="Heading2"/>
      </w:pPr>
      <w:r>
        <w:t>Assessing quality of sequencing data</w:t>
      </w:r>
    </w:p>
    <w:p w14:paraId="0286C5F3" w14:textId="613EA7C6" w:rsidR="003B72A9" w:rsidRDefault="003B72A9" w:rsidP="003B72A9">
      <w:r>
        <w:t xml:space="preserve">Before running the next piece of code, you may want to read the Appendix section on </w:t>
      </w:r>
      <w:hyperlink w:anchor="_The_Working_Directory" w:history="1">
        <w:r w:rsidRPr="003B72A9">
          <w:rPr>
            <w:rStyle w:val="Hyperlink"/>
          </w:rPr>
          <w:t>working directories</w:t>
        </w:r>
      </w:hyperlink>
      <w:r>
        <w:t xml:space="preserve">. </w:t>
      </w:r>
      <w:r w:rsidR="00AC3657">
        <w:t xml:space="preserve"> This will help you understand how to point R to the correct directories where </w:t>
      </w:r>
      <w:hyperlink w:anchor="_Downloading_the_data" w:history="1">
        <w:r w:rsidR="0088561D" w:rsidRPr="0088561D">
          <w:rPr>
            <w:rStyle w:val="Hyperlink"/>
          </w:rPr>
          <w:t xml:space="preserve">today’s </w:t>
        </w:r>
        <w:r w:rsidR="00AC3657" w:rsidRPr="0088561D">
          <w:rPr>
            <w:rStyle w:val="Hyperlink"/>
          </w:rPr>
          <w:t>data</w:t>
        </w:r>
      </w:hyperlink>
      <w:r w:rsidR="00AC3657">
        <w:t xml:space="preserve"> is downloaded on your computer.</w:t>
      </w:r>
    </w:p>
    <w:p w14:paraId="07649B6D" w14:textId="77777777" w:rsidR="003B72A9" w:rsidRPr="003B72A9" w:rsidRDefault="003B72A9" w:rsidP="003B72A9"/>
    <w:p w14:paraId="0193D55E" w14:textId="77777777" w:rsidR="00435BE4" w:rsidRDefault="00435BE4" w:rsidP="007B4F67">
      <w:pPr>
        <w:shd w:val="clear" w:color="auto" w:fill="E6E6E6"/>
      </w:pPr>
    </w:p>
    <w:p w14:paraId="76C9B2D6" w14:textId="7A08A6FD" w:rsidR="00F11F8A" w:rsidRDefault="00F11F8A" w:rsidP="007B4F67">
      <w:pPr>
        <w:shd w:val="clear" w:color="auto" w:fill="E6E6E6"/>
        <w:rPr>
          <w:rFonts w:ascii="Courier" w:hAnsi="Courier"/>
          <w:sz w:val="20"/>
          <w:szCs w:val="20"/>
        </w:rPr>
      </w:pPr>
      <w:r w:rsidRPr="00435BE4">
        <w:rPr>
          <w:rFonts w:ascii="Courier" w:hAnsi="Courier"/>
          <w:sz w:val="20"/>
          <w:szCs w:val="20"/>
        </w:rPr>
        <w:t xml:space="preserve"># </w:t>
      </w:r>
      <w:r>
        <w:rPr>
          <w:rFonts w:ascii="Courier" w:hAnsi="Courier"/>
          <w:sz w:val="20"/>
          <w:szCs w:val="20"/>
        </w:rPr>
        <w:t>First, change our path to the</w:t>
      </w:r>
      <w:r w:rsidRPr="00435BE4">
        <w:rPr>
          <w:rFonts w:ascii="Courier" w:hAnsi="Courier"/>
          <w:sz w:val="20"/>
          <w:szCs w:val="20"/>
        </w:rPr>
        <w:t xml:space="preserve"> directory containing </w:t>
      </w:r>
      <w:r>
        <w:rPr>
          <w:rFonts w:ascii="Courier" w:hAnsi="Courier"/>
          <w:sz w:val="20"/>
          <w:szCs w:val="20"/>
        </w:rPr>
        <w:t xml:space="preserve">the </w:t>
      </w:r>
      <w:proofErr w:type="spellStart"/>
      <w:r>
        <w:rPr>
          <w:rFonts w:ascii="Courier" w:hAnsi="Courier"/>
          <w:sz w:val="20"/>
          <w:szCs w:val="20"/>
        </w:rPr>
        <w:t>fastq</w:t>
      </w:r>
      <w:proofErr w:type="spellEnd"/>
      <w:r>
        <w:rPr>
          <w:rFonts w:ascii="Courier" w:hAnsi="Courier"/>
          <w:sz w:val="20"/>
          <w:szCs w:val="20"/>
        </w:rPr>
        <w:t xml:space="preserve"> files after unzipping so R can find these files</w:t>
      </w:r>
    </w:p>
    <w:p w14:paraId="2308A541" w14:textId="77777777" w:rsidR="00F11F8A" w:rsidRDefault="00F11F8A" w:rsidP="007B4F67">
      <w:pPr>
        <w:shd w:val="clear" w:color="auto" w:fill="E6E6E6"/>
        <w:rPr>
          <w:rFonts w:ascii="Courier" w:hAnsi="Courier"/>
          <w:sz w:val="20"/>
          <w:szCs w:val="20"/>
        </w:rPr>
      </w:pPr>
    </w:p>
    <w:p w14:paraId="1BD71112" w14:textId="67A31782" w:rsidR="00435BE4" w:rsidRDefault="00435BE4" w:rsidP="007B4F67">
      <w:pPr>
        <w:shd w:val="clear" w:color="auto" w:fill="E6E6E6"/>
        <w:rPr>
          <w:rFonts w:ascii="Courier" w:hAnsi="Courier"/>
          <w:sz w:val="20"/>
          <w:szCs w:val="20"/>
        </w:rPr>
      </w:pPr>
      <w:proofErr w:type="gramStart"/>
      <w:r w:rsidRPr="00435BE4">
        <w:rPr>
          <w:rFonts w:ascii="Courier" w:hAnsi="Courier"/>
          <w:sz w:val="20"/>
          <w:szCs w:val="20"/>
        </w:rPr>
        <w:t>path</w:t>
      </w:r>
      <w:proofErr w:type="gramEnd"/>
      <w:r w:rsidRPr="00435BE4">
        <w:rPr>
          <w:rFonts w:ascii="Courier" w:hAnsi="Courier"/>
          <w:sz w:val="20"/>
          <w:szCs w:val="20"/>
        </w:rPr>
        <w:t xml:space="preserve"> &lt;- "~/micro336/data" </w:t>
      </w:r>
    </w:p>
    <w:p w14:paraId="38FB1EDD" w14:textId="77777777" w:rsidR="00F11F8A" w:rsidRPr="00435BE4" w:rsidRDefault="00F11F8A" w:rsidP="007B4F67">
      <w:pPr>
        <w:shd w:val="clear" w:color="auto" w:fill="E6E6E6"/>
        <w:rPr>
          <w:rFonts w:ascii="Courier" w:hAnsi="Courier"/>
          <w:sz w:val="20"/>
          <w:szCs w:val="20"/>
        </w:rPr>
      </w:pPr>
    </w:p>
    <w:p w14:paraId="2E5BA0F4" w14:textId="6F20B7C8" w:rsidR="00E3071E" w:rsidRDefault="00E3071E" w:rsidP="007B4F67">
      <w:pPr>
        <w:shd w:val="clear" w:color="auto" w:fill="E6E6E6"/>
        <w:rPr>
          <w:rFonts w:ascii="Courier" w:hAnsi="Courier"/>
          <w:sz w:val="20"/>
          <w:szCs w:val="20"/>
        </w:rPr>
      </w:pPr>
      <w:r>
        <w:rPr>
          <w:rFonts w:ascii="Courier" w:hAnsi="Courier"/>
          <w:sz w:val="20"/>
          <w:szCs w:val="20"/>
        </w:rPr>
        <w:t xml:space="preserve">#If I did this correctly, running the next command should show me the list of files in the </w:t>
      </w:r>
      <w:r w:rsidR="00B91C46">
        <w:rPr>
          <w:rFonts w:ascii="Courier" w:hAnsi="Courier"/>
          <w:sz w:val="20"/>
          <w:szCs w:val="20"/>
        </w:rPr>
        <w:t>data folder that I downloaded at the beginning of class</w:t>
      </w:r>
      <w:r>
        <w:rPr>
          <w:rFonts w:ascii="Courier" w:hAnsi="Courier"/>
          <w:sz w:val="20"/>
          <w:szCs w:val="20"/>
        </w:rPr>
        <w:t xml:space="preserve"> </w:t>
      </w:r>
    </w:p>
    <w:p w14:paraId="14DBCDF1" w14:textId="77777777" w:rsidR="00F11F8A" w:rsidRDefault="00F11F8A" w:rsidP="007B4F67">
      <w:pPr>
        <w:shd w:val="clear" w:color="auto" w:fill="E6E6E6"/>
        <w:rPr>
          <w:rFonts w:ascii="Courier" w:hAnsi="Courier"/>
          <w:sz w:val="20"/>
          <w:szCs w:val="20"/>
        </w:rPr>
      </w:pPr>
    </w:p>
    <w:p w14:paraId="24B6AAFE" w14:textId="77777777" w:rsidR="00435BE4" w:rsidRDefault="00435BE4" w:rsidP="007B4F67">
      <w:pPr>
        <w:shd w:val="clear" w:color="auto" w:fill="E6E6E6"/>
        <w:rPr>
          <w:rFonts w:ascii="Courier" w:hAnsi="Courier"/>
          <w:sz w:val="20"/>
          <w:szCs w:val="20"/>
        </w:rPr>
      </w:pPr>
      <w:proofErr w:type="spellStart"/>
      <w:proofErr w:type="gramStart"/>
      <w:r w:rsidRPr="00435BE4">
        <w:rPr>
          <w:rFonts w:ascii="Courier" w:hAnsi="Courier"/>
          <w:sz w:val="20"/>
          <w:szCs w:val="20"/>
        </w:rPr>
        <w:t>list.files</w:t>
      </w:r>
      <w:proofErr w:type="spellEnd"/>
      <w:proofErr w:type="gramEnd"/>
      <w:r w:rsidRPr="00435BE4">
        <w:rPr>
          <w:rFonts w:ascii="Courier" w:hAnsi="Courier"/>
          <w:sz w:val="20"/>
          <w:szCs w:val="20"/>
        </w:rPr>
        <w:t>(path)</w:t>
      </w:r>
    </w:p>
    <w:p w14:paraId="68F32E8C" w14:textId="77777777" w:rsidR="007B4F67" w:rsidRDefault="007B4F67" w:rsidP="007B4F67">
      <w:pPr>
        <w:shd w:val="clear" w:color="auto" w:fill="E6E6E6"/>
        <w:rPr>
          <w:rFonts w:ascii="Courier" w:hAnsi="Courier"/>
          <w:sz w:val="20"/>
          <w:szCs w:val="20"/>
        </w:rPr>
      </w:pPr>
    </w:p>
    <w:p w14:paraId="544D9EC7" w14:textId="10051DF0" w:rsidR="007B4F67" w:rsidRDefault="001B573D" w:rsidP="007B4F67">
      <w:pPr>
        <w:shd w:val="clear" w:color="auto" w:fill="E6E6E6"/>
        <w:rPr>
          <w:rFonts w:ascii="Courier" w:hAnsi="Courier"/>
          <w:sz w:val="20"/>
          <w:szCs w:val="20"/>
        </w:rPr>
      </w:pPr>
      <w:proofErr w:type="spellStart"/>
      <w:proofErr w:type="gramStart"/>
      <w:r>
        <w:rPr>
          <w:rFonts w:ascii="Courier" w:hAnsi="Courier"/>
          <w:sz w:val="20"/>
          <w:szCs w:val="20"/>
        </w:rPr>
        <w:t>qa</w:t>
      </w:r>
      <w:proofErr w:type="spellEnd"/>
      <w:proofErr w:type="gramEnd"/>
      <w:r>
        <w:rPr>
          <w:rFonts w:ascii="Courier" w:hAnsi="Courier"/>
          <w:sz w:val="20"/>
          <w:szCs w:val="20"/>
        </w:rPr>
        <w:t>&lt;-</w:t>
      </w:r>
      <w:proofErr w:type="spellStart"/>
      <w:r w:rsidR="007B4F67">
        <w:rPr>
          <w:rFonts w:ascii="Courier" w:hAnsi="Courier"/>
          <w:sz w:val="20"/>
          <w:szCs w:val="20"/>
        </w:rPr>
        <w:t>rqc</w:t>
      </w:r>
      <w:proofErr w:type="spellEnd"/>
      <w:r w:rsidR="007B4F67">
        <w:rPr>
          <w:rFonts w:ascii="Courier" w:hAnsi="Courier"/>
          <w:sz w:val="20"/>
          <w:szCs w:val="20"/>
        </w:rPr>
        <w:t>(path</w:t>
      </w:r>
      <w:r>
        <w:rPr>
          <w:rFonts w:ascii="Courier" w:hAnsi="Courier"/>
          <w:sz w:val="20"/>
          <w:szCs w:val="20"/>
        </w:rPr>
        <w:t>, pattern=”.fq.gz”</w:t>
      </w:r>
      <w:r w:rsidR="007B4F67">
        <w:rPr>
          <w:rFonts w:ascii="Courier" w:hAnsi="Courier"/>
          <w:sz w:val="20"/>
          <w:szCs w:val="20"/>
        </w:rPr>
        <w:t>)</w:t>
      </w:r>
    </w:p>
    <w:p w14:paraId="40D1240A" w14:textId="77777777" w:rsidR="007B4F67" w:rsidRDefault="007B4F67" w:rsidP="007B4F67">
      <w:pPr>
        <w:rPr>
          <w:rFonts w:ascii="Courier" w:hAnsi="Courier"/>
          <w:sz w:val="20"/>
          <w:szCs w:val="20"/>
        </w:rPr>
      </w:pPr>
    </w:p>
    <w:p w14:paraId="3A80D1E6" w14:textId="6B66C620" w:rsidR="002A0ABC" w:rsidRPr="002A0ABC" w:rsidRDefault="007B4F67" w:rsidP="002A0ABC">
      <w:pPr>
        <w:rPr>
          <w:rFonts w:eastAsiaTheme="minorEastAsia" w:cs="Arial"/>
          <w:b/>
          <w:color w:val="000000"/>
        </w:rPr>
      </w:pPr>
      <w:r w:rsidRPr="002A0ABC">
        <w:rPr>
          <w:rFonts w:cs="Arial"/>
        </w:rPr>
        <w:t>The command ‘</w:t>
      </w:r>
      <w:proofErr w:type="spellStart"/>
      <w:r w:rsidRPr="002A0ABC">
        <w:rPr>
          <w:rFonts w:cs="Arial"/>
        </w:rPr>
        <w:t>rqc</w:t>
      </w:r>
      <w:proofErr w:type="spellEnd"/>
      <w:r w:rsidRPr="002A0ABC">
        <w:rPr>
          <w:rFonts w:cs="Arial"/>
        </w:rPr>
        <w:t xml:space="preserve">’ will generate a read quality control report, which should pop up in a browser. Please use this quality report to answer the following questions. </w:t>
      </w:r>
      <w:r w:rsidR="002A0ABC" w:rsidRPr="002A0ABC">
        <w:rPr>
          <w:rFonts w:eastAsiaTheme="minorEastAsia" w:cs="Arial"/>
          <w:b/>
          <w:color w:val="000000"/>
        </w:rPr>
        <w:t>Type your answers next to the questions in this week’s RMD</w:t>
      </w:r>
      <w:r w:rsidR="002A0ABC" w:rsidRPr="002A0ABC">
        <w:rPr>
          <w:rFonts w:eastAsiaTheme="minorEastAsia" w:cs="Arial"/>
          <w:color w:val="000000"/>
        </w:rPr>
        <w:t>, using the provided template.</w:t>
      </w:r>
    </w:p>
    <w:p w14:paraId="7B014595" w14:textId="77777777" w:rsidR="002A0ABC" w:rsidRPr="00C93F6E" w:rsidRDefault="002A0ABC" w:rsidP="002A0ABC">
      <w:pPr>
        <w:rPr>
          <w:rFonts w:eastAsiaTheme="minorEastAsia" w:cs="Arial"/>
          <w:color w:val="000000"/>
        </w:rPr>
      </w:pPr>
    </w:p>
    <w:p w14:paraId="424C82CA" w14:textId="77777777" w:rsidR="006C349D" w:rsidRDefault="002A0ABC" w:rsidP="006C349D">
      <w:pPr>
        <w:pStyle w:val="ListParagraph"/>
        <w:numPr>
          <w:ilvl w:val="0"/>
          <w:numId w:val="20"/>
        </w:numPr>
        <w:rPr>
          <w:rFonts w:eastAsiaTheme="minorEastAsia" w:cs="Arial"/>
          <w:color w:val="000000"/>
        </w:rPr>
      </w:pPr>
      <w:r w:rsidRPr="00C93F6E">
        <w:rPr>
          <w:rFonts w:eastAsiaTheme="minorEastAsia" w:cs="Arial"/>
          <w:color w:val="000000"/>
        </w:rPr>
        <w:t xml:space="preserve">Most </w:t>
      </w:r>
      <w:proofErr w:type="spellStart"/>
      <w:r w:rsidRPr="00C93F6E">
        <w:rPr>
          <w:rFonts w:eastAsiaTheme="minorEastAsia" w:cs="Arial"/>
          <w:color w:val="000000"/>
        </w:rPr>
        <w:t>Illumina</w:t>
      </w:r>
      <w:proofErr w:type="spellEnd"/>
      <w:r w:rsidRPr="00C93F6E">
        <w:rPr>
          <w:rFonts w:eastAsiaTheme="minorEastAsia" w:cs="Arial"/>
          <w:color w:val="000000"/>
        </w:rPr>
        <w:t xml:space="preserve"> sequencing runs for 16S </w:t>
      </w:r>
      <w:proofErr w:type="spellStart"/>
      <w:r w:rsidRPr="00C93F6E">
        <w:rPr>
          <w:rFonts w:eastAsiaTheme="minorEastAsia" w:cs="Arial"/>
          <w:color w:val="000000"/>
        </w:rPr>
        <w:t>rRNA</w:t>
      </w:r>
      <w:proofErr w:type="spellEnd"/>
      <w:r w:rsidRPr="00C93F6E">
        <w:rPr>
          <w:rFonts w:eastAsiaTheme="minorEastAsia" w:cs="Arial"/>
          <w:color w:val="000000"/>
        </w:rPr>
        <w:t xml:space="preserve"> are either 150 </w:t>
      </w:r>
      <w:proofErr w:type="spellStart"/>
      <w:r w:rsidRPr="00C93F6E">
        <w:rPr>
          <w:rFonts w:eastAsiaTheme="minorEastAsia" w:cs="Arial"/>
          <w:color w:val="000000"/>
        </w:rPr>
        <w:t>bp</w:t>
      </w:r>
      <w:proofErr w:type="spellEnd"/>
      <w:r w:rsidRPr="00C93F6E">
        <w:rPr>
          <w:rFonts w:eastAsiaTheme="minorEastAsia" w:cs="Arial"/>
          <w:color w:val="000000"/>
        </w:rPr>
        <w:t xml:space="preserve"> x 2, 250 </w:t>
      </w:r>
      <w:proofErr w:type="spellStart"/>
      <w:r w:rsidRPr="00C93F6E">
        <w:rPr>
          <w:rFonts w:eastAsiaTheme="minorEastAsia" w:cs="Arial"/>
          <w:color w:val="000000"/>
        </w:rPr>
        <w:t>bp</w:t>
      </w:r>
      <w:proofErr w:type="spellEnd"/>
      <w:r w:rsidRPr="00C93F6E">
        <w:rPr>
          <w:rFonts w:eastAsiaTheme="minorEastAsia" w:cs="Arial"/>
          <w:color w:val="000000"/>
        </w:rPr>
        <w:t xml:space="preserve"> x 2, or 300 </w:t>
      </w:r>
      <w:proofErr w:type="spellStart"/>
      <w:r w:rsidRPr="00C93F6E">
        <w:rPr>
          <w:rFonts w:eastAsiaTheme="minorEastAsia" w:cs="Arial"/>
          <w:color w:val="000000"/>
        </w:rPr>
        <w:t>bp</w:t>
      </w:r>
      <w:proofErr w:type="spellEnd"/>
      <w:r w:rsidRPr="00C93F6E">
        <w:rPr>
          <w:rFonts w:eastAsiaTheme="minorEastAsia" w:cs="Arial"/>
          <w:color w:val="000000"/>
        </w:rPr>
        <w:t xml:space="preserve"> x 2 paired ends. What is the length of paired end reads used for this </w:t>
      </w:r>
      <w:proofErr w:type="spellStart"/>
      <w:r w:rsidRPr="00C93F6E">
        <w:rPr>
          <w:rFonts w:eastAsiaTheme="minorEastAsia" w:cs="Arial"/>
          <w:color w:val="000000"/>
        </w:rPr>
        <w:t>Illumina</w:t>
      </w:r>
      <w:proofErr w:type="spellEnd"/>
      <w:r w:rsidRPr="00C93F6E">
        <w:rPr>
          <w:rFonts w:eastAsiaTheme="minorEastAsia" w:cs="Arial"/>
          <w:color w:val="000000"/>
        </w:rPr>
        <w:t xml:space="preserve"> run?</w:t>
      </w:r>
      <w:r w:rsidR="006F327C">
        <w:rPr>
          <w:rFonts w:eastAsiaTheme="minorEastAsia" w:cs="Arial"/>
          <w:color w:val="000000"/>
        </w:rPr>
        <w:t xml:space="preserve"> (</w:t>
      </w:r>
      <w:r w:rsidR="006F327C" w:rsidRPr="006F327C">
        <w:rPr>
          <w:rFonts w:eastAsiaTheme="minorEastAsia" w:cs="Arial"/>
          <w:b/>
          <w:color w:val="000000"/>
        </w:rPr>
        <w:t>Hint: check the “Read Length Distribution” plots</w:t>
      </w:r>
      <w:r w:rsidR="006F327C">
        <w:rPr>
          <w:rFonts w:eastAsiaTheme="minorEastAsia" w:cs="Arial"/>
          <w:color w:val="000000"/>
        </w:rPr>
        <w:t>).</w:t>
      </w:r>
    </w:p>
    <w:p w14:paraId="35A1D0D4" w14:textId="3BC48118" w:rsidR="002A0ABC" w:rsidRPr="006C349D" w:rsidRDefault="002A0ABC" w:rsidP="006C349D">
      <w:pPr>
        <w:pStyle w:val="ListParagraph"/>
        <w:numPr>
          <w:ilvl w:val="0"/>
          <w:numId w:val="20"/>
        </w:numPr>
        <w:rPr>
          <w:rFonts w:eastAsiaTheme="minorEastAsia" w:cs="Arial"/>
          <w:color w:val="000000"/>
        </w:rPr>
      </w:pPr>
      <w:r w:rsidRPr="006C349D">
        <w:rPr>
          <w:rFonts w:eastAsiaTheme="minorEastAsia" w:cs="Arial"/>
          <w:color w:val="000000"/>
        </w:rPr>
        <w:t xml:space="preserve">Approximately what is the </w:t>
      </w:r>
      <w:r w:rsidR="006C349D" w:rsidRPr="006C349D">
        <w:rPr>
          <w:rFonts w:eastAsiaTheme="minorEastAsia" w:cs="Arial"/>
          <w:color w:val="000000"/>
        </w:rPr>
        <w:t>mean</w:t>
      </w:r>
      <w:r w:rsidRPr="006C349D">
        <w:rPr>
          <w:rFonts w:eastAsiaTheme="minorEastAsia" w:cs="Arial"/>
          <w:color w:val="000000"/>
        </w:rPr>
        <w:t xml:space="preserve"> read quality and quality range at the end of read1 in the </w:t>
      </w:r>
      <w:r w:rsidRPr="006C349D">
        <w:rPr>
          <w:rFonts w:eastAsiaTheme="minorEastAsia" w:cs="Arial"/>
          <w:color w:val="000000"/>
          <w:u w:val="single"/>
        </w:rPr>
        <w:t>raw</w:t>
      </w:r>
      <w:r w:rsidRPr="006C349D">
        <w:rPr>
          <w:rFonts w:eastAsiaTheme="minorEastAsia" w:cs="Arial"/>
          <w:color w:val="000000"/>
        </w:rPr>
        <w:t xml:space="preserve"> data?</w:t>
      </w:r>
      <w:r w:rsidR="006C349D" w:rsidRPr="006C349D">
        <w:rPr>
          <w:rFonts w:eastAsiaTheme="minorEastAsia" w:cs="Arial"/>
          <w:color w:val="000000"/>
        </w:rPr>
        <w:t xml:space="preserve"> (</w:t>
      </w:r>
      <w:r w:rsidR="006C349D" w:rsidRPr="006C349D">
        <w:rPr>
          <w:rFonts w:eastAsiaTheme="minorEastAsia" w:cs="Arial"/>
          <w:b/>
          <w:color w:val="000000"/>
        </w:rPr>
        <w:t>Hint – check “</w:t>
      </w:r>
      <w:r w:rsidR="006C349D" w:rsidRPr="006C349D">
        <w:rPr>
          <w:rFonts w:eastAsia="Times New Roman" w:cs="Times New Roman"/>
          <w:b/>
        </w:rPr>
        <w:t>Per Read Mean Quality Distribution of Files”</w:t>
      </w:r>
      <w:r w:rsidR="006C349D">
        <w:rPr>
          <w:rFonts w:eastAsia="Times New Roman" w:cs="Times New Roman"/>
        </w:rPr>
        <w:t>)</w:t>
      </w:r>
    </w:p>
    <w:p w14:paraId="1BD52EDB" w14:textId="7C873D3A" w:rsidR="002A0ABC" w:rsidRPr="00C93F6E" w:rsidRDefault="002A0ABC" w:rsidP="002A0ABC">
      <w:pPr>
        <w:pStyle w:val="ListParagraph"/>
        <w:numPr>
          <w:ilvl w:val="0"/>
          <w:numId w:val="20"/>
        </w:numPr>
        <w:rPr>
          <w:rFonts w:eastAsiaTheme="minorEastAsia" w:cs="Arial"/>
          <w:color w:val="000000"/>
        </w:rPr>
      </w:pPr>
      <w:r w:rsidRPr="00C93F6E">
        <w:rPr>
          <w:rFonts w:eastAsiaTheme="minorEastAsia" w:cs="Arial"/>
          <w:color w:val="000000"/>
        </w:rPr>
        <w:t xml:space="preserve">Approximately what is the </w:t>
      </w:r>
      <w:r w:rsidR="006C349D">
        <w:rPr>
          <w:rFonts w:eastAsiaTheme="minorEastAsia" w:cs="Arial"/>
          <w:color w:val="000000"/>
        </w:rPr>
        <w:t>mean</w:t>
      </w:r>
      <w:r w:rsidRPr="00C93F6E">
        <w:rPr>
          <w:rFonts w:eastAsiaTheme="minorEastAsia" w:cs="Arial"/>
          <w:color w:val="000000"/>
        </w:rPr>
        <w:t xml:space="preserve"> read quality and quality range at the end of read2 in the </w:t>
      </w:r>
      <w:r w:rsidRPr="006C349D">
        <w:rPr>
          <w:rFonts w:eastAsiaTheme="minorEastAsia" w:cs="Arial"/>
          <w:color w:val="000000"/>
          <w:u w:val="single"/>
        </w:rPr>
        <w:t xml:space="preserve">raw </w:t>
      </w:r>
      <w:r w:rsidRPr="00C93F6E">
        <w:rPr>
          <w:rFonts w:eastAsiaTheme="minorEastAsia" w:cs="Arial"/>
          <w:color w:val="000000"/>
        </w:rPr>
        <w:t>data?</w:t>
      </w:r>
    </w:p>
    <w:p w14:paraId="5C73593B" w14:textId="77777777" w:rsidR="002A0ABC" w:rsidRPr="00C93F6E" w:rsidRDefault="002A0ABC" w:rsidP="002A0ABC">
      <w:pPr>
        <w:pStyle w:val="ListParagraph"/>
        <w:numPr>
          <w:ilvl w:val="0"/>
          <w:numId w:val="20"/>
        </w:numPr>
        <w:rPr>
          <w:rFonts w:eastAsiaTheme="minorEastAsia" w:cs="Arial"/>
          <w:color w:val="000000"/>
        </w:rPr>
      </w:pPr>
      <w:r w:rsidRPr="00C93F6E">
        <w:rPr>
          <w:rFonts w:eastAsiaTheme="minorEastAsia" w:cs="Arial"/>
          <w:color w:val="000000"/>
        </w:rPr>
        <w:t>What is different about the quality of read1 and read2 in the raw data?</w:t>
      </w:r>
    </w:p>
    <w:p w14:paraId="503305D3" w14:textId="77777777" w:rsidR="002A0ABC" w:rsidRPr="00C93F6E" w:rsidRDefault="002A0ABC" w:rsidP="002A0ABC">
      <w:pPr>
        <w:pStyle w:val="ListParagraph"/>
        <w:numPr>
          <w:ilvl w:val="0"/>
          <w:numId w:val="20"/>
        </w:numPr>
        <w:rPr>
          <w:rFonts w:eastAsiaTheme="minorEastAsia" w:cs="Arial"/>
          <w:color w:val="000000"/>
        </w:rPr>
      </w:pPr>
      <w:r w:rsidRPr="00C93F6E">
        <w:rPr>
          <w:rFonts w:eastAsiaTheme="minorEastAsia" w:cs="Arial"/>
          <w:color w:val="000000"/>
        </w:rPr>
        <w:t xml:space="preserve">Given that higher read quality indicates a lower sequencing error rate, does read1 or read2 in the </w:t>
      </w:r>
      <w:r w:rsidRPr="00E32624">
        <w:rPr>
          <w:rFonts w:eastAsiaTheme="minorEastAsia" w:cs="Arial"/>
          <w:color w:val="000000"/>
          <w:u w:val="single"/>
        </w:rPr>
        <w:t>raw</w:t>
      </w:r>
      <w:r w:rsidRPr="00C93F6E">
        <w:rPr>
          <w:rFonts w:eastAsiaTheme="minorEastAsia" w:cs="Arial"/>
          <w:color w:val="000000"/>
        </w:rPr>
        <w:t xml:space="preserve"> data have a higher error rate?</w:t>
      </w:r>
    </w:p>
    <w:p w14:paraId="50733DE0" w14:textId="77777777" w:rsidR="002A0ABC" w:rsidRDefault="002A0ABC" w:rsidP="002A0ABC">
      <w:pPr>
        <w:pStyle w:val="ListParagraph"/>
        <w:numPr>
          <w:ilvl w:val="0"/>
          <w:numId w:val="20"/>
        </w:numPr>
        <w:rPr>
          <w:rFonts w:eastAsiaTheme="minorEastAsia" w:cs="Arial"/>
          <w:color w:val="000000"/>
        </w:rPr>
      </w:pPr>
      <w:r w:rsidRPr="00C93F6E">
        <w:rPr>
          <w:rFonts w:eastAsiaTheme="minorEastAsia" w:cs="Arial"/>
          <w:color w:val="000000"/>
        </w:rPr>
        <w:t xml:space="preserve">In the </w:t>
      </w:r>
      <w:r w:rsidRPr="007E310D">
        <w:rPr>
          <w:rFonts w:eastAsiaTheme="minorEastAsia" w:cs="Arial"/>
          <w:color w:val="000000"/>
          <w:u w:val="single"/>
        </w:rPr>
        <w:t>processed</w:t>
      </w:r>
      <w:r w:rsidRPr="00C93F6E">
        <w:rPr>
          <w:rFonts w:eastAsiaTheme="minorEastAsia" w:cs="Arial"/>
          <w:color w:val="000000"/>
        </w:rPr>
        <w:t xml:space="preserve"> data, what is the median read quality at the ends of read 1 and 2?</w:t>
      </w:r>
    </w:p>
    <w:p w14:paraId="7019AC7D" w14:textId="77777777" w:rsidR="002A0ABC" w:rsidRPr="00C93F6E" w:rsidRDefault="002A0ABC" w:rsidP="002A0ABC">
      <w:pPr>
        <w:pStyle w:val="ListParagraph"/>
        <w:numPr>
          <w:ilvl w:val="0"/>
          <w:numId w:val="20"/>
        </w:numPr>
        <w:rPr>
          <w:rFonts w:eastAsiaTheme="minorEastAsia" w:cs="Arial"/>
          <w:color w:val="000000"/>
        </w:rPr>
      </w:pPr>
      <w:r w:rsidRPr="00C93F6E">
        <w:rPr>
          <w:rFonts w:eastAsiaTheme="minorEastAsia" w:cs="Arial"/>
          <w:color w:val="000000"/>
        </w:rPr>
        <w:t>How is the sequence length distribution different between the raw and processed data?</w:t>
      </w:r>
    </w:p>
    <w:p w14:paraId="23FB29C1" w14:textId="77777777" w:rsidR="002A0ABC" w:rsidRPr="00C93F6E" w:rsidRDefault="002A0ABC" w:rsidP="002A0ABC">
      <w:pPr>
        <w:pStyle w:val="ListParagraph"/>
        <w:numPr>
          <w:ilvl w:val="0"/>
          <w:numId w:val="20"/>
        </w:numPr>
        <w:rPr>
          <w:rFonts w:eastAsiaTheme="minorEastAsia" w:cs="Arial"/>
          <w:color w:val="000000"/>
        </w:rPr>
      </w:pPr>
      <w:r w:rsidRPr="00C93F6E">
        <w:rPr>
          <w:rFonts w:eastAsiaTheme="minorEastAsia" w:cs="Arial"/>
          <w:color w:val="000000"/>
        </w:rPr>
        <w:t>How do you think we have quality controlled the processed data?</w:t>
      </w:r>
    </w:p>
    <w:p w14:paraId="7B9266DB" w14:textId="77777777" w:rsidR="002A0ABC" w:rsidRDefault="002A0ABC" w:rsidP="007B4F67">
      <w:pPr>
        <w:rPr>
          <w:rFonts w:ascii="Courier" w:hAnsi="Courier"/>
          <w:sz w:val="20"/>
          <w:szCs w:val="20"/>
        </w:rPr>
      </w:pPr>
    </w:p>
    <w:p w14:paraId="757D8BC7" w14:textId="77777777" w:rsidR="002A0ABC" w:rsidRDefault="002A0ABC" w:rsidP="007B4F67">
      <w:pPr>
        <w:rPr>
          <w:rFonts w:ascii="Courier" w:hAnsi="Courier"/>
          <w:sz w:val="20"/>
          <w:szCs w:val="20"/>
        </w:rPr>
      </w:pPr>
    </w:p>
    <w:p w14:paraId="11BA1941" w14:textId="77777777" w:rsidR="007B4F67" w:rsidRDefault="007B4F67" w:rsidP="007B4F67">
      <w:pPr>
        <w:rPr>
          <w:rFonts w:ascii="Courier" w:hAnsi="Courier"/>
          <w:sz w:val="20"/>
          <w:szCs w:val="20"/>
        </w:rPr>
      </w:pPr>
    </w:p>
    <w:p w14:paraId="3D1CF733" w14:textId="77777777" w:rsidR="007B4F67" w:rsidRDefault="007B4F67" w:rsidP="007B4F67">
      <w:pPr>
        <w:rPr>
          <w:rFonts w:ascii="Courier" w:hAnsi="Courier"/>
          <w:sz w:val="20"/>
          <w:szCs w:val="20"/>
        </w:rPr>
      </w:pPr>
    </w:p>
    <w:p w14:paraId="3979BF70" w14:textId="77777777" w:rsidR="007B4F67" w:rsidRDefault="007B4F67" w:rsidP="007B4F67">
      <w:pPr>
        <w:rPr>
          <w:rFonts w:ascii="Courier" w:hAnsi="Courier"/>
          <w:sz w:val="20"/>
          <w:szCs w:val="20"/>
        </w:rPr>
      </w:pPr>
    </w:p>
    <w:p w14:paraId="4F785F3B" w14:textId="77777777" w:rsidR="00F11F8A" w:rsidRDefault="00F11F8A" w:rsidP="007B4F67">
      <w:pPr>
        <w:rPr>
          <w:rFonts w:ascii="Courier" w:hAnsi="Courier"/>
          <w:sz w:val="20"/>
          <w:szCs w:val="20"/>
        </w:rPr>
      </w:pPr>
    </w:p>
    <w:p w14:paraId="12D0ED9B" w14:textId="0FD16D2A" w:rsidR="004A20F8" w:rsidRPr="00435BE4" w:rsidRDefault="004A20F8" w:rsidP="007B4F67">
      <w:pPr>
        <w:shd w:val="clear" w:color="auto" w:fill="E6E6E6"/>
        <w:rPr>
          <w:rFonts w:ascii="Courier" w:hAnsi="Courier"/>
          <w:sz w:val="20"/>
          <w:szCs w:val="20"/>
        </w:rPr>
      </w:pPr>
      <w:r>
        <w:rPr>
          <w:rFonts w:ascii="Courier" w:hAnsi="Courier"/>
          <w:sz w:val="20"/>
          <w:szCs w:val="20"/>
        </w:rPr>
        <w:t xml:space="preserve">#This piece of code assigns files that end with –R1.fq.gz to the list of forward </w:t>
      </w:r>
      <w:proofErr w:type="spellStart"/>
      <w:r>
        <w:rPr>
          <w:rFonts w:ascii="Courier" w:hAnsi="Courier"/>
          <w:sz w:val="20"/>
          <w:szCs w:val="20"/>
        </w:rPr>
        <w:t>fastq</w:t>
      </w:r>
      <w:proofErr w:type="spellEnd"/>
      <w:r>
        <w:rPr>
          <w:rFonts w:ascii="Courier" w:hAnsi="Courier"/>
          <w:sz w:val="20"/>
          <w:szCs w:val="20"/>
        </w:rPr>
        <w:t xml:space="preserve"> files (</w:t>
      </w:r>
      <w:proofErr w:type="spellStart"/>
      <w:r>
        <w:rPr>
          <w:rFonts w:ascii="Courier" w:hAnsi="Courier"/>
          <w:sz w:val="20"/>
          <w:szCs w:val="20"/>
        </w:rPr>
        <w:t>fnFs</w:t>
      </w:r>
      <w:proofErr w:type="spellEnd"/>
      <w:r>
        <w:rPr>
          <w:rFonts w:ascii="Courier" w:hAnsi="Courier"/>
          <w:sz w:val="20"/>
          <w:szCs w:val="20"/>
        </w:rPr>
        <w:t xml:space="preserve">), and files that end with –R2.fq.gz to the list of reverse </w:t>
      </w:r>
      <w:proofErr w:type="spellStart"/>
      <w:proofErr w:type="gramStart"/>
      <w:r>
        <w:rPr>
          <w:rFonts w:ascii="Courier" w:hAnsi="Courier"/>
          <w:sz w:val="20"/>
          <w:szCs w:val="20"/>
        </w:rPr>
        <w:t>fastq</w:t>
      </w:r>
      <w:proofErr w:type="spellEnd"/>
      <w:r>
        <w:rPr>
          <w:rFonts w:ascii="Courier" w:hAnsi="Courier"/>
          <w:sz w:val="20"/>
          <w:szCs w:val="20"/>
        </w:rPr>
        <w:t xml:space="preserve">  files</w:t>
      </w:r>
      <w:proofErr w:type="gramEnd"/>
      <w:r>
        <w:rPr>
          <w:rFonts w:ascii="Courier" w:hAnsi="Courier"/>
          <w:sz w:val="20"/>
          <w:szCs w:val="20"/>
        </w:rPr>
        <w:t xml:space="preserve"> (</w:t>
      </w:r>
      <w:proofErr w:type="spellStart"/>
      <w:r>
        <w:rPr>
          <w:rFonts w:ascii="Courier" w:hAnsi="Courier"/>
          <w:sz w:val="20"/>
          <w:szCs w:val="20"/>
        </w:rPr>
        <w:t>FnRs</w:t>
      </w:r>
      <w:proofErr w:type="spellEnd"/>
      <w:r>
        <w:rPr>
          <w:rFonts w:ascii="Courier" w:hAnsi="Courier"/>
          <w:sz w:val="20"/>
          <w:szCs w:val="20"/>
        </w:rPr>
        <w:t>)</w:t>
      </w:r>
    </w:p>
    <w:p w14:paraId="57EA3B9D" w14:textId="77777777" w:rsidR="00F11F8A" w:rsidRDefault="00F11F8A" w:rsidP="007B4F67">
      <w:pPr>
        <w:shd w:val="clear" w:color="auto" w:fill="E6E6E6"/>
        <w:rPr>
          <w:rFonts w:ascii="Courier" w:hAnsi="Courier"/>
          <w:sz w:val="20"/>
          <w:szCs w:val="20"/>
        </w:rPr>
      </w:pPr>
    </w:p>
    <w:p w14:paraId="0ECAA8BE" w14:textId="77777777" w:rsidR="00435BE4" w:rsidRPr="00435BE4" w:rsidRDefault="00435BE4" w:rsidP="007B4F67">
      <w:pPr>
        <w:shd w:val="clear" w:color="auto" w:fill="E6E6E6"/>
        <w:rPr>
          <w:rFonts w:ascii="Courier" w:hAnsi="Courier"/>
          <w:sz w:val="20"/>
          <w:szCs w:val="20"/>
        </w:rPr>
      </w:pPr>
      <w:proofErr w:type="spellStart"/>
      <w:proofErr w:type="gramStart"/>
      <w:r w:rsidRPr="00435BE4">
        <w:rPr>
          <w:rFonts w:ascii="Courier" w:hAnsi="Courier"/>
          <w:sz w:val="20"/>
          <w:szCs w:val="20"/>
        </w:rPr>
        <w:t>fnFs</w:t>
      </w:r>
      <w:proofErr w:type="spellEnd"/>
      <w:proofErr w:type="gramEnd"/>
      <w:r w:rsidRPr="00435BE4">
        <w:rPr>
          <w:rFonts w:ascii="Courier" w:hAnsi="Courier"/>
          <w:sz w:val="20"/>
          <w:szCs w:val="20"/>
        </w:rPr>
        <w:t xml:space="preserve"> &lt;- sort(</w:t>
      </w:r>
      <w:proofErr w:type="spellStart"/>
      <w:r w:rsidRPr="00435BE4">
        <w:rPr>
          <w:rFonts w:ascii="Courier" w:hAnsi="Courier"/>
          <w:sz w:val="20"/>
          <w:szCs w:val="20"/>
        </w:rPr>
        <w:t>list.files</w:t>
      </w:r>
      <w:proofErr w:type="spellEnd"/>
      <w:r w:rsidRPr="00435BE4">
        <w:rPr>
          <w:rFonts w:ascii="Courier" w:hAnsi="Courier"/>
          <w:sz w:val="20"/>
          <w:szCs w:val="20"/>
        </w:rPr>
        <w:t>(path, pattern="-R1.fq.gz"))</w:t>
      </w:r>
    </w:p>
    <w:p w14:paraId="0FB84C08" w14:textId="77777777" w:rsidR="00435BE4" w:rsidRPr="00435BE4" w:rsidRDefault="00435BE4" w:rsidP="007B4F67">
      <w:pPr>
        <w:shd w:val="clear" w:color="auto" w:fill="E6E6E6"/>
        <w:rPr>
          <w:rFonts w:ascii="Courier" w:hAnsi="Courier"/>
          <w:sz w:val="20"/>
          <w:szCs w:val="20"/>
        </w:rPr>
      </w:pPr>
      <w:proofErr w:type="spellStart"/>
      <w:proofErr w:type="gramStart"/>
      <w:r w:rsidRPr="00435BE4">
        <w:rPr>
          <w:rFonts w:ascii="Courier" w:hAnsi="Courier"/>
          <w:sz w:val="20"/>
          <w:szCs w:val="20"/>
        </w:rPr>
        <w:t>fnRs</w:t>
      </w:r>
      <w:proofErr w:type="spellEnd"/>
      <w:proofErr w:type="gramEnd"/>
      <w:r w:rsidRPr="00435BE4">
        <w:rPr>
          <w:rFonts w:ascii="Courier" w:hAnsi="Courier"/>
          <w:sz w:val="20"/>
          <w:szCs w:val="20"/>
        </w:rPr>
        <w:t xml:space="preserve"> &lt;- sort(</w:t>
      </w:r>
      <w:proofErr w:type="spellStart"/>
      <w:r w:rsidRPr="00435BE4">
        <w:rPr>
          <w:rFonts w:ascii="Courier" w:hAnsi="Courier"/>
          <w:sz w:val="20"/>
          <w:szCs w:val="20"/>
        </w:rPr>
        <w:t>list.files</w:t>
      </w:r>
      <w:proofErr w:type="spellEnd"/>
      <w:r w:rsidRPr="00435BE4">
        <w:rPr>
          <w:rFonts w:ascii="Courier" w:hAnsi="Courier"/>
          <w:sz w:val="20"/>
          <w:szCs w:val="20"/>
        </w:rPr>
        <w:t>(path, pattern="-R2.fq.gz"))</w:t>
      </w:r>
    </w:p>
    <w:p w14:paraId="4FFDE66D" w14:textId="77777777" w:rsidR="00F11F8A" w:rsidRDefault="00F11F8A" w:rsidP="007B4F67">
      <w:pPr>
        <w:shd w:val="clear" w:color="auto" w:fill="E6E6E6"/>
        <w:rPr>
          <w:rFonts w:ascii="Courier" w:hAnsi="Courier"/>
          <w:sz w:val="20"/>
          <w:szCs w:val="20"/>
        </w:rPr>
      </w:pPr>
    </w:p>
    <w:p w14:paraId="2C497B91" w14:textId="1A7A9239" w:rsidR="00435BE4" w:rsidRDefault="00435BE4" w:rsidP="007B4F67">
      <w:pPr>
        <w:shd w:val="clear" w:color="auto" w:fill="E6E6E6"/>
        <w:rPr>
          <w:rFonts w:ascii="Courier" w:hAnsi="Courier"/>
          <w:sz w:val="20"/>
          <w:szCs w:val="20"/>
        </w:rPr>
      </w:pPr>
      <w:r w:rsidRPr="00435BE4">
        <w:rPr>
          <w:rFonts w:ascii="Courier" w:hAnsi="Courier"/>
          <w:sz w:val="20"/>
          <w:szCs w:val="20"/>
        </w:rPr>
        <w:t xml:space="preserve"># </w:t>
      </w:r>
      <w:r w:rsidR="00F11F8A">
        <w:rPr>
          <w:rFonts w:ascii="Courier" w:hAnsi="Courier"/>
          <w:sz w:val="20"/>
          <w:szCs w:val="20"/>
        </w:rPr>
        <w:t>What are the actual names of our samples? Let’s parse them out of the files.</w:t>
      </w:r>
    </w:p>
    <w:p w14:paraId="6F0FD13E" w14:textId="77777777" w:rsidR="002166F7" w:rsidRPr="00435BE4" w:rsidRDefault="002166F7" w:rsidP="007B4F67">
      <w:pPr>
        <w:shd w:val="clear" w:color="auto" w:fill="E6E6E6"/>
        <w:rPr>
          <w:rFonts w:ascii="Courier" w:hAnsi="Courier"/>
          <w:sz w:val="20"/>
          <w:szCs w:val="20"/>
        </w:rPr>
      </w:pPr>
    </w:p>
    <w:p w14:paraId="1A16270B" w14:textId="77777777" w:rsidR="00435BE4" w:rsidRPr="00435BE4" w:rsidRDefault="00435BE4" w:rsidP="007B4F67">
      <w:pPr>
        <w:shd w:val="clear" w:color="auto" w:fill="E6E6E6"/>
        <w:rPr>
          <w:rFonts w:ascii="Courier" w:hAnsi="Courier"/>
          <w:sz w:val="20"/>
          <w:szCs w:val="20"/>
        </w:rPr>
      </w:pPr>
      <w:proofErr w:type="spellStart"/>
      <w:proofErr w:type="gramStart"/>
      <w:r w:rsidRPr="00435BE4">
        <w:rPr>
          <w:rFonts w:ascii="Courier" w:hAnsi="Courier"/>
          <w:sz w:val="20"/>
          <w:szCs w:val="20"/>
        </w:rPr>
        <w:t>sample.names</w:t>
      </w:r>
      <w:proofErr w:type="spellEnd"/>
      <w:proofErr w:type="gramEnd"/>
      <w:r w:rsidRPr="00435BE4">
        <w:rPr>
          <w:rFonts w:ascii="Courier" w:hAnsi="Courier"/>
          <w:sz w:val="20"/>
          <w:szCs w:val="20"/>
        </w:rPr>
        <w:t xml:space="preserve"> &lt;- </w:t>
      </w:r>
      <w:proofErr w:type="spellStart"/>
      <w:r w:rsidRPr="00435BE4">
        <w:rPr>
          <w:rFonts w:ascii="Courier" w:hAnsi="Courier"/>
          <w:sz w:val="20"/>
          <w:szCs w:val="20"/>
        </w:rPr>
        <w:t>sapply</w:t>
      </w:r>
      <w:proofErr w:type="spellEnd"/>
      <w:r w:rsidRPr="00435BE4">
        <w:rPr>
          <w:rFonts w:ascii="Courier" w:hAnsi="Courier"/>
          <w:sz w:val="20"/>
          <w:szCs w:val="20"/>
        </w:rPr>
        <w:t>(</w:t>
      </w:r>
      <w:proofErr w:type="spellStart"/>
      <w:r w:rsidRPr="00435BE4">
        <w:rPr>
          <w:rFonts w:ascii="Courier" w:hAnsi="Courier"/>
          <w:sz w:val="20"/>
          <w:szCs w:val="20"/>
        </w:rPr>
        <w:t>strsplit</w:t>
      </w:r>
      <w:proofErr w:type="spellEnd"/>
      <w:r w:rsidRPr="00435BE4">
        <w:rPr>
          <w:rFonts w:ascii="Courier" w:hAnsi="Courier"/>
          <w:sz w:val="20"/>
          <w:szCs w:val="20"/>
        </w:rPr>
        <w:t>(</w:t>
      </w:r>
      <w:proofErr w:type="spellStart"/>
      <w:r w:rsidRPr="00435BE4">
        <w:rPr>
          <w:rFonts w:ascii="Courier" w:hAnsi="Courier"/>
          <w:sz w:val="20"/>
          <w:szCs w:val="20"/>
        </w:rPr>
        <w:t>fnFs</w:t>
      </w:r>
      <w:proofErr w:type="spellEnd"/>
      <w:r w:rsidRPr="00435BE4">
        <w:rPr>
          <w:rFonts w:ascii="Courier" w:hAnsi="Courier"/>
          <w:sz w:val="20"/>
          <w:szCs w:val="20"/>
        </w:rPr>
        <w:t>, "-"), `[`, 1)</w:t>
      </w:r>
    </w:p>
    <w:p w14:paraId="5EE4A1C4" w14:textId="77777777" w:rsidR="00435BE4" w:rsidRPr="00435BE4" w:rsidRDefault="00435BE4" w:rsidP="007B4F67">
      <w:pPr>
        <w:shd w:val="clear" w:color="auto" w:fill="E6E6E6"/>
        <w:rPr>
          <w:rFonts w:ascii="Courier" w:hAnsi="Courier"/>
          <w:sz w:val="20"/>
          <w:szCs w:val="20"/>
        </w:rPr>
      </w:pPr>
    </w:p>
    <w:p w14:paraId="041ED511" w14:textId="77777777" w:rsidR="00435BE4" w:rsidRPr="00435BE4" w:rsidRDefault="00435BE4" w:rsidP="007B4F67">
      <w:pPr>
        <w:shd w:val="clear" w:color="auto" w:fill="E6E6E6"/>
        <w:rPr>
          <w:rFonts w:ascii="Courier" w:hAnsi="Courier"/>
          <w:sz w:val="20"/>
          <w:szCs w:val="20"/>
        </w:rPr>
      </w:pPr>
      <w:r w:rsidRPr="00435BE4">
        <w:rPr>
          <w:rFonts w:ascii="Courier" w:hAnsi="Courier"/>
          <w:sz w:val="20"/>
          <w:szCs w:val="20"/>
        </w:rPr>
        <w:t xml:space="preserve"># Specify the full path to the </w:t>
      </w:r>
      <w:proofErr w:type="spellStart"/>
      <w:r w:rsidRPr="00435BE4">
        <w:rPr>
          <w:rFonts w:ascii="Courier" w:hAnsi="Courier"/>
          <w:sz w:val="20"/>
          <w:szCs w:val="20"/>
        </w:rPr>
        <w:t>fnFs</w:t>
      </w:r>
      <w:proofErr w:type="spellEnd"/>
      <w:r w:rsidRPr="00435BE4">
        <w:rPr>
          <w:rFonts w:ascii="Courier" w:hAnsi="Courier"/>
          <w:sz w:val="20"/>
          <w:szCs w:val="20"/>
        </w:rPr>
        <w:t xml:space="preserve"> and </w:t>
      </w:r>
      <w:proofErr w:type="spellStart"/>
      <w:r w:rsidRPr="00435BE4">
        <w:rPr>
          <w:rFonts w:ascii="Courier" w:hAnsi="Courier"/>
          <w:sz w:val="20"/>
          <w:szCs w:val="20"/>
        </w:rPr>
        <w:t>fnRs</w:t>
      </w:r>
      <w:proofErr w:type="spellEnd"/>
    </w:p>
    <w:p w14:paraId="2DE0A021" w14:textId="77777777" w:rsidR="00435BE4" w:rsidRPr="00435BE4" w:rsidRDefault="00435BE4" w:rsidP="007B4F67">
      <w:pPr>
        <w:shd w:val="clear" w:color="auto" w:fill="E6E6E6"/>
        <w:rPr>
          <w:rFonts w:ascii="Courier" w:hAnsi="Courier"/>
          <w:sz w:val="20"/>
          <w:szCs w:val="20"/>
        </w:rPr>
      </w:pPr>
      <w:proofErr w:type="spellStart"/>
      <w:proofErr w:type="gramStart"/>
      <w:r w:rsidRPr="00435BE4">
        <w:rPr>
          <w:rFonts w:ascii="Courier" w:hAnsi="Courier"/>
          <w:sz w:val="20"/>
          <w:szCs w:val="20"/>
        </w:rPr>
        <w:t>fnFs</w:t>
      </w:r>
      <w:proofErr w:type="spellEnd"/>
      <w:proofErr w:type="gramEnd"/>
      <w:r w:rsidRPr="00435BE4">
        <w:rPr>
          <w:rFonts w:ascii="Courier" w:hAnsi="Courier"/>
          <w:sz w:val="20"/>
          <w:szCs w:val="20"/>
        </w:rPr>
        <w:t xml:space="preserve"> &lt;- </w:t>
      </w:r>
      <w:proofErr w:type="spellStart"/>
      <w:r w:rsidRPr="00435BE4">
        <w:rPr>
          <w:rFonts w:ascii="Courier" w:hAnsi="Courier"/>
          <w:sz w:val="20"/>
          <w:szCs w:val="20"/>
        </w:rPr>
        <w:t>file.path</w:t>
      </w:r>
      <w:proofErr w:type="spellEnd"/>
      <w:r w:rsidRPr="00435BE4">
        <w:rPr>
          <w:rFonts w:ascii="Courier" w:hAnsi="Courier"/>
          <w:sz w:val="20"/>
          <w:szCs w:val="20"/>
        </w:rPr>
        <w:t xml:space="preserve">(path, </w:t>
      </w:r>
      <w:proofErr w:type="spellStart"/>
      <w:r w:rsidRPr="00435BE4">
        <w:rPr>
          <w:rFonts w:ascii="Courier" w:hAnsi="Courier"/>
          <w:sz w:val="20"/>
          <w:szCs w:val="20"/>
        </w:rPr>
        <w:t>fnFs</w:t>
      </w:r>
      <w:proofErr w:type="spellEnd"/>
      <w:r w:rsidRPr="00435BE4">
        <w:rPr>
          <w:rFonts w:ascii="Courier" w:hAnsi="Courier"/>
          <w:sz w:val="20"/>
          <w:szCs w:val="20"/>
        </w:rPr>
        <w:t>)</w:t>
      </w:r>
    </w:p>
    <w:p w14:paraId="1D6BD93F" w14:textId="77777777" w:rsidR="00435BE4" w:rsidRPr="00435BE4" w:rsidRDefault="00435BE4" w:rsidP="007B4F67">
      <w:pPr>
        <w:shd w:val="clear" w:color="auto" w:fill="E6E6E6"/>
        <w:rPr>
          <w:rFonts w:ascii="Courier" w:hAnsi="Courier"/>
          <w:sz w:val="20"/>
          <w:szCs w:val="20"/>
        </w:rPr>
      </w:pPr>
      <w:proofErr w:type="spellStart"/>
      <w:proofErr w:type="gramStart"/>
      <w:r w:rsidRPr="00435BE4">
        <w:rPr>
          <w:rFonts w:ascii="Courier" w:hAnsi="Courier"/>
          <w:sz w:val="20"/>
          <w:szCs w:val="20"/>
        </w:rPr>
        <w:t>fnRs</w:t>
      </w:r>
      <w:proofErr w:type="spellEnd"/>
      <w:proofErr w:type="gramEnd"/>
      <w:r w:rsidRPr="00435BE4">
        <w:rPr>
          <w:rFonts w:ascii="Courier" w:hAnsi="Courier"/>
          <w:sz w:val="20"/>
          <w:szCs w:val="20"/>
        </w:rPr>
        <w:t xml:space="preserve"> &lt;- </w:t>
      </w:r>
      <w:proofErr w:type="spellStart"/>
      <w:r w:rsidRPr="00435BE4">
        <w:rPr>
          <w:rFonts w:ascii="Courier" w:hAnsi="Courier"/>
          <w:sz w:val="20"/>
          <w:szCs w:val="20"/>
        </w:rPr>
        <w:t>file.path</w:t>
      </w:r>
      <w:proofErr w:type="spellEnd"/>
      <w:r w:rsidRPr="00435BE4">
        <w:rPr>
          <w:rFonts w:ascii="Courier" w:hAnsi="Courier"/>
          <w:sz w:val="20"/>
          <w:szCs w:val="20"/>
        </w:rPr>
        <w:t xml:space="preserve">(path, </w:t>
      </w:r>
      <w:proofErr w:type="spellStart"/>
      <w:r w:rsidRPr="00435BE4">
        <w:rPr>
          <w:rFonts w:ascii="Courier" w:hAnsi="Courier"/>
          <w:sz w:val="20"/>
          <w:szCs w:val="20"/>
        </w:rPr>
        <w:t>fnRs</w:t>
      </w:r>
      <w:proofErr w:type="spellEnd"/>
      <w:r w:rsidRPr="00435BE4">
        <w:rPr>
          <w:rFonts w:ascii="Courier" w:hAnsi="Courier"/>
          <w:sz w:val="20"/>
          <w:szCs w:val="20"/>
        </w:rPr>
        <w:t>)</w:t>
      </w:r>
    </w:p>
    <w:p w14:paraId="1F6D1605" w14:textId="77777777" w:rsidR="00435BE4" w:rsidRDefault="00435BE4" w:rsidP="00435BE4"/>
    <w:p w14:paraId="11CD42B2" w14:textId="3DE767B4" w:rsidR="002166F7" w:rsidRDefault="002166F7" w:rsidP="00435BE4">
      <w:r>
        <w:t xml:space="preserve">After you have run this code, R knows where your forward and reverse read </w:t>
      </w:r>
      <w:proofErr w:type="spellStart"/>
      <w:r>
        <w:t>fastq</w:t>
      </w:r>
      <w:proofErr w:type="spellEnd"/>
      <w:r>
        <w:t xml:space="preserve"> files are located, and what your sample names are. Let’s have a look at the quality of our </w:t>
      </w:r>
      <w:proofErr w:type="spellStart"/>
      <w:r>
        <w:t>fastq</w:t>
      </w:r>
      <w:proofErr w:type="spellEnd"/>
      <w:r>
        <w:t xml:space="preserve"> files.</w:t>
      </w:r>
      <w:r w:rsidR="007C3C1B">
        <w:t xml:space="preserve"> To do this, use the function “</w:t>
      </w:r>
      <w:proofErr w:type="spellStart"/>
      <w:r w:rsidR="007C3C1B">
        <w:t>plotQualityProfile</w:t>
      </w:r>
      <w:proofErr w:type="spellEnd"/>
      <w:r w:rsidR="007C3C1B">
        <w:t xml:space="preserve">” to plot the quality of all our forward-read samples. </w:t>
      </w:r>
    </w:p>
    <w:p w14:paraId="0DA60DE5" w14:textId="77777777" w:rsidR="007C3C1B" w:rsidRDefault="007C3C1B" w:rsidP="00435BE4"/>
    <w:p w14:paraId="2E96C1A9" w14:textId="71822B45" w:rsidR="007C3C1B" w:rsidRPr="007C3C1B" w:rsidRDefault="007C3C1B" w:rsidP="007C3C1B">
      <w:pPr>
        <w:shd w:val="clear" w:color="auto" w:fill="E0E0E0"/>
        <w:rPr>
          <w:rFonts w:ascii="Courier" w:hAnsi="Courier"/>
          <w:sz w:val="20"/>
          <w:szCs w:val="20"/>
        </w:rPr>
      </w:pPr>
      <w:proofErr w:type="spellStart"/>
      <w:proofErr w:type="gramStart"/>
      <w:r w:rsidRPr="007C3C1B">
        <w:rPr>
          <w:rFonts w:ascii="Courier" w:hAnsi="Courier"/>
          <w:sz w:val="20"/>
          <w:szCs w:val="20"/>
        </w:rPr>
        <w:t>plotQualityProfile</w:t>
      </w:r>
      <w:proofErr w:type="spellEnd"/>
      <w:proofErr w:type="gramEnd"/>
      <w:r w:rsidRPr="007C3C1B">
        <w:rPr>
          <w:rFonts w:ascii="Courier" w:hAnsi="Courier"/>
          <w:sz w:val="20"/>
          <w:szCs w:val="20"/>
        </w:rPr>
        <w:t>(</w:t>
      </w:r>
      <w:proofErr w:type="spellStart"/>
      <w:r w:rsidRPr="007C3C1B">
        <w:rPr>
          <w:rFonts w:ascii="Courier" w:hAnsi="Courier"/>
          <w:sz w:val="20"/>
          <w:szCs w:val="20"/>
        </w:rPr>
        <w:t>fnFs</w:t>
      </w:r>
      <w:proofErr w:type="spellEnd"/>
      <w:r w:rsidRPr="007C3C1B">
        <w:rPr>
          <w:rFonts w:ascii="Courier" w:hAnsi="Courier"/>
          <w:sz w:val="20"/>
          <w:szCs w:val="20"/>
        </w:rPr>
        <w:t>)</w:t>
      </w:r>
    </w:p>
    <w:p w14:paraId="5EDE6CEB" w14:textId="77777777" w:rsidR="002166F7" w:rsidRDefault="002166F7" w:rsidP="00435BE4">
      <w:pPr>
        <w:rPr>
          <w:rFonts w:ascii="Courier" w:hAnsi="Courier"/>
          <w:sz w:val="20"/>
          <w:szCs w:val="20"/>
        </w:rPr>
      </w:pPr>
    </w:p>
    <w:p w14:paraId="6D929DCC" w14:textId="2FAE98B8" w:rsidR="00E50A9D" w:rsidRDefault="00B27441" w:rsidP="00435BE4">
      <w:r>
        <w:t>Do the same thing for the reverse-read samples.</w:t>
      </w:r>
    </w:p>
    <w:p w14:paraId="772752B0" w14:textId="77777777" w:rsidR="00FC33D0" w:rsidRDefault="00FC33D0" w:rsidP="00435BE4"/>
    <w:p w14:paraId="3A9C323C" w14:textId="5D1E2E05" w:rsidR="00FC33D0" w:rsidRDefault="00FC33D0" w:rsidP="00435BE4">
      <w:r>
        <w:t xml:space="preserve">The </w:t>
      </w:r>
      <w:proofErr w:type="gramStart"/>
      <w:r>
        <w:t>X axis</w:t>
      </w:r>
      <w:proofErr w:type="gramEnd"/>
      <w:r>
        <w:t xml:space="preserve"> in these plots corresponds to the positions along the DNA of the read. The </w:t>
      </w:r>
      <w:proofErr w:type="gramStart"/>
      <w:r>
        <w:t>Y axis</w:t>
      </w:r>
      <w:proofErr w:type="gramEnd"/>
      <w:r>
        <w:t xml:space="preserve"> indicates read quality.</w:t>
      </w:r>
      <w:r w:rsidR="00CA3BAF">
        <w:t xml:space="preserve"> Higher read quality is better and indicative of lower rates of sequencing error.</w:t>
      </w:r>
      <w:r w:rsidR="00093385">
        <w:t xml:space="preserve"> The green line shows the median quality of all reads at each position.</w:t>
      </w:r>
      <w:r w:rsidR="00B87382">
        <w:t xml:space="preserve"> Note that the top two plots in each set of 4 represent the </w:t>
      </w:r>
      <w:r w:rsidR="004A226A">
        <w:t>“</w:t>
      </w:r>
      <w:r w:rsidR="00B87382">
        <w:t>processed</w:t>
      </w:r>
      <w:r w:rsidR="004A226A">
        <w:t>”</w:t>
      </w:r>
      <w:r w:rsidR="00B87382">
        <w:t xml:space="preserve"> data, and the bottom two plots in each set represent the “Raw” data. </w:t>
      </w:r>
    </w:p>
    <w:p w14:paraId="1D685F49" w14:textId="77777777" w:rsidR="001E12E5" w:rsidRDefault="001E12E5" w:rsidP="00435BE4"/>
    <w:p w14:paraId="092E5B20" w14:textId="77777777" w:rsidR="002A0ABC" w:rsidRPr="00C93F6E" w:rsidRDefault="002A0ABC" w:rsidP="002A0ABC">
      <w:pPr>
        <w:pStyle w:val="ListParagraph"/>
        <w:ind w:left="800"/>
        <w:rPr>
          <w:rFonts w:eastAsiaTheme="minorEastAsia" w:cs="Arial"/>
          <w:color w:val="000000"/>
        </w:rPr>
      </w:pPr>
    </w:p>
    <w:p w14:paraId="6918165E" w14:textId="77777777" w:rsidR="008D5B5B" w:rsidRDefault="008D5B5B" w:rsidP="008D5B5B">
      <w:pPr>
        <w:rPr>
          <w:rFonts w:eastAsiaTheme="minorEastAsia" w:cs="Arial"/>
          <w:color w:val="000000"/>
        </w:rPr>
      </w:pPr>
    </w:p>
    <w:p w14:paraId="262B3ABE" w14:textId="6225B022" w:rsidR="00C54584" w:rsidRDefault="00C54584" w:rsidP="008D5B5B">
      <w:pPr>
        <w:rPr>
          <w:rFonts w:eastAsiaTheme="minorEastAsia" w:cs="Arial"/>
          <w:color w:val="000000"/>
        </w:rPr>
      </w:pPr>
      <w:r>
        <w:rPr>
          <w:rFonts w:eastAsiaTheme="minorEastAsia" w:cs="Arial"/>
          <w:color w:val="000000"/>
        </w:rPr>
        <w:t xml:space="preserve">In the next step, you will trim and filter your sequences. </w:t>
      </w:r>
      <w:r w:rsidR="00700282">
        <w:rPr>
          <w:rFonts w:eastAsiaTheme="minorEastAsia" w:cs="Arial"/>
          <w:color w:val="000000"/>
        </w:rPr>
        <w:t>You can alter the t</w:t>
      </w:r>
    </w:p>
    <w:p w14:paraId="3D9EC354" w14:textId="0EB838F9" w:rsidR="00C54584" w:rsidRDefault="00C54584" w:rsidP="00E15FF6">
      <w:pPr>
        <w:shd w:val="clear" w:color="auto" w:fill="E6E6E6"/>
        <w:rPr>
          <w:rFonts w:ascii="Courier" w:eastAsiaTheme="minorEastAsia" w:hAnsi="Courier" w:cs="Arial"/>
          <w:color w:val="000000"/>
          <w:sz w:val="20"/>
          <w:szCs w:val="20"/>
        </w:rPr>
      </w:pPr>
      <w:r>
        <w:rPr>
          <w:rFonts w:ascii="Courier" w:eastAsiaTheme="minorEastAsia" w:hAnsi="Courier" w:cs="Arial"/>
          <w:color w:val="000000"/>
          <w:sz w:val="20"/>
          <w:szCs w:val="20"/>
        </w:rPr>
        <w:t>#</w:t>
      </w:r>
      <w:proofErr w:type="gramStart"/>
      <w:r>
        <w:rPr>
          <w:rFonts w:ascii="Courier" w:eastAsiaTheme="minorEastAsia" w:hAnsi="Courier" w:cs="Arial"/>
          <w:color w:val="000000"/>
          <w:sz w:val="20"/>
          <w:szCs w:val="20"/>
        </w:rPr>
        <w:t>define</w:t>
      </w:r>
      <w:proofErr w:type="gramEnd"/>
      <w:r>
        <w:rPr>
          <w:rFonts w:ascii="Courier" w:eastAsiaTheme="minorEastAsia" w:hAnsi="Courier" w:cs="Arial"/>
          <w:color w:val="000000"/>
          <w:sz w:val="20"/>
          <w:szCs w:val="20"/>
        </w:rPr>
        <w:t xml:space="preserve"> where my filtered sequences will be stored and what they will be called</w:t>
      </w:r>
    </w:p>
    <w:p w14:paraId="10554C80" w14:textId="77777777" w:rsidR="00E15FF6" w:rsidRPr="00E15FF6" w:rsidRDefault="00E15FF6" w:rsidP="00E15FF6">
      <w:pPr>
        <w:shd w:val="clear" w:color="auto" w:fill="E6E6E6"/>
        <w:rPr>
          <w:rFonts w:ascii="Courier" w:eastAsiaTheme="minorEastAsia" w:hAnsi="Courier" w:cs="Arial"/>
          <w:color w:val="000000"/>
          <w:sz w:val="20"/>
          <w:szCs w:val="20"/>
        </w:rPr>
      </w:pPr>
      <w:proofErr w:type="spellStart"/>
      <w:proofErr w:type="gramStart"/>
      <w:r w:rsidRPr="00E15FF6">
        <w:rPr>
          <w:rFonts w:ascii="Courier" w:eastAsiaTheme="minorEastAsia" w:hAnsi="Courier" w:cs="Arial"/>
          <w:color w:val="000000"/>
          <w:sz w:val="20"/>
          <w:szCs w:val="20"/>
        </w:rPr>
        <w:t>filt</w:t>
      </w:r>
      <w:proofErr w:type="gramEnd"/>
      <w:r w:rsidRPr="00E15FF6">
        <w:rPr>
          <w:rFonts w:ascii="Courier" w:eastAsiaTheme="minorEastAsia" w:hAnsi="Courier" w:cs="Arial"/>
          <w:color w:val="000000"/>
          <w:sz w:val="20"/>
          <w:szCs w:val="20"/>
        </w:rPr>
        <w:t>_path</w:t>
      </w:r>
      <w:proofErr w:type="spellEnd"/>
      <w:r w:rsidRPr="00E15FF6">
        <w:rPr>
          <w:rFonts w:ascii="Courier" w:eastAsiaTheme="minorEastAsia" w:hAnsi="Courier" w:cs="Arial"/>
          <w:color w:val="000000"/>
          <w:sz w:val="20"/>
          <w:szCs w:val="20"/>
        </w:rPr>
        <w:t xml:space="preserve"> &lt;- </w:t>
      </w:r>
      <w:proofErr w:type="spellStart"/>
      <w:r w:rsidRPr="00E15FF6">
        <w:rPr>
          <w:rFonts w:ascii="Courier" w:eastAsiaTheme="minorEastAsia" w:hAnsi="Courier" w:cs="Arial"/>
          <w:color w:val="000000"/>
          <w:sz w:val="20"/>
          <w:szCs w:val="20"/>
        </w:rPr>
        <w:t>file.path</w:t>
      </w:r>
      <w:proofErr w:type="spellEnd"/>
      <w:r w:rsidRPr="00E15FF6">
        <w:rPr>
          <w:rFonts w:ascii="Courier" w:eastAsiaTheme="minorEastAsia" w:hAnsi="Courier" w:cs="Arial"/>
          <w:color w:val="000000"/>
          <w:sz w:val="20"/>
          <w:szCs w:val="20"/>
        </w:rPr>
        <w:t>(path, "filtered") # Place filtered files in filtered/ subdirectory</w:t>
      </w:r>
    </w:p>
    <w:p w14:paraId="33647FB3" w14:textId="77777777" w:rsidR="00E15FF6" w:rsidRPr="00E15FF6" w:rsidRDefault="00E15FF6" w:rsidP="00E15FF6">
      <w:pPr>
        <w:shd w:val="clear" w:color="auto" w:fill="E6E6E6"/>
        <w:rPr>
          <w:rFonts w:ascii="Courier" w:eastAsiaTheme="minorEastAsia" w:hAnsi="Courier" w:cs="Arial"/>
          <w:color w:val="000000"/>
          <w:sz w:val="20"/>
          <w:szCs w:val="20"/>
        </w:rPr>
      </w:pPr>
      <w:proofErr w:type="spellStart"/>
      <w:proofErr w:type="gramStart"/>
      <w:r w:rsidRPr="00E15FF6">
        <w:rPr>
          <w:rFonts w:ascii="Courier" w:eastAsiaTheme="minorEastAsia" w:hAnsi="Courier" w:cs="Arial"/>
          <w:color w:val="000000"/>
          <w:sz w:val="20"/>
          <w:szCs w:val="20"/>
        </w:rPr>
        <w:t>filtFs</w:t>
      </w:r>
      <w:proofErr w:type="spellEnd"/>
      <w:proofErr w:type="gramEnd"/>
      <w:r w:rsidRPr="00E15FF6">
        <w:rPr>
          <w:rFonts w:ascii="Courier" w:eastAsiaTheme="minorEastAsia" w:hAnsi="Courier" w:cs="Arial"/>
          <w:color w:val="000000"/>
          <w:sz w:val="20"/>
          <w:szCs w:val="20"/>
        </w:rPr>
        <w:t xml:space="preserve"> &lt;- </w:t>
      </w:r>
      <w:proofErr w:type="spellStart"/>
      <w:r w:rsidRPr="00E15FF6">
        <w:rPr>
          <w:rFonts w:ascii="Courier" w:eastAsiaTheme="minorEastAsia" w:hAnsi="Courier" w:cs="Arial"/>
          <w:color w:val="000000"/>
          <w:sz w:val="20"/>
          <w:szCs w:val="20"/>
        </w:rPr>
        <w:t>file.path</w:t>
      </w:r>
      <w:proofErr w:type="spellEnd"/>
      <w:r w:rsidRPr="00E15FF6">
        <w:rPr>
          <w:rFonts w:ascii="Courier" w:eastAsiaTheme="minorEastAsia" w:hAnsi="Courier" w:cs="Arial"/>
          <w:color w:val="000000"/>
          <w:sz w:val="20"/>
          <w:szCs w:val="20"/>
        </w:rPr>
        <w:t>(</w:t>
      </w:r>
      <w:proofErr w:type="spellStart"/>
      <w:r w:rsidRPr="00E15FF6">
        <w:rPr>
          <w:rFonts w:ascii="Courier" w:eastAsiaTheme="minorEastAsia" w:hAnsi="Courier" w:cs="Arial"/>
          <w:color w:val="000000"/>
          <w:sz w:val="20"/>
          <w:szCs w:val="20"/>
        </w:rPr>
        <w:t>filt_path</w:t>
      </w:r>
      <w:proofErr w:type="spellEnd"/>
      <w:r w:rsidRPr="00E15FF6">
        <w:rPr>
          <w:rFonts w:ascii="Courier" w:eastAsiaTheme="minorEastAsia" w:hAnsi="Courier" w:cs="Arial"/>
          <w:color w:val="000000"/>
          <w:sz w:val="20"/>
          <w:szCs w:val="20"/>
        </w:rPr>
        <w:t>, paste0(</w:t>
      </w:r>
      <w:proofErr w:type="spellStart"/>
      <w:r w:rsidRPr="00E15FF6">
        <w:rPr>
          <w:rFonts w:ascii="Courier" w:eastAsiaTheme="minorEastAsia" w:hAnsi="Courier" w:cs="Arial"/>
          <w:color w:val="000000"/>
          <w:sz w:val="20"/>
          <w:szCs w:val="20"/>
        </w:rPr>
        <w:t>sample.names</w:t>
      </w:r>
      <w:proofErr w:type="spellEnd"/>
      <w:r w:rsidRPr="00E15FF6">
        <w:rPr>
          <w:rFonts w:ascii="Courier" w:eastAsiaTheme="minorEastAsia" w:hAnsi="Courier" w:cs="Arial"/>
          <w:color w:val="000000"/>
          <w:sz w:val="20"/>
          <w:szCs w:val="20"/>
        </w:rPr>
        <w:t>, "_F_filt.fastq.gz"))</w:t>
      </w:r>
    </w:p>
    <w:p w14:paraId="3183CE85" w14:textId="77777777" w:rsidR="00E15FF6" w:rsidRPr="00E15FF6" w:rsidRDefault="00E15FF6" w:rsidP="00E15FF6">
      <w:pPr>
        <w:shd w:val="clear" w:color="auto" w:fill="E6E6E6"/>
        <w:rPr>
          <w:rFonts w:ascii="Courier" w:eastAsiaTheme="minorEastAsia" w:hAnsi="Courier" w:cs="Arial"/>
          <w:color w:val="000000"/>
          <w:sz w:val="20"/>
          <w:szCs w:val="20"/>
        </w:rPr>
      </w:pPr>
      <w:proofErr w:type="spellStart"/>
      <w:proofErr w:type="gramStart"/>
      <w:r w:rsidRPr="00E15FF6">
        <w:rPr>
          <w:rFonts w:ascii="Courier" w:eastAsiaTheme="minorEastAsia" w:hAnsi="Courier" w:cs="Arial"/>
          <w:color w:val="000000"/>
          <w:sz w:val="20"/>
          <w:szCs w:val="20"/>
        </w:rPr>
        <w:t>filtRs</w:t>
      </w:r>
      <w:proofErr w:type="spellEnd"/>
      <w:proofErr w:type="gramEnd"/>
      <w:r w:rsidRPr="00E15FF6">
        <w:rPr>
          <w:rFonts w:ascii="Courier" w:eastAsiaTheme="minorEastAsia" w:hAnsi="Courier" w:cs="Arial"/>
          <w:color w:val="000000"/>
          <w:sz w:val="20"/>
          <w:szCs w:val="20"/>
        </w:rPr>
        <w:t xml:space="preserve"> &lt;- </w:t>
      </w:r>
      <w:proofErr w:type="spellStart"/>
      <w:r w:rsidRPr="00E15FF6">
        <w:rPr>
          <w:rFonts w:ascii="Courier" w:eastAsiaTheme="minorEastAsia" w:hAnsi="Courier" w:cs="Arial"/>
          <w:color w:val="000000"/>
          <w:sz w:val="20"/>
          <w:szCs w:val="20"/>
        </w:rPr>
        <w:t>file.path</w:t>
      </w:r>
      <w:proofErr w:type="spellEnd"/>
      <w:r w:rsidRPr="00E15FF6">
        <w:rPr>
          <w:rFonts w:ascii="Courier" w:eastAsiaTheme="minorEastAsia" w:hAnsi="Courier" w:cs="Arial"/>
          <w:color w:val="000000"/>
          <w:sz w:val="20"/>
          <w:szCs w:val="20"/>
        </w:rPr>
        <w:t>(</w:t>
      </w:r>
      <w:proofErr w:type="spellStart"/>
      <w:r w:rsidRPr="00E15FF6">
        <w:rPr>
          <w:rFonts w:ascii="Courier" w:eastAsiaTheme="minorEastAsia" w:hAnsi="Courier" w:cs="Arial"/>
          <w:color w:val="000000"/>
          <w:sz w:val="20"/>
          <w:szCs w:val="20"/>
        </w:rPr>
        <w:t>filt_path</w:t>
      </w:r>
      <w:proofErr w:type="spellEnd"/>
      <w:r w:rsidRPr="00E15FF6">
        <w:rPr>
          <w:rFonts w:ascii="Courier" w:eastAsiaTheme="minorEastAsia" w:hAnsi="Courier" w:cs="Arial"/>
          <w:color w:val="000000"/>
          <w:sz w:val="20"/>
          <w:szCs w:val="20"/>
        </w:rPr>
        <w:t>, paste0(</w:t>
      </w:r>
      <w:proofErr w:type="spellStart"/>
      <w:r w:rsidRPr="00E15FF6">
        <w:rPr>
          <w:rFonts w:ascii="Courier" w:eastAsiaTheme="minorEastAsia" w:hAnsi="Courier" w:cs="Arial"/>
          <w:color w:val="000000"/>
          <w:sz w:val="20"/>
          <w:szCs w:val="20"/>
        </w:rPr>
        <w:t>sample.names</w:t>
      </w:r>
      <w:proofErr w:type="spellEnd"/>
      <w:r w:rsidRPr="00E15FF6">
        <w:rPr>
          <w:rFonts w:ascii="Courier" w:eastAsiaTheme="minorEastAsia" w:hAnsi="Courier" w:cs="Arial"/>
          <w:color w:val="000000"/>
          <w:sz w:val="20"/>
          <w:szCs w:val="20"/>
        </w:rPr>
        <w:t>, "_R_filt.fastq.gz"))</w:t>
      </w:r>
    </w:p>
    <w:p w14:paraId="4C6E5890" w14:textId="40485751" w:rsidR="00C54584" w:rsidRDefault="00C54584" w:rsidP="00E15FF6">
      <w:pPr>
        <w:shd w:val="clear" w:color="auto" w:fill="E6E6E6"/>
        <w:rPr>
          <w:rFonts w:ascii="Courier" w:eastAsiaTheme="minorEastAsia" w:hAnsi="Courier" w:cs="Arial"/>
          <w:color w:val="000000"/>
          <w:sz w:val="20"/>
          <w:szCs w:val="20"/>
        </w:rPr>
      </w:pPr>
      <w:r>
        <w:rPr>
          <w:rFonts w:ascii="Courier" w:eastAsiaTheme="minorEastAsia" w:hAnsi="Courier" w:cs="Arial"/>
          <w:color w:val="000000"/>
          <w:sz w:val="20"/>
          <w:szCs w:val="20"/>
        </w:rPr>
        <w:t xml:space="preserve"># </w:t>
      </w:r>
      <w:proofErr w:type="gramStart"/>
      <w:r>
        <w:rPr>
          <w:rFonts w:ascii="Courier" w:eastAsiaTheme="minorEastAsia" w:hAnsi="Courier" w:cs="Arial"/>
          <w:color w:val="000000"/>
          <w:sz w:val="20"/>
          <w:szCs w:val="20"/>
        </w:rPr>
        <w:t>do</w:t>
      </w:r>
      <w:proofErr w:type="gramEnd"/>
      <w:r>
        <w:rPr>
          <w:rFonts w:ascii="Courier" w:eastAsiaTheme="minorEastAsia" w:hAnsi="Courier" w:cs="Arial"/>
          <w:color w:val="000000"/>
          <w:sz w:val="20"/>
          <w:szCs w:val="20"/>
        </w:rPr>
        <w:t xml:space="preserve"> the filtering step. </w:t>
      </w:r>
    </w:p>
    <w:p w14:paraId="32783626" w14:textId="77777777" w:rsidR="00E15FF6" w:rsidRPr="00E15FF6" w:rsidRDefault="00E15FF6" w:rsidP="00E15FF6">
      <w:pPr>
        <w:shd w:val="clear" w:color="auto" w:fill="E6E6E6"/>
        <w:rPr>
          <w:rFonts w:ascii="Courier" w:eastAsiaTheme="minorEastAsia" w:hAnsi="Courier" w:cs="Arial"/>
          <w:color w:val="000000"/>
          <w:sz w:val="20"/>
          <w:szCs w:val="20"/>
        </w:rPr>
      </w:pPr>
      <w:proofErr w:type="gramStart"/>
      <w:r w:rsidRPr="00E15FF6">
        <w:rPr>
          <w:rFonts w:ascii="Courier" w:eastAsiaTheme="minorEastAsia" w:hAnsi="Courier" w:cs="Arial"/>
          <w:color w:val="000000"/>
          <w:sz w:val="20"/>
          <w:szCs w:val="20"/>
        </w:rPr>
        <w:t>out</w:t>
      </w:r>
      <w:proofErr w:type="gramEnd"/>
      <w:r w:rsidRPr="00E15FF6">
        <w:rPr>
          <w:rFonts w:ascii="Courier" w:eastAsiaTheme="minorEastAsia" w:hAnsi="Courier" w:cs="Arial"/>
          <w:color w:val="000000"/>
          <w:sz w:val="20"/>
          <w:szCs w:val="20"/>
        </w:rPr>
        <w:t xml:space="preserve"> &lt;- </w:t>
      </w:r>
      <w:proofErr w:type="spellStart"/>
      <w:r w:rsidRPr="00E15FF6">
        <w:rPr>
          <w:rFonts w:ascii="Courier" w:eastAsiaTheme="minorEastAsia" w:hAnsi="Courier" w:cs="Arial"/>
          <w:color w:val="000000"/>
          <w:sz w:val="20"/>
          <w:szCs w:val="20"/>
        </w:rPr>
        <w:t>filterAndTrim</w:t>
      </w:r>
      <w:proofErr w:type="spellEnd"/>
      <w:r w:rsidRPr="00E15FF6">
        <w:rPr>
          <w:rFonts w:ascii="Courier" w:eastAsiaTheme="minorEastAsia" w:hAnsi="Courier" w:cs="Arial"/>
          <w:color w:val="000000"/>
          <w:sz w:val="20"/>
          <w:szCs w:val="20"/>
        </w:rPr>
        <w:t>(</w:t>
      </w:r>
      <w:proofErr w:type="spellStart"/>
      <w:r w:rsidRPr="00E15FF6">
        <w:rPr>
          <w:rFonts w:ascii="Courier" w:eastAsiaTheme="minorEastAsia" w:hAnsi="Courier" w:cs="Arial"/>
          <w:color w:val="000000"/>
          <w:sz w:val="20"/>
          <w:szCs w:val="20"/>
        </w:rPr>
        <w:t>fnFs</w:t>
      </w:r>
      <w:proofErr w:type="spellEnd"/>
      <w:r w:rsidRPr="00E15FF6">
        <w:rPr>
          <w:rFonts w:ascii="Courier" w:eastAsiaTheme="minorEastAsia" w:hAnsi="Courier" w:cs="Arial"/>
          <w:color w:val="000000"/>
          <w:sz w:val="20"/>
          <w:szCs w:val="20"/>
        </w:rPr>
        <w:t xml:space="preserve">, </w:t>
      </w:r>
      <w:proofErr w:type="spellStart"/>
      <w:r w:rsidRPr="00E15FF6">
        <w:rPr>
          <w:rFonts w:ascii="Courier" w:eastAsiaTheme="minorEastAsia" w:hAnsi="Courier" w:cs="Arial"/>
          <w:color w:val="000000"/>
          <w:sz w:val="20"/>
          <w:szCs w:val="20"/>
        </w:rPr>
        <w:t>filtFs</w:t>
      </w:r>
      <w:proofErr w:type="spellEnd"/>
      <w:r w:rsidRPr="00E15FF6">
        <w:rPr>
          <w:rFonts w:ascii="Courier" w:eastAsiaTheme="minorEastAsia" w:hAnsi="Courier" w:cs="Arial"/>
          <w:color w:val="000000"/>
          <w:sz w:val="20"/>
          <w:szCs w:val="20"/>
        </w:rPr>
        <w:t xml:space="preserve">, </w:t>
      </w:r>
      <w:proofErr w:type="spellStart"/>
      <w:r w:rsidRPr="00E15FF6">
        <w:rPr>
          <w:rFonts w:ascii="Courier" w:eastAsiaTheme="minorEastAsia" w:hAnsi="Courier" w:cs="Arial"/>
          <w:color w:val="000000"/>
          <w:sz w:val="20"/>
          <w:szCs w:val="20"/>
        </w:rPr>
        <w:t>fnRs</w:t>
      </w:r>
      <w:proofErr w:type="spellEnd"/>
      <w:r w:rsidRPr="00E15FF6">
        <w:rPr>
          <w:rFonts w:ascii="Courier" w:eastAsiaTheme="minorEastAsia" w:hAnsi="Courier" w:cs="Arial"/>
          <w:color w:val="000000"/>
          <w:sz w:val="20"/>
          <w:szCs w:val="20"/>
        </w:rPr>
        <w:t xml:space="preserve">, </w:t>
      </w:r>
      <w:proofErr w:type="spellStart"/>
      <w:r w:rsidRPr="00E15FF6">
        <w:rPr>
          <w:rFonts w:ascii="Courier" w:eastAsiaTheme="minorEastAsia" w:hAnsi="Courier" w:cs="Arial"/>
          <w:color w:val="000000"/>
          <w:sz w:val="20"/>
          <w:szCs w:val="20"/>
        </w:rPr>
        <w:t>filtRs</w:t>
      </w:r>
      <w:proofErr w:type="spellEnd"/>
      <w:r w:rsidRPr="00E15FF6">
        <w:rPr>
          <w:rFonts w:ascii="Courier" w:eastAsiaTheme="minorEastAsia" w:hAnsi="Courier" w:cs="Arial"/>
          <w:color w:val="000000"/>
          <w:sz w:val="20"/>
          <w:szCs w:val="20"/>
        </w:rPr>
        <w:t xml:space="preserve">, </w:t>
      </w:r>
      <w:proofErr w:type="spellStart"/>
      <w:r w:rsidRPr="00E15FF6">
        <w:rPr>
          <w:rFonts w:ascii="Courier" w:eastAsiaTheme="minorEastAsia" w:hAnsi="Courier" w:cs="Arial"/>
          <w:color w:val="000000"/>
          <w:sz w:val="20"/>
          <w:szCs w:val="20"/>
        </w:rPr>
        <w:t>truncLen</w:t>
      </w:r>
      <w:proofErr w:type="spellEnd"/>
      <w:r w:rsidRPr="00E15FF6">
        <w:rPr>
          <w:rFonts w:ascii="Courier" w:eastAsiaTheme="minorEastAsia" w:hAnsi="Courier" w:cs="Arial"/>
          <w:color w:val="000000"/>
          <w:sz w:val="20"/>
          <w:szCs w:val="20"/>
        </w:rPr>
        <w:t>=c(250,250),</w:t>
      </w:r>
    </w:p>
    <w:p w14:paraId="48C21749" w14:textId="77777777" w:rsidR="00E15FF6" w:rsidRPr="00E15FF6" w:rsidRDefault="00E15FF6" w:rsidP="00E15FF6">
      <w:pPr>
        <w:shd w:val="clear" w:color="auto" w:fill="E6E6E6"/>
        <w:rPr>
          <w:rFonts w:ascii="Courier" w:eastAsiaTheme="minorEastAsia" w:hAnsi="Courier" w:cs="Arial"/>
          <w:color w:val="000000"/>
          <w:sz w:val="20"/>
          <w:szCs w:val="20"/>
        </w:rPr>
      </w:pPr>
      <w:r w:rsidRPr="00E15FF6">
        <w:rPr>
          <w:rFonts w:ascii="Courier" w:eastAsiaTheme="minorEastAsia" w:hAnsi="Courier" w:cs="Arial"/>
          <w:color w:val="000000"/>
          <w:sz w:val="20"/>
          <w:szCs w:val="20"/>
        </w:rPr>
        <w:t xml:space="preserve">              </w:t>
      </w:r>
      <w:proofErr w:type="spellStart"/>
      <w:proofErr w:type="gramStart"/>
      <w:r w:rsidRPr="00E15FF6">
        <w:rPr>
          <w:rFonts w:ascii="Courier" w:eastAsiaTheme="minorEastAsia" w:hAnsi="Courier" w:cs="Arial"/>
          <w:color w:val="000000"/>
          <w:sz w:val="20"/>
          <w:szCs w:val="20"/>
        </w:rPr>
        <w:t>maxN</w:t>
      </w:r>
      <w:proofErr w:type="spellEnd"/>
      <w:proofErr w:type="gramEnd"/>
      <w:r w:rsidRPr="00E15FF6">
        <w:rPr>
          <w:rFonts w:ascii="Courier" w:eastAsiaTheme="minorEastAsia" w:hAnsi="Courier" w:cs="Arial"/>
          <w:color w:val="000000"/>
          <w:sz w:val="20"/>
          <w:szCs w:val="20"/>
        </w:rPr>
        <w:t xml:space="preserve">=0, </w:t>
      </w:r>
      <w:proofErr w:type="spellStart"/>
      <w:r w:rsidRPr="00E15FF6">
        <w:rPr>
          <w:rFonts w:ascii="Courier" w:eastAsiaTheme="minorEastAsia" w:hAnsi="Courier" w:cs="Arial"/>
          <w:color w:val="000000"/>
          <w:sz w:val="20"/>
          <w:szCs w:val="20"/>
        </w:rPr>
        <w:t>maxEE</w:t>
      </w:r>
      <w:proofErr w:type="spellEnd"/>
      <w:r w:rsidRPr="00E15FF6">
        <w:rPr>
          <w:rFonts w:ascii="Courier" w:eastAsiaTheme="minorEastAsia" w:hAnsi="Courier" w:cs="Arial"/>
          <w:color w:val="000000"/>
          <w:sz w:val="20"/>
          <w:szCs w:val="20"/>
        </w:rPr>
        <w:t xml:space="preserve">=c(2,2), </w:t>
      </w:r>
      <w:proofErr w:type="spellStart"/>
      <w:r w:rsidRPr="00E15FF6">
        <w:rPr>
          <w:rFonts w:ascii="Courier" w:eastAsiaTheme="minorEastAsia" w:hAnsi="Courier" w:cs="Arial"/>
          <w:color w:val="000000"/>
          <w:sz w:val="20"/>
          <w:szCs w:val="20"/>
        </w:rPr>
        <w:t>truncQ</w:t>
      </w:r>
      <w:proofErr w:type="spellEnd"/>
      <w:r w:rsidRPr="00E15FF6">
        <w:rPr>
          <w:rFonts w:ascii="Courier" w:eastAsiaTheme="minorEastAsia" w:hAnsi="Courier" w:cs="Arial"/>
          <w:color w:val="000000"/>
          <w:sz w:val="20"/>
          <w:szCs w:val="20"/>
        </w:rPr>
        <w:t xml:space="preserve">=2, </w:t>
      </w:r>
      <w:proofErr w:type="spellStart"/>
      <w:r w:rsidRPr="00E15FF6">
        <w:rPr>
          <w:rFonts w:ascii="Courier" w:eastAsiaTheme="minorEastAsia" w:hAnsi="Courier" w:cs="Arial"/>
          <w:color w:val="000000"/>
          <w:sz w:val="20"/>
          <w:szCs w:val="20"/>
        </w:rPr>
        <w:t>rm.phix</w:t>
      </w:r>
      <w:proofErr w:type="spellEnd"/>
      <w:r w:rsidRPr="00E15FF6">
        <w:rPr>
          <w:rFonts w:ascii="Courier" w:eastAsiaTheme="minorEastAsia" w:hAnsi="Courier" w:cs="Arial"/>
          <w:color w:val="000000"/>
          <w:sz w:val="20"/>
          <w:szCs w:val="20"/>
        </w:rPr>
        <w:t>=TRUE,</w:t>
      </w:r>
    </w:p>
    <w:p w14:paraId="5904304C" w14:textId="77777777" w:rsidR="00E15FF6" w:rsidRPr="00E15FF6" w:rsidRDefault="00E15FF6" w:rsidP="00E15FF6">
      <w:pPr>
        <w:shd w:val="clear" w:color="auto" w:fill="E6E6E6"/>
        <w:rPr>
          <w:rFonts w:ascii="Courier" w:eastAsiaTheme="minorEastAsia" w:hAnsi="Courier" w:cs="Arial"/>
          <w:color w:val="000000"/>
          <w:sz w:val="20"/>
          <w:szCs w:val="20"/>
        </w:rPr>
      </w:pPr>
      <w:r w:rsidRPr="00E15FF6">
        <w:rPr>
          <w:rFonts w:ascii="Courier" w:eastAsiaTheme="minorEastAsia" w:hAnsi="Courier" w:cs="Arial"/>
          <w:color w:val="000000"/>
          <w:sz w:val="20"/>
          <w:szCs w:val="20"/>
        </w:rPr>
        <w:t xml:space="preserve">              </w:t>
      </w:r>
      <w:proofErr w:type="gramStart"/>
      <w:r w:rsidRPr="00E15FF6">
        <w:rPr>
          <w:rFonts w:ascii="Courier" w:eastAsiaTheme="minorEastAsia" w:hAnsi="Courier" w:cs="Arial"/>
          <w:color w:val="000000"/>
          <w:sz w:val="20"/>
          <w:szCs w:val="20"/>
        </w:rPr>
        <w:t>compress</w:t>
      </w:r>
      <w:proofErr w:type="gramEnd"/>
      <w:r w:rsidRPr="00E15FF6">
        <w:rPr>
          <w:rFonts w:ascii="Courier" w:eastAsiaTheme="minorEastAsia" w:hAnsi="Courier" w:cs="Arial"/>
          <w:color w:val="000000"/>
          <w:sz w:val="20"/>
          <w:szCs w:val="20"/>
        </w:rPr>
        <w:t>=TRUE, multithread=TRUE)</w:t>
      </w:r>
    </w:p>
    <w:p w14:paraId="324A9173" w14:textId="71BAA624" w:rsidR="00C54584" w:rsidRDefault="00C54584" w:rsidP="00E15FF6">
      <w:pPr>
        <w:shd w:val="clear" w:color="auto" w:fill="E6E6E6"/>
        <w:rPr>
          <w:rFonts w:ascii="Courier" w:eastAsiaTheme="minorEastAsia" w:hAnsi="Courier" w:cs="Arial"/>
          <w:color w:val="000000"/>
          <w:sz w:val="20"/>
          <w:szCs w:val="20"/>
        </w:rPr>
      </w:pPr>
      <w:r>
        <w:rPr>
          <w:rFonts w:ascii="Courier" w:eastAsiaTheme="minorEastAsia" w:hAnsi="Courier" w:cs="Arial"/>
          <w:color w:val="000000"/>
          <w:sz w:val="20"/>
          <w:szCs w:val="20"/>
        </w:rPr>
        <w:t>#Look at the results of filtering</w:t>
      </w:r>
    </w:p>
    <w:p w14:paraId="20B8E0DD" w14:textId="10BDB937" w:rsidR="00E15FF6" w:rsidRPr="00E15FF6" w:rsidRDefault="00E15FF6" w:rsidP="00E15FF6">
      <w:pPr>
        <w:shd w:val="clear" w:color="auto" w:fill="E6E6E6"/>
        <w:rPr>
          <w:rFonts w:ascii="Courier" w:eastAsiaTheme="minorEastAsia" w:hAnsi="Courier" w:cs="Arial"/>
          <w:color w:val="000000"/>
          <w:sz w:val="20"/>
          <w:szCs w:val="20"/>
        </w:rPr>
      </w:pPr>
      <w:proofErr w:type="gramStart"/>
      <w:r w:rsidRPr="00E15FF6">
        <w:rPr>
          <w:rFonts w:ascii="Courier" w:eastAsiaTheme="minorEastAsia" w:hAnsi="Courier" w:cs="Arial"/>
          <w:color w:val="000000"/>
          <w:sz w:val="20"/>
          <w:szCs w:val="20"/>
        </w:rPr>
        <w:t>head</w:t>
      </w:r>
      <w:proofErr w:type="gramEnd"/>
      <w:r w:rsidRPr="00E15FF6">
        <w:rPr>
          <w:rFonts w:ascii="Courier" w:eastAsiaTheme="minorEastAsia" w:hAnsi="Courier" w:cs="Arial"/>
          <w:color w:val="000000"/>
          <w:sz w:val="20"/>
          <w:szCs w:val="20"/>
        </w:rPr>
        <w:t>(out)</w:t>
      </w:r>
    </w:p>
    <w:p w14:paraId="53D35D03" w14:textId="77777777" w:rsidR="005D756B" w:rsidRDefault="005D756B" w:rsidP="008D5B5B">
      <w:pPr>
        <w:rPr>
          <w:rFonts w:eastAsiaTheme="minorEastAsia" w:cs="Arial"/>
          <w:color w:val="000000"/>
        </w:rPr>
      </w:pPr>
    </w:p>
    <w:p w14:paraId="1D863D88" w14:textId="1591305E" w:rsidR="00BC2F08" w:rsidRDefault="008D63B9" w:rsidP="008D5B5B">
      <w:pPr>
        <w:rPr>
          <w:rFonts w:eastAsiaTheme="minorEastAsia" w:cs="Arial"/>
          <w:color w:val="000000"/>
        </w:rPr>
      </w:pPr>
      <w:r>
        <w:rPr>
          <w:rFonts w:eastAsiaTheme="minorEastAsia" w:cs="Arial"/>
          <w:color w:val="000000"/>
        </w:rPr>
        <w:t>In our next step, we will determine how many unique sequences are in our dataset and how many reads correspond to each sequence.</w:t>
      </w:r>
      <w:r w:rsidR="00FE70A0">
        <w:rPr>
          <w:rFonts w:eastAsiaTheme="minorEastAsia" w:cs="Arial"/>
          <w:color w:val="000000"/>
        </w:rPr>
        <w:t xml:space="preserve"> The object “mergers”</w:t>
      </w:r>
    </w:p>
    <w:p w14:paraId="7055A0DD" w14:textId="77777777" w:rsidR="008D63B9" w:rsidRDefault="008D63B9" w:rsidP="008D5B5B">
      <w:pPr>
        <w:rPr>
          <w:rFonts w:eastAsiaTheme="minorEastAsia" w:cs="Arial"/>
          <w:color w:val="000000"/>
        </w:rPr>
      </w:pPr>
    </w:p>
    <w:p w14:paraId="7DF93281" w14:textId="5C136D15" w:rsidR="00FE70A0" w:rsidRDefault="00FE70A0" w:rsidP="008D63B9">
      <w:pPr>
        <w:shd w:val="clear" w:color="auto" w:fill="E6E6E6"/>
        <w:rPr>
          <w:rFonts w:ascii="Courier" w:eastAsiaTheme="minorEastAsia" w:hAnsi="Courier" w:cs="Arial"/>
          <w:color w:val="000000"/>
          <w:sz w:val="20"/>
          <w:szCs w:val="20"/>
        </w:rPr>
      </w:pPr>
      <w:r>
        <w:rPr>
          <w:rFonts w:ascii="Courier" w:eastAsiaTheme="minorEastAsia" w:hAnsi="Courier" w:cs="Arial"/>
          <w:color w:val="000000"/>
          <w:sz w:val="20"/>
          <w:szCs w:val="20"/>
        </w:rPr>
        <w:t>#Use an error model to estimate sequence error</w:t>
      </w:r>
    </w:p>
    <w:p w14:paraId="111BB81C" w14:textId="77777777" w:rsidR="008D63B9" w:rsidRPr="00245CA8" w:rsidRDefault="008D63B9" w:rsidP="008D63B9">
      <w:pPr>
        <w:shd w:val="clear" w:color="auto" w:fill="E6E6E6"/>
        <w:rPr>
          <w:rFonts w:ascii="Courier" w:eastAsiaTheme="minorEastAsia" w:hAnsi="Courier" w:cs="Arial"/>
          <w:color w:val="000000"/>
          <w:sz w:val="20"/>
          <w:szCs w:val="20"/>
        </w:rPr>
      </w:pPr>
      <w:proofErr w:type="spellStart"/>
      <w:proofErr w:type="gramStart"/>
      <w:r w:rsidRPr="00245CA8">
        <w:rPr>
          <w:rFonts w:ascii="Courier" w:eastAsiaTheme="minorEastAsia" w:hAnsi="Courier" w:cs="Arial"/>
          <w:color w:val="000000"/>
          <w:sz w:val="20"/>
          <w:szCs w:val="20"/>
        </w:rPr>
        <w:t>errF</w:t>
      </w:r>
      <w:proofErr w:type="spellEnd"/>
      <w:proofErr w:type="gramEnd"/>
      <w:r w:rsidRPr="00245CA8">
        <w:rPr>
          <w:rFonts w:ascii="Courier" w:eastAsiaTheme="minorEastAsia" w:hAnsi="Courier" w:cs="Arial"/>
          <w:color w:val="000000"/>
          <w:sz w:val="20"/>
          <w:szCs w:val="20"/>
        </w:rPr>
        <w:t xml:space="preserve"> &lt;- </w:t>
      </w:r>
      <w:proofErr w:type="spellStart"/>
      <w:r w:rsidRPr="00245CA8">
        <w:rPr>
          <w:rFonts w:ascii="Courier" w:eastAsiaTheme="minorEastAsia" w:hAnsi="Courier" w:cs="Arial"/>
          <w:color w:val="000000"/>
          <w:sz w:val="20"/>
          <w:szCs w:val="20"/>
        </w:rPr>
        <w:t>learnErrors</w:t>
      </w:r>
      <w:proofErr w:type="spellEnd"/>
      <w:r w:rsidRPr="00245CA8">
        <w:rPr>
          <w:rFonts w:ascii="Courier" w:eastAsiaTheme="minorEastAsia" w:hAnsi="Courier" w:cs="Arial"/>
          <w:color w:val="000000"/>
          <w:sz w:val="20"/>
          <w:szCs w:val="20"/>
        </w:rPr>
        <w:t>(</w:t>
      </w:r>
      <w:proofErr w:type="spellStart"/>
      <w:r w:rsidRPr="00245CA8">
        <w:rPr>
          <w:rFonts w:ascii="Courier" w:eastAsiaTheme="minorEastAsia" w:hAnsi="Courier" w:cs="Arial"/>
          <w:color w:val="000000"/>
          <w:sz w:val="20"/>
          <w:szCs w:val="20"/>
        </w:rPr>
        <w:t>filtFs</w:t>
      </w:r>
      <w:proofErr w:type="spellEnd"/>
      <w:r w:rsidRPr="00245CA8">
        <w:rPr>
          <w:rFonts w:ascii="Courier" w:eastAsiaTheme="minorEastAsia" w:hAnsi="Courier" w:cs="Arial"/>
          <w:color w:val="000000"/>
          <w:sz w:val="20"/>
          <w:szCs w:val="20"/>
        </w:rPr>
        <w:t>, multithread=TRUE)</w:t>
      </w:r>
    </w:p>
    <w:p w14:paraId="20092D8E" w14:textId="6F72CC8E" w:rsidR="008D63B9" w:rsidRDefault="008D63B9" w:rsidP="008D63B9">
      <w:pPr>
        <w:shd w:val="clear" w:color="auto" w:fill="E6E6E6"/>
        <w:rPr>
          <w:rFonts w:ascii="Courier" w:eastAsiaTheme="minorEastAsia" w:hAnsi="Courier" w:cs="Arial"/>
          <w:color w:val="000000"/>
          <w:sz w:val="20"/>
          <w:szCs w:val="20"/>
        </w:rPr>
      </w:pPr>
      <w:proofErr w:type="spellStart"/>
      <w:proofErr w:type="gramStart"/>
      <w:r w:rsidRPr="00245CA8">
        <w:rPr>
          <w:rFonts w:ascii="Courier" w:eastAsiaTheme="minorEastAsia" w:hAnsi="Courier" w:cs="Arial"/>
          <w:color w:val="000000"/>
          <w:sz w:val="20"/>
          <w:szCs w:val="20"/>
        </w:rPr>
        <w:t>errR</w:t>
      </w:r>
      <w:proofErr w:type="spellEnd"/>
      <w:proofErr w:type="gramEnd"/>
      <w:r w:rsidRPr="00245CA8">
        <w:rPr>
          <w:rFonts w:ascii="Courier" w:eastAsiaTheme="minorEastAsia" w:hAnsi="Courier" w:cs="Arial"/>
          <w:color w:val="000000"/>
          <w:sz w:val="20"/>
          <w:szCs w:val="20"/>
        </w:rPr>
        <w:t xml:space="preserve"> &lt;- </w:t>
      </w:r>
      <w:proofErr w:type="spellStart"/>
      <w:r w:rsidRPr="00245CA8">
        <w:rPr>
          <w:rFonts w:ascii="Courier" w:eastAsiaTheme="minorEastAsia" w:hAnsi="Courier" w:cs="Arial"/>
          <w:color w:val="000000"/>
          <w:sz w:val="20"/>
          <w:szCs w:val="20"/>
        </w:rPr>
        <w:t>learnErrors</w:t>
      </w:r>
      <w:proofErr w:type="spellEnd"/>
      <w:r w:rsidRPr="00245CA8">
        <w:rPr>
          <w:rFonts w:ascii="Courier" w:eastAsiaTheme="minorEastAsia" w:hAnsi="Courier" w:cs="Arial"/>
          <w:color w:val="000000"/>
          <w:sz w:val="20"/>
          <w:szCs w:val="20"/>
        </w:rPr>
        <w:t>(</w:t>
      </w:r>
      <w:proofErr w:type="spellStart"/>
      <w:r w:rsidRPr="00245CA8">
        <w:rPr>
          <w:rFonts w:ascii="Courier" w:eastAsiaTheme="minorEastAsia" w:hAnsi="Courier" w:cs="Arial"/>
          <w:color w:val="000000"/>
          <w:sz w:val="20"/>
          <w:szCs w:val="20"/>
        </w:rPr>
        <w:t>filtRs</w:t>
      </w:r>
      <w:proofErr w:type="spellEnd"/>
      <w:r w:rsidRPr="00245CA8">
        <w:rPr>
          <w:rFonts w:ascii="Courier" w:eastAsiaTheme="minorEastAsia" w:hAnsi="Courier" w:cs="Arial"/>
          <w:color w:val="000000"/>
          <w:sz w:val="20"/>
          <w:szCs w:val="20"/>
        </w:rPr>
        <w:t>, multithread=TRUE)</w:t>
      </w:r>
    </w:p>
    <w:p w14:paraId="704C9FF5" w14:textId="46A17855" w:rsidR="00FE70A0" w:rsidRDefault="00FE70A0" w:rsidP="00FE70A0">
      <w:pPr>
        <w:shd w:val="clear" w:color="auto" w:fill="E6E6E6"/>
        <w:rPr>
          <w:rFonts w:ascii="Courier" w:eastAsiaTheme="minorEastAsia" w:hAnsi="Courier" w:cs="Arial"/>
          <w:color w:val="000000"/>
          <w:sz w:val="20"/>
          <w:szCs w:val="20"/>
        </w:rPr>
      </w:pPr>
      <w:r>
        <w:rPr>
          <w:rFonts w:ascii="Courier" w:eastAsiaTheme="minorEastAsia" w:hAnsi="Courier" w:cs="Arial"/>
          <w:color w:val="000000"/>
          <w:sz w:val="20"/>
          <w:szCs w:val="20"/>
        </w:rPr>
        <w:t>#</w:t>
      </w:r>
      <w:proofErr w:type="spellStart"/>
      <w:proofErr w:type="gramStart"/>
      <w:r>
        <w:rPr>
          <w:rFonts w:ascii="Courier" w:eastAsiaTheme="minorEastAsia" w:hAnsi="Courier" w:cs="Arial"/>
          <w:color w:val="000000"/>
          <w:sz w:val="20"/>
          <w:szCs w:val="20"/>
        </w:rPr>
        <w:t>dereplicate</w:t>
      </w:r>
      <w:proofErr w:type="spellEnd"/>
      <w:proofErr w:type="gramEnd"/>
      <w:r>
        <w:rPr>
          <w:rFonts w:ascii="Courier" w:eastAsiaTheme="minorEastAsia" w:hAnsi="Courier" w:cs="Arial"/>
          <w:color w:val="000000"/>
          <w:sz w:val="20"/>
          <w:szCs w:val="20"/>
        </w:rPr>
        <w:t xml:space="preserve"> </w:t>
      </w:r>
      <w:proofErr w:type="spellStart"/>
      <w:r>
        <w:rPr>
          <w:rFonts w:ascii="Courier" w:eastAsiaTheme="minorEastAsia" w:hAnsi="Courier" w:cs="Arial"/>
          <w:color w:val="000000"/>
          <w:sz w:val="20"/>
          <w:szCs w:val="20"/>
        </w:rPr>
        <w:t>amplicons</w:t>
      </w:r>
      <w:proofErr w:type="spellEnd"/>
    </w:p>
    <w:p w14:paraId="1D827D74" w14:textId="77777777" w:rsidR="00FE70A0" w:rsidRPr="00FE70A0" w:rsidRDefault="00FE70A0" w:rsidP="00FE70A0">
      <w:pPr>
        <w:shd w:val="clear" w:color="auto" w:fill="E6E6E6"/>
        <w:rPr>
          <w:rFonts w:ascii="Courier" w:eastAsiaTheme="minorEastAsia" w:hAnsi="Courier" w:cs="Arial"/>
          <w:color w:val="000000"/>
          <w:sz w:val="20"/>
          <w:szCs w:val="20"/>
        </w:rPr>
      </w:pPr>
      <w:proofErr w:type="spellStart"/>
      <w:proofErr w:type="gramStart"/>
      <w:r w:rsidRPr="00FE70A0">
        <w:rPr>
          <w:rFonts w:ascii="Courier" w:eastAsiaTheme="minorEastAsia" w:hAnsi="Courier" w:cs="Arial"/>
          <w:color w:val="000000"/>
          <w:sz w:val="20"/>
          <w:szCs w:val="20"/>
        </w:rPr>
        <w:t>derepFs</w:t>
      </w:r>
      <w:proofErr w:type="spellEnd"/>
      <w:proofErr w:type="gramEnd"/>
      <w:r w:rsidRPr="00FE70A0">
        <w:rPr>
          <w:rFonts w:ascii="Courier" w:eastAsiaTheme="minorEastAsia" w:hAnsi="Courier" w:cs="Arial"/>
          <w:color w:val="000000"/>
          <w:sz w:val="20"/>
          <w:szCs w:val="20"/>
        </w:rPr>
        <w:t xml:space="preserve"> &lt;- </w:t>
      </w:r>
      <w:proofErr w:type="spellStart"/>
      <w:r w:rsidRPr="00FE70A0">
        <w:rPr>
          <w:rFonts w:ascii="Courier" w:eastAsiaTheme="minorEastAsia" w:hAnsi="Courier" w:cs="Arial"/>
          <w:color w:val="000000"/>
          <w:sz w:val="20"/>
          <w:szCs w:val="20"/>
        </w:rPr>
        <w:t>derepFastq</w:t>
      </w:r>
      <w:proofErr w:type="spellEnd"/>
      <w:r w:rsidRPr="00FE70A0">
        <w:rPr>
          <w:rFonts w:ascii="Courier" w:eastAsiaTheme="minorEastAsia" w:hAnsi="Courier" w:cs="Arial"/>
          <w:color w:val="000000"/>
          <w:sz w:val="20"/>
          <w:szCs w:val="20"/>
        </w:rPr>
        <w:t>(</w:t>
      </w:r>
      <w:proofErr w:type="spellStart"/>
      <w:r w:rsidRPr="00FE70A0">
        <w:rPr>
          <w:rFonts w:ascii="Courier" w:eastAsiaTheme="minorEastAsia" w:hAnsi="Courier" w:cs="Arial"/>
          <w:color w:val="000000"/>
          <w:sz w:val="20"/>
          <w:szCs w:val="20"/>
        </w:rPr>
        <w:t>filtFs</w:t>
      </w:r>
      <w:proofErr w:type="spellEnd"/>
      <w:r w:rsidRPr="00FE70A0">
        <w:rPr>
          <w:rFonts w:ascii="Courier" w:eastAsiaTheme="minorEastAsia" w:hAnsi="Courier" w:cs="Arial"/>
          <w:color w:val="000000"/>
          <w:sz w:val="20"/>
          <w:szCs w:val="20"/>
        </w:rPr>
        <w:t>, verbose=TRUE)</w:t>
      </w:r>
    </w:p>
    <w:p w14:paraId="321383B6" w14:textId="77777777" w:rsidR="00FE70A0" w:rsidRPr="00FE70A0" w:rsidRDefault="00FE70A0" w:rsidP="00FE70A0">
      <w:pPr>
        <w:shd w:val="clear" w:color="auto" w:fill="E6E6E6"/>
        <w:rPr>
          <w:rFonts w:ascii="Courier" w:eastAsiaTheme="minorEastAsia" w:hAnsi="Courier" w:cs="Arial"/>
          <w:color w:val="000000"/>
          <w:sz w:val="20"/>
          <w:szCs w:val="20"/>
        </w:rPr>
      </w:pPr>
      <w:proofErr w:type="spellStart"/>
      <w:proofErr w:type="gramStart"/>
      <w:r w:rsidRPr="00FE70A0">
        <w:rPr>
          <w:rFonts w:ascii="Courier" w:eastAsiaTheme="minorEastAsia" w:hAnsi="Courier" w:cs="Arial"/>
          <w:color w:val="000000"/>
          <w:sz w:val="20"/>
          <w:szCs w:val="20"/>
        </w:rPr>
        <w:t>derepRs</w:t>
      </w:r>
      <w:proofErr w:type="spellEnd"/>
      <w:proofErr w:type="gramEnd"/>
      <w:r w:rsidRPr="00FE70A0">
        <w:rPr>
          <w:rFonts w:ascii="Courier" w:eastAsiaTheme="minorEastAsia" w:hAnsi="Courier" w:cs="Arial"/>
          <w:color w:val="000000"/>
          <w:sz w:val="20"/>
          <w:szCs w:val="20"/>
        </w:rPr>
        <w:t xml:space="preserve"> &lt;- </w:t>
      </w:r>
      <w:proofErr w:type="spellStart"/>
      <w:r w:rsidRPr="00FE70A0">
        <w:rPr>
          <w:rFonts w:ascii="Courier" w:eastAsiaTheme="minorEastAsia" w:hAnsi="Courier" w:cs="Arial"/>
          <w:color w:val="000000"/>
          <w:sz w:val="20"/>
          <w:szCs w:val="20"/>
        </w:rPr>
        <w:t>derepFastq</w:t>
      </w:r>
      <w:proofErr w:type="spellEnd"/>
      <w:r w:rsidRPr="00FE70A0">
        <w:rPr>
          <w:rFonts w:ascii="Courier" w:eastAsiaTheme="minorEastAsia" w:hAnsi="Courier" w:cs="Arial"/>
          <w:color w:val="000000"/>
          <w:sz w:val="20"/>
          <w:szCs w:val="20"/>
        </w:rPr>
        <w:t>(</w:t>
      </w:r>
      <w:proofErr w:type="spellStart"/>
      <w:r w:rsidRPr="00FE70A0">
        <w:rPr>
          <w:rFonts w:ascii="Courier" w:eastAsiaTheme="minorEastAsia" w:hAnsi="Courier" w:cs="Arial"/>
          <w:color w:val="000000"/>
          <w:sz w:val="20"/>
          <w:szCs w:val="20"/>
        </w:rPr>
        <w:t>filtRs</w:t>
      </w:r>
      <w:proofErr w:type="spellEnd"/>
      <w:r w:rsidRPr="00FE70A0">
        <w:rPr>
          <w:rFonts w:ascii="Courier" w:eastAsiaTheme="minorEastAsia" w:hAnsi="Courier" w:cs="Arial"/>
          <w:color w:val="000000"/>
          <w:sz w:val="20"/>
          <w:szCs w:val="20"/>
        </w:rPr>
        <w:t>, verbose=TRUE)</w:t>
      </w:r>
    </w:p>
    <w:p w14:paraId="31B0BC47" w14:textId="77777777" w:rsidR="00FE70A0" w:rsidRPr="00FE70A0" w:rsidRDefault="00FE70A0" w:rsidP="00FE70A0">
      <w:pPr>
        <w:shd w:val="clear" w:color="auto" w:fill="E6E6E6"/>
        <w:rPr>
          <w:rFonts w:ascii="Courier" w:eastAsiaTheme="minorEastAsia" w:hAnsi="Courier" w:cs="Arial"/>
          <w:color w:val="000000"/>
          <w:sz w:val="20"/>
          <w:szCs w:val="20"/>
        </w:rPr>
      </w:pPr>
      <w:r w:rsidRPr="00FE70A0">
        <w:rPr>
          <w:rFonts w:ascii="Courier" w:eastAsiaTheme="minorEastAsia" w:hAnsi="Courier" w:cs="Arial"/>
          <w:color w:val="000000"/>
          <w:sz w:val="20"/>
          <w:szCs w:val="20"/>
        </w:rPr>
        <w:t xml:space="preserve"># Name the </w:t>
      </w:r>
      <w:proofErr w:type="spellStart"/>
      <w:r w:rsidRPr="00FE70A0">
        <w:rPr>
          <w:rFonts w:ascii="Courier" w:eastAsiaTheme="minorEastAsia" w:hAnsi="Courier" w:cs="Arial"/>
          <w:color w:val="000000"/>
          <w:sz w:val="20"/>
          <w:szCs w:val="20"/>
        </w:rPr>
        <w:t>derep</w:t>
      </w:r>
      <w:proofErr w:type="spellEnd"/>
      <w:r w:rsidRPr="00FE70A0">
        <w:rPr>
          <w:rFonts w:ascii="Courier" w:eastAsiaTheme="minorEastAsia" w:hAnsi="Courier" w:cs="Arial"/>
          <w:color w:val="000000"/>
          <w:sz w:val="20"/>
          <w:szCs w:val="20"/>
        </w:rPr>
        <w:t>-class objects by the sample names</w:t>
      </w:r>
    </w:p>
    <w:p w14:paraId="6433BD7E" w14:textId="77777777" w:rsidR="00FE70A0" w:rsidRPr="00FE70A0" w:rsidRDefault="00FE70A0" w:rsidP="00FE70A0">
      <w:pPr>
        <w:shd w:val="clear" w:color="auto" w:fill="E6E6E6"/>
        <w:rPr>
          <w:rFonts w:ascii="Courier" w:eastAsiaTheme="minorEastAsia" w:hAnsi="Courier" w:cs="Arial"/>
          <w:color w:val="000000"/>
          <w:sz w:val="20"/>
          <w:szCs w:val="20"/>
        </w:rPr>
      </w:pPr>
      <w:proofErr w:type="gramStart"/>
      <w:r w:rsidRPr="00FE70A0">
        <w:rPr>
          <w:rFonts w:ascii="Courier" w:eastAsiaTheme="minorEastAsia" w:hAnsi="Courier" w:cs="Arial"/>
          <w:color w:val="000000"/>
          <w:sz w:val="20"/>
          <w:szCs w:val="20"/>
        </w:rPr>
        <w:t>names</w:t>
      </w:r>
      <w:proofErr w:type="gramEnd"/>
      <w:r w:rsidRPr="00FE70A0">
        <w:rPr>
          <w:rFonts w:ascii="Courier" w:eastAsiaTheme="minorEastAsia" w:hAnsi="Courier" w:cs="Arial"/>
          <w:color w:val="000000"/>
          <w:sz w:val="20"/>
          <w:szCs w:val="20"/>
        </w:rPr>
        <w:t>(</w:t>
      </w:r>
      <w:proofErr w:type="spellStart"/>
      <w:r w:rsidRPr="00FE70A0">
        <w:rPr>
          <w:rFonts w:ascii="Courier" w:eastAsiaTheme="minorEastAsia" w:hAnsi="Courier" w:cs="Arial"/>
          <w:color w:val="000000"/>
          <w:sz w:val="20"/>
          <w:szCs w:val="20"/>
        </w:rPr>
        <w:t>derepFs</w:t>
      </w:r>
      <w:proofErr w:type="spellEnd"/>
      <w:r w:rsidRPr="00FE70A0">
        <w:rPr>
          <w:rFonts w:ascii="Courier" w:eastAsiaTheme="minorEastAsia" w:hAnsi="Courier" w:cs="Arial"/>
          <w:color w:val="000000"/>
          <w:sz w:val="20"/>
          <w:szCs w:val="20"/>
        </w:rPr>
        <w:t xml:space="preserve">) &lt;- </w:t>
      </w:r>
      <w:proofErr w:type="spellStart"/>
      <w:r w:rsidRPr="00FE70A0">
        <w:rPr>
          <w:rFonts w:ascii="Courier" w:eastAsiaTheme="minorEastAsia" w:hAnsi="Courier" w:cs="Arial"/>
          <w:color w:val="000000"/>
          <w:sz w:val="20"/>
          <w:szCs w:val="20"/>
        </w:rPr>
        <w:t>sample.names</w:t>
      </w:r>
      <w:proofErr w:type="spellEnd"/>
    </w:p>
    <w:p w14:paraId="2FF9727A" w14:textId="77777777" w:rsidR="00FE70A0" w:rsidRPr="00FE70A0" w:rsidRDefault="00FE70A0" w:rsidP="00FE70A0">
      <w:pPr>
        <w:shd w:val="clear" w:color="auto" w:fill="E6E6E6"/>
        <w:rPr>
          <w:rFonts w:ascii="Courier" w:eastAsiaTheme="minorEastAsia" w:hAnsi="Courier" w:cs="Arial"/>
          <w:color w:val="000000"/>
          <w:sz w:val="20"/>
          <w:szCs w:val="20"/>
        </w:rPr>
      </w:pPr>
      <w:proofErr w:type="gramStart"/>
      <w:r w:rsidRPr="00FE70A0">
        <w:rPr>
          <w:rFonts w:ascii="Courier" w:eastAsiaTheme="minorEastAsia" w:hAnsi="Courier" w:cs="Arial"/>
          <w:color w:val="000000"/>
          <w:sz w:val="20"/>
          <w:szCs w:val="20"/>
        </w:rPr>
        <w:t>names</w:t>
      </w:r>
      <w:proofErr w:type="gramEnd"/>
      <w:r w:rsidRPr="00FE70A0">
        <w:rPr>
          <w:rFonts w:ascii="Courier" w:eastAsiaTheme="minorEastAsia" w:hAnsi="Courier" w:cs="Arial"/>
          <w:color w:val="000000"/>
          <w:sz w:val="20"/>
          <w:szCs w:val="20"/>
        </w:rPr>
        <w:t>(</w:t>
      </w:r>
      <w:proofErr w:type="spellStart"/>
      <w:r w:rsidRPr="00FE70A0">
        <w:rPr>
          <w:rFonts w:ascii="Courier" w:eastAsiaTheme="minorEastAsia" w:hAnsi="Courier" w:cs="Arial"/>
          <w:color w:val="000000"/>
          <w:sz w:val="20"/>
          <w:szCs w:val="20"/>
        </w:rPr>
        <w:t>derepRs</w:t>
      </w:r>
      <w:proofErr w:type="spellEnd"/>
      <w:r w:rsidRPr="00FE70A0">
        <w:rPr>
          <w:rFonts w:ascii="Courier" w:eastAsiaTheme="minorEastAsia" w:hAnsi="Courier" w:cs="Arial"/>
          <w:color w:val="000000"/>
          <w:sz w:val="20"/>
          <w:szCs w:val="20"/>
        </w:rPr>
        <w:t xml:space="preserve">) &lt;- </w:t>
      </w:r>
      <w:proofErr w:type="spellStart"/>
      <w:r w:rsidRPr="00FE70A0">
        <w:rPr>
          <w:rFonts w:ascii="Courier" w:eastAsiaTheme="minorEastAsia" w:hAnsi="Courier" w:cs="Arial"/>
          <w:color w:val="000000"/>
          <w:sz w:val="20"/>
          <w:szCs w:val="20"/>
        </w:rPr>
        <w:t>sample.names</w:t>
      </w:r>
      <w:proofErr w:type="spellEnd"/>
    </w:p>
    <w:p w14:paraId="4C26C89D" w14:textId="06EB0009" w:rsidR="0085327E" w:rsidRDefault="0085327E" w:rsidP="00FE70A0">
      <w:pPr>
        <w:shd w:val="clear" w:color="auto" w:fill="E6E6E6"/>
        <w:rPr>
          <w:rFonts w:ascii="Courier" w:eastAsiaTheme="minorEastAsia" w:hAnsi="Courier" w:cs="Arial"/>
          <w:color w:val="000000"/>
          <w:sz w:val="20"/>
          <w:szCs w:val="20"/>
        </w:rPr>
      </w:pPr>
      <w:r>
        <w:rPr>
          <w:rFonts w:ascii="Courier" w:eastAsiaTheme="minorEastAsia" w:hAnsi="Courier" w:cs="Arial"/>
          <w:color w:val="000000"/>
          <w:sz w:val="20"/>
          <w:szCs w:val="20"/>
        </w:rPr>
        <w:t>#</w:t>
      </w:r>
      <w:proofErr w:type="gramStart"/>
      <w:r>
        <w:rPr>
          <w:rFonts w:ascii="Courier" w:eastAsiaTheme="minorEastAsia" w:hAnsi="Courier" w:cs="Arial"/>
          <w:color w:val="000000"/>
          <w:sz w:val="20"/>
          <w:szCs w:val="20"/>
        </w:rPr>
        <w:t>input</w:t>
      </w:r>
      <w:proofErr w:type="gramEnd"/>
      <w:r>
        <w:rPr>
          <w:rFonts w:ascii="Courier" w:eastAsiaTheme="minorEastAsia" w:hAnsi="Courier" w:cs="Arial"/>
          <w:color w:val="000000"/>
          <w:sz w:val="20"/>
          <w:szCs w:val="20"/>
        </w:rPr>
        <w:t xml:space="preserve"> an object of </w:t>
      </w:r>
      <w:proofErr w:type="spellStart"/>
      <w:r>
        <w:rPr>
          <w:rFonts w:ascii="Courier" w:eastAsiaTheme="minorEastAsia" w:hAnsi="Courier" w:cs="Arial"/>
          <w:color w:val="000000"/>
          <w:sz w:val="20"/>
          <w:szCs w:val="20"/>
        </w:rPr>
        <w:t>dereplicated</w:t>
      </w:r>
      <w:proofErr w:type="spellEnd"/>
      <w:r>
        <w:rPr>
          <w:rFonts w:ascii="Courier" w:eastAsiaTheme="minorEastAsia" w:hAnsi="Courier" w:cs="Arial"/>
          <w:color w:val="000000"/>
          <w:sz w:val="20"/>
          <w:szCs w:val="20"/>
        </w:rPr>
        <w:t xml:space="preserve"> </w:t>
      </w:r>
      <w:proofErr w:type="spellStart"/>
      <w:r>
        <w:rPr>
          <w:rFonts w:ascii="Courier" w:eastAsiaTheme="minorEastAsia" w:hAnsi="Courier" w:cs="Arial"/>
          <w:color w:val="000000"/>
          <w:sz w:val="20"/>
          <w:szCs w:val="20"/>
        </w:rPr>
        <w:t>amplicons</w:t>
      </w:r>
      <w:proofErr w:type="spellEnd"/>
      <w:r>
        <w:rPr>
          <w:rFonts w:ascii="Courier" w:eastAsiaTheme="minorEastAsia" w:hAnsi="Courier" w:cs="Arial"/>
          <w:color w:val="000000"/>
          <w:sz w:val="20"/>
          <w:szCs w:val="20"/>
        </w:rPr>
        <w:t>, return the composition of samples</w:t>
      </w:r>
    </w:p>
    <w:p w14:paraId="0FA974C9" w14:textId="77777777" w:rsidR="00FE70A0" w:rsidRPr="00FE70A0" w:rsidRDefault="00FE70A0" w:rsidP="00FE70A0">
      <w:pPr>
        <w:shd w:val="clear" w:color="auto" w:fill="E6E6E6"/>
        <w:rPr>
          <w:rFonts w:ascii="Courier" w:eastAsiaTheme="minorEastAsia" w:hAnsi="Courier" w:cs="Arial"/>
          <w:color w:val="000000"/>
          <w:sz w:val="20"/>
          <w:szCs w:val="20"/>
        </w:rPr>
      </w:pPr>
      <w:proofErr w:type="spellStart"/>
      <w:proofErr w:type="gramStart"/>
      <w:r w:rsidRPr="00FE70A0">
        <w:rPr>
          <w:rFonts w:ascii="Courier" w:eastAsiaTheme="minorEastAsia" w:hAnsi="Courier" w:cs="Arial"/>
          <w:color w:val="000000"/>
          <w:sz w:val="20"/>
          <w:szCs w:val="20"/>
        </w:rPr>
        <w:t>dadaFs</w:t>
      </w:r>
      <w:proofErr w:type="spellEnd"/>
      <w:proofErr w:type="gramEnd"/>
      <w:r w:rsidRPr="00FE70A0">
        <w:rPr>
          <w:rFonts w:ascii="Courier" w:eastAsiaTheme="minorEastAsia" w:hAnsi="Courier" w:cs="Arial"/>
          <w:color w:val="000000"/>
          <w:sz w:val="20"/>
          <w:szCs w:val="20"/>
        </w:rPr>
        <w:t xml:space="preserve"> &lt;- dada(</w:t>
      </w:r>
      <w:proofErr w:type="spellStart"/>
      <w:r w:rsidRPr="00FE70A0">
        <w:rPr>
          <w:rFonts w:ascii="Courier" w:eastAsiaTheme="minorEastAsia" w:hAnsi="Courier" w:cs="Arial"/>
          <w:color w:val="000000"/>
          <w:sz w:val="20"/>
          <w:szCs w:val="20"/>
        </w:rPr>
        <w:t>derepFs</w:t>
      </w:r>
      <w:proofErr w:type="spellEnd"/>
      <w:r w:rsidRPr="00FE70A0">
        <w:rPr>
          <w:rFonts w:ascii="Courier" w:eastAsiaTheme="minorEastAsia" w:hAnsi="Courier" w:cs="Arial"/>
          <w:color w:val="000000"/>
          <w:sz w:val="20"/>
          <w:szCs w:val="20"/>
        </w:rPr>
        <w:t>, err=</w:t>
      </w:r>
      <w:proofErr w:type="spellStart"/>
      <w:r w:rsidRPr="00FE70A0">
        <w:rPr>
          <w:rFonts w:ascii="Courier" w:eastAsiaTheme="minorEastAsia" w:hAnsi="Courier" w:cs="Arial"/>
          <w:color w:val="000000"/>
          <w:sz w:val="20"/>
          <w:szCs w:val="20"/>
        </w:rPr>
        <w:t>errF</w:t>
      </w:r>
      <w:proofErr w:type="spellEnd"/>
      <w:r w:rsidRPr="00FE70A0">
        <w:rPr>
          <w:rFonts w:ascii="Courier" w:eastAsiaTheme="minorEastAsia" w:hAnsi="Courier" w:cs="Arial"/>
          <w:color w:val="000000"/>
          <w:sz w:val="20"/>
          <w:szCs w:val="20"/>
        </w:rPr>
        <w:t>, multithread=TRUE)</w:t>
      </w:r>
    </w:p>
    <w:p w14:paraId="72F1FAEA" w14:textId="77777777" w:rsidR="00FE70A0" w:rsidRPr="00FE70A0" w:rsidRDefault="00FE70A0" w:rsidP="00FE70A0">
      <w:pPr>
        <w:shd w:val="clear" w:color="auto" w:fill="E6E6E6"/>
        <w:rPr>
          <w:rFonts w:ascii="Courier" w:eastAsiaTheme="minorEastAsia" w:hAnsi="Courier" w:cs="Arial"/>
          <w:color w:val="000000"/>
          <w:sz w:val="20"/>
          <w:szCs w:val="20"/>
        </w:rPr>
      </w:pPr>
      <w:proofErr w:type="spellStart"/>
      <w:proofErr w:type="gramStart"/>
      <w:r w:rsidRPr="00FE70A0">
        <w:rPr>
          <w:rFonts w:ascii="Courier" w:eastAsiaTheme="minorEastAsia" w:hAnsi="Courier" w:cs="Arial"/>
          <w:color w:val="000000"/>
          <w:sz w:val="20"/>
          <w:szCs w:val="20"/>
        </w:rPr>
        <w:t>dadaRs</w:t>
      </w:r>
      <w:proofErr w:type="spellEnd"/>
      <w:proofErr w:type="gramEnd"/>
      <w:r w:rsidRPr="00FE70A0">
        <w:rPr>
          <w:rFonts w:ascii="Courier" w:eastAsiaTheme="minorEastAsia" w:hAnsi="Courier" w:cs="Arial"/>
          <w:color w:val="000000"/>
          <w:sz w:val="20"/>
          <w:szCs w:val="20"/>
        </w:rPr>
        <w:t xml:space="preserve"> &lt;- dada(</w:t>
      </w:r>
      <w:proofErr w:type="spellStart"/>
      <w:r w:rsidRPr="00FE70A0">
        <w:rPr>
          <w:rFonts w:ascii="Courier" w:eastAsiaTheme="minorEastAsia" w:hAnsi="Courier" w:cs="Arial"/>
          <w:color w:val="000000"/>
          <w:sz w:val="20"/>
          <w:szCs w:val="20"/>
        </w:rPr>
        <w:t>derepRs</w:t>
      </w:r>
      <w:proofErr w:type="spellEnd"/>
      <w:r w:rsidRPr="00FE70A0">
        <w:rPr>
          <w:rFonts w:ascii="Courier" w:eastAsiaTheme="minorEastAsia" w:hAnsi="Courier" w:cs="Arial"/>
          <w:color w:val="000000"/>
          <w:sz w:val="20"/>
          <w:szCs w:val="20"/>
        </w:rPr>
        <w:t>, err=</w:t>
      </w:r>
      <w:proofErr w:type="spellStart"/>
      <w:r w:rsidRPr="00FE70A0">
        <w:rPr>
          <w:rFonts w:ascii="Courier" w:eastAsiaTheme="minorEastAsia" w:hAnsi="Courier" w:cs="Arial"/>
          <w:color w:val="000000"/>
          <w:sz w:val="20"/>
          <w:szCs w:val="20"/>
        </w:rPr>
        <w:t>errR</w:t>
      </w:r>
      <w:proofErr w:type="spellEnd"/>
      <w:r w:rsidRPr="00FE70A0">
        <w:rPr>
          <w:rFonts w:ascii="Courier" w:eastAsiaTheme="minorEastAsia" w:hAnsi="Courier" w:cs="Arial"/>
          <w:color w:val="000000"/>
          <w:sz w:val="20"/>
          <w:szCs w:val="20"/>
        </w:rPr>
        <w:t>, multithread=TRUE)</w:t>
      </w:r>
    </w:p>
    <w:p w14:paraId="4833D02E" w14:textId="77777777" w:rsidR="00FE70A0" w:rsidRPr="00FE70A0" w:rsidRDefault="00FE70A0" w:rsidP="00FE70A0">
      <w:pPr>
        <w:shd w:val="clear" w:color="auto" w:fill="E6E6E6"/>
        <w:rPr>
          <w:rFonts w:ascii="Courier" w:eastAsiaTheme="minorEastAsia" w:hAnsi="Courier" w:cs="Arial"/>
          <w:color w:val="000000"/>
          <w:sz w:val="20"/>
          <w:szCs w:val="20"/>
        </w:rPr>
      </w:pPr>
      <w:proofErr w:type="gramStart"/>
      <w:r w:rsidRPr="00FE70A0">
        <w:rPr>
          <w:rFonts w:ascii="Courier" w:eastAsiaTheme="minorEastAsia" w:hAnsi="Courier" w:cs="Arial"/>
          <w:color w:val="000000"/>
          <w:sz w:val="20"/>
          <w:szCs w:val="20"/>
        </w:rPr>
        <w:t>print</w:t>
      </w:r>
      <w:proofErr w:type="gramEnd"/>
      <w:r w:rsidRPr="00FE70A0">
        <w:rPr>
          <w:rFonts w:ascii="Courier" w:eastAsiaTheme="minorEastAsia" w:hAnsi="Courier" w:cs="Arial"/>
          <w:color w:val="000000"/>
          <w:sz w:val="20"/>
          <w:szCs w:val="20"/>
        </w:rPr>
        <w:t>(</w:t>
      </w:r>
      <w:proofErr w:type="spellStart"/>
      <w:r w:rsidRPr="00FE70A0">
        <w:rPr>
          <w:rFonts w:ascii="Courier" w:eastAsiaTheme="minorEastAsia" w:hAnsi="Courier" w:cs="Arial"/>
          <w:color w:val="000000"/>
          <w:sz w:val="20"/>
          <w:szCs w:val="20"/>
        </w:rPr>
        <w:t>dadaFs</w:t>
      </w:r>
      <w:proofErr w:type="spellEnd"/>
      <w:r w:rsidRPr="00FE70A0">
        <w:rPr>
          <w:rFonts w:ascii="Courier" w:eastAsiaTheme="minorEastAsia" w:hAnsi="Courier" w:cs="Arial"/>
          <w:color w:val="000000"/>
          <w:sz w:val="20"/>
          <w:szCs w:val="20"/>
        </w:rPr>
        <w:t>[[1]])</w:t>
      </w:r>
    </w:p>
    <w:p w14:paraId="06C64137" w14:textId="77777777" w:rsidR="00FE70A0" w:rsidRDefault="00FE70A0" w:rsidP="00FE70A0">
      <w:pPr>
        <w:shd w:val="clear" w:color="auto" w:fill="E6E6E6"/>
        <w:rPr>
          <w:rFonts w:ascii="Courier" w:eastAsiaTheme="minorEastAsia" w:hAnsi="Courier" w:cs="Arial"/>
          <w:color w:val="000000"/>
          <w:sz w:val="20"/>
          <w:szCs w:val="20"/>
        </w:rPr>
      </w:pPr>
      <w:proofErr w:type="gramStart"/>
      <w:r w:rsidRPr="00FE70A0">
        <w:rPr>
          <w:rFonts w:ascii="Courier" w:eastAsiaTheme="minorEastAsia" w:hAnsi="Courier" w:cs="Arial"/>
          <w:color w:val="000000"/>
          <w:sz w:val="20"/>
          <w:szCs w:val="20"/>
        </w:rPr>
        <w:t>print</w:t>
      </w:r>
      <w:proofErr w:type="gramEnd"/>
      <w:r w:rsidRPr="00FE70A0">
        <w:rPr>
          <w:rFonts w:ascii="Courier" w:eastAsiaTheme="minorEastAsia" w:hAnsi="Courier" w:cs="Arial"/>
          <w:color w:val="000000"/>
          <w:sz w:val="20"/>
          <w:szCs w:val="20"/>
        </w:rPr>
        <w:t>(</w:t>
      </w:r>
      <w:proofErr w:type="spellStart"/>
      <w:r w:rsidRPr="00FE70A0">
        <w:rPr>
          <w:rFonts w:ascii="Courier" w:eastAsiaTheme="minorEastAsia" w:hAnsi="Courier" w:cs="Arial"/>
          <w:color w:val="000000"/>
          <w:sz w:val="20"/>
          <w:szCs w:val="20"/>
        </w:rPr>
        <w:t>dadaRs</w:t>
      </w:r>
      <w:proofErr w:type="spellEnd"/>
      <w:r w:rsidRPr="00FE70A0">
        <w:rPr>
          <w:rFonts w:ascii="Courier" w:eastAsiaTheme="minorEastAsia" w:hAnsi="Courier" w:cs="Arial"/>
          <w:color w:val="000000"/>
          <w:sz w:val="20"/>
          <w:szCs w:val="20"/>
        </w:rPr>
        <w:t>[[1]])</w:t>
      </w:r>
    </w:p>
    <w:p w14:paraId="4C09CDF0" w14:textId="2F2E592A" w:rsidR="009A1DBB" w:rsidRPr="00FE70A0" w:rsidRDefault="009A1DBB" w:rsidP="00FE70A0">
      <w:pPr>
        <w:shd w:val="clear" w:color="auto" w:fill="E6E6E6"/>
        <w:rPr>
          <w:rFonts w:ascii="Courier" w:eastAsiaTheme="minorEastAsia" w:hAnsi="Courier" w:cs="Arial"/>
          <w:color w:val="000000"/>
          <w:sz w:val="20"/>
          <w:szCs w:val="20"/>
        </w:rPr>
      </w:pPr>
      <w:r>
        <w:rPr>
          <w:rFonts w:ascii="Courier" w:eastAsiaTheme="minorEastAsia" w:hAnsi="Courier" w:cs="Arial"/>
          <w:color w:val="000000"/>
          <w:sz w:val="20"/>
          <w:szCs w:val="20"/>
        </w:rPr>
        <w:t>#</w:t>
      </w:r>
      <w:proofErr w:type="gramStart"/>
      <w:r>
        <w:rPr>
          <w:rFonts w:ascii="Courier" w:eastAsiaTheme="minorEastAsia" w:hAnsi="Courier" w:cs="Arial"/>
          <w:color w:val="000000"/>
          <w:sz w:val="20"/>
          <w:szCs w:val="20"/>
        </w:rPr>
        <w:t>merge</w:t>
      </w:r>
      <w:proofErr w:type="gramEnd"/>
      <w:r>
        <w:rPr>
          <w:rFonts w:ascii="Courier" w:eastAsiaTheme="minorEastAsia" w:hAnsi="Courier" w:cs="Arial"/>
          <w:color w:val="000000"/>
          <w:sz w:val="20"/>
          <w:szCs w:val="20"/>
        </w:rPr>
        <w:t xml:space="preserve"> </w:t>
      </w:r>
      <w:proofErr w:type="spellStart"/>
      <w:r>
        <w:rPr>
          <w:rFonts w:ascii="Courier" w:eastAsiaTheme="minorEastAsia" w:hAnsi="Courier" w:cs="Arial"/>
          <w:color w:val="000000"/>
          <w:sz w:val="20"/>
          <w:szCs w:val="20"/>
        </w:rPr>
        <w:t>denoised</w:t>
      </w:r>
      <w:proofErr w:type="spellEnd"/>
      <w:r>
        <w:rPr>
          <w:rFonts w:ascii="Courier" w:eastAsiaTheme="minorEastAsia" w:hAnsi="Courier" w:cs="Arial"/>
          <w:color w:val="000000"/>
          <w:sz w:val="20"/>
          <w:szCs w:val="20"/>
        </w:rPr>
        <w:t xml:space="preserve"> forward &amp; reverse reads together</w:t>
      </w:r>
    </w:p>
    <w:p w14:paraId="7EC09FE9" w14:textId="77777777" w:rsidR="00FE70A0" w:rsidRPr="00FE70A0" w:rsidRDefault="00FE70A0" w:rsidP="00FE70A0">
      <w:pPr>
        <w:shd w:val="clear" w:color="auto" w:fill="E6E6E6"/>
        <w:rPr>
          <w:rFonts w:ascii="Courier" w:eastAsiaTheme="minorEastAsia" w:hAnsi="Courier" w:cs="Arial"/>
          <w:color w:val="000000"/>
          <w:sz w:val="20"/>
          <w:szCs w:val="20"/>
        </w:rPr>
      </w:pPr>
      <w:proofErr w:type="gramStart"/>
      <w:r w:rsidRPr="00FE70A0">
        <w:rPr>
          <w:rFonts w:ascii="Courier" w:eastAsiaTheme="minorEastAsia" w:hAnsi="Courier" w:cs="Arial"/>
          <w:color w:val="000000"/>
          <w:sz w:val="20"/>
          <w:szCs w:val="20"/>
        </w:rPr>
        <w:t>mergers</w:t>
      </w:r>
      <w:proofErr w:type="gramEnd"/>
      <w:r w:rsidRPr="00FE70A0">
        <w:rPr>
          <w:rFonts w:ascii="Courier" w:eastAsiaTheme="minorEastAsia" w:hAnsi="Courier" w:cs="Arial"/>
          <w:color w:val="000000"/>
          <w:sz w:val="20"/>
          <w:szCs w:val="20"/>
        </w:rPr>
        <w:t xml:space="preserve"> &lt;- </w:t>
      </w:r>
      <w:proofErr w:type="spellStart"/>
      <w:r w:rsidRPr="00FE70A0">
        <w:rPr>
          <w:rFonts w:ascii="Courier" w:eastAsiaTheme="minorEastAsia" w:hAnsi="Courier" w:cs="Arial"/>
          <w:color w:val="000000"/>
          <w:sz w:val="20"/>
          <w:szCs w:val="20"/>
        </w:rPr>
        <w:t>mergePairs</w:t>
      </w:r>
      <w:proofErr w:type="spellEnd"/>
      <w:r w:rsidRPr="00FE70A0">
        <w:rPr>
          <w:rFonts w:ascii="Courier" w:eastAsiaTheme="minorEastAsia" w:hAnsi="Courier" w:cs="Arial"/>
          <w:color w:val="000000"/>
          <w:sz w:val="20"/>
          <w:szCs w:val="20"/>
        </w:rPr>
        <w:t>(</w:t>
      </w:r>
      <w:proofErr w:type="spellStart"/>
      <w:r w:rsidRPr="00FE70A0">
        <w:rPr>
          <w:rFonts w:ascii="Courier" w:eastAsiaTheme="minorEastAsia" w:hAnsi="Courier" w:cs="Arial"/>
          <w:color w:val="000000"/>
          <w:sz w:val="20"/>
          <w:szCs w:val="20"/>
        </w:rPr>
        <w:t>dadaFs</w:t>
      </w:r>
      <w:proofErr w:type="spellEnd"/>
      <w:r w:rsidRPr="00FE70A0">
        <w:rPr>
          <w:rFonts w:ascii="Courier" w:eastAsiaTheme="minorEastAsia" w:hAnsi="Courier" w:cs="Arial"/>
          <w:color w:val="000000"/>
          <w:sz w:val="20"/>
          <w:szCs w:val="20"/>
        </w:rPr>
        <w:t xml:space="preserve">, </w:t>
      </w:r>
      <w:proofErr w:type="spellStart"/>
      <w:r w:rsidRPr="00FE70A0">
        <w:rPr>
          <w:rFonts w:ascii="Courier" w:eastAsiaTheme="minorEastAsia" w:hAnsi="Courier" w:cs="Arial"/>
          <w:color w:val="000000"/>
          <w:sz w:val="20"/>
          <w:szCs w:val="20"/>
        </w:rPr>
        <w:t>derepFs</w:t>
      </w:r>
      <w:proofErr w:type="spellEnd"/>
      <w:r w:rsidRPr="00FE70A0">
        <w:rPr>
          <w:rFonts w:ascii="Courier" w:eastAsiaTheme="minorEastAsia" w:hAnsi="Courier" w:cs="Arial"/>
          <w:color w:val="000000"/>
          <w:sz w:val="20"/>
          <w:szCs w:val="20"/>
        </w:rPr>
        <w:t xml:space="preserve">, </w:t>
      </w:r>
      <w:proofErr w:type="spellStart"/>
      <w:r w:rsidRPr="00FE70A0">
        <w:rPr>
          <w:rFonts w:ascii="Courier" w:eastAsiaTheme="minorEastAsia" w:hAnsi="Courier" w:cs="Arial"/>
          <w:color w:val="000000"/>
          <w:sz w:val="20"/>
          <w:szCs w:val="20"/>
        </w:rPr>
        <w:t>dadaRs</w:t>
      </w:r>
      <w:proofErr w:type="spellEnd"/>
      <w:r w:rsidRPr="00FE70A0">
        <w:rPr>
          <w:rFonts w:ascii="Courier" w:eastAsiaTheme="minorEastAsia" w:hAnsi="Courier" w:cs="Arial"/>
          <w:color w:val="000000"/>
          <w:sz w:val="20"/>
          <w:szCs w:val="20"/>
        </w:rPr>
        <w:t xml:space="preserve">, </w:t>
      </w:r>
      <w:proofErr w:type="spellStart"/>
      <w:r w:rsidRPr="00FE70A0">
        <w:rPr>
          <w:rFonts w:ascii="Courier" w:eastAsiaTheme="minorEastAsia" w:hAnsi="Courier" w:cs="Arial"/>
          <w:color w:val="000000"/>
          <w:sz w:val="20"/>
          <w:szCs w:val="20"/>
        </w:rPr>
        <w:t>derepRs</w:t>
      </w:r>
      <w:proofErr w:type="spellEnd"/>
      <w:r w:rsidRPr="00FE70A0">
        <w:rPr>
          <w:rFonts w:ascii="Courier" w:eastAsiaTheme="minorEastAsia" w:hAnsi="Courier" w:cs="Arial"/>
          <w:color w:val="000000"/>
          <w:sz w:val="20"/>
          <w:szCs w:val="20"/>
        </w:rPr>
        <w:t>, verbose=TRUE)</w:t>
      </w:r>
    </w:p>
    <w:p w14:paraId="3EC3B20B" w14:textId="77777777" w:rsidR="00FE70A0" w:rsidRPr="00FE70A0" w:rsidRDefault="00FE70A0" w:rsidP="00FE70A0">
      <w:pPr>
        <w:shd w:val="clear" w:color="auto" w:fill="E6E6E6"/>
        <w:rPr>
          <w:rFonts w:ascii="Courier" w:eastAsiaTheme="minorEastAsia" w:hAnsi="Courier" w:cs="Arial"/>
          <w:color w:val="000000"/>
          <w:sz w:val="20"/>
          <w:szCs w:val="20"/>
        </w:rPr>
      </w:pPr>
      <w:r w:rsidRPr="00FE70A0">
        <w:rPr>
          <w:rFonts w:ascii="Courier" w:eastAsiaTheme="minorEastAsia" w:hAnsi="Courier" w:cs="Arial"/>
          <w:color w:val="000000"/>
          <w:sz w:val="20"/>
          <w:szCs w:val="20"/>
        </w:rPr>
        <w:t xml:space="preserve"># Inspect the merger </w:t>
      </w:r>
      <w:proofErr w:type="spellStart"/>
      <w:r w:rsidRPr="00FE70A0">
        <w:rPr>
          <w:rFonts w:ascii="Courier" w:eastAsiaTheme="minorEastAsia" w:hAnsi="Courier" w:cs="Arial"/>
          <w:color w:val="000000"/>
          <w:sz w:val="20"/>
          <w:szCs w:val="20"/>
        </w:rPr>
        <w:t>data.frame</w:t>
      </w:r>
      <w:proofErr w:type="spellEnd"/>
      <w:r w:rsidRPr="00FE70A0">
        <w:rPr>
          <w:rFonts w:ascii="Courier" w:eastAsiaTheme="minorEastAsia" w:hAnsi="Courier" w:cs="Arial"/>
          <w:color w:val="000000"/>
          <w:sz w:val="20"/>
          <w:szCs w:val="20"/>
        </w:rPr>
        <w:t xml:space="preserve"> from the first sample</w:t>
      </w:r>
    </w:p>
    <w:p w14:paraId="265B5B34" w14:textId="74922855" w:rsidR="00FE70A0" w:rsidRDefault="00FE70A0" w:rsidP="00FE70A0">
      <w:pPr>
        <w:shd w:val="clear" w:color="auto" w:fill="E6E6E6"/>
        <w:rPr>
          <w:rFonts w:ascii="Courier" w:eastAsiaTheme="minorEastAsia" w:hAnsi="Courier" w:cs="Arial"/>
          <w:color w:val="000000"/>
          <w:sz w:val="20"/>
          <w:szCs w:val="20"/>
        </w:rPr>
      </w:pPr>
      <w:proofErr w:type="gramStart"/>
      <w:r w:rsidRPr="00FE70A0">
        <w:rPr>
          <w:rFonts w:ascii="Courier" w:eastAsiaTheme="minorEastAsia" w:hAnsi="Courier" w:cs="Arial"/>
          <w:color w:val="000000"/>
          <w:sz w:val="20"/>
          <w:szCs w:val="20"/>
        </w:rPr>
        <w:t>head</w:t>
      </w:r>
      <w:proofErr w:type="gramEnd"/>
      <w:r w:rsidRPr="00FE70A0">
        <w:rPr>
          <w:rFonts w:ascii="Courier" w:eastAsiaTheme="minorEastAsia" w:hAnsi="Courier" w:cs="Arial"/>
          <w:color w:val="000000"/>
          <w:sz w:val="20"/>
          <w:szCs w:val="20"/>
        </w:rPr>
        <w:t>(mergers[[1]])</w:t>
      </w:r>
    </w:p>
    <w:p w14:paraId="26224B01" w14:textId="77777777" w:rsidR="00FE70A0" w:rsidRPr="00245CA8" w:rsidRDefault="00FE70A0" w:rsidP="00FE70A0">
      <w:pPr>
        <w:shd w:val="clear" w:color="auto" w:fill="E6E6E6"/>
        <w:rPr>
          <w:rFonts w:ascii="Courier" w:eastAsiaTheme="minorEastAsia" w:hAnsi="Courier" w:cs="Arial"/>
          <w:color w:val="000000"/>
          <w:sz w:val="20"/>
          <w:szCs w:val="20"/>
        </w:rPr>
      </w:pPr>
    </w:p>
    <w:p w14:paraId="221E613E" w14:textId="4919E893" w:rsidR="008D63B9" w:rsidRDefault="00431B44" w:rsidP="008D63B9">
      <w:pPr>
        <w:rPr>
          <w:rFonts w:eastAsiaTheme="minorEastAsia" w:cs="Arial"/>
          <w:color w:val="000000"/>
        </w:rPr>
      </w:pPr>
      <w:r>
        <w:rPr>
          <w:rFonts w:eastAsiaTheme="minorEastAsia" w:cs="Arial"/>
          <w:color w:val="000000"/>
        </w:rPr>
        <w:t xml:space="preserve">**How many unique OTU sequences did you have in </w:t>
      </w:r>
      <w:proofErr w:type="gramStart"/>
      <w:r>
        <w:rPr>
          <w:rFonts w:eastAsiaTheme="minorEastAsia" w:cs="Arial"/>
          <w:color w:val="000000"/>
        </w:rPr>
        <w:t>mergers[</w:t>
      </w:r>
      <w:proofErr w:type="gramEnd"/>
      <w:r>
        <w:rPr>
          <w:rFonts w:eastAsiaTheme="minorEastAsia" w:cs="Arial"/>
          <w:color w:val="000000"/>
        </w:rPr>
        <w:t>[2]]?</w:t>
      </w:r>
    </w:p>
    <w:p w14:paraId="10F0A1B7" w14:textId="77777777" w:rsidR="00431B44" w:rsidRDefault="00431B44" w:rsidP="008D63B9">
      <w:pPr>
        <w:rPr>
          <w:rFonts w:eastAsiaTheme="minorEastAsia" w:cs="Arial"/>
          <w:color w:val="000000"/>
        </w:rPr>
      </w:pPr>
    </w:p>
    <w:p w14:paraId="26D56855" w14:textId="3D483034" w:rsidR="00A829A4" w:rsidRDefault="00A829A4" w:rsidP="008D63B9">
      <w:pPr>
        <w:rPr>
          <w:rFonts w:eastAsiaTheme="minorEastAsia" w:cs="Arial"/>
          <w:color w:val="000000"/>
        </w:rPr>
      </w:pPr>
      <w:r>
        <w:rPr>
          <w:rFonts w:eastAsiaTheme="minorEastAsia" w:cs="Arial"/>
          <w:color w:val="000000"/>
        </w:rPr>
        <w:t>The command “</w:t>
      </w:r>
      <w:proofErr w:type="gramStart"/>
      <w:r>
        <w:rPr>
          <w:rFonts w:eastAsiaTheme="minorEastAsia" w:cs="Arial"/>
          <w:color w:val="000000"/>
        </w:rPr>
        <w:t>head(</w:t>
      </w:r>
      <w:proofErr w:type="gramEnd"/>
      <w:r>
        <w:rPr>
          <w:rFonts w:eastAsiaTheme="minorEastAsia" w:cs="Arial"/>
          <w:color w:val="000000"/>
        </w:rPr>
        <w:t>mergers[[1]])” will show you sequences of the OTUs created by merging the sample together, and the how abundant each OTU is in sample #1.</w:t>
      </w:r>
    </w:p>
    <w:p w14:paraId="2C89ADEE" w14:textId="77777777" w:rsidR="00AC4956" w:rsidRDefault="00AC4956" w:rsidP="008D63B9">
      <w:pPr>
        <w:rPr>
          <w:rFonts w:eastAsiaTheme="minorEastAsia" w:cs="Arial"/>
          <w:color w:val="000000"/>
        </w:rPr>
      </w:pPr>
    </w:p>
    <w:p w14:paraId="38E241BA" w14:textId="36AC6F91" w:rsidR="00AC4956" w:rsidRDefault="00AC4956" w:rsidP="008D63B9">
      <w:pPr>
        <w:rPr>
          <w:rFonts w:eastAsiaTheme="minorEastAsia" w:cs="Arial"/>
          <w:color w:val="000000"/>
        </w:rPr>
      </w:pPr>
      <w:r>
        <w:rPr>
          <w:rFonts w:eastAsiaTheme="minorEastAsia" w:cs="Arial"/>
          <w:color w:val="000000"/>
        </w:rPr>
        <w:t>You can see that this formatting is not very friendly, so the next step is to format this merged data as a table and to remove chimeric sequences.</w:t>
      </w:r>
    </w:p>
    <w:p w14:paraId="5B00543C" w14:textId="77777777" w:rsidR="00AC4956" w:rsidRDefault="00AC4956" w:rsidP="008D63B9">
      <w:pPr>
        <w:rPr>
          <w:rFonts w:eastAsiaTheme="minorEastAsia" w:cs="Arial"/>
          <w:color w:val="000000"/>
        </w:rPr>
      </w:pPr>
    </w:p>
    <w:p w14:paraId="26F6941B" w14:textId="77777777" w:rsidR="00AC4956" w:rsidRPr="00431B44" w:rsidRDefault="00AC4956" w:rsidP="00431B44">
      <w:pPr>
        <w:shd w:val="clear" w:color="auto" w:fill="E6E6E6"/>
        <w:rPr>
          <w:rFonts w:ascii="Courier" w:eastAsiaTheme="minorEastAsia" w:hAnsi="Courier" w:cs="Arial"/>
          <w:color w:val="000000"/>
          <w:sz w:val="20"/>
          <w:szCs w:val="20"/>
        </w:rPr>
      </w:pPr>
      <w:proofErr w:type="spellStart"/>
      <w:proofErr w:type="gramStart"/>
      <w:r w:rsidRPr="00431B44">
        <w:rPr>
          <w:rFonts w:ascii="Courier" w:eastAsiaTheme="minorEastAsia" w:hAnsi="Courier" w:cs="Arial"/>
          <w:color w:val="000000"/>
          <w:sz w:val="20"/>
          <w:szCs w:val="20"/>
        </w:rPr>
        <w:t>seqtab</w:t>
      </w:r>
      <w:proofErr w:type="spellEnd"/>
      <w:proofErr w:type="gramEnd"/>
      <w:r w:rsidRPr="00431B44">
        <w:rPr>
          <w:rFonts w:ascii="Courier" w:eastAsiaTheme="minorEastAsia" w:hAnsi="Courier" w:cs="Arial"/>
          <w:color w:val="000000"/>
          <w:sz w:val="20"/>
          <w:szCs w:val="20"/>
        </w:rPr>
        <w:t xml:space="preserve"> &lt;- </w:t>
      </w:r>
      <w:proofErr w:type="spellStart"/>
      <w:r w:rsidRPr="00431B44">
        <w:rPr>
          <w:rFonts w:ascii="Courier" w:eastAsiaTheme="minorEastAsia" w:hAnsi="Courier" w:cs="Arial"/>
          <w:color w:val="000000"/>
          <w:sz w:val="20"/>
          <w:szCs w:val="20"/>
        </w:rPr>
        <w:t>makeSequenceTable</w:t>
      </w:r>
      <w:proofErr w:type="spellEnd"/>
      <w:r w:rsidRPr="00431B44">
        <w:rPr>
          <w:rFonts w:ascii="Courier" w:eastAsiaTheme="minorEastAsia" w:hAnsi="Courier" w:cs="Arial"/>
          <w:color w:val="000000"/>
          <w:sz w:val="20"/>
          <w:szCs w:val="20"/>
        </w:rPr>
        <w:t>(mergers)</w:t>
      </w:r>
    </w:p>
    <w:p w14:paraId="5C9C9B8F" w14:textId="77777777" w:rsidR="00AC4956" w:rsidRPr="00431B44" w:rsidRDefault="00AC4956" w:rsidP="00431B44">
      <w:pPr>
        <w:shd w:val="clear" w:color="auto" w:fill="E6E6E6"/>
        <w:rPr>
          <w:rFonts w:ascii="Courier" w:eastAsiaTheme="minorEastAsia" w:hAnsi="Courier" w:cs="Arial"/>
          <w:color w:val="000000"/>
          <w:sz w:val="20"/>
          <w:szCs w:val="20"/>
        </w:rPr>
      </w:pPr>
      <w:proofErr w:type="gramStart"/>
      <w:r w:rsidRPr="00431B44">
        <w:rPr>
          <w:rFonts w:ascii="Courier" w:eastAsiaTheme="minorEastAsia" w:hAnsi="Courier" w:cs="Arial"/>
          <w:color w:val="000000"/>
          <w:sz w:val="20"/>
          <w:szCs w:val="20"/>
        </w:rPr>
        <w:t>dim</w:t>
      </w:r>
      <w:proofErr w:type="gramEnd"/>
      <w:r w:rsidRPr="00431B44">
        <w:rPr>
          <w:rFonts w:ascii="Courier" w:eastAsiaTheme="minorEastAsia" w:hAnsi="Courier" w:cs="Arial"/>
          <w:color w:val="000000"/>
          <w:sz w:val="20"/>
          <w:szCs w:val="20"/>
        </w:rPr>
        <w:t>(</w:t>
      </w:r>
      <w:proofErr w:type="spellStart"/>
      <w:r w:rsidRPr="00431B44">
        <w:rPr>
          <w:rFonts w:ascii="Courier" w:eastAsiaTheme="minorEastAsia" w:hAnsi="Courier" w:cs="Arial"/>
          <w:color w:val="000000"/>
          <w:sz w:val="20"/>
          <w:szCs w:val="20"/>
        </w:rPr>
        <w:t>seqtab</w:t>
      </w:r>
      <w:proofErr w:type="spellEnd"/>
      <w:r w:rsidRPr="00431B44">
        <w:rPr>
          <w:rFonts w:ascii="Courier" w:eastAsiaTheme="minorEastAsia" w:hAnsi="Courier" w:cs="Arial"/>
          <w:color w:val="000000"/>
          <w:sz w:val="20"/>
          <w:szCs w:val="20"/>
        </w:rPr>
        <w:t>)</w:t>
      </w:r>
    </w:p>
    <w:p w14:paraId="7F08AF49" w14:textId="77777777" w:rsidR="00AC4956" w:rsidRPr="00431B44" w:rsidRDefault="00AC4956" w:rsidP="00431B44">
      <w:pPr>
        <w:shd w:val="clear" w:color="auto" w:fill="E6E6E6"/>
        <w:rPr>
          <w:rFonts w:ascii="Courier" w:eastAsiaTheme="minorEastAsia" w:hAnsi="Courier" w:cs="Arial"/>
          <w:color w:val="000000"/>
          <w:sz w:val="20"/>
          <w:szCs w:val="20"/>
        </w:rPr>
      </w:pPr>
      <w:proofErr w:type="gramStart"/>
      <w:r w:rsidRPr="00431B44">
        <w:rPr>
          <w:rFonts w:ascii="Courier" w:eastAsiaTheme="minorEastAsia" w:hAnsi="Courier" w:cs="Arial"/>
          <w:color w:val="000000"/>
          <w:sz w:val="20"/>
          <w:szCs w:val="20"/>
        </w:rPr>
        <w:t>table</w:t>
      </w:r>
      <w:proofErr w:type="gramEnd"/>
      <w:r w:rsidRPr="00431B44">
        <w:rPr>
          <w:rFonts w:ascii="Courier" w:eastAsiaTheme="minorEastAsia" w:hAnsi="Courier" w:cs="Arial"/>
          <w:color w:val="000000"/>
          <w:sz w:val="20"/>
          <w:szCs w:val="20"/>
        </w:rPr>
        <w:t>(</w:t>
      </w:r>
      <w:proofErr w:type="spellStart"/>
      <w:r w:rsidRPr="00431B44">
        <w:rPr>
          <w:rFonts w:ascii="Courier" w:eastAsiaTheme="minorEastAsia" w:hAnsi="Courier" w:cs="Arial"/>
          <w:color w:val="000000"/>
          <w:sz w:val="20"/>
          <w:szCs w:val="20"/>
        </w:rPr>
        <w:t>nchar</w:t>
      </w:r>
      <w:proofErr w:type="spellEnd"/>
      <w:r w:rsidRPr="00431B44">
        <w:rPr>
          <w:rFonts w:ascii="Courier" w:eastAsiaTheme="minorEastAsia" w:hAnsi="Courier" w:cs="Arial"/>
          <w:color w:val="000000"/>
          <w:sz w:val="20"/>
          <w:szCs w:val="20"/>
        </w:rPr>
        <w:t>(</w:t>
      </w:r>
      <w:proofErr w:type="spellStart"/>
      <w:r w:rsidRPr="00431B44">
        <w:rPr>
          <w:rFonts w:ascii="Courier" w:eastAsiaTheme="minorEastAsia" w:hAnsi="Courier" w:cs="Arial"/>
          <w:color w:val="000000"/>
          <w:sz w:val="20"/>
          <w:szCs w:val="20"/>
        </w:rPr>
        <w:t>getSequences</w:t>
      </w:r>
      <w:proofErr w:type="spellEnd"/>
      <w:r w:rsidRPr="00431B44">
        <w:rPr>
          <w:rFonts w:ascii="Courier" w:eastAsiaTheme="minorEastAsia" w:hAnsi="Courier" w:cs="Arial"/>
          <w:color w:val="000000"/>
          <w:sz w:val="20"/>
          <w:szCs w:val="20"/>
        </w:rPr>
        <w:t>(</w:t>
      </w:r>
      <w:proofErr w:type="spellStart"/>
      <w:r w:rsidRPr="00431B44">
        <w:rPr>
          <w:rFonts w:ascii="Courier" w:eastAsiaTheme="minorEastAsia" w:hAnsi="Courier" w:cs="Arial"/>
          <w:color w:val="000000"/>
          <w:sz w:val="20"/>
          <w:szCs w:val="20"/>
        </w:rPr>
        <w:t>seqtab</w:t>
      </w:r>
      <w:proofErr w:type="spellEnd"/>
      <w:r w:rsidRPr="00431B44">
        <w:rPr>
          <w:rFonts w:ascii="Courier" w:eastAsiaTheme="minorEastAsia" w:hAnsi="Courier" w:cs="Arial"/>
          <w:color w:val="000000"/>
          <w:sz w:val="20"/>
          <w:szCs w:val="20"/>
        </w:rPr>
        <w:t>)))</w:t>
      </w:r>
    </w:p>
    <w:p w14:paraId="0B398AC5" w14:textId="77777777" w:rsidR="00AC4956" w:rsidRPr="00431B44" w:rsidRDefault="00AC4956" w:rsidP="00431B44">
      <w:pPr>
        <w:shd w:val="clear" w:color="auto" w:fill="E6E6E6"/>
        <w:rPr>
          <w:rFonts w:ascii="Courier" w:eastAsiaTheme="minorEastAsia" w:hAnsi="Courier" w:cs="Arial"/>
          <w:color w:val="000000"/>
          <w:sz w:val="20"/>
          <w:szCs w:val="20"/>
        </w:rPr>
      </w:pPr>
      <w:proofErr w:type="spellStart"/>
      <w:proofErr w:type="gramStart"/>
      <w:r w:rsidRPr="00431B44">
        <w:rPr>
          <w:rFonts w:ascii="Courier" w:eastAsiaTheme="minorEastAsia" w:hAnsi="Courier" w:cs="Arial"/>
          <w:color w:val="000000"/>
          <w:sz w:val="20"/>
          <w:szCs w:val="20"/>
        </w:rPr>
        <w:t>seqtab.nochim</w:t>
      </w:r>
      <w:proofErr w:type="spellEnd"/>
      <w:proofErr w:type="gramEnd"/>
      <w:r w:rsidRPr="00431B44">
        <w:rPr>
          <w:rFonts w:ascii="Courier" w:eastAsiaTheme="minorEastAsia" w:hAnsi="Courier" w:cs="Arial"/>
          <w:color w:val="000000"/>
          <w:sz w:val="20"/>
          <w:szCs w:val="20"/>
        </w:rPr>
        <w:t xml:space="preserve"> &lt;- </w:t>
      </w:r>
      <w:proofErr w:type="spellStart"/>
      <w:r w:rsidRPr="00431B44">
        <w:rPr>
          <w:rFonts w:ascii="Courier" w:eastAsiaTheme="minorEastAsia" w:hAnsi="Courier" w:cs="Arial"/>
          <w:color w:val="000000"/>
          <w:sz w:val="20"/>
          <w:szCs w:val="20"/>
        </w:rPr>
        <w:t>removeBimeraDenovo</w:t>
      </w:r>
      <w:proofErr w:type="spellEnd"/>
      <w:r w:rsidRPr="00431B44">
        <w:rPr>
          <w:rFonts w:ascii="Courier" w:eastAsiaTheme="minorEastAsia" w:hAnsi="Courier" w:cs="Arial"/>
          <w:color w:val="000000"/>
          <w:sz w:val="20"/>
          <w:szCs w:val="20"/>
        </w:rPr>
        <w:t>(</w:t>
      </w:r>
      <w:proofErr w:type="spellStart"/>
      <w:r w:rsidRPr="00431B44">
        <w:rPr>
          <w:rFonts w:ascii="Courier" w:eastAsiaTheme="minorEastAsia" w:hAnsi="Courier" w:cs="Arial"/>
          <w:color w:val="000000"/>
          <w:sz w:val="20"/>
          <w:szCs w:val="20"/>
        </w:rPr>
        <w:t>seqtab</w:t>
      </w:r>
      <w:proofErr w:type="spellEnd"/>
      <w:r w:rsidRPr="00431B44">
        <w:rPr>
          <w:rFonts w:ascii="Courier" w:eastAsiaTheme="minorEastAsia" w:hAnsi="Courier" w:cs="Arial"/>
          <w:color w:val="000000"/>
          <w:sz w:val="20"/>
          <w:szCs w:val="20"/>
        </w:rPr>
        <w:t>, method="consensus", multithread=TRUE, verbose=TRUE)</w:t>
      </w:r>
    </w:p>
    <w:p w14:paraId="398D55CC" w14:textId="77777777" w:rsidR="00AC4956" w:rsidRPr="00431B44" w:rsidRDefault="00AC4956" w:rsidP="00431B44">
      <w:pPr>
        <w:shd w:val="clear" w:color="auto" w:fill="E6E6E6"/>
        <w:rPr>
          <w:rFonts w:ascii="Courier" w:eastAsiaTheme="minorEastAsia" w:hAnsi="Courier" w:cs="Arial"/>
          <w:color w:val="000000"/>
          <w:sz w:val="20"/>
          <w:szCs w:val="20"/>
        </w:rPr>
      </w:pPr>
      <w:proofErr w:type="gramStart"/>
      <w:r w:rsidRPr="00431B44">
        <w:rPr>
          <w:rFonts w:ascii="Courier" w:eastAsiaTheme="minorEastAsia" w:hAnsi="Courier" w:cs="Arial"/>
          <w:color w:val="000000"/>
          <w:sz w:val="20"/>
          <w:szCs w:val="20"/>
        </w:rPr>
        <w:t>dim</w:t>
      </w:r>
      <w:proofErr w:type="gramEnd"/>
      <w:r w:rsidRPr="00431B44">
        <w:rPr>
          <w:rFonts w:ascii="Courier" w:eastAsiaTheme="minorEastAsia" w:hAnsi="Courier" w:cs="Arial"/>
          <w:color w:val="000000"/>
          <w:sz w:val="20"/>
          <w:szCs w:val="20"/>
        </w:rPr>
        <w:t>(</w:t>
      </w:r>
      <w:proofErr w:type="spellStart"/>
      <w:r w:rsidRPr="00431B44">
        <w:rPr>
          <w:rFonts w:ascii="Courier" w:eastAsiaTheme="minorEastAsia" w:hAnsi="Courier" w:cs="Arial"/>
          <w:color w:val="000000"/>
          <w:sz w:val="20"/>
          <w:szCs w:val="20"/>
        </w:rPr>
        <w:t>seqtab.nochim</w:t>
      </w:r>
      <w:proofErr w:type="spellEnd"/>
      <w:r w:rsidRPr="00431B44">
        <w:rPr>
          <w:rFonts w:ascii="Courier" w:eastAsiaTheme="minorEastAsia" w:hAnsi="Courier" w:cs="Arial"/>
          <w:color w:val="000000"/>
          <w:sz w:val="20"/>
          <w:szCs w:val="20"/>
        </w:rPr>
        <w:t>)</w:t>
      </w:r>
    </w:p>
    <w:p w14:paraId="1040EB7D" w14:textId="42DF70A1" w:rsidR="00AC4956" w:rsidRPr="00431B44" w:rsidRDefault="00AC4956" w:rsidP="00431B44">
      <w:pPr>
        <w:shd w:val="clear" w:color="auto" w:fill="E6E6E6"/>
        <w:rPr>
          <w:rFonts w:ascii="Courier" w:eastAsiaTheme="minorEastAsia" w:hAnsi="Courier" w:cs="Arial"/>
          <w:color w:val="000000"/>
          <w:sz w:val="20"/>
          <w:szCs w:val="20"/>
        </w:rPr>
      </w:pPr>
      <w:proofErr w:type="gramStart"/>
      <w:r w:rsidRPr="00431B44">
        <w:rPr>
          <w:rFonts w:ascii="Courier" w:eastAsiaTheme="minorEastAsia" w:hAnsi="Courier" w:cs="Arial"/>
          <w:color w:val="000000"/>
          <w:sz w:val="20"/>
          <w:szCs w:val="20"/>
        </w:rPr>
        <w:t>sum</w:t>
      </w:r>
      <w:proofErr w:type="gramEnd"/>
      <w:r w:rsidRPr="00431B44">
        <w:rPr>
          <w:rFonts w:ascii="Courier" w:eastAsiaTheme="minorEastAsia" w:hAnsi="Courier" w:cs="Arial"/>
          <w:color w:val="000000"/>
          <w:sz w:val="20"/>
          <w:szCs w:val="20"/>
        </w:rPr>
        <w:t>(</w:t>
      </w:r>
      <w:proofErr w:type="spellStart"/>
      <w:r w:rsidRPr="00431B44">
        <w:rPr>
          <w:rFonts w:ascii="Courier" w:eastAsiaTheme="minorEastAsia" w:hAnsi="Courier" w:cs="Arial"/>
          <w:color w:val="000000"/>
          <w:sz w:val="20"/>
          <w:szCs w:val="20"/>
        </w:rPr>
        <w:t>seqtab.nochim</w:t>
      </w:r>
      <w:proofErr w:type="spellEnd"/>
      <w:r w:rsidRPr="00431B44">
        <w:rPr>
          <w:rFonts w:ascii="Courier" w:eastAsiaTheme="minorEastAsia" w:hAnsi="Courier" w:cs="Arial"/>
          <w:color w:val="000000"/>
          <w:sz w:val="20"/>
          <w:szCs w:val="20"/>
        </w:rPr>
        <w:t>)/sum(</w:t>
      </w:r>
      <w:proofErr w:type="spellStart"/>
      <w:r w:rsidRPr="00431B44">
        <w:rPr>
          <w:rFonts w:ascii="Courier" w:eastAsiaTheme="minorEastAsia" w:hAnsi="Courier" w:cs="Arial"/>
          <w:color w:val="000000"/>
          <w:sz w:val="20"/>
          <w:szCs w:val="20"/>
        </w:rPr>
        <w:t>seqtab</w:t>
      </w:r>
      <w:proofErr w:type="spellEnd"/>
      <w:r w:rsidR="00431B44" w:rsidRPr="00431B44">
        <w:rPr>
          <w:rFonts w:ascii="Courier" w:eastAsiaTheme="minorEastAsia" w:hAnsi="Courier" w:cs="Arial"/>
          <w:color w:val="000000"/>
          <w:sz w:val="20"/>
          <w:szCs w:val="20"/>
        </w:rPr>
        <w:t>)</w:t>
      </w:r>
    </w:p>
    <w:p w14:paraId="5EFC332A" w14:textId="77777777" w:rsidR="00AC4956" w:rsidRDefault="00AC4956" w:rsidP="00AC4956">
      <w:pPr>
        <w:rPr>
          <w:rFonts w:eastAsiaTheme="minorEastAsia" w:cs="Arial"/>
          <w:color w:val="000000"/>
        </w:rPr>
      </w:pPr>
    </w:p>
    <w:p w14:paraId="41F3557C" w14:textId="3BCD5817" w:rsidR="00BC2F08" w:rsidRDefault="00467867" w:rsidP="008D5B5B">
      <w:pPr>
        <w:rPr>
          <w:rFonts w:eastAsiaTheme="minorEastAsia" w:cs="Arial"/>
          <w:color w:val="000000"/>
        </w:rPr>
      </w:pPr>
      <w:r>
        <w:rPr>
          <w:rFonts w:eastAsiaTheme="minorEastAsia" w:cs="Arial"/>
          <w:color w:val="000000"/>
        </w:rPr>
        <w:t>**How many of your sequences were chimeric?</w:t>
      </w:r>
    </w:p>
    <w:p w14:paraId="2F235009" w14:textId="4D07C2EE" w:rsidR="00BC2F08" w:rsidRDefault="00467867" w:rsidP="008D5B5B">
      <w:pPr>
        <w:rPr>
          <w:rFonts w:eastAsiaTheme="minorEastAsia" w:cs="Arial"/>
          <w:color w:val="000000"/>
        </w:rPr>
      </w:pPr>
      <w:r>
        <w:rPr>
          <w:rFonts w:eastAsiaTheme="minorEastAsia" w:cs="Arial"/>
          <w:color w:val="000000"/>
        </w:rPr>
        <w:t xml:space="preserve">**What was the length distribution of </w:t>
      </w:r>
      <w:r w:rsidR="002C6BB1">
        <w:rPr>
          <w:rFonts w:eastAsiaTheme="minorEastAsia" w:cs="Arial"/>
          <w:color w:val="000000"/>
        </w:rPr>
        <w:t xml:space="preserve">OTU </w:t>
      </w:r>
      <w:r>
        <w:rPr>
          <w:rFonts w:eastAsiaTheme="minorEastAsia" w:cs="Arial"/>
          <w:color w:val="000000"/>
        </w:rPr>
        <w:t>sequences in your dataset?</w:t>
      </w:r>
    </w:p>
    <w:p w14:paraId="3F2AC3DF" w14:textId="77777777" w:rsidR="002C6BB1" w:rsidRDefault="002C6BB1" w:rsidP="008D5B5B">
      <w:pPr>
        <w:rPr>
          <w:rFonts w:eastAsiaTheme="minorEastAsia" w:cs="Arial"/>
          <w:color w:val="000000"/>
        </w:rPr>
      </w:pPr>
    </w:p>
    <w:p w14:paraId="4354BD7D" w14:textId="4857FB9C" w:rsidR="00120068" w:rsidRDefault="00120068" w:rsidP="008D5B5B">
      <w:pPr>
        <w:rPr>
          <w:rFonts w:eastAsiaTheme="minorEastAsia" w:cs="Arial"/>
          <w:color w:val="000000"/>
        </w:rPr>
      </w:pPr>
      <w:r>
        <w:rPr>
          <w:rFonts w:eastAsiaTheme="minorEastAsia" w:cs="Arial"/>
          <w:color w:val="000000"/>
        </w:rPr>
        <w:t>Let’s have a look at the summary of how much our data was lost during the process of quality control and OTU picking.</w:t>
      </w:r>
    </w:p>
    <w:p w14:paraId="1261ADDF" w14:textId="77777777" w:rsidR="00120068" w:rsidRDefault="00120068" w:rsidP="008D5B5B">
      <w:pPr>
        <w:rPr>
          <w:rFonts w:eastAsiaTheme="minorEastAsia" w:cs="Arial"/>
          <w:color w:val="000000"/>
        </w:rPr>
      </w:pPr>
    </w:p>
    <w:p w14:paraId="5220A960" w14:textId="77777777" w:rsidR="007D08F1" w:rsidRPr="007D08F1" w:rsidRDefault="007D08F1" w:rsidP="00CF08C1">
      <w:pPr>
        <w:shd w:val="clear" w:color="auto" w:fill="E6E6E6"/>
        <w:rPr>
          <w:rFonts w:ascii="Courier" w:eastAsiaTheme="minorEastAsia" w:hAnsi="Courier" w:cs="Arial"/>
          <w:color w:val="000000"/>
          <w:sz w:val="20"/>
          <w:szCs w:val="20"/>
        </w:rPr>
      </w:pPr>
      <w:proofErr w:type="spellStart"/>
      <w:proofErr w:type="gramStart"/>
      <w:r w:rsidRPr="007D08F1">
        <w:rPr>
          <w:rFonts w:ascii="Courier" w:eastAsiaTheme="minorEastAsia" w:hAnsi="Courier" w:cs="Arial"/>
          <w:color w:val="000000"/>
          <w:sz w:val="20"/>
          <w:szCs w:val="20"/>
        </w:rPr>
        <w:t>getN</w:t>
      </w:r>
      <w:proofErr w:type="spellEnd"/>
      <w:proofErr w:type="gramEnd"/>
      <w:r w:rsidRPr="007D08F1">
        <w:rPr>
          <w:rFonts w:ascii="Courier" w:eastAsiaTheme="minorEastAsia" w:hAnsi="Courier" w:cs="Arial"/>
          <w:color w:val="000000"/>
          <w:sz w:val="20"/>
          <w:szCs w:val="20"/>
        </w:rPr>
        <w:t xml:space="preserve"> &lt;- function(x) sum(</w:t>
      </w:r>
      <w:proofErr w:type="spellStart"/>
      <w:r w:rsidRPr="007D08F1">
        <w:rPr>
          <w:rFonts w:ascii="Courier" w:eastAsiaTheme="minorEastAsia" w:hAnsi="Courier" w:cs="Arial"/>
          <w:color w:val="000000"/>
          <w:sz w:val="20"/>
          <w:szCs w:val="20"/>
        </w:rPr>
        <w:t>getUniques</w:t>
      </w:r>
      <w:proofErr w:type="spellEnd"/>
      <w:r w:rsidRPr="007D08F1">
        <w:rPr>
          <w:rFonts w:ascii="Courier" w:eastAsiaTheme="minorEastAsia" w:hAnsi="Courier" w:cs="Arial"/>
          <w:color w:val="000000"/>
          <w:sz w:val="20"/>
          <w:szCs w:val="20"/>
        </w:rPr>
        <w:t>(x))</w:t>
      </w:r>
    </w:p>
    <w:p w14:paraId="4A0EA7C8" w14:textId="77777777" w:rsidR="007D08F1" w:rsidRPr="007D08F1" w:rsidRDefault="007D08F1" w:rsidP="00CF08C1">
      <w:pPr>
        <w:shd w:val="clear" w:color="auto" w:fill="E6E6E6"/>
        <w:rPr>
          <w:rFonts w:ascii="Courier" w:eastAsiaTheme="minorEastAsia" w:hAnsi="Courier" w:cs="Arial"/>
          <w:color w:val="000000"/>
          <w:sz w:val="20"/>
          <w:szCs w:val="20"/>
        </w:rPr>
      </w:pPr>
      <w:proofErr w:type="gramStart"/>
      <w:r w:rsidRPr="007D08F1">
        <w:rPr>
          <w:rFonts w:ascii="Courier" w:eastAsiaTheme="minorEastAsia" w:hAnsi="Courier" w:cs="Arial"/>
          <w:color w:val="000000"/>
          <w:sz w:val="20"/>
          <w:szCs w:val="20"/>
        </w:rPr>
        <w:t>track</w:t>
      </w:r>
      <w:proofErr w:type="gramEnd"/>
      <w:r w:rsidRPr="007D08F1">
        <w:rPr>
          <w:rFonts w:ascii="Courier" w:eastAsiaTheme="minorEastAsia" w:hAnsi="Courier" w:cs="Arial"/>
          <w:color w:val="000000"/>
          <w:sz w:val="20"/>
          <w:szCs w:val="20"/>
        </w:rPr>
        <w:t xml:space="preserve"> &lt;- </w:t>
      </w:r>
      <w:proofErr w:type="spellStart"/>
      <w:r w:rsidRPr="007D08F1">
        <w:rPr>
          <w:rFonts w:ascii="Courier" w:eastAsiaTheme="minorEastAsia" w:hAnsi="Courier" w:cs="Arial"/>
          <w:color w:val="000000"/>
          <w:sz w:val="20"/>
          <w:szCs w:val="20"/>
        </w:rPr>
        <w:t>cbind</w:t>
      </w:r>
      <w:proofErr w:type="spellEnd"/>
      <w:r w:rsidRPr="007D08F1">
        <w:rPr>
          <w:rFonts w:ascii="Courier" w:eastAsiaTheme="minorEastAsia" w:hAnsi="Courier" w:cs="Arial"/>
          <w:color w:val="000000"/>
          <w:sz w:val="20"/>
          <w:szCs w:val="20"/>
        </w:rPr>
        <w:t xml:space="preserve">(out, </w:t>
      </w:r>
      <w:proofErr w:type="spellStart"/>
      <w:r w:rsidRPr="007D08F1">
        <w:rPr>
          <w:rFonts w:ascii="Courier" w:eastAsiaTheme="minorEastAsia" w:hAnsi="Courier" w:cs="Arial"/>
          <w:color w:val="000000"/>
          <w:sz w:val="20"/>
          <w:szCs w:val="20"/>
        </w:rPr>
        <w:t>sapply</w:t>
      </w:r>
      <w:proofErr w:type="spellEnd"/>
      <w:r w:rsidRPr="007D08F1">
        <w:rPr>
          <w:rFonts w:ascii="Courier" w:eastAsiaTheme="minorEastAsia" w:hAnsi="Courier" w:cs="Arial"/>
          <w:color w:val="000000"/>
          <w:sz w:val="20"/>
          <w:szCs w:val="20"/>
        </w:rPr>
        <w:t>(</w:t>
      </w:r>
      <w:proofErr w:type="spellStart"/>
      <w:r w:rsidRPr="007D08F1">
        <w:rPr>
          <w:rFonts w:ascii="Courier" w:eastAsiaTheme="minorEastAsia" w:hAnsi="Courier" w:cs="Arial"/>
          <w:color w:val="000000"/>
          <w:sz w:val="20"/>
          <w:szCs w:val="20"/>
        </w:rPr>
        <w:t>dadaFs</w:t>
      </w:r>
      <w:proofErr w:type="spellEnd"/>
      <w:r w:rsidRPr="007D08F1">
        <w:rPr>
          <w:rFonts w:ascii="Courier" w:eastAsiaTheme="minorEastAsia" w:hAnsi="Courier" w:cs="Arial"/>
          <w:color w:val="000000"/>
          <w:sz w:val="20"/>
          <w:szCs w:val="20"/>
        </w:rPr>
        <w:t xml:space="preserve">, </w:t>
      </w:r>
      <w:proofErr w:type="spellStart"/>
      <w:r w:rsidRPr="007D08F1">
        <w:rPr>
          <w:rFonts w:ascii="Courier" w:eastAsiaTheme="minorEastAsia" w:hAnsi="Courier" w:cs="Arial"/>
          <w:color w:val="000000"/>
          <w:sz w:val="20"/>
          <w:szCs w:val="20"/>
        </w:rPr>
        <w:t>getN</w:t>
      </w:r>
      <w:proofErr w:type="spellEnd"/>
      <w:r w:rsidRPr="007D08F1">
        <w:rPr>
          <w:rFonts w:ascii="Courier" w:eastAsiaTheme="minorEastAsia" w:hAnsi="Courier" w:cs="Arial"/>
          <w:color w:val="000000"/>
          <w:sz w:val="20"/>
          <w:szCs w:val="20"/>
        </w:rPr>
        <w:t xml:space="preserve">), </w:t>
      </w:r>
      <w:proofErr w:type="spellStart"/>
      <w:r w:rsidRPr="007D08F1">
        <w:rPr>
          <w:rFonts w:ascii="Courier" w:eastAsiaTheme="minorEastAsia" w:hAnsi="Courier" w:cs="Arial"/>
          <w:color w:val="000000"/>
          <w:sz w:val="20"/>
          <w:szCs w:val="20"/>
        </w:rPr>
        <w:t>sapply</w:t>
      </w:r>
      <w:proofErr w:type="spellEnd"/>
      <w:r w:rsidRPr="007D08F1">
        <w:rPr>
          <w:rFonts w:ascii="Courier" w:eastAsiaTheme="minorEastAsia" w:hAnsi="Courier" w:cs="Arial"/>
          <w:color w:val="000000"/>
          <w:sz w:val="20"/>
          <w:szCs w:val="20"/>
        </w:rPr>
        <w:t xml:space="preserve">(mergers, </w:t>
      </w:r>
      <w:proofErr w:type="spellStart"/>
      <w:r w:rsidRPr="007D08F1">
        <w:rPr>
          <w:rFonts w:ascii="Courier" w:eastAsiaTheme="minorEastAsia" w:hAnsi="Courier" w:cs="Arial"/>
          <w:color w:val="000000"/>
          <w:sz w:val="20"/>
          <w:szCs w:val="20"/>
        </w:rPr>
        <w:t>getN</w:t>
      </w:r>
      <w:proofErr w:type="spellEnd"/>
      <w:r w:rsidRPr="007D08F1">
        <w:rPr>
          <w:rFonts w:ascii="Courier" w:eastAsiaTheme="minorEastAsia" w:hAnsi="Courier" w:cs="Arial"/>
          <w:color w:val="000000"/>
          <w:sz w:val="20"/>
          <w:szCs w:val="20"/>
        </w:rPr>
        <w:t xml:space="preserve">), </w:t>
      </w:r>
      <w:proofErr w:type="spellStart"/>
      <w:r w:rsidRPr="007D08F1">
        <w:rPr>
          <w:rFonts w:ascii="Courier" w:eastAsiaTheme="minorEastAsia" w:hAnsi="Courier" w:cs="Arial"/>
          <w:color w:val="000000"/>
          <w:sz w:val="20"/>
          <w:szCs w:val="20"/>
        </w:rPr>
        <w:t>rowSums</w:t>
      </w:r>
      <w:proofErr w:type="spellEnd"/>
      <w:r w:rsidRPr="007D08F1">
        <w:rPr>
          <w:rFonts w:ascii="Courier" w:eastAsiaTheme="minorEastAsia" w:hAnsi="Courier" w:cs="Arial"/>
          <w:color w:val="000000"/>
          <w:sz w:val="20"/>
          <w:szCs w:val="20"/>
        </w:rPr>
        <w:t>(</w:t>
      </w:r>
      <w:proofErr w:type="spellStart"/>
      <w:r w:rsidRPr="007D08F1">
        <w:rPr>
          <w:rFonts w:ascii="Courier" w:eastAsiaTheme="minorEastAsia" w:hAnsi="Courier" w:cs="Arial"/>
          <w:color w:val="000000"/>
          <w:sz w:val="20"/>
          <w:szCs w:val="20"/>
        </w:rPr>
        <w:t>seqtab</w:t>
      </w:r>
      <w:proofErr w:type="spellEnd"/>
      <w:r w:rsidRPr="007D08F1">
        <w:rPr>
          <w:rFonts w:ascii="Courier" w:eastAsiaTheme="minorEastAsia" w:hAnsi="Courier" w:cs="Arial"/>
          <w:color w:val="000000"/>
          <w:sz w:val="20"/>
          <w:szCs w:val="20"/>
        </w:rPr>
        <w:t xml:space="preserve">), </w:t>
      </w:r>
      <w:proofErr w:type="spellStart"/>
      <w:r w:rsidRPr="007D08F1">
        <w:rPr>
          <w:rFonts w:ascii="Courier" w:eastAsiaTheme="minorEastAsia" w:hAnsi="Courier" w:cs="Arial"/>
          <w:color w:val="000000"/>
          <w:sz w:val="20"/>
          <w:szCs w:val="20"/>
        </w:rPr>
        <w:t>rowSums</w:t>
      </w:r>
      <w:proofErr w:type="spellEnd"/>
      <w:r w:rsidRPr="007D08F1">
        <w:rPr>
          <w:rFonts w:ascii="Courier" w:eastAsiaTheme="minorEastAsia" w:hAnsi="Courier" w:cs="Arial"/>
          <w:color w:val="000000"/>
          <w:sz w:val="20"/>
          <w:szCs w:val="20"/>
        </w:rPr>
        <w:t>(</w:t>
      </w:r>
      <w:proofErr w:type="spellStart"/>
      <w:r w:rsidRPr="007D08F1">
        <w:rPr>
          <w:rFonts w:ascii="Courier" w:eastAsiaTheme="minorEastAsia" w:hAnsi="Courier" w:cs="Arial"/>
          <w:color w:val="000000"/>
          <w:sz w:val="20"/>
          <w:szCs w:val="20"/>
        </w:rPr>
        <w:t>seqtab.nochim</w:t>
      </w:r>
      <w:proofErr w:type="spellEnd"/>
      <w:r w:rsidRPr="007D08F1">
        <w:rPr>
          <w:rFonts w:ascii="Courier" w:eastAsiaTheme="minorEastAsia" w:hAnsi="Courier" w:cs="Arial"/>
          <w:color w:val="000000"/>
          <w:sz w:val="20"/>
          <w:szCs w:val="20"/>
        </w:rPr>
        <w:t>))</w:t>
      </w:r>
    </w:p>
    <w:p w14:paraId="2F4790AE" w14:textId="77777777" w:rsidR="007D08F1" w:rsidRPr="007D08F1" w:rsidRDefault="007D08F1" w:rsidP="00CF08C1">
      <w:pPr>
        <w:shd w:val="clear" w:color="auto" w:fill="E6E6E6"/>
        <w:rPr>
          <w:rFonts w:ascii="Courier" w:eastAsiaTheme="minorEastAsia" w:hAnsi="Courier" w:cs="Arial"/>
          <w:color w:val="000000"/>
          <w:sz w:val="20"/>
          <w:szCs w:val="20"/>
        </w:rPr>
      </w:pPr>
      <w:proofErr w:type="spellStart"/>
      <w:proofErr w:type="gramStart"/>
      <w:r w:rsidRPr="007D08F1">
        <w:rPr>
          <w:rFonts w:ascii="Courier" w:eastAsiaTheme="minorEastAsia" w:hAnsi="Courier" w:cs="Arial"/>
          <w:color w:val="000000"/>
          <w:sz w:val="20"/>
          <w:szCs w:val="20"/>
        </w:rPr>
        <w:t>colnames</w:t>
      </w:r>
      <w:proofErr w:type="spellEnd"/>
      <w:proofErr w:type="gramEnd"/>
      <w:r w:rsidRPr="007D08F1">
        <w:rPr>
          <w:rFonts w:ascii="Courier" w:eastAsiaTheme="minorEastAsia" w:hAnsi="Courier" w:cs="Arial"/>
          <w:color w:val="000000"/>
          <w:sz w:val="20"/>
          <w:szCs w:val="20"/>
        </w:rPr>
        <w:t>(track) &lt;- c("input", "filtered", "</w:t>
      </w:r>
      <w:proofErr w:type="spellStart"/>
      <w:r w:rsidRPr="007D08F1">
        <w:rPr>
          <w:rFonts w:ascii="Courier" w:eastAsiaTheme="minorEastAsia" w:hAnsi="Courier" w:cs="Arial"/>
          <w:color w:val="000000"/>
          <w:sz w:val="20"/>
          <w:szCs w:val="20"/>
        </w:rPr>
        <w:t>denoised</w:t>
      </w:r>
      <w:proofErr w:type="spellEnd"/>
      <w:r w:rsidRPr="007D08F1">
        <w:rPr>
          <w:rFonts w:ascii="Courier" w:eastAsiaTheme="minorEastAsia" w:hAnsi="Courier" w:cs="Arial"/>
          <w:color w:val="000000"/>
          <w:sz w:val="20"/>
          <w:szCs w:val="20"/>
        </w:rPr>
        <w:t>", "merged", "tabled", "</w:t>
      </w:r>
      <w:proofErr w:type="spellStart"/>
      <w:r w:rsidRPr="007D08F1">
        <w:rPr>
          <w:rFonts w:ascii="Courier" w:eastAsiaTheme="minorEastAsia" w:hAnsi="Courier" w:cs="Arial"/>
          <w:color w:val="000000"/>
          <w:sz w:val="20"/>
          <w:szCs w:val="20"/>
        </w:rPr>
        <w:t>nonchim</w:t>
      </w:r>
      <w:proofErr w:type="spellEnd"/>
      <w:r w:rsidRPr="007D08F1">
        <w:rPr>
          <w:rFonts w:ascii="Courier" w:eastAsiaTheme="minorEastAsia" w:hAnsi="Courier" w:cs="Arial"/>
          <w:color w:val="000000"/>
          <w:sz w:val="20"/>
          <w:szCs w:val="20"/>
        </w:rPr>
        <w:t>")</w:t>
      </w:r>
    </w:p>
    <w:p w14:paraId="678621B3" w14:textId="77777777" w:rsidR="007D08F1" w:rsidRPr="007D08F1" w:rsidRDefault="007D08F1" w:rsidP="00CF08C1">
      <w:pPr>
        <w:shd w:val="clear" w:color="auto" w:fill="E6E6E6"/>
        <w:rPr>
          <w:rFonts w:ascii="Courier" w:eastAsiaTheme="minorEastAsia" w:hAnsi="Courier" w:cs="Arial"/>
          <w:color w:val="000000"/>
          <w:sz w:val="20"/>
          <w:szCs w:val="20"/>
        </w:rPr>
      </w:pPr>
      <w:proofErr w:type="spellStart"/>
      <w:proofErr w:type="gramStart"/>
      <w:r w:rsidRPr="007D08F1">
        <w:rPr>
          <w:rFonts w:ascii="Courier" w:eastAsiaTheme="minorEastAsia" w:hAnsi="Courier" w:cs="Arial"/>
          <w:color w:val="000000"/>
          <w:sz w:val="20"/>
          <w:szCs w:val="20"/>
        </w:rPr>
        <w:t>rownames</w:t>
      </w:r>
      <w:proofErr w:type="spellEnd"/>
      <w:proofErr w:type="gramEnd"/>
      <w:r w:rsidRPr="007D08F1">
        <w:rPr>
          <w:rFonts w:ascii="Courier" w:eastAsiaTheme="minorEastAsia" w:hAnsi="Courier" w:cs="Arial"/>
          <w:color w:val="000000"/>
          <w:sz w:val="20"/>
          <w:szCs w:val="20"/>
        </w:rPr>
        <w:t xml:space="preserve">(track) &lt;- </w:t>
      </w:r>
      <w:proofErr w:type="spellStart"/>
      <w:r w:rsidRPr="007D08F1">
        <w:rPr>
          <w:rFonts w:ascii="Courier" w:eastAsiaTheme="minorEastAsia" w:hAnsi="Courier" w:cs="Arial"/>
          <w:color w:val="000000"/>
          <w:sz w:val="20"/>
          <w:szCs w:val="20"/>
        </w:rPr>
        <w:t>sample.names</w:t>
      </w:r>
      <w:proofErr w:type="spellEnd"/>
    </w:p>
    <w:p w14:paraId="725C60F7" w14:textId="1FC7BC9A" w:rsidR="00120068" w:rsidRDefault="007D08F1" w:rsidP="00CF08C1">
      <w:pPr>
        <w:shd w:val="clear" w:color="auto" w:fill="E6E6E6"/>
        <w:rPr>
          <w:rFonts w:eastAsiaTheme="minorEastAsia" w:cs="Arial"/>
          <w:color w:val="000000"/>
        </w:rPr>
      </w:pPr>
      <w:proofErr w:type="gramStart"/>
      <w:r w:rsidRPr="007D08F1">
        <w:rPr>
          <w:rFonts w:ascii="Courier" w:eastAsiaTheme="minorEastAsia" w:hAnsi="Courier" w:cs="Arial"/>
          <w:color w:val="000000"/>
          <w:sz w:val="20"/>
          <w:szCs w:val="20"/>
        </w:rPr>
        <w:t>head</w:t>
      </w:r>
      <w:proofErr w:type="gramEnd"/>
      <w:r w:rsidRPr="007D08F1">
        <w:rPr>
          <w:rFonts w:ascii="Courier" w:eastAsiaTheme="minorEastAsia" w:hAnsi="Courier" w:cs="Arial"/>
          <w:color w:val="000000"/>
          <w:sz w:val="20"/>
          <w:szCs w:val="20"/>
        </w:rPr>
        <w:t>(track)</w:t>
      </w:r>
    </w:p>
    <w:p w14:paraId="66A929A3" w14:textId="77777777" w:rsidR="002C6BB1" w:rsidRDefault="002C6BB1" w:rsidP="008D5B5B">
      <w:pPr>
        <w:rPr>
          <w:rFonts w:eastAsiaTheme="minorEastAsia" w:cs="Arial"/>
          <w:color w:val="000000"/>
        </w:rPr>
      </w:pPr>
    </w:p>
    <w:p w14:paraId="7A2DCAC7" w14:textId="449F7ECB" w:rsidR="00CF08C1" w:rsidRDefault="00CF08C1" w:rsidP="008D5B5B">
      <w:pPr>
        <w:rPr>
          <w:rFonts w:eastAsiaTheme="minorEastAsia" w:cs="Arial"/>
          <w:color w:val="000000"/>
        </w:rPr>
      </w:pPr>
      <w:r>
        <w:rPr>
          <w:rFonts w:eastAsiaTheme="minorEastAsia" w:cs="Arial"/>
          <w:color w:val="000000"/>
        </w:rPr>
        <w:t>**Use the table “track” to determine how many reads went into each dataset (PE, PS, RE, RS) and how many non-chimeric reads survived OTU processing and quality control.</w:t>
      </w:r>
    </w:p>
    <w:p w14:paraId="3A8CEB94" w14:textId="77777777" w:rsidR="008F5EBD" w:rsidRDefault="008F5EBD" w:rsidP="008D5B5B">
      <w:pPr>
        <w:rPr>
          <w:rFonts w:eastAsiaTheme="minorEastAsia" w:cs="Arial"/>
          <w:color w:val="000000"/>
        </w:rPr>
      </w:pPr>
    </w:p>
    <w:p w14:paraId="6411B84C" w14:textId="6BB77683" w:rsidR="008F5EBD" w:rsidRDefault="008F5EBD" w:rsidP="008D5B5B">
      <w:pPr>
        <w:rPr>
          <w:rFonts w:eastAsiaTheme="minorEastAsia" w:cs="Arial"/>
          <w:color w:val="000000"/>
        </w:rPr>
      </w:pPr>
      <w:r>
        <w:rPr>
          <w:rFonts w:eastAsiaTheme="minorEastAsia" w:cs="Arial"/>
          <w:color w:val="000000"/>
        </w:rPr>
        <w:t>Now we know that we have some reads, but what is their taxonomy? Let’s assign taxonomy to the Silva database.</w:t>
      </w:r>
    </w:p>
    <w:p w14:paraId="40CF4C86" w14:textId="77777777" w:rsidR="008F5EBD" w:rsidRDefault="008F5EBD" w:rsidP="008D5B5B">
      <w:pPr>
        <w:rPr>
          <w:rFonts w:eastAsiaTheme="minorEastAsia" w:cs="Arial"/>
          <w:color w:val="000000"/>
        </w:rPr>
      </w:pPr>
    </w:p>
    <w:p w14:paraId="6FAD5DA3" w14:textId="79D21145" w:rsidR="008F5EBD" w:rsidRPr="008F5EBD" w:rsidRDefault="008F5EBD" w:rsidP="008F5EBD">
      <w:pPr>
        <w:shd w:val="clear" w:color="auto" w:fill="E6E6E6"/>
        <w:rPr>
          <w:rFonts w:ascii="Courier" w:eastAsiaTheme="minorEastAsia" w:hAnsi="Courier" w:cs="Arial"/>
          <w:color w:val="000000"/>
          <w:sz w:val="20"/>
          <w:szCs w:val="20"/>
        </w:rPr>
      </w:pPr>
      <w:proofErr w:type="spellStart"/>
      <w:proofErr w:type="gramStart"/>
      <w:r w:rsidRPr="008F5EBD">
        <w:rPr>
          <w:rFonts w:ascii="Courier" w:eastAsiaTheme="minorEastAsia" w:hAnsi="Courier" w:cs="Arial"/>
          <w:color w:val="000000"/>
          <w:sz w:val="20"/>
          <w:szCs w:val="20"/>
        </w:rPr>
        <w:t>silva</w:t>
      </w:r>
      <w:proofErr w:type="spellEnd"/>
      <w:proofErr w:type="gramEnd"/>
      <w:r w:rsidRPr="008F5EBD">
        <w:rPr>
          <w:rFonts w:ascii="Courier" w:eastAsiaTheme="minorEastAsia" w:hAnsi="Courier" w:cs="Arial"/>
          <w:color w:val="000000"/>
          <w:sz w:val="20"/>
          <w:szCs w:val="20"/>
        </w:rPr>
        <w:t>&lt;-("~/Micro</w:t>
      </w:r>
      <w:r w:rsidR="00EF0363">
        <w:rPr>
          <w:rFonts w:ascii="Courier" w:eastAsiaTheme="minorEastAsia" w:hAnsi="Courier" w:cs="Arial"/>
          <w:color w:val="000000"/>
          <w:sz w:val="20"/>
          <w:szCs w:val="20"/>
        </w:rPr>
        <w:t>336/data/databases</w:t>
      </w:r>
      <w:r w:rsidRPr="008F5EBD">
        <w:rPr>
          <w:rFonts w:ascii="Courier" w:eastAsiaTheme="minorEastAsia" w:hAnsi="Courier" w:cs="Arial"/>
          <w:color w:val="000000"/>
          <w:sz w:val="20"/>
          <w:szCs w:val="20"/>
        </w:rPr>
        <w:t>/silva_nr_v128_train_set.fa.gz")</w:t>
      </w:r>
    </w:p>
    <w:p w14:paraId="68EE34FE" w14:textId="77777777" w:rsidR="008F5EBD" w:rsidRPr="008F5EBD" w:rsidRDefault="008F5EBD" w:rsidP="008F5EBD">
      <w:pPr>
        <w:shd w:val="clear" w:color="auto" w:fill="E6E6E6"/>
        <w:rPr>
          <w:rFonts w:ascii="Courier" w:eastAsiaTheme="minorEastAsia" w:hAnsi="Courier" w:cs="Arial"/>
          <w:color w:val="000000"/>
          <w:sz w:val="20"/>
          <w:szCs w:val="20"/>
        </w:rPr>
      </w:pPr>
      <w:proofErr w:type="gramStart"/>
      <w:r w:rsidRPr="008F5EBD">
        <w:rPr>
          <w:rFonts w:ascii="Courier" w:eastAsiaTheme="minorEastAsia" w:hAnsi="Courier" w:cs="Arial"/>
          <w:color w:val="000000"/>
          <w:sz w:val="20"/>
          <w:szCs w:val="20"/>
        </w:rPr>
        <w:t>taxa</w:t>
      </w:r>
      <w:proofErr w:type="gramEnd"/>
      <w:r w:rsidRPr="008F5EBD">
        <w:rPr>
          <w:rFonts w:ascii="Courier" w:eastAsiaTheme="minorEastAsia" w:hAnsi="Courier" w:cs="Arial"/>
          <w:color w:val="000000"/>
          <w:sz w:val="20"/>
          <w:szCs w:val="20"/>
        </w:rPr>
        <w:t xml:space="preserve"> &lt;- </w:t>
      </w:r>
      <w:proofErr w:type="spellStart"/>
      <w:r w:rsidRPr="008F5EBD">
        <w:rPr>
          <w:rFonts w:ascii="Courier" w:eastAsiaTheme="minorEastAsia" w:hAnsi="Courier" w:cs="Arial"/>
          <w:color w:val="000000"/>
          <w:sz w:val="20"/>
          <w:szCs w:val="20"/>
        </w:rPr>
        <w:t>assignTaxonomy</w:t>
      </w:r>
      <w:proofErr w:type="spellEnd"/>
      <w:r w:rsidRPr="008F5EBD">
        <w:rPr>
          <w:rFonts w:ascii="Courier" w:eastAsiaTheme="minorEastAsia" w:hAnsi="Courier" w:cs="Arial"/>
          <w:color w:val="000000"/>
          <w:sz w:val="20"/>
          <w:szCs w:val="20"/>
        </w:rPr>
        <w:t>(</w:t>
      </w:r>
      <w:proofErr w:type="spellStart"/>
      <w:r w:rsidRPr="008F5EBD">
        <w:rPr>
          <w:rFonts w:ascii="Courier" w:eastAsiaTheme="minorEastAsia" w:hAnsi="Courier" w:cs="Arial"/>
          <w:color w:val="000000"/>
          <w:sz w:val="20"/>
          <w:szCs w:val="20"/>
        </w:rPr>
        <w:t>seqtab.nochim</w:t>
      </w:r>
      <w:proofErr w:type="spellEnd"/>
      <w:r w:rsidRPr="008F5EBD">
        <w:rPr>
          <w:rFonts w:ascii="Courier" w:eastAsiaTheme="minorEastAsia" w:hAnsi="Courier" w:cs="Arial"/>
          <w:color w:val="000000"/>
          <w:sz w:val="20"/>
          <w:szCs w:val="20"/>
        </w:rPr>
        <w:t xml:space="preserve">, </w:t>
      </w:r>
      <w:proofErr w:type="spellStart"/>
      <w:r w:rsidRPr="008F5EBD">
        <w:rPr>
          <w:rFonts w:ascii="Courier" w:eastAsiaTheme="minorEastAsia" w:hAnsi="Courier" w:cs="Arial"/>
          <w:color w:val="000000"/>
          <w:sz w:val="20"/>
          <w:szCs w:val="20"/>
        </w:rPr>
        <w:t>silva</w:t>
      </w:r>
      <w:proofErr w:type="spellEnd"/>
      <w:r w:rsidRPr="008F5EBD">
        <w:rPr>
          <w:rFonts w:ascii="Courier" w:eastAsiaTheme="minorEastAsia" w:hAnsi="Courier" w:cs="Arial"/>
          <w:color w:val="000000"/>
          <w:sz w:val="20"/>
          <w:szCs w:val="20"/>
        </w:rPr>
        <w:t>, multithread=TRUE)</w:t>
      </w:r>
    </w:p>
    <w:p w14:paraId="784A6484" w14:textId="1573DB01" w:rsidR="008F5EBD" w:rsidRPr="008F5EBD" w:rsidRDefault="008F5EBD" w:rsidP="008F5EBD">
      <w:pPr>
        <w:shd w:val="clear" w:color="auto" w:fill="E6E6E6"/>
        <w:rPr>
          <w:rFonts w:ascii="Courier" w:eastAsiaTheme="minorEastAsia" w:hAnsi="Courier" w:cs="Arial"/>
          <w:color w:val="000000"/>
          <w:sz w:val="20"/>
          <w:szCs w:val="20"/>
        </w:rPr>
      </w:pPr>
      <w:proofErr w:type="spellStart"/>
      <w:proofErr w:type="gramStart"/>
      <w:r w:rsidRPr="008F5EBD">
        <w:rPr>
          <w:rFonts w:ascii="Courier" w:eastAsiaTheme="minorEastAsia" w:hAnsi="Courier" w:cs="Arial"/>
          <w:color w:val="000000"/>
          <w:sz w:val="20"/>
          <w:szCs w:val="20"/>
        </w:rPr>
        <w:t>unname</w:t>
      </w:r>
      <w:proofErr w:type="spellEnd"/>
      <w:proofErr w:type="gramEnd"/>
      <w:r w:rsidRPr="008F5EBD">
        <w:rPr>
          <w:rFonts w:ascii="Courier" w:eastAsiaTheme="minorEastAsia" w:hAnsi="Courier" w:cs="Arial"/>
          <w:color w:val="000000"/>
          <w:sz w:val="20"/>
          <w:szCs w:val="20"/>
        </w:rPr>
        <w:t>(head(taxa))</w:t>
      </w:r>
    </w:p>
    <w:p w14:paraId="6C9FAC3D" w14:textId="77777777" w:rsidR="00CF08C1" w:rsidRDefault="00CF08C1" w:rsidP="008D5B5B">
      <w:pPr>
        <w:rPr>
          <w:rFonts w:eastAsiaTheme="minorEastAsia" w:cs="Arial"/>
          <w:color w:val="000000"/>
        </w:rPr>
      </w:pPr>
    </w:p>
    <w:p w14:paraId="4F6F3FE3" w14:textId="2D22C684" w:rsidR="002308D9" w:rsidRDefault="002308D9" w:rsidP="008D5B5B">
      <w:pPr>
        <w:rPr>
          <w:rFonts w:eastAsiaTheme="minorEastAsia" w:cs="Arial"/>
          <w:color w:val="000000"/>
        </w:rPr>
      </w:pPr>
      <w:r>
        <w:rPr>
          <w:rFonts w:eastAsiaTheme="minorEastAsia" w:cs="Arial"/>
          <w:color w:val="000000"/>
        </w:rPr>
        <w:t xml:space="preserve">Finally, let’s send our data to a </w:t>
      </w:r>
      <w:proofErr w:type="spellStart"/>
      <w:r>
        <w:rPr>
          <w:rFonts w:eastAsiaTheme="minorEastAsia" w:cs="Arial"/>
          <w:color w:val="000000"/>
        </w:rPr>
        <w:t>Phyloseq</w:t>
      </w:r>
      <w:proofErr w:type="spellEnd"/>
      <w:r>
        <w:rPr>
          <w:rFonts w:eastAsiaTheme="minorEastAsia" w:cs="Arial"/>
          <w:color w:val="000000"/>
        </w:rPr>
        <w:t xml:space="preserve"> object so we can make some plots</w:t>
      </w:r>
    </w:p>
    <w:p w14:paraId="3C871D00" w14:textId="77777777" w:rsidR="008E5698" w:rsidRPr="008E5698" w:rsidRDefault="008E5698" w:rsidP="008E5698">
      <w:pPr>
        <w:shd w:val="clear" w:color="auto" w:fill="E6E6E6"/>
        <w:rPr>
          <w:rFonts w:ascii="Courier" w:eastAsiaTheme="minorEastAsia" w:hAnsi="Courier" w:cs="Arial"/>
          <w:color w:val="000000"/>
          <w:sz w:val="20"/>
          <w:szCs w:val="20"/>
        </w:rPr>
      </w:pPr>
      <w:proofErr w:type="spellStart"/>
      <w:proofErr w:type="gramStart"/>
      <w:r w:rsidRPr="008E5698">
        <w:rPr>
          <w:rFonts w:ascii="Courier" w:eastAsiaTheme="minorEastAsia" w:hAnsi="Courier" w:cs="Arial"/>
          <w:color w:val="000000"/>
          <w:sz w:val="20"/>
          <w:szCs w:val="20"/>
        </w:rPr>
        <w:t>samples.out</w:t>
      </w:r>
      <w:proofErr w:type="spellEnd"/>
      <w:proofErr w:type="gramEnd"/>
      <w:r w:rsidRPr="008E5698">
        <w:rPr>
          <w:rFonts w:ascii="Courier" w:eastAsiaTheme="minorEastAsia" w:hAnsi="Courier" w:cs="Arial"/>
          <w:color w:val="000000"/>
          <w:sz w:val="20"/>
          <w:szCs w:val="20"/>
        </w:rPr>
        <w:t xml:space="preserve"> &lt;- </w:t>
      </w:r>
      <w:proofErr w:type="spellStart"/>
      <w:r w:rsidRPr="008E5698">
        <w:rPr>
          <w:rFonts w:ascii="Courier" w:eastAsiaTheme="minorEastAsia" w:hAnsi="Courier" w:cs="Arial"/>
          <w:color w:val="000000"/>
          <w:sz w:val="20"/>
          <w:szCs w:val="20"/>
        </w:rPr>
        <w:t>rownames</w:t>
      </w:r>
      <w:proofErr w:type="spellEnd"/>
      <w:r w:rsidRPr="008E5698">
        <w:rPr>
          <w:rFonts w:ascii="Courier" w:eastAsiaTheme="minorEastAsia" w:hAnsi="Courier" w:cs="Arial"/>
          <w:color w:val="000000"/>
          <w:sz w:val="20"/>
          <w:szCs w:val="20"/>
        </w:rPr>
        <w:t>(</w:t>
      </w:r>
      <w:proofErr w:type="spellStart"/>
      <w:r w:rsidRPr="008E5698">
        <w:rPr>
          <w:rFonts w:ascii="Courier" w:eastAsiaTheme="minorEastAsia" w:hAnsi="Courier" w:cs="Arial"/>
          <w:color w:val="000000"/>
          <w:sz w:val="20"/>
          <w:szCs w:val="20"/>
        </w:rPr>
        <w:t>seqtab.nochim</w:t>
      </w:r>
      <w:proofErr w:type="spellEnd"/>
      <w:r w:rsidRPr="008E5698">
        <w:rPr>
          <w:rFonts w:ascii="Courier" w:eastAsiaTheme="minorEastAsia" w:hAnsi="Courier" w:cs="Arial"/>
          <w:color w:val="000000"/>
          <w:sz w:val="20"/>
          <w:szCs w:val="20"/>
        </w:rPr>
        <w:t>)</w:t>
      </w:r>
    </w:p>
    <w:p w14:paraId="26704F5C" w14:textId="77777777" w:rsidR="008E5698" w:rsidRPr="008E5698" w:rsidRDefault="008E5698" w:rsidP="008E5698">
      <w:pPr>
        <w:shd w:val="clear" w:color="auto" w:fill="E6E6E6"/>
        <w:rPr>
          <w:rFonts w:ascii="Courier" w:eastAsiaTheme="minorEastAsia" w:hAnsi="Courier" w:cs="Arial"/>
          <w:color w:val="000000"/>
          <w:sz w:val="20"/>
          <w:szCs w:val="20"/>
        </w:rPr>
      </w:pPr>
      <w:proofErr w:type="gramStart"/>
      <w:r w:rsidRPr="008E5698">
        <w:rPr>
          <w:rFonts w:ascii="Courier" w:eastAsiaTheme="minorEastAsia" w:hAnsi="Courier" w:cs="Arial"/>
          <w:color w:val="000000"/>
          <w:sz w:val="20"/>
          <w:szCs w:val="20"/>
        </w:rPr>
        <w:t>subject</w:t>
      </w:r>
      <w:proofErr w:type="gramEnd"/>
      <w:r w:rsidRPr="008E5698">
        <w:rPr>
          <w:rFonts w:ascii="Courier" w:eastAsiaTheme="minorEastAsia" w:hAnsi="Courier" w:cs="Arial"/>
          <w:color w:val="000000"/>
          <w:sz w:val="20"/>
          <w:szCs w:val="20"/>
        </w:rPr>
        <w:t xml:space="preserve"> &lt;- </w:t>
      </w:r>
      <w:proofErr w:type="spellStart"/>
      <w:r w:rsidRPr="008E5698">
        <w:rPr>
          <w:rFonts w:ascii="Courier" w:eastAsiaTheme="minorEastAsia" w:hAnsi="Courier" w:cs="Arial"/>
          <w:color w:val="000000"/>
          <w:sz w:val="20"/>
          <w:szCs w:val="20"/>
        </w:rPr>
        <w:t>samples.out</w:t>
      </w:r>
      <w:proofErr w:type="spellEnd"/>
    </w:p>
    <w:p w14:paraId="3DA14567" w14:textId="77777777" w:rsidR="008E5698" w:rsidRPr="008E5698" w:rsidRDefault="008E5698" w:rsidP="008E5698">
      <w:pPr>
        <w:shd w:val="clear" w:color="auto" w:fill="E6E6E6"/>
        <w:rPr>
          <w:rFonts w:ascii="Courier" w:eastAsiaTheme="minorEastAsia" w:hAnsi="Courier" w:cs="Arial"/>
          <w:color w:val="000000"/>
          <w:sz w:val="20"/>
          <w:szCs w:val="20"/>
        </w:rPr>
      </w:pPr>
      <w:proofErr w:type="spellStart"/>
      <w:proofErr w:type="gramStart"/>
      <w:r w:rsidRPr="008E5698">
        <w:rPr>
          <w:rFonts w:ascii="Courier" w:eastAsiaTheme="minorEastAsia" w:hAnsi="Courier" w:cs="Arial"/>
          <w:color w:val="000000"/>
          <w:sz w:val="20"/>
          <w:szCs w:val="20"/>
        </w:rPr>
        <w:t>samdf</w:t>
      </w:r>
      <w:proofErr w:type="spellEnd"/>
      <w:proofErr w:type="gramEnd"/>
      <w:r w:rsidRPr="008E5698">
        <w:rPr>
          <w:rFonts w:ascii="Courier" w:eastAsiaTheme="minorEastAsia" w:hAnsi="Courier" w:cs="Arial"/>
          <w:color w:val="000000"/>
          <w:sz w:val="20"/>
          <w:szCs w:val="20"/>
        </w:rPr>
        <w:t xml:space="preserve"> &lt;- </w:t>
      </w:r>
      <w:proofErr w:type="spellStart"/>
      <w:r w:rsidRPr="008E5698">
        <w:rPr>
          <w:rFonts w:ascii="Courier" w:eastAsiaTheme="minorEastAsia" w:hAnsi="Courier" w:cs="Arial"/>
          <w:color w:val="000000"/>
          <w:sz w:val="20"/>
          <w:szCs w:val="20"/>
        </w:rPr>
        <w:t>data.frame</w:t>
      </w:r>
      <w:proofErr w:type="spellEnd"/>
      <w:r w:rsidRPr="008E5698">
        <w:rPr>
          <w:rFonts w:ascii="Courier" w:eastAsiaTheme="minorEastAsia" w:hAnsi="Courier" w:cs="Arial"/>
          <w:color w:val="000000"/>
          <w:sz w:val="20"/>
          <w:szCs w:val="20"/>
        </w:rPr>
        <w:t>(Subject=subject)</w:t>
      </w:r>
    </w:p>
    <w:p w14:paraId="6EF0571C" w14:textId="77777777" w:rsidR="008E5698" w:rsidRPr="008E5698" w:rsidRDefault="008E5698" w:rsidP="008E5698">
      <w:pPr>
        <w:shd w:val="clear" w:color="auto" w:fill="E6E6E6"/>
        <w:rPr>
          <w:rFonts w:ascii="Courier" w:eastAsiaTheme="minorEastAsia" w:hAnsi="Courier" w:cs="Arial"/>
          <w:color w:val="000000"/>
          <w:sz w:val="20"/>
          <w:szCs w:val="20"/>
        </w:rPr>
      </w:pPr>
      <w:proofErr w:type="spellStart"/>
      <w:proofErr w:type="gramStart"/>
      <w:r w:rsidRPr="008E5698">
        <w:rPr>
          <w:rFonts w:ascii="Courier" w:eastAsiaTheme="minorEastAsia" w:hAnsi="Courier" w:cs="Arial"/>
          <w:color w:val="000000"/>
          <w:sz w:val="20"/>
          <w:szCs w:val="20"/>
        </w:rPr>
        <w:t>rownames</w:t>
      </w:r>
      <w:proofErr w:type="spellEnd"/>
      <w:proofErr w:type="gramEnd"/>
      <w:r w:rsidRPr="008E5698">
        <w:rPr>
          <w:rFonts w:ascii="Courier" w:eastAsiaTheme="minorEastAsia" w:hAnsi="Courier" w:cs="Arial"/>
          <w:color w:val="000000"/>
          <w:sz w:val="20"/>
          <w:szCs w:val="20"/>
        </w:rPr>
        <w:t>(</w:t>
      </w:r>
      <w:proofErr w:type="spellStart"/>
      <w:r w:rsidRPr="008E5698">
        <w:rPr>
          <w:rFonts w:ascii="Courier" w:eastAsiaTheme="minorEastAsia" w:hAnsi="Courier" w:cs="Arial"/>
          <w:color w:val="000000"/>
          <w:sz w:val="20"/>
          <w:szCs w:val="20"/>
        </w:rPr>
        <w:t>samdf</w:t>
      </w:r>
      <w:proofErr w:type="spellEnd"/>
      <w:r w:rsidRPr="008E5698">
        <w:rPr>
          <w:rFonts w:ascii="Courier" w:eastAsiaTheme="minorEastAsia" w:hAnsi="Courier" w:cs="Arial"/>
          <w:color w:val="000000"/>
          <w:sz w:val="20"/>
          <w:szCs w:val="20"/>
        </w:rPr>
        <w:t xml:space="preserve">) &lt;- </w:t>
      </w:r>
      <w:proofErr w:type="spellStart"/>
      <w:r w:rsidRPr="008E5698">
        <w:rPr>
          <w:rFonts w:ascii="Courier" w:eastAsiaTheme="minorEastAsia" w:hAnsi="Courier" w:cs="Arial"/>
          <w:color w:val="000000"/>
          <w:sz w:val="20"/>
          <w:szCs w:val="20"/>
        </w:rPr>
        <w:t>samples.out</w:t>
      </w:r>
      <w:proofErr w:type="spellEnd"/>
    </w:p>
    <w:p w14:paraId="154AAD15" w14:textId="77777777" w:rsidR="008E5698" w:rsidRPr="008E5698" w:rsidRDefault="008E5698" w:rsidP="008E5698">
      <w:pPr>
        <w:shd w:val="clear" w:color="auto" w:fill="E6E6E6"/>
        <w:rPr>
          <w:rFonts w:ascii="Courier" w:eastAsiaTheme="minorEastAsia" w:hAnsi="Courier" w:cs="Arial"/>
          <w:color w:val="000000"/>
          <w:sz w:val="20"/>
          <w:szCs w:val="20"/>
        </w:rPr>
      </w:pPr>
    </w:p>
    <w:p w14:paraId="6CDEC549" w14:textId="77777777" w:rsidR="008E5698" w:rsidRPr="008E5698" w:rsidRDefault="008E5698" w:rsidP="008E5698">
      <w:pPr>
        <w:shd w:val="clear" w:color="auto" w:fill="E6E6E6"/>
        <w:rPr>
          <w:rFonts w:ascii="Courier" w:eastAsiaTheme="minorEastAsia" w:hAnsi="Courier" w:cs="Arial"/>
          <w:color w:val="000000"/>
          <w:sz w:val="20"/>
          <w:szCs w:val="20"/>
        </w:rPr>
      </w:pPr>
      <w:r w:rsidRPr="008E5698">
        <w:rPr>
          <w:rFonts w:ascii="Courier" w:eastAsiaTheme="minorEastAsia" w:hAnsi="Courier" w:cs="Arial"/>
          <w:color w:val="000000"/>
          <w:sz w:val="20"/>
          <w:szCs w:val="20"/>
        </w:rPr>
        <w:t xml:space="preserve"># Construct </w:t>
      </w:r>
      <w:proofErr w:type="spellStart"/>
      <w:r w:rsidRPr="008E5698">
        <w:rPr>
          <w:rFonts w:ascii="Courier" w:eastAsiaTheme="minorEastAsia" w:hAnsi="Courier" w:cs="Arial"/>
          <w:color w:val="000000"/>
          <w:sz w:val="20"/>
          <w:szCs w:val="20"/>
        </w:rPr>
        <w:t>phyloseq</w:t>
      </w:r>
      <w:proofErr w:type="spellEnd"/>
      <w:r w:rsidRPr="008E5698">
        <w:rPr>
          <w:rFonts w:ascii="Courier" w:eastAsiaTheme="minorEastAsia" w:hAnsi="Courier" w:cs="Arial"/>
          <w:color w:val="000000"/>
          <w:sz w:val="20"/>
          <w:szCs w:val="20"/>
        </w:rPr>
        <w:t xml:space="preserve"> object (straightforward from dada2 outputs)</w:t>
      </w:r>
    </w:p>
    <w:p w14:paraId="39436660" w14:textId="77777777" w:rsidR="008E5698" w:rsidRPr="008E5698" w:rsidRDefault="008E5698" w:rsidP="008E5698">
      <w:pPr>
        <w:shd w:val="clear" w:color="auto" w:fill="E6E6E6"/>
        <w:rPr>
          <w:rFonts w:ascii="Courier" w:eastAsiaTheme="minorEastAsia" w:hAnsi="Courier" w:cs="Arial"/>
          <w:color w:val="000000"/>
          <w:sz w:val="20"/>
          <w:szCs w:val="20"/>
        </w:rPr>
      </w:pPr>
      <w:proofErr w:type="spellStart"/>
      <w:proofErr w:type="gramStart"/>
      <w:r w:rsidRPr="008E5698">
        <w:rPr>
          <w:rFonts w:ascii="Courier" w:eastAsiaTheme="minorEastAsia" w:hAnsi="Courier" w:cs="Arial"/>
          <w:color w:val="000000"/>
          <w:sz w:val="20"/>
          <w:szCs w:val="20"/>
        </w:rPr>
        <w:t>ps</w:t>
      </w:r>
      <w:proofErr w:type="spellEnd"/>
      <w:proofErr w:type="gramEnd"/>
      <w:r w:rsidRPr="008E5698">
        <w:rPr>
          <w:rFonts w:ascii="Courier" w:eastAsiaTheme="minorEastAsia" w:hAnsi="Courier" w:cs="Arial"/>
          <w:color w:val="000000"/>
          <w:sz w:val="20"/>
          <w:szCs w:val="20"/>
        </w:rPr>
        <w:t xml:space="preserve"> &lt;- </w:t>
      </w:r>
      <w:proofErr w:type="spellStart"/>
      <w:r w:rsidRPr="008E5698">
        <w:rPr>
          <w:rFonts w:ascii="Courier" w:eastAsiaTheme="minorEastAsia" w:hAnsi="Courier" w:cs="Arial"/>
          <w:color w:val="000000"/>
          <w:sz w:val="20"/>
          <w:szCs w:val="20"/>
        </w:rPr>
        <w:t>phyloseq</w:t>
      </w:r>
      <w:proofErr w:type="spellEnd"/>
      <w:r w:rsidRPr="008E5698">
        <w:rPr>
          <w:rFonts w:ascii="Courier" w:eastAsiaTheme="minorEastAsia" w:hAnsi="Courier" w:cs="Arial"/>
          <w:color w:val="000000"/>
          <w:sz w:val="20"/>
          <w:szCs w:val="20"/>
        </w:rPr>
        <w:t>(</w:t>
      </w:r>
      <w:proofErr w:type="spellStart"/>
      <w:r w:rsidRPr="008E5698">
        <w:rPr>
          <w:rFonts w:ascii="Courier" w:eastAsiaTheme="minorEastAsia" w:hAnsi="Courier" w:cs="Arial"/>
          <w:color w:val="000000"/>
          <w:sz w:val="20"/>
          <w:szCs w:val="20"/>
        </w:rPr>
        <w:t>otu_table</w:t>
      </w:r>
      <w:proofErr w:type="spellEnd"/>
      <w:r w:rsidRPr="008E5698">
        <w:rPr>
          <w:rFonts w:ascii="Courier" w:eastAsiaTheme="minorEastAsia" w:hAnsi="Courier" w:cs="Arial"/>
          <w:color w:val="000000"/>
          <w:sz w:val="20"/>
          <w:szCs w:val="20"/>
        </w:rPr>
        <w:t>(</w:t>
      </w:r>
      <w:proofErr w:type="spellStart"/>
      <w:r w:rsidRPr="008E5698">
        <w:rPr>
          <w:rFonts w:ascii="Courier" w:eastAsiaTheme="minorEastAsia" w:hAnsi="Courier" w:cs="Arial"/>
          <w:color w:val="000000"/>
          <w:sz w:val="20"/>
          <w:szCs w:val="20"/>
        </w:rPr>
        <w:t>seqtab.nochim</w:t>
      </w:r>
      <w:proofErr w:type="spellEnd"/>
      <w:r w:rsidRPr="008E5698">
        <w:rPr>
          <w:rFonts w:ascii="Courier" w:eastAsiaTheme="minorEastAsia" w:hAnsi="Courier" w:cs="Arial"/>
          <w:color w:val="000000"/>
          <w:sz w:val="20"/>
          <w:szCs w:val="20"/>
        </w:rPr>
        <w:t xml:space="preserve">, </w:t>
      </w:r>
      <w:proofErr w:type="spellStart"/>
      <w:r w:rsidRPr="008E5698">
        <w:rPr>
          <w:rFonts w:ascii="Courier" w:eastAsiaTheme="minorEastAsia" w:hAnsi="Courier" w:cs="Arial"/>
          <w:color w:val="000000"/>
          <w:sz w:val="20"/>
          <w:szCs w:val="20"/>
        </w:rPr>
        <w:t>taxa_are_rows</w:t>
      </w:r>
      <w:proofErr w:type="spellEnd"/>
      <w:r w:rsidRPr="008E5698">
        <w:rPr>
          <w:rFonts w:ascii="Courier" w:eastAsiaTheme="minorEastAsia" w:hAnsi="Courier" w:cs="Arial"/>
          <w:color w:val="000000"/>
          <w:sz w:val="20"/>
          <w:szCs w:val="20"/>
        </w:rPr>
        <w:t xml:space="preserve">=FALSE), </w:t>
      </w:r>
    </w:p>
    <w:p w14:paraId="69BB373B" w14:textId="77777777" w:rsidR="008E5698" w:rsidRPr="008E5698" w:rsidRDefault="008E5698" w:rsidP="008E5698">
      <w:pPr>
        <w:shd w:val="clear" w:color="auto" w:fill="E6E6E6"/>
        <w:rPr>
          <w:rFonts w:ascii="Courier" w:eastAsiaTheme="minorEastAsia" w:hAnsi="Courier" w:cs="Arial"/>
          <w:color w:val="000000"/>
          <w:sz w:val="20"/>
          <w:szCs w:val="20"/>
        </w:rPr>
      </w:pPr>
      <w:r w:rsidRPr="008E5698">
        <w:rPr>
          <w:rFonts w:ascii="Courier" w:eastAsiaTheme="minorEastAsia" w:hAnsi="Courier" w:cs="Arial"/>
          <w:color w:val="000000"/>
          <w:sz w:val="20"/>
          <w:szCs w:val="20"/>
        </w:rPr>
        <w:t xml:space="preserve">               </w:t>
      </w:r>
      <w:proofErr w:type="spellStart"/>
      <w:proofErr w:type="gramStart"/>
      <w:r w:rsidRPr="008E5698">
        <w:rPr>
          <w:rFonts w:ascii="Courier" w:eastAsiaTheme="minorEastAsia" w:hAnsi="Courier" w:cs="Arial"/>
          <w:color w:val="000000"/>
          <w:sz w:val="20"/>
          <w:szCs w:val="20"/>
        </w:rPr>
        <w:t>sample</w:t>
      </w:r>
      <w:proofErr w:type="gramEnd"/>
      <w:r w:rsidRPr="008E5698">
        <w:rPr>
          <w:rFonts w:ascii="Courier" w:eastAsiaTheme="minorEastAsia" w:hAnsi="Courier" w:cs="Arial"/>
          <w:color w:val="000000"/>
          <w:sz w:val="20"/>
          <w:szCs w:val="20"/>
        </w:rPr>
        <w:t>_data</w:t>
      </w:r>
      <w:proofErr w:type="spellEnd"/>
      <w:r w:rsidRPr="008E5698">
        <w:rPr>
          <w:rFonts w:ascii="Courier" w:eastAsiaTheme="minorEastAsia" w:hAnsi="Courier" w:cs="Arial"/>
          <w:color w:val="000000"/>
          <w:sz w:val="20"/>
          <w:szCs w:val="20"/>
        </w:rPr>
        <w:t>(</w:t>
      </w:r>
      <w:proofErr w:type="spellStart"/>
      <w:r w:rsidRPr="008E5698">
        <w:rPr>
          <w:rFonts w:ascii="Courier" w:eastAsiaTheme="minorEastAsia" w:hAnsi="Courier" w:cs="Arial"/>
          <w:color w:val="000000"/>
          <w:sz w:val="20"/>
          <w:szCs w:val="20"/>
        </w:rPr>
        <w:t>samdf</w:t>
      </w:r>
      <w:proofErr w:type="spellEnd"/>
      <w:r w:rsidRPr="008E5698">
        <w:rPr>
          <w:rFonts w:ascii="Courier" w:eastAsiaTheme="minorEastAsia" w:hAnsi="Courier" w:cs="Arial"/>
          <w:color w:val="000000"/>
          <w:sz w:val="20"/>
          <w:szCs w:val="20"/>
        </w:rPr>
        <w:t xml:space="preserve">), </w:t>
      </w:r>
    </w:p>
    <w:p w14:paraId="4E42C1C7" w14:textId="77777777" w:rsidR="008E5698" w:rsidRPr="008E5698" w:rsidRDefault="008E5698" w:rsidP="008E5698">
      <w:pPr>
        <w:shd w:val="clear" w:color="auto" w:fill="E6E6E6"/>
        <w:rPr>
          <w:rFonts w:ascii="Courier" w:eastAsiaTheme="minorEastAsia" w:hAnsi="Courier" w:cs="Arial"/>
          <w:color w:val="000000"/>
          <w:sz w:val="20"/>
          <w:szCs w:val="20"/>
        </w:rPr>
      </w:pPr>
      <w:r w:rsidRPr="008E5698">
        <w:rPr>
          <w:rFonts w:ascii="Courier" w:eastAsiaTheme="minorEastAsia" w:hAnsi="Courier" w:cs="Arial"/>
          <w:color w:val="000000"/>
          <w:sz w:val="20"/>
          <w:szCs w:val="20"/>
        </w:rPr>
        <w:t xml:space="preserve">               </w:t>
      </w:r>
      <w:proofErr w:type="spellStart"/>
      <w:proofErr w:type="gramStart"/>
      <w:r w:rsidRPr="008E5698">
        <w:rPr>
          <w:rFonts w:ascii="Courier" w:eastAsiaTheme="minorEastAsia" w:hAnsi="Courier" w:cs="Arial"/>
          <w:color w:val="000000"/>
          <w:sz w:val="20"/>
          <w:szCs w:val="20"/>
        </w:rPr>
        <w:t>tax</w:t>
      </w:r>
      <w:proofErr w:type="gramEnd"/>
      <w:r w:rsidRPr="008E5698">
        <w:rPr>
          <w:rFonts w:ascii="Courier" w:eastAsiaTheme="minorEastAsia" w:hAnsi="Courier" w:cs="Arial"/>
          <w:color w:val="000000"/>
          <w:sz w:val="20"/>
          <w:szCs w:val="20"/>
        </w:rPr>
        <w:t>_table</w:t>
      </w:r>
      <w:proofErr w:type="spellEnd"/>
      <w:r w:rsidRPr="008E5698">
        <w:rPr>
          <w:rFonts w:ascii="Courier" w:eastAsiaTheme="minorEastAsia" w:hAnsi="Courier" w:cs="Arial"/>
          <w:color w:val="000000"/>
          <w:sz w:val="20"/>
          <w:szCs w:val="20"/>
        </w:rPr>
        <w:t>(taxa))</w:t>
      </w:r>
    </w:p>
    <w:p w14:paraId="7210C5FB" w14:textId="77777777" w:rsidR="008E5698" w:rsidRPr="008E5698" w:rsidRDefault="008E5698" w:rsidP="008E5698">
      <w:pPr>
        <w:shd w:val="clear" w:color="auto" w:fill="E6E6E6"/>
        <w:rPr>
          <w:rFonts w:ascii="Courier" w:eastAsiaTheme="minorEastAsia" w:hAnsi="Courier" w:cs="Arial"/>
          <w:color w:val="000000"/>
          <w:sz w:val="20"/>
          <w:szCs w:val="20"/>
        </w:rPr>
      </w:pPr>
      <w:proofErr w:type="spellStart"/>
      <w:proofErr w:type="gramStart"/>
      <w:r w:rsidRPr="008E5698">
        <w:rPr>
          <w:rFonts w:ascii="Courier" w:eastAsiaTheme="minorEastAsia" w:hAnsi="Courier" w:cs="Arial"/>
          <w:color w:val="000000"/>
          <w:sz w:val="20"/>
          <w:szCs w:val="20"/>
        </w:rPr>
        <w:t>ps</w:t>
      </w:r>
      <w:proofErr w:type="spellEnd"/>
      <w:proofErr w:type="gramEnd"/>
    </w:p>
    <w:p w14:paraId="08883475" w14:textId="77777777" w:rsidR="008E5698" w:rsidRPr="008E5698" w:rsidRDefault="008E5698" w:rsidP="008E5698">
      <w:pPr>
        <w:shd w:val="clear" w:color="auto" w:fill="E6E6E6"/>
        <w:rPr>
          <w:rFonts w:ascii="Courier" w:eastAsiaTheme="minorEastAsia" w:hAnsi="Courier" w:cs="Arial"/>
          <w:color w:val="000000"/>
          <w:sz w:val="20"/>
          <w:szCs w:val="20"/>
        </w:rPr>
      </w:pPr>
    </w:p>
    <w:p w14:paraId="6C513329" w14:textId="77777777" w:rsidR="008E5698" w:rsidRPr="008E5698" w:rsidRDefault="008E5698" w:rsidP="008E5698">
      <w:pPr>
        <w:shd w:val="clear" w:color="auto" w:fill="E6E6E6"/>
        <w:rPr>
          <w:rFonts w:ascii="Courier" w:eastAsiaTheme="minorEastAsia" w:hAnsi="Courier" w:cs="Arial"/>
          <w:color w:val="000000"/>
          <w:sz w:val="20"/>
          <w:szCs w:val="20"/>
        </w:rPr>
      </w:pPr>
      <w:r w:rsidRPr="008E5698">
        <w:rPr>
          <w:rFonts w:ascii="Courier" w:eastAsiaTheme="minorEastAsia" w:hAnsi="Courier" w:cs="Arial"/>
          <w:color w:val="000000"/>
          <w:sz w:val="20"/>
          <w:szCs w:val="20"/>
        </w:rPr>
        <w:t># What do our reads per sample &amp; taxonomic distribution look like?</w:t>
      </w:r>
    </w:p>
    <w:p w14:paraId="022490C1" w14:textId="77777777" w:rsidR="008E5698" w:rsidRPr="008E5698" w:rsidRDefault="008E5698" w:rsidP="008E5698">
      <w:pPr>
        <w:shd w:val="clear" w:color="auto" w:fill="E6E6E6"/>
        <w:rPr>
          <w:rFonts w:ascii="Courier" w:eastAsiaTheme="minorEastAsia" w:hAnsi="Courier" w:cs="Arial"/>
          <w:color w:val="000000"/>
          <w:sz w:val="20"/>
          <w:szCs w:val="20"/>
        </w:rPr>
      </w:pPr>
      <w:r w:rsidRPr="008E5698">
        <w:rPr>
          <w:rFonts w:ascii="Courier" w:eastAsiaTheme="minorEastAsia" w:hAnsi="Courier" w:cs="Arial"/>
          <w:color w:val="000000"/>
          <w:sz w:val="20"/>
          <w:szCs w:val="20"/>
        </w:rPr>
        <w:t xml:space="preserve"> </w:t>
      </w:r>
      <w:proofErr w:type="spellStart"/>
      <w:proofErr w:type="gramStart"/>
      <w:r w:rsidRPr="008E5698">
        <w:rPr>
          <w:rFonts w:ascii="Courier" w:eastAsiaTheme="minorEastAsia" w:hAnsi="Courier" w:cs="Arial"/>
          <w:color w:val="000000"/>
          <w:sz w:val="20"/>
          <w:szCs w:val="20"/>
        </w:rPr>
        <w:t>plot</w:t>
      </w:r>
      <w:proofErr w:type="gramEnd"/>
      <w:r w:rsidRPr="008E5698">
        <w:rPr>
          <w:rFonts w:ascii="Courier" w:eastAsiaTheme="minorEastAsia" w:hAnsi="Courier" w:cs="Arial"/>
          <w:color w:val="000000"/>
          <w:sz w:val="20"/>
          <w:szCs w:val="20"/>
        </w:rPr>
        <w:t>_bar</w:t>
      </w:r>
      <w:proofErr w:type="spellEnd"/>
      <w:r w:rsidRPr="008E5698">
        <w:rPr>
          <w:rFonts w:ascii="Courier" w:eastAsiaTheme="minorEastAsia" w:hAnsi="Courier" w:cs="Arial"/>
          <w:color w:val="000000"/>
          <w:sz w:val="20"/>
          <w:szCs w:val="20"/>
        </w:rPr>
        <w:t>(</w:t>
      </w:r>
      <w:proofErr w:type="spellStart"/>
      <w:r w:rsidRPr="008E5698">
        <w:rPr>
          <w:rFonts w:ascii="Courier" w:eastAsiaTheme="minorEastAsia" w:hAnsi="Courier" w:cs="Arial"/>
          <w:color w:val="000000"/>
          <w:sz w:val="20"/>
          <w:szCs w:val="20"/>
        </w:rPr>
        <w:t>ps</w:t>
      </w:r>
      <w:proofErr w:type="spellEnd"/>
      <w:r w:rsidRPr="008E5698">
        <w:rPr>
          <w:rFonts w:ascii="Courier" w:eastAsiaTheme="minorEastAsia" w:hAnsi="Courier" w:cs="Arial"/>
          <w:color w:val="000000"/>
          <w:sz w:val="20"/>
          <w:szCs w:val="20"/>
        </w:rPr>
        <w:t xml:space="preserve">, x="Subject", fill="Phylum") </w:t>
      </w:r>
    </w:p>
    <w:p w14:paraId="4FD1DC1B" w14:textId="77777777" w:rsidR="008E5698" w:rsidRPr="008E5698" w:rsidRDefault="008E5698" w:rsidP="008E5698">
      <w:pPr>
        <w:shd w:val="clear" w:color="auto" w:fill="E6E6E6"/>
        <w:rPr>
          <w:rFonts w:ascii="Courier" w:eastAsiaTheme="minorEastAsia" w:hAnsi="Courier" w:cs="Arial"/>
          <w:color w:val="000000"/>
          <w:sz w:val="20"/>
          <w:szCs w:val="20"/>
        </w:rPr>
      </w:pPr>
      <w:r w:rsidRPr="008E5698">
        <w:rPr>
          <w:rFonts w:ascii="Courier" w:eastAsiaTheme="minorEastAsia" w:hAnsi="Courier" w:cs="Arial"/>
          <w:color w:val="000000"/>
          <w:sz w:val="20"/>
          <w:szCs w:val="20"/>
        </w:rPr>
        <w:t xml:space="preserve"> </w:t>
      </w:r>
      <w:proofErr w:type="spellStart"/>
      <w:proofErr w:type="gramStart"/>
      <w:r w:rsidRPr="008E5698">
        <w:rPr>
          <w:rFonts w:ascii="Courier" w:eastAsiaTheme="minorEastAsia" w:hAnsi="Courier" w:cs="Arial"/>
          <w:color w:val="000000"/>
          <w:sz w:val="20"/>
          <w:szCs w:val="20"/>
        </w:rPr>
        <w:t>ps.tx</w:t>
      </w:r>
      <w:proofErr w:type="spellEnd"/>
      <w:proofErr w:type="gramEnd"/>
      <w:r w:rsidRPr="008E5698">
        <w:rPr>
          <w:rFonts w:ascii="Courier" w:eastAsiaTheme="minorEastAsia" w:hAnsi="Courier" w:cs="Arial"/>
          <w:color w:val="000000"/>
          <w:sz w:val="20"/>
          <w:szCs w:val="20"/>
        </w:rPr>
        <w:t xml:space="preserve"> &lt;- </w:t>
      </w:r>
      <w:proofErr w:type="spellStart"/>
      <w:r w:rsidRPr="008E5698">
        <w:rPr>
          <w:rFonts w:ascii="Courier" w:eastAsiaTheme="minorEastAsia" w:hAnsi="Courier" w:cs="Arial"/>
          <w:color w:val="000000"/>
          <w:sz w:val="20"/>
          <w:szCs w:val="20"/>
        </w:rPr>
        <w:t>transform_sample_counts</w:t>
      </w:r>
      <w:proofErr w:type="spellEnd"/>
      <w:r w:rsidRPr="008E5698">
        <w:rPr>
          <w:rFonts w:ascii="Courier" w:eastAsiaTheme="minorEastAsia" w:hAnsi="Courier" w:cs="Arial"/>
          <w:color w:val="000000"/>
          <w:sz w:val="20"/>
          <w:szCs w:val="20"/>
        </w:rPr>
        <w:t>(</w:t>
      </w:r>
      <w:proofErr w:type="spellStart"/>
      <w:r w:rsidRPr="008E5698">
        <w:rPr>
          <w:rFonts w:ascii="Courier" w:eastAsiaTheme="minorEastAsia" w:hAnsi="Courier" w:cs="Arial"/>
          <w:color w:val="000000"/>
          <w:sz w:val="20"/>
          <w:szCs w:val="20"/>
        </w:rPr>
        <w:t>ps</w:t>
      </w:r>
      <w:proofErr w:type="spellEnd"/>
      <w:r w:rsidRPr="008E5698">
        <w:rPr>
          <w:rFonts w:ascii="Courier" w:eastAsiaTheme="minorEastAsia" w:hAnsi="Courier" w:cs="Arial"/>
          <w:color w:val="000000"/>
          <w:sz w:val="20"/>
          <w:szCs w:val="20"/>
        </w:rPr>
        <w:t>, function(OTU) OTU/sum(OTU))</w:t>
      </w:r>
    </w:p>
    <w:p w14:paraId="40F5E728" w14:textId="3DBE7B14" w:rsidR="008E5698" w:rsidRPr="008E5698" w:rsidRDefault="008E5698" w:rsidP="008E5698">
      <w:pPr>
        <w:shd w:val="clear" w:color="auto" w:fill="E6E6E6"/>
        <w:rPr>
          <w:rFonts w:ascii="Courier" w:eastAsiaTheme="minorEastAsia" w:hAnsi="Courier" w:cs="Arial"/>
          <w:color w:val="000000"/>
          <w:sz w:val="20"/>
          <w:szCs w:val="20"/>
        </w:rPr>
      </w:pPr>
      <w:r w:rsidRPr="008E5698">
        <w:rPr>
          <w:rFonts w:ascii="Courier" w:eastAsiaTheme="minorEastAsia" w:hAnsi="Courier" w:cs="Arial"/>
          <w:color w:val="000000"/>
          <w:sz w:val="20"/>
          <w:szCs w:val="20"/>
        </w:rPr>
        <w:t xml:space="preserve"> </w:t>
      </w:r>
      <w:proofErr w:type="spellStart"/>
      <w:proofErr w:type="gramStart"/>
      <w:r w:rsidRPr="008E5698">
        <w:rPr>
          <w:rFonts w:ascii="Courier" w:eastAsiaTheme="minorEastAsia" w:hAnsi="Courier" w:cs="Arial"/>
          <w:color w:val="000000"/>
          <w:sz w:val="20"/>
          <w:szCs w:val="20"/>
        </w:rPr>
        <w:t>plot</w:t>
      </w:r>
      <w:proofErr w:type="gramEnd"/>
      <w:r w:rsidRPr="008E5698">
        <w:rPr>
          <w:rFonts w:ascii="Courier" w:eastAsiaTheme="minorEastAsia" w:hAnsi="Courier" w:cs="Arial"/>
          <w:color w:val="000000"/>
          <w:sz w:val="20"/>
          <w:szCs w:val="20"/>
        </w:rPr>
        <w:t>_bar</w:t>
      </w:r>
      <w:proofErr w:type="spellEnd"/>
      <w:r w:rsidRPr="008E5698">
        <w:rPr>
          <w:rFonts w:ascii="Courier" w:eastAsiaTheme="minorEastAsia" w:hAnsi="Courier" w:cs="Arial"/>
          <w:color w:val="000000"/>
          <w:sz w:val="20"/>
          <w:szCs w:val="20"/>
        </w:rPr>
        <w:t>(</w:t>
      </w:r>
      <w:proofErr w:type="spellStart"/>
      <w:r w:rsidRPr="008E5698">
        <w:rPr>
          <w:rFonts w:ascii="Courier" w:eastAsiaTheme="minorEastAsia" w:hAnsi="Courier" w:cs="Arial"/>
          <w:color w:val="000000"/>
          <w:sz w:val="20"/>
          <w:szCs w:val="20"/>
        </w:rPr>
        <w:t>ps.tx</w:t>
      </w:r>
      <w:proofErr w:type="spellEnd"/>
      <w:r w:rsidRPr="008E5698">
        <w:rPr>
          <w:rFonts w:ascii="Courier" w:eastAsiaTheme="minorEastAsia" w:hAnsi="Courier" w:cs="Arial"/>
          <w:color w:val="000000"/>
          <w:sz w:val="20"/>
          <w:szCs w:val="20"/>
        </w:rPr>
        <w:t>, x="Subject", fill="</w:t>
      </w:r>
      <w:r w:rsidR="00E62EB8">
        <w:rPr>
          <w:rFonts w:ascii="Courier" w:eastAsiaTheme="minorEastAsia" w:hAnsi="Courier" w:cs="Arial"/>
          <w:color w:val="000000"/>
          <w:sz w:val="20"/>
          <w:szCs w:val="20"/>
        </w:rPr>
        <w:t>Genus</w:t>
      </w:r>
      <w:r w:rsidRPr="008E5698">
        <w:rPr>
          <w:rFonts w:ascii="Courier" w:eastAsiaTheme="minorEastAsia" w:hAnsi="Courier" w:cs="Arial"/>
          <w:color w:val="000000"/>
          <w:sz w:val="20"/>
          <w:szCs w:val="20"/>
        </w:rPr>
        <w:t xml:space="preserve">") </w:t>
      </w:r>
    </w:p>
    <w:p w14:paraId="5AAB0AB4" w14:textId="2B94EA79" w:rsidR="002308D9" w:rsidRPr="008F5EBD" w:rsidRDefault="002308D9" w:rsidP="008E5698">
      <w:pPr>
        <w:shd w:val="clear" w:color="auto" w:fill="E6E6E6"/>
        <w:rPr>
          <w:rFonts w:ascii="Courier" w:eastAsiaTheme="minorEastAsia" w:hAnsi="Courier" w:cs="Arial"/>
          <w:color w:val="000000"/>
          <w:sz w:val="20"/>
          <w:szCs w:val="20"/>
        </w:rPr>
      </w:pPr>
    </w:p>
    <w:p w14:paraId="30450BF3" w14:textId="77777777" w:rsidR="002308D9" w:rsidRDefault="002308D9" w:rsidP="008D5B5B">
      <w:pPr>
        <w:rPr>
          <w:rFonts w:eastAsiaTheme="minorEastAsia" w:cs="Arial"/>
          <w:color w:val="000000"/>
        </w:rPr>
      </w:pPr>
    </w:p>
    <w:p w14:paraId="1E0C10D1" w14:textId="354889CE" w:rsidR="001F61F7" w:rsidRDefault="001F61F7" w:rsidP="008D5B5B">
      <w:pPr>
        <w:rPr>
          <w:rFonts w:eastAsiaTheme="minorEastAsia" w:cs="Arial"/>
          <w:color w:val="000000"/>
        </w:rPr>
      </w:pPr>
      <w:r>
        <w:rPr>
          <w:rFonts w:eastAsiaTheme="minorEastAsia" w:cs="Arial"/>
          <w:color w:val="000000"/>
        </w:rPr>
        <w:t>*What’s the most obvious difference between your paired &amp; staggered communities?</w:t>
      </w:r>
    </w:p>
    <w:p w14:paraId="6F702B55" w14:textId="77777777" w:rsidR="00026629" w:rsidRDefault="00026629" w:rsidP="008D5B5B">
      <w:pPr>
        <w:rPr>
          <w:rFonts w:eastAsiaTheme="minorEastAsia" w:cs="Arial"/>
          <w:color w:val="000000"/>
        </w:rPr>
      </w:pPr>
    </w:p>
    <w:p w14:paraId="234695D4" w14:textId="0E7D5D33" w:rsidR="00026629" w:rsidRDefault="00026629" w:rsidP="00026629">
      <w:pPr>
        <w:shd w:val="clear" w:color="auto" w:fill="E6E6E6"/>
        <w:rPr>
          <w:rFonts w:eastAsiaTheme="minorEastAsia" w:cs="Arial"/>
          <w:color w:val="000000"/>
        </w:rPr>
      </w:pPr>
      <w:proofErr w:type="gramStart"/>
      <w:r>
        <w:rPr>
          <w:rFonts w:eastAsiaTheme="minorEastAsia" w:cs="Arial"/>
          <w:color w:val="000000"/>
        </w:rPr>
        <w:t>View(</w:t>
      </w:r>
      <w:proofErr w:type="spellStart"/>
      <w:proofErr w:type="gramEnd"/>
      <w:r>
        <w:rPr>
          <w:rFonts w:eastAsiaTheme="minorEastAsia" w:cs="Arial"/>
          <w:color w:val="000000"/>
        </w:rPr>
        <w:t>tax_table</w:t>
      </w:r>
      <w:proofErr w:type="spellEnd"/>
      <w:r>
        <w:rPr>
          <w:rFonts w:eastAsiaTheme="minorEastAsia" w:cs="Arial"/>
          <w:color w:val="000000"/>
        </w:rPr>
        <w:t>(</w:t>
      </w:r>
      <w:proofErr w:type="spellStart"/>
      <w:r>
        <w:rPr>
          <w:rFonts w:eastAsiaTheme="minorEastAsia" w:cs="Arial"/>
          <w:color w:val="000000"/>
        </w:rPr>
        <w:t>ps</w:t>
      </w:r>
      <w:proofErr w:type="spellEnd"/>
      <w:r>
        <w:rPr>
          <w:rFonts w:eastAsiaTheme="minorEastAsia" w:cs="Arial"/>
          <w:color w:val="000000"/>
        </w:rPr>
        <w:t>))</w:t>
      </w:r>
    </w:p>
    <w:p w14:paraId="65EEA002" w14:textId="77777777" w:rsidR="00026629" w:rsidRDefault="00026629" w:rsidP="008D5B5B">
      <w:pPr>
        <w:rPr>
          <w:rFonts w:eastAsiaTheme="minorEastAsia" w:cs="Arial"/>
          <w:color w:val="000000"/>
        </w:rPr>
      </w:pPr>
    </w:p>
    <w:p w14:paraId="7A6D134A" w14:textId="65A01CE0" w:rsidR="00026629" w:rsidRDefault="00026629" w:rsidP="008D5B5B">
      <w:pPr>
        <w:rPr>
          <w:rFonts w:eastAsiaTheme="minorEastAsia" w:cs="Arial"/>
          <w:color w:val="000000"/>
        </w:rPr>
      </w:pPr>
      <w:r>
        <w:rPr>
          <w:rFonts w:eastAsiaTheme="minorEastAsia" w:cs="Arial"/>
          <w:color w:val="000000"/>
        </w:rPr>
        <w:t>*How many OTUs are present in your data?</w:t>
      </w:r>
    </w:p>
    <w:p w14:paraId="60603362" w14:textId="77777777" w:rsidR="00026629" w:rsidRDefault="00026629" w:rsidP="008D5B5B">
      <w:pPr>
        <w:rPr>
          <w:rFonts w:eastAsiaTheme="minorEastAsia" w:cs="Arial"/>
          <w:color w:val="000000"/>
        </w:rPr>
      </w:pPr>
    </w:p>
    <w:p w14:paraId="298AD935" w14:textId="6BD05027" w:rsidR="00026629" w:rsidRDefault="00026629" w:rsidP="00026629">
      <w:pPr>
        <w:shd w:val="clear" w:color="auto" w:fill="E6E6E6"/>
        <w:rPr>
          <w:rFonts w:eastAsiaTheme="minorEastAsia" w:cs="Arial"/>
          <w:color w:val="000000"/>
        </w:rPr>
      </w:pPr>
      <w:proofErr w:type="spellStart"/>
      <w:proofErr w:type="gramStart"/>
      <w:r>
        <w:rPr>
          <w:rFonts w:eastAsiaTheme="minorEastAsia" w:cs="Arial"/>
          <w:color w:val="000000"/>
        </w:rPr>
        <w:t>mytax</w:t>
      </w:r>
      <w:proofErr w:type="spellEnd"/>
      <w:proofErr w:type="gramEnd"/>
      <w:r>
        <w:rPr>
          <w:rFonts w:eastAsiaTheme="minorEastAsia" w:cs="Arial"/>
          <w:color w:val="000000"/>
        </w:rPr>
        <w:t>&lt;-</w:t>
      </w:r>
      <w:proofErr w:type="spellStart"/>
      <w:r>
        <w:rPr>
          <w:rFonts w:eastAsiaTheme="minorEastAsia" w:cs="Arial"/>
          <w:color w:val="000000"/>
        </w:rPr>
        <w:t>as.data.frame</w:t>
      </w:r>
      <w:proofErr w:type="spellEnd"/>
      <w:r>
        <w:rPr>
          <w:rFonts w:eastAsiaTheme="minorEastAsia" w:cs="Arial"/>
          <w:color w:val="000000"/>
        </w:rPr>
        <w:t>(</w:t>
      </w:r>
      <w:proofErr w:type="spellStart"/>
      <w:r>
        <w:rPr>
          <w:rFonts w:eastAsiaTheme="minorEastAsia" w:cs="Arial"/>
          <w:color w:val="000000"/>
        </w:rPr>
        <w:t>tax_table</w:t>
      </w:r>
      <w:proofErr w:type="spellEnd"/>
      <w:r>
        <w:rPr>
          <w:rFonts w:eastAsiaTheme="minorEastAsia" w:cs="Arial"/>
          <w:color w:val="000000"/>
        </w:rPr>
        <w:t>(</w:t>
      </w:r>
      <w:proofErr w:type="spellStart"/>
      <w:r>
        <w:rPr>
          <w:rFonts w:eastAsiaTheme="minorEastAsia" w:cs="Arial"/>
          <w:color w:val="000000"/>
        </w:rPr>
        <w:t>ps</w:t>
      </w:r>
      <w:proofErr w:type="spellEnd"/>
      <w:r>
        <w:rPr>
          <w:rFonts w:eastAsiaTheme="minorEastAsia" w:cs="Arial"/>
          <w:color w:val="000000"/>
        </w:rPr>
        <w:t>))</w:t>
      </w:r>
    </w:p>
    <w:p w14:paraId="473F5A62" w14:textId="01E58B2A" w:rsidR="00026629" w:rsidRDefault="00026629" w:rsidP="00026629">
      <w:pPr>
        <w:shd w:val="clear" w:color="auto" w:fill="E6E6E6"/>
        <w:rPr>
          <w:rFonts w:eastAsiaTheme="minorEastAsia" w:cs="Arial"/>
          <w:color w:val="000000"/>
        </w:rPr>
      </w:pPr>
      <w:proofErr w:type="gramStart"/>
      <w:r>
        <w:rPr>
          <w:rFonts w:eastAsiaTheme="minorEastAsia" w:cs="Arial"/>
          <w:color w:val="000000"/>
        </w:rPr>
        <w:t>unique</w:t>
      </w:r>
      <w:proofErr w:type="gramEnd"/>
      <w:r>
        <w:rPr>
          <w:rFonts w:eastAsiaTheme="minorEastAsia" w:cs="Arial"/>
          <w:color w:val="000000"/>
        </w:rPr>
        <w:t>(</w:t>
      </w:r>
      <w:proofErr w:type="spellStart"/>
      <w:r>
        <w:rPr>
          <w:rFonts w:eastAsiaTheme="minorEastAsia" w:cs="Arial"/>
          <w:color w:val="000000"/>
        </w:rPr>
        <w:t>mytax$Kingdom</w:t>
      </w:r>
      <w:proofErr w:type="spellEnd"/>
      <w:r>
        <w:rPr>
          <w:rFonts w:eastAsiaTheme="minorEastAsia" w:cs="Arial"/>
          <w:color w:val="000000"/>
        </w:rPr>
        <w:t>)</w:t>
      </w:r>
    </w:p>
    <w:p w14:paraId="4A80BB41" w14:textId="77777777" w:rsidR="00026629" w:rsidRDefault="00026629" w:rsidP="008D5B5B">
      <w:pPr>
        <w:rPr>
          <w:rFonts w:eastAsiaTheme="minorEastAsia" w:cs="Arial"/>
          <w:color w:val="000000"/>
        </w:rPr>
      </w:pPr>
    </w:p>
    <w:p w14:paraId="319FCA40" w14:textId="54F3A726" w:rsidR="00026629" w:rsidRDefault="00026629" w:rsidP="008D5B5B">
      <w:pPr>
        <w:rPr>
          <w:rFonts w:eastAsiaTheme="minorEastAsia" w:cs="Arial"/>
          <w:color w:val="000000"/>
        </w:rPr>
      </w:pPr>
      <w:r>
        <w:rPr>
          <w:rFonts w:eastAsiaTheme="minorEastAsia" w:cs="Arial"/>
          <w:color w:val="000000"/>
        </w:rPr>
        <w:t>*How many unique bacterial genera do you have in your data?</w:t>
      </w:r>
      <w:r w:rsidR="00F90FC9">
        <w:rPr>
          <w:rFonts w:eastAsiaTheme="minorEastAsia" w:cs="Arial"/>
          <w:color w:val="000000"/>
        </w:rPr>
        <w:t xml:space="preserve"> (You can also tell from your </w:t>
      </w:r>
      <w:proofErr w:type="spellStart"/>
      <w:r w:rsidR="00F90FC9">
        <w:rPr>
          <w:rFonts w:eastAsiaTheme="minorEastAsia" w:cs="Arial"/>
          <w:color w:val="000000"/>
        </w:rPr>
        <w:t>barplot</w:t>
      </w:r>
      <w:proofErr w:type="spellEnd"/>
      <w:r w:rsidR="00F90FC9">
        <w:rPr>
          <w:rFonts w:eastAsiaTheme="minorEastAsia" w:cs="Arial"/>
          <w:color w:val="000000"/>
        </w:rPr>
        <w:t>)</w:t>
      </w:r>
    </w:p>
    <w:p w14:paraId="3D3B430E" w14:textId="77777777" w:rsidR="00026629" w:rsidRDefault="00026629" w:rsidP="008D5B5B">
      <w:pPr>
        <w:rPr>
          <w:rFonts w:eastAsiaTheme="minorEastAsia" w:cs="Arial"/>
          <w:color w:val="000000"/>
        </w:rPr>
      </w:pPr>
    </w:p>
    <w:p w14:paraId="45F30D1A" w14:textId="41964F61" w:rsidR="00642EB4" w:rsidRDefault="00642EB4" w:rsidP="008D5B5B">
      <w:pPr>
        <w:rPr>
          <w:rFonts w:eastAsiaTheme="minorEastAsia" w:cs="Arial"/>
          <w:color w:val="000000"/>
        </w:rPr>
      </w:pPr>
      <w:r>
        <w:rPr>
          <w:rFonts w:eastAsiaTheme="minorEastAsia" w:cs="Arial"/>
          <w:color w:val="000000"/>
        </w:rPr>
        <w:t>Load the data file “truth.txt” in order to determine the actual composition of your community (e.g. the DNA that was sequenced)</w:t>
      </w:r>
    </w:p>
    <w:p w14:paraId="2B1E7890" w14:textId="77777777" w:rsidR="00642EB4" w:rsidRPr="00642EB4" w:rsidRDefault="00642EB4" w:rsidP="00642EB4">
      <w:pPr>
        <w:shd w:val="clear" w:color="auto" w:fill="E6E6E6"/>
        <w:rPr>
          <w:rFonts w:ascii="Courier" w:eastAsiaTheme="minorEastAsia" w:hAnsi="Courier" w:cs="Arial"/>
          <w:color w:val="000000"/>
          <w:sz w:val="20"/>
          <w:szCs w:val="20"/>
        </w:rPr>
      </w:pPr>
      <w:proofErr w:type="gramStart"/>
      <w:r w:rsidRPr="00642EB4">
        <w:rPr>
          <w:rFonts w:ascii="Courier" w:eastAsiaTheme="minorEastAsia" w:hAnsi="Courier" w:cs="Arial"/>
          <w:color w:val="000000"/>
          <w:sz w:val="20"/>
          <w:szCs w:val="20"/>
        </w:rPr>
        <w:t>truth</w:t>
      </w:r>
      <w:proofErr w:type="gramEnd"/>
      <w:r w:rsidRPr="00642EB4">
        <w:rPr>
          <w:rFonts w:ascii="Courier" w:eastAsiaTheme="minorEastAsia" w:hAnsi="Courier" w:cs="Arial"/>
          <w:color w:val="000000"/>
          <w:sz w:val="20"/>
          <w:szCs w:val="20"/>
        </w:rPr>
        <w:t>&lt;-</w:t>
      </w:r>
      <w:proofErr w:type="spellStart"/>
      <w:r w:rsidRPr="00642EB4">
        <w:rPr>
          <w:rFonts w:ascii="Courier" w:eastAsiaTheme="minorEastAsia" w:hAnsi="Courier" w:cs="Arial"/>
          <w:color w:val="000000"/>
          <w:sz w:val="20"/>
          <w:szCs w:val="20"/>
        </w:rPr>
        <w:t>read.table</w:t>
      </w:r>
      <w:proofErr w:type="spellEnd"/>
      <w:r w:rsidRPr="00642EB4">
        <w:rPr>
          <w:rFonts w:ascii="Courier" w:eastAsiaTheme="minorEastAsia" w:hAnsi="Courier" w:cs="Arial"/>
          <w:color w:val="000000"/>
          <w:sz w:val="20"/>
          <w:szCs w:val="20"/>
        </w:rPr>
        <w:t xml:space="preserve">("~/Micro336/data/truth.txt", </w:t>
      </w:r>
      <w:proofErr w:type="spellStart"/>
      <w:r w:rsidRPr="00642EB4">
        <w:rPr>
          <w:rFonts w:ascii="Courier" w:eastAsiaTheme="minorEastAsia" w:hAnsi="Courier" w:cs="Arial"/>
          <w:color w:val="000000"/>
          <w:sz w:val="20"/>
          <w:szCs w:val="20"/>
        </w:rPr>
        <w:t>sep</w:t>
      </w:r>
      <w:proofErr w:type="spellEnd"/>
      <w:r w:rsidRPr="00642EB4">
        <w:rPr>
          <w:rFonts w:ascii="Courier" w:eastAsiaTheme="minorEastAsia" w:hAnsi="Courier" w:cs="Arial"/>
          <w:color w:val="000000"/>
          <w:sz w:val="20"/>
          <w:szCs w:val="20"/>
        </w:rPr>
        <w:t>="\t", header=TRUE)</w:t>
      </w:r>
    </w:p>
    <w:p w14:paraId="5DF5D978" w14:textId="73560462" w:rsidR="00642EB4" w:rsidRPr="00642EB4" w:rsidRDefault="00642EB4" w:rsidP="00642EB4">
      <w:pPr>
        <w:shd w:val="clear" w:color="auto" w:fill="E6E6E6"/>
        <w:rPr>
          <w:rFonts w:ascii="Courier" w:eastAsiaTheme="minorEastAsia" w:hAnsi="Courier" w:cs="Arial"/>
          <w:color w:val="000000"/>
          <w:sz w:val="20"/>
          <w:szCs w:val="20"/>
        </w:rPr>
      </w:pPr>
      <w:proofErr w:type="gramStart"/>
      <w:r w:rsidRPr="00642EB4">
        <w:rPr>
          <w:rFonts w:ascii="Courier" w:eastAsiaTheme="minorEastAsia" w:hAnsi="Courier" w:cs="Arial"/>
          <w:color w:val="000000"/>
          <w:sz w:val="20"/>
          <w:szCs w:val="20"/>
        </w:rPr>
        <w:t>View(</w:t>
      </w:r>
      <w:proofErr w:type="gramEnd"/>
      <w:r w:rsidRPr="00642EB4">
        <w:rPr>
          <w:rFonts w:ascii="Courier" w:eastAsiaTheme="minorEastAsia" w:hAnsi="Courier" w:cs="Arial"/>
          <w:color w:val="000000"/>
          <w:sz w:val="20"/>
          <w:szCs w:val="20"/>
        </w:rPr>
        <w:t>truth)</w:t>
      </w:r>
    </w:p>
    <w:p w14:paraId="6EC67B25" w14:textId="77777777" w:rsidR="002308D9" w:rsidRDefault="002308D9" w:rsidP="008D5B5B">
      <w:pPr>
        <w:rPr>
          <w:rFonts w:eastAsiaTheme="minorEastAsia" w:cs="Arial"/>
          <w:color w:val="000000"/>
        </w:rPr>
      </w:pPr>
    </w:p>
    <w:p w14:paraId="2094CB09" w14:textId="564A8E29" w:rsidR="00757280" w:rsidRDefault="00757280" w:rsidP="008D5B5B">
      <w:pPr>
        <w:rPr>
          <w:rFonts w:eastAsiaTheme="minorEastAsia" w:cs="Arial"/>
          <w:color w:val="000000"/>
        </w:rPr>
      </w:pPr>
      <w:r>
        <w:rPr>
          <w:rFonts w:eastAsiaTheme="minorEastAsia" w:cs="Arial"/>
          <w:color w:val="000000"/>
        </w:rPr>
        <w:t>You can also use the “</w:t>
      </w:r>
      <w:proofErr w:type="spellStart"/>
      <w:r>
        <w:rPr>
          <w:rFonts w:eastAsiaTheme="minorEastAsia" w:cs="Arial"/>
          <w:color w:val="000000"/>
        </w:rPr>
        <w:t>summarize_taxa</w:t>
      </w:r>
      <w:proofErr w:type="spellEnd"/>
      <w:r>
        <w:rPr>
          <w:rFonts w:eastAsiaTheme="minorEastAsia" w:cs="Arial"/>
          <w:color w:val="000000"/>
        </w:rPr>
        <w:t>” code in the “code” folder.</w:t>
      </w:r>
    </w:p>
    <w:p w14:paraId="6982B444" w14:textId="77777777" w:rsidR="00757280" w:rsidRDefault="00757280" w:rsidP="008D5B5B">
      <w:pPr>
        <w:rPr>
          <w:rFonts w:eastAsiaTheme="minorEastAsia" w:cs="Arial"/>
          <w:color w:val="000000"/>
        </w:rPr>
      </w:pPr>
    </w:p>
    <w:p w14:paraId="2CC6FD4D" w14:textId="77777777" w:rsidR="00757280" w:rsidRDefault="00757280" w:rsidP="00757280">
      <w:pPr>
        <w:rPr>
          <w:rFonts w:eastAsiaTheme="minorEastAsia" w:cs="Arial"/>
          <w:color w:val="000000"/>
        </w:rPr>
      </w:pPr>
    </w:p>
    <w:p w14:paraId="68F02DCA" w14:textId="2C11D2CF" w:rsidR="00757280" w:rsidRDefault="00757280" w:rsidP="00757280">
      <w:pPr>
        <w:shd w:val="clear" w:color="auto" w:fill="E6E6E6"/>
        <w:rPr>
          <w:rFonts w:ascii="Courier" w:eastAsiaTheme="minorEastAsia" w:hAnsi="Courier" w:cs="Arial"/>
          <w:color w:val="000000"/>
          <w:sz w:val="20"/>
          <w:szCs w:val="20"/>
        </w:rPr>
      </w:pPr>
      <w:proofErr w:type="gramStart"/>
      <w:r>
        <w:rPr>
          <w:rFonts w:ascii="Courier" w:eastAsiaTheme="minorEastAsia" w:hAnsi="Courier" w:cs="Arial"/>
          <w:color w:val="000000"/>
          <w:sz w:val="20"/>
          <w:szCs w:val="20"/>
        </w:rPr>
        <w:t>source</w:t>
      </w:r>
      <w:proofErr w:type="gramEnd"/>
      <w:r w:rsidRPr="00642EB4">
        <w:rPr>
          <w:rFonts w:ascii="Courier" w:eastAsiaTheme="minorEastAsia" w:hAnsi="Courier" w:cs="Arial"/>
          <w:color w:val="000000"/>
          <w:sz w:val="20"/>
          <w:szCs w:val="20"/>
        </w:rPr>
        <w:t>("~/Micro336/</w:t>
      </w:r>
      <w:r>
        <w:rPr>
          <w:rFonts w:ascii="Courier" w:eastAsiaTheme="minorEastAsia" w:hAnsi="Courier" w:cs="Arial"/>
          <w:color w:val="000000"/>
          <w:sz w:val="20"/>
          <w:szCs w:val="20"/>
        </w:rPr>
        <w:t>code/</w:t>
      </w:r>
      <w:proofErr w:type="spellStart"/>
      <w:r>
        <w:rPr>
          <w:rFonts w:ascii="Courier" w:eastAsiaTheme="minorEastAsia" w:hAnsi="Courier" w:cs="Arial"/>
          <w:color w:val="000000"/>
          <w:sz w:val="20"/>
          <w:szCs w:val="20"/>
        </w:rPr>
        <w:t>summarize_taxa.R</w:t>
      </w:r>
      <w:proofErr w:type="spellEnd"/>
      <w:r w:rsidRPr="00642EB4">
        <w:rPr>
          <w:rFonts w:ascii="Courier" w:eastAsiaTheme="minorEastAsia" w:hAnsi="Courier" w:cs="Arial"/>
          <w:color w:val="000000"/>
          <w:sz w:val="20"/>
          <w:szCs w:val="20"/>
        </w:rPr>
        <w:t>)</w:t>
      </w:r>
    </w:p>
    <w:p w14:paraId="0B57802A" w14:textId="654A62B0" w:rsidR="00D55094" w:rsidRDefault="00D55094" w:rsidP="00757280">
      <w:pPr>
        <w:shd w:val="clear" w:color="auto" w:fill="E6E6E6"/>
        <w:rPr>
          <w:rFonts w:ascii="Courier" w:eastAsiaTheme="minorEastAsia" w:hAnsi="Courier" w:cs="Arial"/>
          <w:color w:val="000000"/>
          <w:sz w:val="20"/>
          <w:szCs w:val="20"/>
        </w:rPr>
      </w:pPr>
      <w:proofErr w:type="spellStart"/>
      <w:proofErr w:type="gramStart"/>
      <w:r>
        <w:rPr>
          <w:rFonts w:ascii="Courier" w:eastAsiaTheme="minorEastAsia" w:hAnsi="Courier" w:cs="Arial"/>
          <w:color w:val="000000"/>
          <w:sz w:val="20"/>
          <w:szCs w:val="20"/>
        </w:rPr>
        <w:t>sample</w:t>
      </w:r>
      <w:proofErr w:type="gramEnd"/>
      <w:r>
        <w:rPr>
          <w:rFonts w:ascii="Courier" w:eastAsiaTheme="minorEastAsia" w:hAnsi="Courier" w:cs="Arial"/>
          <w:color w:val="000000"/>
          <w:sz w:val="20"/>
          <w:szCs w:val="20"/>
        </w:rPr>
        <w:t>_data</w:t>
      </w:r>
      <w:proofErr w:type="spellEnd"/>
      <w:r>
        <w:rPr>
          <w:rFonts w:ascii="Courier" w:eastAsiaTheme="minorEastAsia" w:hAnsi="Courier" w:cs="Arial"/>
          <w:color w:val="000000"/>
          <w:sz w:val="20"/>
          <w:szCs w:val="20"/>
        </w:rPr>
        <w:t>(</w:t>
      </w:r>
      <w:proofErr w:type="spellStart"/>
      <w:r>
        <w:rPr>
          <w:rFonts w:ascii="Courier" w:eastAsiaTheme="minorEastAsia" w:hAnsi="Courier" w:cs="Arial"/>
          <w:color w:val="000000"/>
          <w:sz w:val="20"/>
          <w:szCs w:val="20"/>
        </w:rPr>
        <w:t>ps</w:t>
      </w:r>
      <w:proofErr w:type="spellEnd"/>
      <w:r>
        <w:rPr>
          <w:rFonts w:ascii="Courier" w:eastAsiaTheme="minorEastAsia" w:hAnsi="Courier" w:cs="Arial"/>
          <w:color w:val="000000"/>
          <w:sz w:val="20"/>
          <w:szCs w:val="20"/>
        </w:rPr>
        <w:t>)[2] = c(“even”, “staggered”, “even”, “staggered”)</w:t>
      </w:r>
    </w:p>
    <w:p w14:paraId="5B36EDB7" w14:textId="3F7D72C0" w:rsidR="00D55094" w:rsidRDefault="00D55094" w:rsidP="00757280">
      <w:pPr>
        <w:shd w:val="clear" w:color="auto" w:fill="E6E6E6"/>
        <w:rPr>
          <w:rFonts w:ascii="Courier" w:eastAsiaTheme="minorEastAsia" w:hAnsi="Courier" w:cs="Arial"/>
          <w:color w:val="000000"/>
          <w:sz w:val="20"/>
          <w:szCs w:val="20"/>
        </w:rPr>
      </w:pPr>
      <w:proofErr w:type="spellStart"/>
      <w:proofErr w:type="gramStart"/>
      <w:r>
        <w:rPr>
          <w:rFonts w:ascii="Courier" w:eastAsiaTheme="minorEastAsia" w:hAnsi="Courier" w:cs="Arial"/>
          <w:color w:val="000000"/>
          <w:sz w:val="20"/>
          <w:szCs w:val="20"/>
        </w:rPr>
        <w:t>colnames</w:t>
      </w:r>
      <w:proofErr w:type="spellEnd"/>
      <w:proofErr w:type="gramEnd"/>
      <w:r>
        <w:rPr>
          <w:rFonts w:ascii="Courier" w:eastAsiaTheme="minorEastAsia" w:hAnsi="Courier" w:cs="Arial"/>
          <w:color w:val="000000"/>
          <w:sz w:val="20"/>
          <w:szCs w:val="20"/>
        </w:rPr>
        <w:t>(</w:t>
      </w:r>
      <w:proofErr w:type="spellStart"/>
      <w:r>
        <w:rPr>
          <w:rFonts w:ascii="Courier" w:eastAsiaTheme="minorEastAsia" w:hAnsi="Courier" w:cs="Arial"/>
          <w:color w:val="000000"/>
          <w:sz w:val="20"/>
          <w:szCs w:val="20"/>
        </w:rPr>
        <w:t>sample_data</w:t>
      </w:r>
      <w:proofErr w:type="spellEnd"/>
      <w:r>
        <w:rPr>
          <w:rFonts w:ascii="Courier" w:eastAsiaTheme="minorEastAsia" w:hAnsi="Courier" w:cs="Arial"/>
          <w:color w:val="000000"/>
          <w:sz w:val="20"/>
          <w:szCs w:val="20"/>
        </w:rPr>
        <w:t>(</w:t>
      </w:r>
      <w:proofErr w:type="spellStart"/>
      <w:r>
        <w:rPr>
          <w:rFonts w:ascii="Courier" w:eastAsiaTheme="minorEastAsia" w:hAnsi="Courier" w:cs="Arial"/>
          <w:color w:val="000000"/>
          <w:sz w:val="20"/>
          <w:szCs w:val="20"/>
        </w:rPr>
        <w:t>ps</w:t>
      </w:r>
      <w:proofErr w:type="spellEnd"/>
      <w:r>
        <w:rPr>
          <w:rFonts w:ascii="Courier" w:eastAsiaTheme="minorEastAsia" w:hAnsi="Courier" w:cs="Arial"/>
          <w:color w:val="000000"/>
          <w:sz w:val="20"/>
          <w:szCs w:val="20"/>
        </w:rPr>
        <w:t>)) = c(“Subject”, “type”)</w:t>
      </w:r>
    </w:p>
    <w:p w14:paraId="61198EC6" w14:textId="722833C8" w:rsidR="00757280" w:rsidRPr="00642EB4" w:rsidRDefault="00757280" w:rsidP="00757280">
      <w:pPr>
        <w:shd w:val="clear" w:color="auto" w:fill="E6E6E6"/>
        <w:rPr>
          <w:rFonts w:ascii="Courier" w:eastAsiaTheme="minorEastAsia" w:hAnsi="Courier" w:cs="Arial"/>
          <w:color w:val="000000"/>
          <w:sz w:val="20"/>
          <w:szCs w:val="20"/>
        </w:rPr>
      </w:pPr>
      <w:proofErr w:type="spellStart"/>
      <w:proofErr w:type="gramStart"/>
      <w:r>
        <w:rPr>
          <w:rFonts w:ascii="Courier" w:eastAsiaTheme="minorEastAsia" w:hAnsi="Courier" w:cs="Arial"/>
          <w:color w:val="000000"/>
          <w:sz w:val="20"/>
          <w:szCs w:val="20"/>
        </w:rPr>
        <w:t>summarize</w:t>
      </w:r>
      <w:proofErr w:type="gramEnd"/>
      <w:r>
        <w:rPr>
          <w:rFonts w:ascii="Courier" w:eastAsiaTheme="minorEastAsia" w:hAnsi="Courier" w:cs="Arial"/>
          <w:color w:val="000000"/>
          <w:sz w:val="20"/>
          <w:szCs w:val="20"/>
        </w:rPr>
        <w:t>_taxa</w:t>
      </w:r>
      <w:proofErr w:type="spellEnd"/>
      <w:r>
        <w:rPr>
          <w:rFonts w:ascii="Courier" w:eastAsiaTheme="minorEastAsia" w:hAnsi="Courier" w:cs="Arial"/>
          <w:color w:val="000000"/>
          <w:sz w:val="20"/>
          <w:szCs w:val="20"/>
        </w:rPr>
        <w:t>(</w:t>
      </w:r>
      <w:proofErr w:type="spellStart"/>
      <w:r>
        <w:rPr>
          <w:rFonts w:ascii="Courier" w:eastAsiaTheme="minorEastAsia" w:hAnsi="Courier" w:cs="Arial"/>
          <w:color w:val="000000"/>
          <w:sz w:val="20"/>
          <w:szCs w:val="20"/>
        </w:rPr>
        <w:t>ps</w:t>
      </w:r>
      <w:proofErr w:type="spellEnd"/>
      <w:r>
        <w:rPr>
          <w:rFonts w:ascii="Courier" w:eastAsiaTheme="minorEastAsia" w:hAnsi="Courier" w:cs="Arial"/>
          <w:color w:val="000000"/>
          <w:sz w:val="20"/>
          <w:szCs w:val="20"/>
        </w:rPr>
        <w:t>, “Genus”</w:t>
      </w:r>
      <w:r w:rsidR="00D55094">
        <w:rPr>
          <w:rFonts w:ascii="Courier" w:eastAsiaTheme="minorEastAsia" w:hAnsi="Courier" w:cs="Arial"/>
          <w:color w:val="000000"/>
          <w:sz w:val="20"/>
          <w:szCs w:val="20"/>
        </w:rPr>
        <w:t>, “type”</w:t>
      </w:r>
      <w:r>
        <w:rPr>
          <w:rFonts w:ascii="Courier" w:eastAsiaTheme="minorEastAsia" w:hAnsi="Courier" w:cs="Arial"/>
          <w:color w:val="000000"/>
          <w:sz w:val="20"/>
          <w:szCs w:val="20"/>
        </w:rPr>
        <w:t>)</w:t>
      </w:r>
    </w:p>
    <w:p w14:paraId="2C872D74" w14:textId="77777777" w:rsidR="00757280" w:rsidRDefault="00757280" w:rsidP="00757280">
      <w:pPr>
        <w:rPr>
          <w:rFonts w:eastAsiaTheme="minorEastAsia" w:cs="Arial"/>
          <w:color w:val="000000"/>
        </w:rPr>
      </w:pPr>
    </w:p>
    <w:p w14:paraId="053CA599" w14:textId="77777777" w:rsidR="00757280" w:rsidRDefault="00757280" w:rsidP="008D5B5B">
      <w:pPr>
        <w:rPr>
          <w:rFonts w:eastAsiaTheme="minorEastAsia" w:cs="Arial"/>
          <w:color w:val="000000"/>
        </w:rPr>
      </w:pPr>
    </w:p>
    <w:p w14:paraId="3A5E2E88" w14:textId="68952987" w:rsidR="00642EB4" w:rsidRDefault="00642EB4" w:rsidP="008D5B5B">
      <w:pPr>
        <w:rPr>
          <w:rFonts w:eastAsiaTheme="minorEastAsia" w:cs="Arial"/>
          <w:color w:val="000000"/>
        </w:rPr>
      </w:pPr>
      <w:r>
        <w:rPr>
          <w:rFonts w:eastAsiaTheme="minorEastAsia" w:cs="Arial"/>
          <w:color w:val="000000"/>
        </w:rPr>
        <w:t>*How many microbes were originally present in the community?</w:t>
      </w:r>
    </w:p>
    <w:p w14:paraId="49C01291" w14:textId="355BC471" w:rsidR="00642EB4" w:rsidRDefault="00642EB4" w:rsidP="008D5B5B">
      <w:pPr>
        <w:rPr>
          <w:rFonts w:eastAsiaTheme="minorEastAsia" w:cs="Arial"/>
          <w:color w:val="000000"/>
        </w:rPr>
      </w:pPr>
      <w:r>
        <w:rPr>
          <w:rFonts w:eastAsiaTheme="minorEastAsia" w:cs="Arial"/>
          <w:color w:val="000000"/>
        </w:rPr>
        <w:t>*How many microbes did you find in your communities?</w:t>
      </w:r>
    </w:p>
    <w:p w14:paraId="3D670C9D" w14:textId="7296B5ED" w:rsidR="00642EB4" w:rsidRDefault="00642EB4" w:rsidP="008D5B5B">
      <w:pPr>
        <w:rPr>
          <w:rFonts w:eastAsiaTheme="minorEastAsia" w:cs="Arial"/>
          <w:color w:val="000000"/>
        </w:rPr>
      </w:pPr>
      <w:r>
        <w:rPr>
          <w:rFonts w:eastAsiaTheme="minorEastAsia" w:cs="Arial"/>
          <w:color w:val="000000"/>
        </w:rPr>
        <w:t>*Did you find any microbes that weren’t actually present?</w:t>
      </w:r>
    </w:p>
    <w:p w14:paraId="42AC99D7" w14:textId="76EF0529" w:rsidR="00642EB4" w:rsidRDefault="00642EB4" w:rsidP="008D5B5B">
      <w:pPr>
        <w:rPr>
          <w:rFonts w:eastAsiaTheme="minorEastAsia" w:cs="Arial"/>
          <w:color w:val="000000"/>
        </w:rPr>
      </w:pPr>
      <w:r>
        <w:rPr>
          <w:rFonts w:eastAsiaTheme="minorEastAsia" w:cs="Arial"/>
          <w:color w:val="000000"/>
        </w:rPr>
        <w:t>*Did you miss any microbes?</w:t>
      </w:r>
    </w:p>
    <w:p w14:paraId="1ACE49B9" w14:textId="294EDB24" w:rsidR="00642EB4" w:rsidRDefault="00642EB4" w:rsidP="008D5B5B">
      <w:pPr>
        <w:rPr>
          <w:rFonts w:eastAsiaTheme="minorEastAsia" w:cs="Arial"/>
          <w:color w:val="000000"/>
        </w:rPr>
      </w:pPr>
      <w:r>
        <w:rPr>
          <w:rFonts w:eastAsiaTheme="minorEastAsia" w:cs="Arial"/>
          <w:color w:val="000000"/>
        </w:rPr>
        <w:t>*Did the abundance of microbes in your community reflect their actual abundance</w:t>
      </w:r>
      <w:r w:rsidR="007F5A23">
        <w:rPr>
          <w:rFonts w:eastAsiaTheme="minorEastAsia" w:cs="Arial"/>
          <w:color w:val="000000"/>
        </w:rPr>
        <w:t xml:space="preserve"> in the DNA that was sequenced?</w:t>
      </w:r>
    </w:p>
    <w:p w14:paraId="185055A2" w14:textId="77777777" w:rsidR="00A434D9" w:rsidRDefault="00A434D9" w:rsidP="00F8124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bookmarkStart w:id="39" w:name="_GoBack"/>
      <w:bookmarkEnd w:id="39"/>
    </w:p>
    <w:p w14:paraId="005D2100" w14:textId="77777777" w:rsidR="00785D7C" w:rsidRDefault="00785D7C" w:rsidP="00F8124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14:paraId="0FC7A04B" w14:textId="77777777" w:rsidR="00785D7C" w:rsidRPr="00F8124F" w:rsidRDefault="00785D7C" w:rsidP="00F8124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14:paraId="49ED00AA" w14:textId="77777777" w:rsidR="00AE3D5B" w:rsidRPr="00972CB0" w:rsidRDefault="00AE3D5B" w:rsidP="00972CB0"/>
    <w:p w14:paraId="287D8BBF" w14:textId="00EB76CF" w:rsidR="00A334E3" w:rsidRDefault="00157BC5" w:rsidP="00B91FE3">
      <w:pPr>
        <w:pStyle w:val="Heading1"/>
      </w:pPr>
      <w:r w:rsidRPr="00157BC5">
        <w:t>Appendix</w:t>
      </w:r>
    </w:p>
    <w:p w14:paraId="6439A416" w14:textId="77777777" w:rsidR="00157BC5" w:rsidRDefault="00157BC5" w:rsidP="008D5FFE">
      <w:pPr>
        <w:rPr>
          <w:b/>
        </w:rPr>
      </w:pPr>
    </w:p>
    <w:p w14:paraId="1258C560" w14:textId="54ABDD37" w:rsidR="00157BC5" w:rsidRPr="00157BC5" w:rsidRDefault="00F149F7" w:rsidP="00B91FE3">
      <w:pPr>
        <w:pStyle w:val="Heading2"/>
      </w:pPr>
      <w:bookmarkStart w:id="40" w:name="_Source_of_R"/>
      <w:bookmarkEnd w:id="40"/>
      <w:r>
        <w:t xml:space="preserve">Source of </w:t>
      </w:r>
      <w:r w:rsidR="00157BC5" w:rsidRPr="00157BC5">
        <w:t>R tutorials</w:t>
      </w:r>
    </w:p>
    <w:p w14:paraId="7298A999" w14:textId="77777777" w:rsidR="00157BC5" w:rsidRDefault="00157BC5" w:rsidP="00157BC5">
      <w:pPr>
        <w:rPr>
          <w:b/>
        </w:rPr>
      </w:pPr>
    </w:p>
    <w:p w14:paraId="65B76AD3" w14:textId="3723EBEF" w:rsidR="00157BC5" w:rsidRDefault="00E032A3" w:rsidP="00157BC5">
      <w:pPr>
        <w:rPr>
          <w:b/>
        </w:rPr>
      </w:pPr>
      <w:r>
        <w:rPr>
          <w:b/>
        </w:rPr>
        <w:t>Portions of sections “R tutorial” and “Getting Started with R” originate from:</w:t>
      </w:r>
    </w:p>
    <w:p w14:paraId="5F96CC2E" w14:textId="714A18CB" w:rsidR="00E032A3" w:rsidRDefault="00AC4956" w:rsidP="00157BC5">
      <w:pPr>
        <w:rPr>
          <w:b/>
        </w:rPr>
      </w:pPr>
      <w:hyperlink r:id="rId38" w:history="1">
        <w:r w:rsidR="00E032A3" w:rsidRPr="006D21D5">
          <w:rPr>
            <w:rStyle w:val="Hyperlink"/>
            <w:b/>
          </w:rPr>
          <w:t>https://github.com/murraycadzow/R_tutorials</w:t>
        </w:r>
      </w:hyperlink>
    </w:p>
    <w:p w14:paraId="27FE5779" w14:textId="77777777" w:rsidR="00E032A3" w:rsidRDefault="00E032A3" w:rsidP="00157BC5">
      <w:pPr>
        <w:rPr>
          <w:b/>
        </w:rPr>
      </w:pPr>
    </w:p>
    <w:p w14:paraId="42A6187C" w14:textId="7C0EA422" w:rsidR="00E032A3" w:rsidRDefault="00E032A3" w:rsidP="00157BC5">
      <w:pPr>
        <w:rPr>
          <w:b/>
        </w:rPr>
      </w:pPr>
      <w:r>
        <w:rPr>
          <w:b/>
        </w:rPr>
        <w:t>They are used under the MIT License:</w:t>
      </w:r>
    </w:p>
    <w:p w14:paraId="2EA42F89" w14:textId="77777777" w:rsidR="00E032A3" w:rsidRPr="00E032A3" w:rsidRDefault="00E032A3" w:rsidP="00E032A3">
      <w:pPr>
        <w:spacing w:after="0"/>
        <w:jc w:val="left"/>
        <w:rPr>
          <w:rFonts w:ascii="Times" w:eastAsia="Times New Roman" w:hAnsi="Times" w:cs="Times New Roman"/>
          <w:sz w:val="20"/>
          <w:szCs w:val="20"/>
        </w:rPr>
      </w:pPr>
      <w:r w:rsidRPr="00E032A3">
        <w:rPr>
          <w:rFonts w:ascii="Times" w:eastAsia="Times New Roman" w:hAnsi="Times" w:cs="Times New Roman"/>
          <w:sz w:val="20"/>
          <w:szCs w:val="20"/>
        </w:rPr>
        <w:t xml:space="preserve">The MIT License (MIT) Copyright (c) 2015 Murray </w:t>
      </w:r>
      <w:proofErr w:type="spellStart"/>
      <w:r w:rsidRPr="00E032A3">
        <w:rPr>
          <w:rFonts w:ascii="Times" w:eastAsia="Times New Roman" w:hAnsi="Times" w:cs="Times New Roman"/>
          <w:sz w:val="20"/>
          <w:szCs w:val="20"/>
        </w:rPr>
        <w:t>Cadzow</w:t>
      </w:r>
      <w:proofErr w:type="spellEnd"/>
      <w:r w:rsidRPr="00E032A3">
        <w:rPr>
          <w:rFonts w:ascii="Times" w:eastAsia="Times New Roman" w:hAnsi="Times" w:cs="Times New Roman"/>
          <w:sz w:val="20"/>
          <w:szCs w:val="20"/>
        </w:rPr>
        <w:t xml:space="preserve">, University of Otago Permission is hereby granted, free of charge, to any person obtaining a copy </w:t>
      </w:r>
      <w:proofErr w:type="spellStart"/>
      <w:r w:rsidRPr="00E032A3">
        <w:rPr>
          <w:rFonts w:ascii="Times" w:eastAsia="Times New Roman" w:hAnsi="Times" w:cs="Times New Roman"/>
          <w:sz w:val="20"/>
          <w:szCs w:val="20"/>
        </w:rPr>
        <w:t>ofthis</w:t>
      </w:r>
      <w:proofErr w:type="spellEnd"/>
      <w:r w:rsidRPr="00E032A3">
        <w:rPr>
          <w:rFonts w:ascii="Times" w:eastAsia="Times New Roman" w:hAnsi="Times" w:cs="Times New Roman"/>
          <w:sz w:val="20"/>
          <w:szCs w:val="20"/>
        </w:rPr>
        <w:t xml:space="preserve"> software and associated documentation files (the "Software"), to deal </w:t>
      </w:r>
      <w:proofErr w:type="spellStart"/>
      <w:r w:rsidRPr="00E032A3">
        <w:rPr>
          <w:rFonts w:ascii="Times" w:eastAsia="Times New Roman" w:hAnsi="Times" w:cs="Times New Roman"/>
          <w:sz w:val="20"/>
          <w:szCs w:val="20"/>
        </w:rPr>
        <w:t>inthe</w:t>
      </w:r>
      <w:proofErr w:type="spellEnd"/>
      <w:r w:rsidRPr="00E032A3">
        <w:rPr>
          <w:rFonts w:ascii="Times" w:eastAsia="Times New Roman" w:hAnsi="Times" w:cs="Times New Roman"/>
          <w:sz w:val="20"/>
          <w:szCs w:val="20"/>
        </w:rPr>
        <w:t xml:space="preserve"> Software without restriction, including without limitation the rights </w:t>
      </w:r>
      <w:proofErr w:type="spellStart"/>
      <w:r w:rsidRPr="00E032A3">
        <w:rPr>
          <w:rFonts w:ascii="Times" w:eastAsia="Times New Roman" w:hAnsi="Times" w:cs="Times New Roman"/>
          <w:sz w:val="20"/>
          <w:szCs w:val="20"/>
        </w:rPr>
        <w:t>touse</w:t>
      </w:r>
      <w:proofErr w:type="spellEnd"/>
      <w:r w:rsidRPr="00E032A3">
        <w:rPr>
          <w:rFonts w:ascii="Times" w:eastAsia="Times New Roman" w:hAnsi="Times" w:cs="Times New Roman"/>
          <w:sz w:val="20"/>
          <w:szCs w:val="20"/>
        </w:rPr>
        <w:t xml:space="preserve">, copy, modify, merge, publish, distribute, sublicense, and/or sell copies </w:t>
      </w:r>
      <w:proofErr w:type="spellStart"/>
      <w:r w:rsidRPr="00E032A3">
        <w:rPr>
          <w:rFonts w:ascii="Times" w:eastAsia="Times New Roman" w:hAnsi="Times" w:cs="Times New Roman"/>
          <w:sz w:val="20"/>
          <w:szCs w:val="20"/>
        </w:rPr>
        <w:t>ofthe</w:t>
      </w:r>
      <w:proofErr w:type="spellEnd"/>
      <w:r w:rsidRPr="00E032A3">
        <w:rPr>
          <w:rFonts w:ascii="Times" w:eastAsia="Times New Roman" w:hAnsi="Times" w:cs="Times New Roman"/>
          <w:sz w:val="20"/>
          <w:szCs w:val="20"/>
        </w:rPr>
        <w:t xml:space="preserve"> Software, and to permit persons to whom the Software is furnished to do </w:t>
      </w:r>
      <w:proofErr w:type="spellStart"/>
      <w:r w:rsidRPr="00E032A3">
        <w:rPr>
          <w:rFonts w:ascii="Times" w:eastAsia="Times New Roman" w:hAnsi="Times" w:cs="Times New Roman"/>
          <w:sz w:val="20"/>
          <w:szCs w:val="20"/>
        </w:rPr>
        <w:t>so</w:t>
      </w:r>
      <w:proofErr w:type="gramStart"/>
      <w:r w:rsidRPr="00E032A3">
        <w:rPr>
          <w:rFonts w:ascii="Times" w:eastAsia="Times New Roman" w:hAnsi="Times" w:cs="Times New Roman"/>
          <w:sz w:val="20"/>
          <w:szCs w:val="20"/>
        </w:rPr>
        <w:t>,subject</w:t>
      </w:r>
      <w:proofErr w:type="spellEnd"/>
      <w:proofErr w:type="gramEnd"/>
      <w:r w:rsidRPr="00E032A3">
        <w:rPr>
          <w:rFonts w:ascii="Times" w:eastAsia="Times New Roman" w:hAnsi="Times" w:cs="Times New Roman"/>
          <w:sz w:val="20"/>
          <w:szCs w:val="20"/>
        </w:rPr>
        <w:t xml:space="preserve"> to the following conditions: The above copyright notice and this permission notice shall be included in </w:t>
      </w:r>
      <w:proofErr w:type="spellStart"/>
      <w:r w:rsidRPr="00E032A3">
        <w:rPr>
          <w:rFonts w:ascii="Times" w:eastAsia="Times New Roman" w:hAnsi="Times" w:cs="Times New Roman"/>
          <w:sz w:val="20"/>
          <w:szCs w:val="20"/>
        </w:rPr>
        <w:t>allcopies</w:t>
      </w:r>
      <w:proofErr w:type="spellEnd"/>
      <w:r w:rsidRPr="00E032A3">
        <w:rPr>
          <w:rFonts w:ascii="Times" w:eastAsia="Times New Roman" w:hAnsi="Times" w:cs="Times New Roman"/>
          <w:sz w:val="20"/>
          <w:szCs w:val="20"/>
        </w:rPr>
        <w:t xml:space="preserve"> or substantial portions of the Software. THE SOFTWARE IS PROVIDED "AS IS", WITHOUT WARRANTY OF ANY KIND, EXPRESS ORIMPLIED, INCLUDING BUT NOT LIMITED TO THE WARRANTIES OF MERCHANTABILITY, FITNESSFOR A PARTICULAR PURPOSE AND NONINFRINGEMENT. IN NO EVENT SHALL THE AUTHORS ORCOPYRIGHT HOLDERS BE LIABLE FOR ANY CLAIM, DAMAGES OR OTHER LIABILITY, WHETHERIN AN ACTION OF CONTRACT, TORT OR OTHERWISE, ARISING FROM, OUT OF OR INCONNECTION WITH THE SOFTWARE OR THE USE OR OTHER DEALINGS IN THE SOFTWARE.</w:t>
      </w:r>
    </w:p>
    <w:p w14:paraId="32CC15DA" w14:textId="77777777" w:rsidR="00E032A3" w:rsidRDefault="00E032A3" w:rsidP="00157BC5">
      <w:pPr>
        <w:rPr>
          <w:b/>
        </w:rPr>
      </w:pPr>
    </w:p>
    <w:p w14:paraId="605889A4" w14:textId="23650134" w:rsidR="00CD4103" w:rsidRDefault="002F3428" w:rsidP="00B91FE3">
      <w:pPr>
        <w:pStyle w:val="Heading2"/>
      </w:pPr>
      <w:r>
        <w:t>Installing Software for Class</w:t>
      </w:r>
    </w:p>
    <w:p w14:paraId="3FA53650" w14:textId="77777777" w:rsidR="00CD4103" w:rsidRPr="00F66A20" w:rsidRDefault="00CD4103" w:rsidP="00CD4103"/>
    <w:p w14:paraId="6EEEDA77" w14:textId="74EBF6B6" w:rsidR="00D35496" w:rsidRDefault="002F3428" w:rsidP="002F3428">
      <w:pPr>
        <w:pStyle w:val="Heading3"/>
      </w:pPr>
      <w:bookmarkStart w:id="41" w:name="_How_to_install"/>
      <w:bookmarkEnd w:id="41"/>
      <w:r>
        <w:t>How to install R and R Studio</w:t>
      </w:r>
    </w:p>
    <w:p w14:paraId="6311407D" w14:textId="77777777" w:rsidR="002F3428" w:rsidRDefault="002F3428" w:rsidP="002F3428"/>
    <w:p w14:paraId="27E3D9D2" w14:textId="039CB8CB" w:rsidR="002F3428" w:rsidRDefault="002F3428" w:rsidP="002F3428">
      <w:pPr>
        <w:pStyle w:val="Heading4"/>
      </w:pPr>
      <w:bookmarkStart w:id="42" w:name="_Toc349470630"/>
      <w:r w:rsidRPr="002F3428">
        <w:rPr>
          <w:i w:val="0"/>
        </w:rPr>
        <w:t>Using</w:t>
      </w:r>
      <w:r>
        <w:t xml:space="preserve"> R and R Studio on the Student Desktop</w:t>
      </w:r>
      <w:bookmarkEnd w:id="42"/>
    </w:p>
    <w:p w14:paraId="6B282208" w14:textId="7FD7DFD7" w:rsidR="002F3428" w:rsidRDefault="002F3428" w:rsidP="002F3428">
      <w:r>
        <w:t xml:space="preserve">If you use Otago </w:t>
      </w:r>
      <w:proofErr w:type="gramStart"/>
      <w:r>
        <w:t>university’s</w:t>
      </w:r>
      <w:proofErr w:type="gramEnd"/>
      <w:r>
        <w:t xml:space="preserve"> Student Desktop (install instructions are available here: </w:t>
      </w:r>
      <w:hyperlink r:id="rId39" w:history="1">
        <w:r w:rsidRPr="001326F8">
          <w:rPr>
            <w:rStyle w:val="Hyperlink"/>
          </w:rPr>
          <w:t>https://blogs.otago.ac.nz/studentit/student-desktop/student-desktop-own-device/</w:t>
        </w:r>
      </w:hyperlink>
      <w:r>
        <w:t>), R and R Studio are pre-installed in this environment. You can run Student Desktop either as stand-alone or within your browser.</w:t>
      </w:r>
    </w:p>
    <w:p w14:paraId="7DAE7773" w14:textId="77777777" w:rsidR="002F3428" w:rsidRDefault="002F3428" w:rsidP="002F3428"/>
    <w:p w14:paraId="2929825F" w14:textId="504ACACA" w:rsidR="002F3428" w:rsidRPr="00C568FD" w:rsidRDefault="002F3428" w:rsidP="002F3428">
      <w:pPr>
        <w:rPr>
          <w:rFonts w:eastAsia="Times New Roman" w:cs="Times New Roman"/>
        </w:rPr>
      </w:pPr>
      <w:r>
        <w:t xml:space="preserve">You can log into student desktop at: </w:t>
      </w:r>
      <w:r w:rsidRPr="00C568FD">
        <w:rPr>
          <w:rFonts w:ascii="Helvetica" w:eastAsia="Times New Roman" w:hAnsi="Helvetica" w:cs="Times New Roman"/>
          <w:sz w:val="21"/>
          <w:szCs w:val="21"/>
          <w:bdr w:val="none" w:sz="0" w:space="0" w:color="auto" w:frame="1"/>
          <w:shd w:val="clear" w:color="auto" w:fill="FCFCFC"/>
        </w:rPr>
        <w:t>htt</w:t>
      </w:r>
      <w:r>
        <w:rPr>
          <w:rFonts w:ascii="Helvetica" w:eastAsia="Times New Roman" w:hAnsi="Helvetica" w:cs="Times New Roman"/>
          <w:sz w:val="21"/>
          <w:szCs w:val="21"/>
          <w:bdr w:val="none" w:sz="0" w:space="0" w:color="auto" w:frame="1"/>
          <w:shd w:val="clear" w:color="auto" w:fill="FCFCFC"/>
        </w:rPr>
        <w:t>p://www.otago.ac.nz/studentdesktop</w:t>
      </w:r>
    </w:p>
    <w:p w14:paraId="387B3946" w14:textId="77777777" w:rsidR="002F3428" w:rsidRPr="00AC7A40" w:rsidRDefault="002F3428" w:rsidP="002F3428">
      <w:pPr>
        <w:rPr>
          <w:rFonts w:ascii="Times" w:eastAsia="Times New Roman" w:hAnsi="Times" w:cs="Times New Roman"/>
          <w:sz w:val="20"/>
          <w:szCs w:val="20"/>
        </w:rPr>
      </w:pPr>
    </w:p>
    <w:p w14:paraId="6A510632" w14:textId="77777777" w:rsidR="002F3428" w:rsidRDefault="002F3428" w:rsidP="002F3428">
      <w:pPr>
        <w:pStyle w:val="Heading4"/>
      </w:pPr>
      <w:bookmarkStart w:id="43" w:name="_Toc349470631"/>
      <w:r>
        <w:t>You can install R on your own computer</w:t>
      </w:r>
      <w:bookmarkEnd w:id="43"/>
    </w:p>
    <w:p w14:paraId="4167AF37" w14:textId="77777777" w:rsidR="002F3428" w:rsidRDefault="002F3428" w:rsidP="002F3428"/>
    <w:p w14:paraId="41B99EE8" w14:textId="0C2CA735" w:rsidR="002F3428" w:rsidRDefault="002F3428" w:rsidP="002F3428">
      <w:r>
        <w:t xml:space="preserve">R is an open-source statistical software </w:t>
      </w:r>
      <w:proofErr w:type="gramStart"/>
      <w:r>
        <w:t>package which</w:t>
      </w:r>
      <w:proofErr w:type="gramEnd"/>
      <w:r>
        <w:t xml:space="preserve"> is freely available at </w:t>
      </w:r>
      <w:r w:rsidRPr="00B97E39">
        <w:t>https://cran.r-proje</w:t>
      </w:r>
      <w:r w:rsidR="00B97E39">
        <w:t>ct.org.</w:t>
      </w:r>
      <w:r>
        <w:t xml:space="preserve"> </w:t>
      </w:r>
      <w:r w:rsidR="00B97E39">
        <w:t>At this URL, you can download p</w:t>
      </w:r>
      <w:r>
        <w:t xml:space="preserve">re-compiled binaries for Windows, Linux, </w:t>
      </w:r>
      <w:r w:rsidR="00B97E39">
        <w:t>or</w:t>
      </w:r>
      <w:r>
        <w:t xml:space="preserve"> Mac.</w:t>
      </w:r>
      <w:r w:rsidR="00B97E39">
        <w:t xml:space="preserve"> Follow the links to download the appropriate binary for your computer. </w:t>
      </w:r>
    </w:p>
    <w:p w14:paraId="53A58A50" w14:textId="212400B0" w:rsidR="00B97E39" w:rsidRDefault="00B97E39" w:rsidP="002F3428">
      <w:r>
        <w:rPr>
          <w:noProof/>
        </w:rPr>
        <mc:AlternateContent>
          <mc:Choice Requires="wps">
            <w:drawing>
              <wp:anchor distT="0" distB="0" distL="114300" distR="114300" simplePos="0" relativeHeight="251671552" behindDoc="0" locked="0" layoutInCell="1" allowOverlap="1" wp14:anchorId="7D3B20BF" wp14:editId="40C00067">
                <wp:simplePos x="0" y="0"/>
                <wp:positionH relativeFrom="column">
                  <wp:posOffset>1143000</wp:posOffset>
                </wp:positionH>
                <wp:positionV relativeFrom="paragraph">
                  <wp:posOffset>956310</wp:posOffset>
                </wp:positionV>
                <wp:extent cx="457200" cy="0"/>
                <wp:effectExtent l="0" t="101600" r="25400" b="177800"/>
                <wp:wrapNone/>
                <wp:docPr id="14" name="Straight Arrow Connector 14"/>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id="Straight Arrow Connector 14" o:spid="_x0000_s1026" type="#_x0000_t32" style="position:absolute;margin-left:90pt;margin-top:75.3pt;width:36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" strokecolor="#c0504d [3205]" strokeweight="2pt">
                <v:stroke endarrow="open"/>
                <v:shadow on="t" opacity="24903f" mv:blur="40000f" origin=",.5" offset="0,20000emu"/>
              </v:shape>
            </w:pict>
          </mc:Fallback>
        </mc:AlternateContent>
      </w:r>
      <w:r>
        <w:rPr>
          <w:noProof/>
        </w:rPr>
        <w:drawing>
          <wp:inline distT="0" distB="0" distL="0" distR="0" wp14:anchorId="60DC3E42" wp14:editId="3CD593A4">
            <wp:extent cx="5270500" cy="1334304"/>
            <wp:effectExtent l="0" t="0" r="0" b="1206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0500" cy="1334304"/>
                    </a:xfrm>
                    <a:prstGeom prst="rect">
                      <a:avLst/>
                    </a:prstGeom>
                    <a:noFill/>
                    <a:ln>
                      <a:noFill/>
                    </a:ln>
                  </pic:spPr>
                </pic:pic>
              </a:graphicData>
            </a:graphic>
          </wp:inline>
        </w:drawing>
      </w:r>
    </w:p>
    <w:p w14:paraId="42F1D176" w14:textId="77777777" w:rsidR="002F3428" w:rsidRDefault="002F3428" w:rsidP="002F3428"/>
    <w:p w14:paraId="51FD7E79" w14:textId="77777777" w:rsidR="002F3428" w:rsidRDefault="002F3428" w:rsidP="000F3674">
      <w:pPr>
        <w:pStyle w:val="Heading5"/>
      </w:pPr>
      <w:r>
        <w:t>For Mac:</w:t>
      </w:r>
    </w:p>
    <w:p w14:paraId="04E9C34C" w14:textId="33F33FAB" w:rsidR="002F3428" w:rsidRDefault="002F3428" w:rsidP="002F3428">
      <w:r>
        <w:t>Choose the package appropriate for your operating system version. You can see your operating system version by choosing the Apple menu and then selecting “About this Mac”.</w:t>
      </w:r>
    </w:p>
    <w:p w14:paraId="15DE534C" w14:textId="77777777" w:rsidR="000F3674" w:rsidRDefault="000F3674" w:rsidP="002F3428"/>
    <w:p w14:paraId="0D2E4BBA" w14:textId="0EF4D524" w:rsidR="000F3674" w:rsidRDefault="000F3674" w:rsidP="002F3428">
      <w:r>
        <w:rPr>
          <w:noProof/>
        </w:rPr>
        <mc:AlternateContent>
          <mc:Choice Requires="wps">
            <w:drawing>
              <wp:anchor distT="0" distB="0" distL="114300" distR="114300" simplePos="0" relativeHeight="251672576" behindDoc="0" locked="0" layoutInCell="1" allowOverlap="1" wp14:anchorId="53F26F26" wp14:editId="0B426871">
                <wp:simplePos x="0" y="0"/>
                <wp:positionH relativeFrom="column">
                  <wp:posOffset>800100</wp:posOffset>
                </wp:positionH>
                <wp:positionV relativeFrom="paragraph">
                  <wp:posOffset>2214245</wp:posOffset>
                </wp:positionV>
                <wp:extent cx="685800" cy="114300"/>
                <wp:effectExtent l="50800" t="25400" r="76200" b="165100"/>
                <wp:wrapNone/>
                <wp:docPr id="38" name="Straight Arrow Connector 38"/>
                <wp:cNvGraphicFramePr/>
                <a:graphic xmlns:a="http://schemas.openxmlformats.org/drawingml/2006/main">
                  <a:graphicData uri="http://schemas.microsoft.com/office/word/2010/wordprocessingShape">
                    <wps:wsp>
                      <wps:cNvCnPr/>
                      <wps:spPr>
                        <a:xfrm>
                          <a:off x="0" y="0"/>
                          <a:ext cx="685800" cy="11430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id="Straight Arrow Connector 38" o:spid="_x0000_s1026" type="#_x0000_t32" style="position:absolute;margin-left:63pt;margin-top:174.35pt;width:54pt;height:9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" strokecolor="#c0504d [3205]" strokeweight="2pt">
                <v:stroke endarrow="open"/>
                <v:shadow on="t" opacity="24903f" mv:blur="40000f" origin=",.5" offset="0,20000emu"/>
              </v:shape>
            </w:pict>
          </mc:Fallback>
        </mc:AlternateContent>
      </w:r>
      <w:r>
        <w:rPr>
          <w:noProof/>
        </w:rPr>
        <w:drawing>
          <wp:inline distT="0" distB="0" distL="0" distR="0" wp14:anchorId="1228F5F8" wp14:editId="67F58FEE">
            <wp:extent cx="2137100" cy="1756833"/>
            <wp:effectExtent l="0" t="0" r="0" b="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37141" cy="1756867"/>
                    </a:xfrm>
                    <a:prstGeom prst="rect">
                      <a:avLst/>
                    </a:prstGeom>
                    <a:noFill/>
                    <a:ln>
                      <a:noFill/>
                    </a:ln>
                  </pic:spPr>
                </pic:pic>
              </a:graphicData>
            </a:graphic>
          </wp:inline>
        </w:drawing>
      </w:r>
      <w:r>
        <w:rPr>
          <w:noProof/>
        </w:rPr>
        <w:drawing>
          <wp:inline distT="0" distB="0" distL="0" distR="0" wp14:anchorId="021F7995" wp14:editId="4AFC03D0">
            <wp:extent cx="3349673" cy="1986703"/>
            <wp:effectExtent l="0" t="0" r="3175" b="0"/>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50190" cy="1987009"/>
                    </a:xfrm>
                    <a:prstGeom prst="rect">
                      <a:avLst/>
                    </a:prstGeom>
                    <a:noFill/>
                    <a:ln>
                      <a:noFill/>
                    </a:ln>
                  </pic:spPr>
                </pic:pic>
              </a:graphicData>
            </a:graphic>
          </wp:inline>
        </w:drawing>
      </w:r>
    </w:p>
    <w:p w14:paraId="5FDC696F" w14:textId="552AD009" w:rsidR="000F3674" w:rsidRDefault="000F3674" w:rsidP="002F3428">
      <w:r>
        <w:rPr>
          <w:noProof/>
        </w:rPr>
        <mc:AlternateContent>
          <mc:Choice Requires="wps">
            <w:drawing>
              <wp:anchor distT="0" distB="0" distL="114300" distR="114300" simplePos="0" relativeHeight="251676672" behindDoc="0" locked="0" layoutInCell="1" allowOverlap="1" wp14:anchorId="0608A5EE" wp14:editId="3551F6D6">
                <wp:simplePos x="0" y="0"/>
                <wp:positionH relativeFrom="column">
                  <wp:posOffset>2743200</wp:posOffset>
                </wp:positionH>
                <wp:positionV relativeFrom="paragraph">
                  <wp:posOffset>1532255</wp:posOffset>
                </wp:positionV>
                <wp:extent cx="342900" cy="114300"/>
                <wp:effectExtent l="50800" t="25400" r="63500" b="139700"/>
                <wp:wrapNone/>
                <wp:docPr id="42" name="Straight Arrow Connector 42"/>
                <wp:cNvGraphicFramePr/>
                <a:graphic xmlns:a="http://schemas.openxmlformats.org/drawingml/2006/main">
                  <a:graphicData uri="http://schemas.microsoft.com/office/word/2010/wordprocessingShape">
                    <wps:wsp>
                      <wps:cNvCnPr/>
                      <wps:spPr>
                        <a:xfrm>
                          <a:off x="0" y="0"/>
                          <a:ext cx="342900" cy="11430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shape id="Straight Arrow Connector 42" o:spid="_x0000_s1026" type="#_x0000_t32" style="position:absolute;margin-left:3in;margin-top:120.65pt;width:27pt;height:9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" strokecolor="#c0504d [3205]" strokeweight="2pt">
                <v:stroke endarrow="open"/>
                <v:shadow on="t" opacity="24903f" mv:blur="40000f" origin=",.5" offset="0,20000emu"/>
              </v:shape>
            </w:pict>
          </mc:Fallback>
        </mc:AlternateContent>
      </w:r>
      <w:r>
        <w:rPr>
          <w:noProof/>
        </w:rPr>
        <mc:AlternateContent>
          <mc:Choice Requires="wps">
            <w:drawing>
              <wp:anchor distT="0" distB="0" distL="114300" distR="114300" simplePos="0" relativeHeight="251674624" behindDoc="0" locked="0" layoutInCell="1" allowOverlap="1" wp14:anchorId="3E985BD4" wp14:editId="67735D98">
                <wp:simplePos x="0" y="0"/>
                <wp:positionH relativeFrom="column">
                  <wp:posOffset>571500</wp:posOffset>
                </wp:positionH>
                <wp:positionV relativeFrom="paragraph">
                  <wp:posOffset>1532255</wp:posOffset>
                </wp:positionV>
                <wp:extent cx="457200" cy="114300"/>
                <wp:effectExtent l="50800" t="25400" r="101600" b="139700"/>
                <wp:wrapNone/>
                <wp:docPr id="40" name="Straight Arrow Connector 40"/>
                <wp:cNvGraphicFramePr/>
                <a:graphic xmlns:a="http://schemas.openxmlformats.org/drawingml/2006/main">
                  <a:graphicData uri="http://schemas.microsoft.com/office/word/2010/wordprocessingShape">
                    <wps:wsp>
                      <wps:cNvCnPr/>
                      <wps:spPr>
                        <a:xfrm>
                          <a:off x="0" y="0"/>
                          <a:ext cx="457200" cy="11430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shape id="Straight Arrow Connector 40" o:spid="_x0000_s1026" type="#_x0000_t32" style="position:absolute;margin-left:45pt;margin-top:120.65pt;width:36pt;height:9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" strokecolor="#c0504d [3205]" strokeweight="2pt">
                <v:stroke endarrow="open"/>
                <v:shadow on="t" opacity="24903f" mv:blur="40000f" origin=",.5" offset="0,20000emu"/>
              </v:shape>
            </w:pict>
          </mc:Fallback>
        </mc:AlternateContent>
      </w:r>
      <w:r>
        <w:rPr>
          <w:noProof/>
        </w:rPr>
        <w:drawing>
          <wp:inline distT="0" distB="0" distL="0" distR="0" wp14:anchorId="58B2B5EE" wp14:editId="1AA68C4C">
            <wp:extent cx="5270500" cy="2551042"/>
            <wp:effectExtent l="0" t="0" r="0"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0500" cy="2551042"/>
                    </a:xfrm>
                    <a:prstGeom prst="rect">
                      <a:avLst/>
                    </a:prstGeom>
                    <a:noFill/>
                    <a:ln>
                      <a:noFill/>
                    </a:ln>
                  </pic:spPr>
                </pic:pic>
              </a:graphicData>
            </a:graphic>
          </wp:inline>
        </w:drawing>
      </w:r>
    </w:p>
    <w:p w14:paraId="3BF2B604" w14:textId="77777777" w:rsidR="000E5896" w:rsidRDefault="000E5896" w:rsidP="002F3428"/>
    <w:p w14:paraId="1A5797F7" w14:textId="77777777" w:rsidR="000F3674" w:rsidRDefault="000F3674" w:rsidP="002F3428"/>
    <w:p w14:paraId="16F5FE33" w14:textId="77777777" w:rsidR="002F3428" w:rsidRDefault="002F3428" w:rsidP="002F3428"/>
    <w:p w14:paraId="762597DB" w14:textId="77777777" w:rsidR="002F3428" w:rsidRDefault="002F3428" w:rsidP="000E5896">
      <w:pPr>
        <w:pStyle w:val="Heading5"/>
      </w:pPr>
      <w:r>
        <w:t>For Windows:</w:t>
      </w:r>
    </w:p>
    <w:p w14:paraId="1B3FA8A4" w14:textId="27B33E5E" w:rsidR="002F3428" w:rsidRDefault="002F3428" w:rsidP="002F3428">
      <w:r>
        <w:t>Choose the “base” directory and then “Download R for Windows”.</w:t>
      </w:r>
    </w:p>
    <w:p w14:paraId="693D8993" w14:textId="4A0064BE" w:rsidR="000E5896" w:rsidRDefault="007F7B0A" w:rsidP="002F3428">
      <w:r>
        <w:rPr>
          <w:noProof/>
        </w:rPr>
        <mc:AlternateContent>
          <mc:Choice Requires="wps">
            <w:drawing>
              <wp:anchor distT="0" distB="0" distL="114300" distR="114300" simplePos="0" relativeHeight="251679744" behindDoc="0" locked="0" layoutInCell="1" allowOverlap="1" wp14:anchorId="7BB5E3B3" wp14:editId="1D370A2C">
                <wp:simplePos x="0" y="0"/>
                <wp:positionH relativeFrom="column">
                  <wp:posOffset>800100</wp:posOffset>
                </wp:positionH>
                <wp:positionV relativeFrom="paragraph">
                  <wp:posOffset>553085</wp:posOffset>
                </wp:positionV>
                <wp:extent cx="342900" cy="114300"/>
                <wp:effectExtent l="50800" t="25400" r="63500" b="139700"/>
                <wp:wrapNone/>
                <wp:docPr id="55" name="Straight Arrow Connector 55"/>
                <wp:cNvGraphicFramePr/>
                <a:graphic xmlns:a="http://schemas.openxmlformats.org/drawingml/2006/main">
                  <a:graphicData uri="http://schemas.microsoft.com/office/word/2010/wordprocessingShape">
                    <wps:wsp>
                      <wps:cNvCnPr/>
                      <wps:spPr>
                        <a:xfrm>
                          <a:off x="0" y="0"/>
                          <a:ext cx="342900" cy="11430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shape id="Straight Arrow Connector 55" o:spid="_x0000_s1026" type="#_x0000_t32" style="position:absolute;margin-left:63pt;margin-top:43.55pt;width:27pt;height:9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" strokecolor="#c0504d [3205]" strokeweight="2pt">
                <v:stroke endarrow="open"/>
                <v:shadow on="t" opacity="24903f" mv:blur="40000f" origin=",.5" offset="0,20000emu"/>
              </v:shape>
            </w:pict>
          </mc:Fallback>
        </mc:AlternateContent>
      </w:r>
      <w:r w:rsidR="000E5896">
        <w:rPr>
          <w:noProof/>
        </w:rPr>
        <w:drawing>
          <wp:inline distT="0" distB="0" distL="0" distR="0" wp14:anchorId="6F006554" wp14:editId="6844851B">
            <wp:extent cx="5270500" cy="1350652"/>
            <wp:effectExtent l="0" t="0" r="0" b="0"/>
            <wp:docPr id="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0500" cy="1350652"/>
                    </a:xfrm>
                    <a:prstGeom prst="rect">
                      <a:avLst/>
                    </a:prstGeom>
                    <a:noFill/>
                    <a:ln>
                      <a:noFill/>
                    </a:ln>
                  </pic:spPr>
                </pic:pic>
              </a:graphicData>
            </a:graphic>
          </wp:inline>
        </w:drawing>
      </w:r>
    </w:p>
    <w:p w14:paraId="74356D9F" w14:textId="46FF8AE2" w:rsidR="002F3428" w:rsidRDefault="000E5896" w:rsidP="002F3428">
      <w:r>
        <w:rPr>
          <w:noProof/>
        </w:rPr>
        <mc:AlternateContent>
          <mc:Choice Requires="wps">
            <w:drawing>
              <wp:anchor distT="0" distB="0" distL="114300" distR="114300" simplePos="0" relativeHeight="251677696" behindDoc="0" locked="0" layoutInCell="1" allowOverlap="1" wp14:anchorId="4136505B" wp14:editId="467CF3DF">
                <wp:simplePos x="0" y="0"/>
                <wp:positionH relativeFrom="column">
                  <wp:posOffset>914400</wp:posOffset>
                </wp:positionH>
                <wp:positionV relativeFrom="paragraph">
                  <wp:posOffset>1028700</wp:posOffset>
                </wp:positionV>
                <wp:extent cx="342900" cy="0"/>
                <wp:effectExtent l="0" t="101600" r="38100" b="177800"/>
                <wp:wrapNone/>
                <wp:docPr id="53" name="Straight Arrow Connector 53"/>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3" o:spid="_x0000_s1026" type="#_x0000_t32" style="position:absolute;margin-left:1in;margin-top:81pt;width:27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" strokecolor="#c0504d [3205]" strokeweight="2pt">
                <v:stroke endarrow="open"/>
                <v:shadow on="t" opacity="24903f" mv:blur="40000f" origin=",.5" offset="0,20000emu"/>
              </v:shape>
            </w:pict>
          </mc:Fallback>
        </mc:AlternateContent>
      </w:r>
      <w:r>
        <w:rPr>
          <w:noProof/>
        </w:rPr>
        <w:drawing>
          <wp:inline distT="0" distB="0" distL="0" distR="0" wp14:anchorId="5A518E5D" wp14:editId="74AF58FF">
            <wp:extent cx="5270500" cy="1283146"/>
            <wp:effectExtent l="0" t="0" r="0" b="12700"/>
            <wp:docPr id="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0500" cy="1283146"/>
                    </a:xfrm>
                    <a:prstGeom prst="rect">
                      <a:avLst/>
                    </a:prstGeom>
                    <a:noFill/>
                    <a:ln>
                      <a:noFill/>
                    </a:ln>
                  </pic:spPr>
                </pic:pic>
              </a:graphicData>
            </a:graphic>
          </wp:inline>
        </w:drawing>
      </w:r>
    </w:p>
    <w:p w14:paraId="33119DF3" w14:textId="77777777" w:rsidR="000E5896" w:rsidRDefault="000E5896" w:rsidP="002F3428">
      <w:pPr>
        <w:rPr>
          <w:b/>
        </w:rPr>
      </w:pPr>
    </w:p>
    <w:p w14:paraId="45E541BA" w14:textId="77777777" w:rsidR="000E5896" w:rsidRDefault="000E5896" w:rsidP="002F3428">
      <w:pPr>
        <w:rPr>
          <w:b/>
        </w:rPr>
      </w:pPr>
    </w:p>
    <w:p w14:paraId="40BB68FE" w14:textId="77777777" w:rsidR="002F3428" w:rsidRDefault="002F3428" w:rsidP="007F7B0A">
      <w:pPr>
        <w:pStyle w:val="Heading4"/>
      </w:pPr>
      <w:r w:rsidRPr="007148A6">
        <w:t>Downloading R Studio</w:t>
      </w:r>
    </w:p>
    <w:p w14:paraId="70B7B867" w14:textId="638E02AA" w:rsidR="002F3428" w:rsidRPr="00AC7468" w:rsidRDefault="002F3428" w:rsidP="002F3428">
      <w:r>
        <w:t>R studio is a graphic environment that complements R and allows easy construction of the Markdown files required for class.</w:t>
      </w:r>
      <w:r w:rsidR="007F7B0A">
        <w:t xml:space="preserve"> </w:t>
      </w:r>
    </w:p>
    <w:p w14:paraId="532A4958" w14:textId="77777777" w:rsidR="002F3428" w:rsidRDefault="002F3428" w:rsidP="002F3428">
      <w:pPr>
        <w:rPr>
          <w:b/>
        </w:rPr>
      </w:pPr>
    </w:p>
    <w:p w14:paraId="184C8D9D" w14:textId="77777777" w:rsidR="002F3428" w:rsidRDefault="002F3428" w:rsidP="002F3428">
      <w:r>
        <w:t xml:space="preserve">You can download R Studio at </w:t>
      </w:r>
      <w:hyperlink r:id="rId46" w:history="1">
        <w:r w:rsidRPr="00CB7010">
          <w:rPr>
            <w:rStyle w:val="Hyperlink"/>
          </w:rPr>
          <w:t>https://www.rstudio.com/products/rstudio/download/</w:t>
        </w:r>
      </w:hyperlink>
    </w:p>
    <w:p w14:paraId="4BE16EF1" w14:textId="77777777" w:rsidR="002F3428" w:rsidRDefault="002F3428" w:rsidP="002F3428"/>
    <w:p w14:paraId="2269E227" w14:textId="1F784F26" w:rsidR="002F3428" w:rsidRDefault="00A845BE" w:rsidP="002F3428">
      <w:r>
        <w:t xml:space="preserve">Click the Download button that is under </w:t>
      </w:r>
      <w:r w:rsidR="002F3428">
        <w:t>Select “R Studio Des</w:t>
      </w:r>
      <w:r>
        <w:t>k</w:t>
      </w:r>
      <w:r w:rsidR="00A550A6">
        <w:t xml:space="preserve">top – Open Source License” (you will have to scroll down), </w:t>
      </w:r>
      <w:r w:rsidR="002F3428">
        <w:t xml:space="preserve">and choose the </w:t>
      </w:r>
      <w:r w:rsidR="00770862">
        <w:t xml:space="preserve">appropriate </w:t>
      </w:r>
      <w:r w:rsidR="002F3428">
        <w:t>installer for your operating system at the bottom of the page.</w:t>
      </w:r>
    </w:p>
    <w:p w14:paraId="1C938991" w14:textId="77777777" w:rsidR="002F3428" w:rsidRDefault="002F3428" w:rsidP="002F3428"/>
    <w:p w14:paraId="45ECE23D" w14:textId="581C738B" w:rsidR="0024554A" w:rsidRDefault="0024554A" w:rsidP="002F3428"/>
    <w:p w14:paraId="51A870ED" w14:textId="547FD0E0" w:rsidR="00977290" w:rsidRDefault="00977290" w:rsidP="002F3428">
      <w:r>
        <w:rPr>
          <w:noProof/>
        </w:rPr>
        <mc:AlternateContent>
          <mc:Choice Requires="wps">
            <w:drawing>
              <wp:anchor distT="0" distB="0" distL="114300" distR="114300" simplePos="0" relativeHeight="251681792" behindDoc="0" locked="0" layoutInCell="1" allowOverlap="1" wp14:anchorId="53B737E8" wp14:editId="42A48B54">
                <wp:simplePos x="0" y="0"/>
                <wp:positionH relativeFrom="column">
                  <wp:posOffset>685800</wp:posOffset>
                </wp:positionH>
                <wp:positionV relativeFrom="paragraph">
                  <wp:posOffset>2077085</wp:posOffset>
                </wp:positionV>
                <wp:extent cx="342900" cy="0"/>
                <wp:effectExtent l="0" t="101600" r="38100" b="177800"/>
                <wp:wrapNone/>
                <wp:docPr id="66" name="Straight Arrow Connector 66"/>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6" o:spid="_x0000_s1026" type="#_x0000_t32" style="position:absolute;margin-left:54pt;margin-top:163.55pt;width:27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" strokecolor="#c0504d [3205]" strokeweight="2pt">
                <v:stroke endarrow="open"/>
                <v:shadow on="t" opacity="24903f" mv:blur="40000f" origin=",.5" offset="0,20000emu"/>
              </v:shape>
            </w:pict>
          </mc:Fallback>
        </mc:AlternateContent>
      </w:r>
      <w:r>
        <w:rPr>
          <w:noProof/>
        </w:rPr>
        <w:drawing>
          <wp:inline distT="0" distB="0" distL="0" distR="0" wp14:anchorId="2634E62F" wp14:editId="25253E6A">
            <wp:extent cx="5270500" cy="2839255"/>
            <wp:effectExtent l="0" t="0" r="0" b="5715"/>
            <wp:docPr id="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0500" cy="2839255"/>
                    </a:xfrm>
                    <a:prstGeom prst="rect">
                      <a:avLst/>
                    </a:prstGeom>
                    <a:noFill/>
                    <a:ln>
                      <a:noFill/>
                    </a:ln>
                  </pic:spPr>
                </pic:pic>
              </a:graphicData>
            </a:graphic>
          </wp:inline>
        </w:drawing>
      </w:r>
    </w:p>
    <w:p w14:paraId="24D7641F" w14:textId="77777777" w:rsidR="002B5960" w:rsidRDefault="002B5960" w:rsidP="002F3428"/>
    <w:p w14:paraId="576E5336" w14:textId="77777777" w:rsidR="00C63607" w:rsidRDefault="00C63607" w:rsidP="00C63607">
      <w:pPr>
        <w:pStyle w:val="Heading2"/>
      </w:pPr>
      <w:bookmarkStart w:id="44" w:name="_Creating_an_R"/>
      <w:bookmarkEnd w:id="44"/>
      <w:r>
        <w:t>Creating an R Markdown (not from the class template).</w:t>
      </w:r>
    </w:p>
    <w:p w14:paraId="1226F872" w14:textId="77777777" w:rsidR="002B5960" w:rsidRDefault="002B5960" w:rsidP="002B5960">
      <w:pPr>
        <w:rPr>
          <w:b/>
        </w:rPr>
      </w:pPr>
    </w:p>
    <w:p w14:paraId="7C15F1AC" w14:textId="77777777" w:rsidR="002B5960" w:rsidRDefault="002B5960" w:rsidP="002B5960">
      <w:r>
        <w:t>1. In R Studio, from the “File” menu, select “New File” and “R Markdown”.</w:t>
      </w:r>
    </w:p>
    <w:p w14:paraId="70E53F87" w14:textId="77777777" w:rsidR="002B5960" w:rsidRPr="00150753" w:rsidRDefault="002B5960" w:rsidP="002B5960"/>
    <w:p w14:paraId="25C31B8D" w14:textId="77777777" w:rsidR="002B5960" w:rsidRDefault="002B5960" w:rsidP="002B5960">
      <w:pPr>
        <w:rPr>
          <w:b/>
        </w:rPr>
      </w:pPr>
    </w:p>
    <w:p w14:paraId="4904AD4A" w14:textId="77777777" w:rsidR="002B5960" w:rsidRDefault="002B5960" w:rsidP="002B5960">
      <w:pPr>
        <w:rPr>
          <w:b/>
        </w:rPr>
      </w:pPr>
      <w:r>
        <w:rPr>
          <w:b/>
          <w:noProof/>
        </w:rPr>
        <w:drawing>
          <wp:inline distT="0" distB="0" distL="0" distR="0" wp14:anchorId="4CA78880" wp14:editId="522C6540">
            <wp:extent cx="5270500" cy="274414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0500" cy="2744145"/>
                    </a:xfrm>
                    <a:prstGeom prst="rect">
                      <a:avLst/>
                    </a:prstGeom>
                    <a:noFill/>
                    <a:ln>
                      <a:noFill/>
                    </a:ln>
                  </pic:spPr>
                </pic:pic>
              </a:graphicData>
            </a:graphic>
          </wp:inline>
        </w:drawing>
      </w:r>
    </w:p>
    <w:p w14:paraId="5378CB25" w14:textId="77777777" w:rsidR="002B5960" w:rsidRDefault="002B5960" w:rsidP="002B5960">
      <w:pPr>
        <w:rPr>
          <w:b/>
        </w:rPr>
      </w:pPr>
    </w:p>
    <w:p w14:paraId="5C162D6C" w14:textId="77777777" w:rsidR="002B5960" w:rsidRPr="00716C8F" w:rsidRDefault="002B5960" w:rsidP="002B5960">
      <w:r>
        <w:rPr>
          <w:b/>
        </w:rPr>
        <w:t xml:space="preserve">2. </w:t>
      </w:r>
      <w:r>
        <w:t>Give your Markdown file a name, and choose “HTML” as the output format. Then click “OK”.</w:t>
      </w:r>
    </w:p>
    <w:p w14:paraId="59D9600D" w14:textId="77777777" w:rsidR="002B5960" w:rsidRDefault="002B5960" w:rsidP="002B5960">
      <w:pPr>
        <w:rPr>
          <w:b/>
        </w:rPr>
      </w:pPr>
      <w:r>
        <w:rPr>
          <w:b/>
          <w:noProof/>
        </w:rPr>
        <w:drawing>
          <wp:inline distT="0" distB="0" distL="0" distR="0" wp14:anchorId="0C351E6C" wp14:editId="6CDCC45D">
            <wp:extent cx="5270500" cy="3058528"/>
            <wp:effectExtent l="0" t="0" r="0" b="0"/>
            <wp:docPr id="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0500" cy="3058528"/>
                    </a:xfrm>
                    <a:prstGeom prst="rect">
                      <a:avLst/>
                    </a:prstGeom>
                    <a:noFill/>
                    <a:ln>
                      <a:noFill/>
                    </a:ln>
                  </pic:spPr>
                </pic:pic>
              </a:graphicData>
            </a:graphic>
          </wp:inline>
        </w:drawing>
      </w:r>
    </w:p>
    <w:p w14:paraId="7628B14E" w14:textId="4150E1DB" w:rsidR="002B5960" w:rsidRDefault="006476E6" w:rsidP="006476E6">
      <w:pPr>
        <w:pStyle w:val="Heading2"/>
      </w:pPr>
      <w:r>
        <w:t>Additional R Concepts</w:t>
      </w:r>
    </w:p>
    <w:p w14:paraId="49EDE08A" w14:textId="187A8D19" w:rsidR="006476E6" w:rsidRPr="00ED6B8D" w:rsidRDefault="006476E6" w:rsidP="006476E6">
      <w:pPr>
        <w:pStyle w:val="Heading3"/>
      </w:pPr>
      <w:bookmarkStart w:id="45" w:name="_The_Working_Directory"/>
      <w:bookmarkEnd w:id="45"/>
      <w:r w:rsidRPr="00ED6B8D">
        <w:t>The Working Directory</w:t>
      </w:r>
      <w:r>
        <w:t xml:space="preserve"> {</w:t>
      </w:r>
      <w:proofErr w:type="spellStart"/>
      <w:r>
        <w:t>Cazdow</w:t>
      </w:r>
      <w:proofErr w:type="spellEnd"/>
      <w:r>
        <w:t>}</w:t>
      </w:r>
    </w:p>
    <w:p w14:paraId="698ADFD5" w14:textId="77777777" w:rsidR="003724E6" w:rsidRPr="00ED6B8D" w:rsidRDefault="003724E6" w:rsidP="003724E6">
      <w:pPr>
        <w:shd w:val="clear" w:color="auto" w:fill="E0E0E0"/>
        <w:spacing w:after="240"/>
        <w:jc w:val="left"/>
        <w:rPr>
          <w:rFonts w:ascii="Courier" w:eastAsiaTheme="minorEastAsia" w:hAnsi="Courier" w:cs="Times New Roman"/>
          <w:color w:val="333333"/>
          <w:sz w:val="20"/>
          <w:szCs w:val="20"/>
        </w:rPr>
      </w:pPr>
      <w:r>
        <w:rPr>
          <w:rFonts w:ascii="Courier" w:eastAsiaTheme="minorEastAsia" w:hAnsi="Courier" w:cs="Times New Roman"/>
          <w:color w:val="333333"/>
          <w:sz w:val="20"/>
          <w:szCs w:val="20"/>
        </w:rPr>
        <w:t>I</w:t>
      </w:r>
      <w:r w:rsidRPr="00ED6B8D">
        <w:rPr>
          <w:rFonts w:ascii="Courier" w:eastAsiaTheme="minorEastAsia" w:hAnsi="Courier" w:cs="Times New Roman"/>
          <w:color w:val="333333"/>
          <w:sz w:val="20"/>
          <w:szCs w:val="20"/>
        </w:rPr>
        <w:t>n R everything you do is in reference to what is know as your 'working directory'</w:t>
      </w:r>
      <w:r>
        <w:rPr>
          <w:rFonts w:ascii="Courier" w:eastAsiaTheme="minorEastAsia" w:hAnsi="Courier" w:cs="Times New Roman"/>
          <w:color w:val="333333"/>
          <w:sz w:val="20"/>
          <w:szCs w:val="20"/>
        </w:rPr>
        <w:t>.</w:t>
      </w:r>
      <w:r w:rsidRPr="00ED6B8D">
        <w:rPr>
          <w:rFonts w:ascii="Courier" w:eastAsiaTheme="minorEastAsia" w:hAnsi="Courier" w:cs="Times New Roman"/>
          <w:color w:val="333333"/>
          <w:sz w:val="20"/>
          <w:szCs w:val="20"/>
        </w:rPr>
        <w:t xml:space="preserve"> This is the folder on your computer that R will read and write data to by default</w:t>
      </w:r>
    </w:p>
    <w:p w14:paraId="0FB9E00C" w14:textId="77777777" w:rsidR="003724E6" w:rsidRPr="00ED6B8D" w:rsidRDefault="003724E6" w:rsidP="003724E6">
      <w:pPr>
        <w:shd w:val="clear" w:color="auto" w:fill="E0E0E0"/>
        <w:spacing w:after="240"/>
        <w:jc w:val="left"/>
        <w:rPr>
          <w:rFonts w:ascii="Courier" w:eastAsiaTheme="minorEastAsia" w:hAnsi="Courier" w:cs="Times New Roman"/>
          <w:color w:val="333333"/>
          <w:sz w:val="20"/>
          <w:szCs w:val="20"/>
        </w:rPr>
      </w:pPr>
      <w:r w:rsidRPr="00ED6B8D">
        <w:rPr>
          <w:rFonts w:ascii="Courier" w:eastAsiaTheme="minorEastAsia" w:hAnsi="Courier" w:cs="Times New Roman"/>
          <w:color w:val="333333"/>
          <w:sz w:val="20"/>
          <w:szCs w:val="20"/>
        </w:rPr>
        <w:t>You can find your current working directory with the command</w:t>
      </w:r>
    </w:p>
    <w:p w14:paraId="68D4F4E3" w14:textId="77777777" w:rsidR="003724E6" w:rsidRPr="00ED6B8D" w:rsidRDefault="003724E6" w:rsidP="003724E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Theme="minorEastAsia" w:hAnsi="Courier" w:cs="Courier"/>
          <w:color w:val="333333"/>
          <w:sz w:val="20"/>
          <w:szCs w:val="20"/>
        </w:rPr>
      </w:pPr>
      <w:proofErr w:type="spellStart"/>
      <w:proofErr w:type="gramStart"/>
      <w:r w:rsidRPr="00ED6B8D">
        <w:rPr>
          <w:rFonts w:ascii="Courier" w:eastAsiaTheme="minorEastAsia" w:hAnsi="Courier" w:cs="Courier"/>
          <w:color w:val="333333"/>
          <w:sz w:val="20"/>
          <w:szCs w:val="20"/>
        </w:rPr>
        <w:t>getwd</w:t>
      </w:r>
      <w:proofErr w:type="spellEnd"/>
      <w:proofErr w:type="gramEnd"/>
      <w:r w:rsidRPr="00ED6B8D">
        <w:rPr>
          <w:rFonts w:ascii="Courier" w:eastAsiaTheme="minorEastAsia" w:hAnsi="Courier" w:cs="Courier"/>
          <w:color w:val="333333"/>
          <w:sz w:val="20"/>
          <w:szCs w:val="20"/>
        </w:rPr>
        <w:t>()</w:t>
      </w:r>
    </w:p>
    <w:p w14:paraId="6A5D2A84" w14:textId="77777777" w:rsidR="00EF0D2F" w:rsidRDefault="00EF0D2F" w:rsidP="003724E6">
      <w:pPr>
        <w:shd w:val="clear" w:color="auto" w:fill="E0E0E0"/>
        <w:spacing w:after="240"/>
        <w:jc w:val="left"/>
        <w:rPr>
          <w:rFonts w:ascii="Courier" w:eastAsiaTheme="minorEastAsia" w:hAnsi="Courier" w:cs="Times New Roman"/>
          <w:color w:val="333333"/>
          <w:sz w:val="20"/>
          <w:szCs w:val="20"/>
        </w:rPr>
      </w:pPr>
    </w:p>
    <w:p w14:paraId="4CC3A213" w14:textId="3EB96B7B" w:rsidR="003724E6" w:rsidRPr="00ED6B8D" w:rsidRDefault="00EF0D2F" w:rsidP="003724E6">
      <w:pPr>
        <w:shd w:val="clear" w:color="auto" w:fill="E0E0E0"/>
        <w:spacing w:after="240"/>
        <w:jc w:val="left"/>
        <w:rPr>
          <w:rFonts w:ascii="Courier" w:eastAsiaTheme="minorEastAsia" w:hAnsi="Courier" w:cs="Times New Roman"/>
          <w:color w:val="333333"/>
          <w:sz w:val="20"/>
          <w:szCs w:val="20"/>
        </w:rPr>
      </w:pPr>
      <w:r>
        <w:rPr>
          <w:rFonts w:ascii="Courier" w:eastAsiaTheme="minorEastAsia" w:hAnsi="Courier" w:cs="Times New Roman"/>
          <w:color w:val="333333"/>
          <w:sz w:val="20"/>
          <w:szCs w:val="20"/>
        </w:rPr>
        <w:t>L</w:t>
      </w:r>
      <w:r w:rsidR="003724E6" w:rsidRPr="00ED6B8D">
        <w:rPr>
          <w:rFonts w:ascii="Courier" w:eastAsiaTheme="minorEastAsia" w:hAnsi="Courier" w:cs="Times New Roman"/>
          <w:color w:val="333333"/>
          <w:sz w:val="20"/>
          <w:szCs w:val="20"/>
        </w:rPr>
        <w:t>ikewise you can change your working directory with</w:t>
      </w:r>
    </w:p>
    <w:p w14:paraId="082D852D" w14:textId="77777777" w:rsidR="003724E6" w:rsidRPr="00ED6B8D" w:rsidRDefault="003724E6" w:rsidP="003724E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Theme="minorEastAsia" w:hAnsi="Courier" w:cs="Courier"/>
          <w:color w:val="333333"/>
          <w:sz w:val="20"/>
          <w:szCs w:val="20"/>
        </w:rPr>
      </w:pPr>
      <w:proofErr w:type="spellStart"/>
      <w:proofErr w:type="gramStart"/>
      <w:r w:rsidRPr="00ED6B8D">
        <w:rPr>
          <w:rFonts w:ascii="Courier" w:eastAsiaTheme="minorEastAsia" w:hAnsi="Courier" w:cs="Courier"/>
          <w:color w:val="333333"/>
          <w:sz w:val="20"/>
          <w:szCs w:val="20"/>
        </w:rPr>
        <w:t>setwd</w:t>
      </w:r>
      <w:proofErr w:type="spellEnd"/>
      <w:proofErr w:type="gramEnd"/>
      <w:r w:rsidRPr="00ED6B8D">
        <w:rPr>
          <w:rFonts w:ascii="Courier" w:eastAsiaTheme="minorEastAsia" w:hAnsi="Courier" w:cs="Courier"/>
          <w:color w:val="333333"/>
          <w:sz w:val="20"/>
          <w:szCs w:val="20"/>
        </w:rPr>
        <w:t>(</w:t>
      </w:r>
      <w:proofErr w:type="spellStart"/>
      <w:r w:rsidRPr="00ED6B8D">
        <w:rPr>
          <w:rFonts w:ascii="Courier" w:eastAsiaTheme="minorEastAsia" w:hAnsi="Courier" w:cs="Courier"/>
          <w:color w:val="ED6A43"/>
          <w:sz w:val="20"/>
          <w:szCs w:val="20"/>
        </w:rPr>
        <w:t>dir</w:t>
      </w:r>
      <w:proofErr w:type="spellEnd"/>
      <w:r w:rsidRPr="00ED6B8D">
        <w:rPr>
          <w:rFonts w:ascii="Courier" w:eastAsiaTheme="minorEastAsia" w:hAnsi="Courier" w:cs="Courier"/>
          <w:color w:val="333333"/>
          <w:sz w:val="20"/>
          <w:szCs w:val="20"/>
        </w:rPr>
        <w:t xml:space="preserve"> </w:t>
      </w:r>
      <w:r w:rsidRPr="00ED6B8D">
        <w:rPr>
          <w:rFonts w:ascii="Courier" w:eastAsiaTheme="minorEastAsia" w:hAnsi="Courier" w:cs="Courier"/>
          <w:color w:val="A71D5D"/>
          <w:sz w:val="20"/>
          <w:szCs w:val="20"/>
        </w:rPr>
        <w:t>=</w:t>
      </w:r>
      <w:r w:rsidRPr="00ED6B8D">
        <w:rPr>
          <w:rFonts w:ascii="Courier" w:eastAsiaTheme="minorEastAsia" w:hAnsi="Courier" w:cs="Courier"/>
          <w:color w:val="333333"/>
          <w:sz w:val="20"/>
          <w:szCs w:val="20"/>
        </w:rPr>
        <w:t xml:space="preserve"> </w:t>
      </w:r>
      <w:r w:rsidRPr="00ED6B8D">
        <w:rPr>
          <w:rFonts w:ascii="Courier" w:eastAsiaTheme="minorEastAsia" w:hAnsi="Courier" w:cs="Courier"/>
          <w:color w:val="183691"/>
          <w:sz w:val="20"/>
          <w:szCs w:val="20"/>
        </w:rPr>
        <w:t>"path/to/directory"</w:t>
      </w:r>
      <w:r w:rsidRPr="00ED6B8D">
        <w:rPr>
          <w:rFonts w:ascii="Courier" w:eastAsiaTheme="minorEastAsia" w:hAnsi="Courier" w:cs="Courier"/>
          <w:color w:val="333333"/>
          <w:sz w:val="20"/>
          <w:szCs w:val="20"/>
        </w:rPr>
        <w:t>)</w:t>
      </w:r>
    </w:p>
    <w:p w14:paraId="555AD3C2" w14:textId="77777777" w:rsidR="003724E6" w:rsidRPr="003F7A8C" w:rsidRDefault="003724E6" w:rsidP="003724E6">
      <w:pPr>
        <w:shd w:val="clear" w:color="auto" w:fill="E0E0E0"/>
        <w:spacing w:after="240"/>
        <w:jc w:val="left"/>
        <w:rPr>
          <w:rFonts w:ascii="Courier" w:eastAsiaTheme="minorEastAsia" w:hAnsi="Courier" w:cs="Times New Roman"/>
          <w:color w:val="333333"/>
          <w:sz w:val="20"/>
          <w:szCs w:val="20"/>
        </w:rPr>
      </w:pPr>
      <w:proofErr w:type="gramStart"/>
      <w:r w:rsidRPr="00ED6B8D">
        <w:rPr>
          <w:rFonts w:ascii="Courier" w:eastAsiaTheme="minorEastAsia" w:hAnsi="Courier" w:cs="Times New Roman"/>
          <w:color w:val="333333"/>
          <w:sz w:val="20"/>
          <w:szCs w:val="20"/>
        </w:rPr>
        <w:t>or</w:t>
      </w:r>
      <w:proofErr w:type="gramEnd"/>
      <w:r w:rsidRPr="00ED6B8D">
        <w:rPr>
          <w:rFonts w:ascii="Courier" w:eastAsiaTheme="minorEastAsia" w:hAnsi="Courier" w:cs="Times New Roman"/>
          <w:color w:val="333333"/>
          <w:sz w:val="20"/>
          <w:szCs w:val="20"/>
        </w:rPr>
        <w:t xml:space="preserve"> in </w:t>
      </w:r>
      <w:proofErr w:type="spellStart"/>
      <w:r w:rsidRPr="00ED6B8D">
        <w:rPr>
          <w:rFonts w:ascii="Courier" w:eastAsiaTheme="minorEastAsia" w:hAnsi="Courier" w:cs="Times New Roman"/>
          <w:color w:val="333333"/>
          <w:sz w:val="20"/>
          <w:szCs w:val="20"/>
        </w:rPr>
        <w:t>RStudio</w:t>
      </w:r>
      <w:proofErr w:type="spellEnd"/>
      <w:r w:rsidRPr="00ED6B8D">
        <w:rPr>
          <w:rFonts w:ascii="Courier" w:eastAsiaTheme="minorEastAsia" w:hAnsi="Courier" w:cs="Times New Roman"/>
          <w:color w:val="333333"/>
          <w:sz w:val="20"/>
          <w:szCs w:val="20"/>
        </w:rPr>
        <w:t xml:space="preserve"> in the</w:t>
      </w:r>
      <w:r>
        <w:rPr>
          <w:rFonts w:ascii="Courier" w:eastAsiaTheme="minorEastAsia" w:hAnsi="Courier" w:cs="Times New Roman"/>
          <w:color w:val="333333"/>
          <w:sz w:val="20"/>
          <w:szCs w:val="20"/>
        </w:rPr>
        <w:t xml:space="preserve"> Session menu -&gt; Set Working Dir</w:t>
      </w:r>
      <w:r w:rsidRPr="00ED6B8D">
        <w:rPr>
          <w:rFonts w:ascii="Courier" w:eastAsiaTheme="minorEastAsia" w:hAnsi="Courier" w:cs="Times New Roman"/>
          <w:color w:val="333333"/>
          <w:sz w:val="20"/>
          <w:szCs w:val="20"/>
        </w:rPr>
        <w:t>ectory</w:t>
      </w:r>
    </w:p>
    <w:p w14:paraId="3ACE4A49" w14:textId="77777777" w:rsidR="006476E6" w:rsidRDefault="006476E6" w:rsidP="006476E6">
      <w:pPr>
        <w:pStyle w:val="NormalWeb"/>
        <w:spacing w:before="0" w:beforeAutospacing="0" w:after="240" w:afterAutospacing="0"/>
        <w:rPr>
          <w:rFonts w:ascii="Courier" w:hAnsi="Courier"/>
          <w:b/>
          <w:color w:val="333333"/>
        </w:rPr>
      </w:pPr>
    </w:p>
    <w:p w14:paraId="4C4D01F5" w14:textId="77777777" w:rsidR="006476E6" w:rsidRPr="006476E6" w:rsidRDefault="006476E6" w:rsidP="006476E6"/>
    <w:sectPr w:rsidR="006476E6" w:rsidRPr="006476E6" w:rsidSect="00CB14E3">
      <w:pgSz w:w="11900" w:h="16840"/>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8" w:author="Xochitl Morgan" w:date="2016-10-25T06:38:00Z" w:initials="XM">
    <w:p w14:paraId="1991D6C3" w14:textId="19FD610F" w:rsidR="00AC4956" w:rsidRDefault="00AC4956">
      <w:pPr>
        <w:pStyle w:val="CommentText"/>
      </w:pPr>
      <w:r>
        <w:rPr>
          <w:rStyle w:val="CommentReference"/>
        </w:rPr>
        <w:annotationRef/>
      </w:r>
      <w:r>
        <w:t xml:space="preserve">Get river sampling protocol from </w:t>
      </w:r>
      <w:proofErr w:type="spellStart"/>
      <w:r>
        <w:t>Fede</w:t>
      </w:r>
      <w:proofErr w:type="spellEnd"/>
      <w:r>
        <w:t>.</w:t>
      </w:r>
    </w:p>
  </w:comment>
  <w:comment w:id="19" w:author="Xochitl Morgan" w:date="2016-10-25T06:39:00Z" w:initials="XM">
    <w:p w14:paraId="242D3EA1" w14:textId="7155C7F0" w:rsidR="00AC4956" w:rsidRDefault="00AC4956">
      <w:pPr>
        <w:pStyle w:val="CommentText"/>
      </w:pPr>
      <w:r>
        <w:rPr>
          <w:rStyle w:val="CommentReference"/>
        </w:rPr>
        <w:annotationRef/>
      </w:r>
      <w:r>
        <w:t>The first should be a number that’s probably doomed to inadequate biomass failure.</w:t>
      </w:r>
    </w:p>
  </w:comment>
  <w:comment w:id="20" w:author="Xochitl Morgan" w:date="2016-10-25T06:45:00Z" w:initials="XM">
    <w:p w14:paraId="05D96255" w14:textId="3345BD57" w:rsidR="00AC4956" w:rsidRDefault="00AC4956">
      <w:pPr>
        <w:pStyle w:val="CommentText"/>
      </w:pPr>
      <w:r>
        <w:rPr>
          <w:rStyle w:val="CommentReference"/>
        </w:rPr>
        <w:annotationRef/>
      </w:r>
      <w:r>
        <w:t>@Sergio to put soil transect location.</w:t>
      </w:r>
    </w:p>
  </w:comment>
  <w:comment w:id="21" w:author="Xochitl Morgan" w:date="2017-07-10T11:59:00Z" w:initials="XM">
    <w:p w14:paraId="0D96A670" w14:textId="0BF6CE83" w:rsidR="00AC4956" w:rsidRDefault="00AC4956">
      <w:pPr>
        <w:pStyle w:val="CommentText"/>
      </w:pPr>
      <w:r>
        <w:rPr>
          <w:rStyle w:val="CommentReference"/>
        </w:rPr>
        <w:annotationRef/>
      </w:r>
      <w:r>
        <w:t xml:space="preserve">##Insert two MIMARKS tables here for students to record MIMARKS </w:t>
      </w:r>
      <w:proofErr w:type="spellStart"/>
      <w:r>
        <w:t>metdata</w:t>
      </w:r>
      <w:proofErr w:type="spellEnd"/>
      <w:r>
        <w:t xml:space="preserve"> about their samples</w:t>
      </w:r>
    </w:p>
  </w:comment>
  <w:comment w:id="23" w:author="Xochitl Morgan" w:date="2017-02-23T10:24:00Z" w:initials="XM">
    <w:p w14:paraId="62CCC2E1" w14:textId="64A56F7E" w:rsidR="00AC4956" w:rsidRDefault="00AC4956">
      <w:pPr>
        <w:pStyle w:val="CommentText"/>
      </w:pPr>
      <w:r>
        <w:rPr>
          <w:rStyle w:val="CommentReference"/>
        </w:rPr>
        <w:annotationRef/>
      </w:r>
      <w:r>
        <w:t>Do we like this number? Would it work with our master plan?</w:t>
      </w:r>
    </w:p>
  </w:comment>
  <w:comment w:id="24" w:author="Xochitl Morgan" w:date="2017-03-30T10:10:00Z" w:initials="XM">
    <w:p w14:paraId="70CFFFB5" w14:textId="6ECECAD3" w:rsidR="00AC4956" w:rsidRDefault="00AC4956">
      <w:pPr>
        <w:pStyle w:val="CommentText"/>
      </w:pPr>
      <w:r>
        <w:rPr>
          <w:rStyle w:val="CommentReference"/>
        </w:rPr>
        <w:annotationRef/>
      </w:r>
      <w:r>
        <w:t xml:space="preserve">@ </w:t>
      </w:r>
      <w:proofErr w:type="gramStart"/>
      <w:r>
        <w:t>demonstrators</w:t>
      </w:r>
      <w:proofErr w:type="gramEnd"/>
      <w:r>
        <w:t xml:space="preserve"> – you can either swish the swab around in the </w:t>
      </w:r>
      <w:proofErr w:type="spellStart"/>
      <w:r>
        <w:t>lysis</w:t>
      </w:r>
      <w:proofErr w:type="spellEnd"/>
      <w:r>
        <w:t xml:space="preserve"> buffer about twenty times, or put it in the tube and extract the whole thing. Whole thing will probably give better DNA yield. </w:t>
      </w:r>
    </w:p>
  </w:comment>
  <w:comment w:id="27" w:author="Xochitl Morgan" w:date="2017-07-10T11:59:00Z" w:initials="XM">
    <w:p w14:paraId="5C47664A" w14:textId="78A5B4D7" w:rsidR="00AC4956" w:rsidRDefault="00AC4956">
      <w:pPr>
        <w:pStyle w:val="CommentText"/>
      </w:pPr>
      <w:r>
        <w:rPr>
          <w:rStyle w:val="CommentReference"/>
        </w:rPr>
        <w:annotationRef/>
      </w:r>
      <w:r>
        <w:t>Insert a table here to hold the results.</w:t>
      </w:r>
    </w:p>
    <w:p w14:paraId="47F40D0E" w14:textId="77777777" w:rsidR="00AC4956" w:rsidRDefault="00AC4956">
      <w:pPr>
        <w:pStyle w:val="CommentText"/>
      </w:pPr>
    </w:p>
  </w:comment>
  <w:comment w:id="29" w:author="Xochitl Morgan" w:date="2017-02-23T10:13:00Z" w:initials="XM">
    <w:p w14:paraId="4390E96C" w14:textId="50AAF761" w:rsidR="00AC4956" w:rsidRDefault="00AC4956">
      <w:pPr>
        <w:pStyle w:val="CommentText"/>
      </w:pPr>
      <w:r>
        <w:rPr>
          <w:rStyle w:val="CommentReference"/>
        </w:rPr>
        <w:annotationRef/>
      </w:r>
      <w:r>
        <w:t>Jen / Clare / Megan – please comment on # of available gel lanes per student &amp; how these should inform exactly how many samples each student runs?</w:t>
      </w:r>
    </w:p>
  </w:comment>
  <w:comment w:id="30" w:author="Xochitl Morgan" w:date="2017-03-30T08:29:00Z" w:initials="XM">
    <w:p w14:paraId="783B67D7" w14:textId="7BA00BAB" w:rsidR="00AC4956" w:rsidRDefault="00AC4956">
      <w:pPr>
        <w:pStyle w:val="CommentText"/>
      </w:pPr>
      <w:r>
        <w:rPr>
          <w:rStyle w:val="CommentReference"/>
        </w:rPr>
        <w:annotationRef/>
      </w:r>
      <w:r>
        <w:t>@</w:t>
      </w:r>
      <w:proofErr w:type="gramStart"/>
      <w:r>
        <w:t>demonstrators</w:t>
      </w:r>
      <w:proofErr w:type="gramEnd"/>
      <w:r>
        <w:t xml:space="preserve"> – this is the master PCR mix used for 16S </w:t>
      </w:r>
      <w:proofErr w:type="spellStart"/>
      <w:r>
        <w:t>rRNA</w:t>
      </w:r>
      <w:proofErr w:type="spellEnd"/>
    </w:p>
  </w:comment>
  <w:comment w:id="31" w:author="Xochitl Morgan" w:date="2017-03-30T09:56:00Z" w:initials="XM">
    <w:p w14:paraId="5CD8D3BF" w14:textId="77777777" w:rsidR="00AC4956" w:rsidRDefault="00AC4956" w:rsidP="008F043C">
      <w:pPr>
        <w:pStyle w:val="CommentText"/>
      </w:pPr>
      <w:r>
        <w:rPr>
          <w:rStyle w:val="CommentReference"/>
        </w:rPr>
        <w:annotationRef/>
      </w:r>
      <w:r>
        <w:t>I reduced EMP from 36 cycles to 32. This tends to reduce bands in negative control lane and probably differences between gel intensity better.</w:t>
      </w:r>
    </w:p>
  </w:comment>
  <w:comment w:id="32" w:author="Xochitl Morgan" w:date="2017-03-30T09:58:00Z" w:initials="XM">
    <w:p w14:paraId="4F7A5909" w14:textId="0DACF664" w:rsidR="00AC4956" w:rsidRDefault="00AC4956">
      <w:pPr>
        <w:pStyle w:val="CommentText"/>
      </w:pPr>
      <w:r>
        <w:rPr>
          <w:rStyle w:val="CommentReference"/>
        </w:rPr>
        <w:annotationRef/>
      </w:r>
      <w:r>
        <w:t>@</w:t>
      </w:r>
      <w:proofErr w:type="gramStart"/>
      <w:r>
        <w:t>demonstrators</w:t>
      </w:r>
      <w:proofErr w:type="gramEnd"/>
      <w:r>
        <w:t xml:space="preserve"> – we use </w:t>
      </w:r>
      <w:proofErr w:type="spellStart"/>
      <w:r>
        <w:t>SybrSafe</w:t>
      </w:r>
      <w:proofErr w:type="spellEnd"/>
      <w:r>
        <w:t xml:space="preserve"> – you can just add 5 </w:t>
      </w:r>
      <w:proofErr w:type="spellStart"/>
      <w:r>
        <w:t>ul</w:t>
      </w:r>
      <w:proofErr w:type="spellEnd"/>
      <w:r>
        <w:t xml:space="preserve"> for every 50 mL of </w:t>
      </w:r>
      <w:proofErr w:type="spellStart"/>
      <w:r>
        <w:t>agarose</w:t>
      </w:r>
      <w:proofErr w:type="spellEnd"/>
      <w:r>
        <w:t xml:space="preserve"> when pouring – saves time?</w:t>
      </w:r>
    </w:p>
  </w:comment>
  <w:comment w:id="37" w:author="Xochitl Morgan" w:date="2017-07-06T15:50:00Z" w:initials="XM">
    <w:p w14:paraId="0EED58F7" w14:textId="628C8100" w:rsidR="00AC4956" w:rsidRDefault="00AC4956">
      <w:pPr>
        <w:pStyle w:val="CommentText"/>
      </w:pPr>
      <w:r>
        <w:rPr>
          <w:rStyle w:val="CommentReference"/>
        </w:rPr>
        <w:annotationRef/>
      </w:r>
      <w:r>
        <w:t xml:space="preserve">Maybe make a template RMD for this with the questions pasted </w:t>
      </w:r>
      <w:proofErr w:type="spellStart"/>
      <w:r>
        <w:t>in</w:t>
      </w:r>
      <w:proofErr w:type="gramStart"/>
      <w:r>
        <w:t>?Maybe</w:t>
      </w:r>
      <w:proofErr w:type="spellEnd"/>
      <w:proofErr w:type="gramEnd"/>
      <w:r>
        <w:t xml:space="preserve"> I should do this for every week?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Trebuchet MS">
    <w:panose1 w:val="020B0603020202020204"/>
    <w:charset w:val="00"/>
    <w:family w:val="auto"/>
    <w:pitch w:val="variable"/>
    <w:sig w:usb0="00000003" w:usb1="00000000" w:usb2="00000000" w:usb3="00000000" w:csb0="00000001" w:csb1="00000000"/>
  </w:font>
  <w:font w:name="Gill Sans">
    <w:panose1 w:val="020B0502020104020203"/>
    <w:charset w:val="00"/>
    <w:family w:val="auto"/>
    <w:pitch w:val="variable"/>
    <w:sig w:usb0="80000267" w:usb1="00000000" w:usb2="00000000" w:usb3="00000000" w:csb0="000001F7" w:csb1="00000000"/>
  </w:font>
  <w:font w:name="Helvetica Neue">
    <w:panose1 w:val="02000503000000020004"/>
    <w:charset w:val="00"/>
    <w:family w:val="auto"/>
    <w:pitch w:val="variable"/>
    <w:sig w:usb0="E50002FF" w:usb1="500079DB" w:usb2="00000010" w:usb3="00000000" w:csb0="00000001" w:csb1="00000000"/>
  </w:font>
  <w:font w:name="Verdana">
    <w:panose1 w:val="020B0604030504040204"/>
    <w:charset w:val="00"/>
    <w:family w:val="auto"/>
    <w:pitch w:val="variable"/>
    <w:sig w:usb0="A10006FF" w:usb1="4000205B" w:usb2="00000010" w:usb3="00000000" w:csb0="0000019F" w:csb1="00000000"/>
  </w:font>
  <w:font w:name="Century Gothic">
    <w:panose1 w:val="020B0502020202020204"/>
    <w:charset w:val="00"/>
    <w:family w:val="auto"/>
    <w:pitch w:val="variable"/>
    <w:sig w:usb0="00000003" w:usb1="00000000" w:usb2="00000000" w:usb3="00000000" w:csb0="00000001" w:csb1="00000000"/>
  </w:font>
  <w:font w:name="Consolas">
    <w:panose1 w:val="020B0609020204030204"/>
    <w:charset w:val="00"/>
    <w:family w:val="auto"/>
    <w:pitch w:val="variable"/>
    <w:sig w:usb0="E10002FF" w:usb1="4000FCFF" w:usb2="00000009" w:usb3="00000000" w:csb0="0000019F" w:csb1="00000000"/>
  </w:font>
  <w:font w:name="Menlo Regular">
    <w:panose1 w:val="020B0609030804020204"/>
    <w:charset w:val="00"/>
    <w:family w:val="auto"/>
    <w:pitch w:val="variable"/>
    <w:sig w:usb0="E60022FF" w:usb1="D200F9FB" w:usb2="02000028" w:usb3="00000000" w:csb0="000001D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F"/>
    <w:multiLevelType w:val="singleLevel"/>
    <w:tmpl w:val="00000000"/>
    <w:lvl w:ilvl="0">
      <w:start w:val="1"/>
      <w:numFmt w:val="bullet"/>
      <w:lvlText w:val=""/>
      <w:lvlJc w:val="left"/>
      <w:pPr>
        <w:tabs>
          <w:tab w:val="num" w:pos="561"/>
        </w:tabs>
        <w:ind w:left="561" w:hanging="561"/>
      </w:pPr>
      <w:rPr>
        <w:rFonts w:ascii="Symbol" w:hAnsi="Symbol" w:hint="default"/>
      </w:rPr>
    </w:lvl>
  </w:abstractNum>
  <w:abstractNum w:abstractNumId="1">
    <w:nsid w:val="00000010"/>
    <w:multiLevelType w:val="singleLevel"/>
    <w:tmpl w:val="00000000"/>
    <w:lvl w:ilvl="0">
      <w:start w:val="1"/>
      <w:numFmt w:val="bullet"/>
      <w:lvlText w:val=""/>
      <w:lvlJc w:val="left"/>
      <w:pPr>
        <w:tabs>
          <w:tab w:val="num" w:pos="561"/>
        </w:tabs>
        <w:ind w:left="561" w:hanging="561"/>
      </w:pPr>
      <w:rPr>
        <w:rFonts w:ascii="Symbol" w:hAnsi="Symbol" w:hint="default"/>
      </w:rPr>
    </w:lvl>
  </w:abstractNum>
  <w:abstractNum w:abstractNumId="2">
    <w:nsid w:val="00000013"/>
    <w:multiLevelType w:val="singleLevel"/>
    <w:tmpl w:val="00000000"/>
    <w:lvl w:ilvl="0">
      <w:start w:val="1"/>
      <w:numFmt w:val="bullet"/>
      <w:lvlText w:val=""/>
      <w:lvlJc w:val="left"/>
      <w:pPr>
        <w:tabs>
          <w:tab w:val="num" w:pos="561"/>
        </w:tabs>
        <w:ind w:left="561" w:hanging="561"/>
      </w:pPr>
      <w:rPr>
        <w:rFonts w:ascii="Symbol" w:hAnsi="Symbol" w:hint="default"/>
      </w:rPr>
    </w:lvl>
  </w:abstractNum>
  <w:abstractNum w:abstractNumId="3">
    <w:nsid w:val="008522CA"/>
    <w:multiLevelType w:val="hybridMultilevel"/>
    <w:tmpl w:val="D07A6800"/>
    <w:lvl w:ilvl="0" w:tplc="BA10A8D0">
      <w:start w:val="1"/>
      <w:numFmt w:val="decimal"/>
      <w:lvlText w:val="%1."/>
      <w:lvlJc w:val="left"/>
      <w:pPr>
        <w:ind w:left="960" w:hanging="40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4">
    <w:nsid w:val="037003C5"/>
    <w:multiLevelType w:val="hybridMultilevel"/>
    <w:tmpl w:val="E690B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6C90F21"/>
    <w:multiLevelType w:val="hybridMultilevel"/>
    <w:tmpl w:val="7ED07A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92507DC"/>
    <w:multiLevelType w:val="hybridMultilevel"/>
    <w:tmpl w:val="1848E07E"/>
    <w:lvl w:ilvl="0" w:tplc="A9942858">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D1C23FF"/>
    <w:multiLevelType w:val="hybridMultilevel"/>
    <w:tmpl w:val="FB64B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577203D"/>
    <w:multiLevelType w:val="hybridMultilevel"/>
    <w:tmpl w:val="EA3452EA"/>
    <w:lvl w:ilvl="0" w:tplc="00000000">
      <w:start w:val="1"/>
      <w:numFmt w:val="bullet"/>
      <w:lvlText w:val=""/>
      <w:lvlJc w:val="left"/>
      <w:pPr>
        <w:tabs>
          <w:tab w:val="num" w:pos="561"/>
        </w:tabs>
        <w:ind w:left="561" w:hanging="56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8D6645"/>
    <w:multiLevelType w:val="hybridMultilevel"/>
    <w:tmpl w:val="677A1438"/>
    <w:lvl w:ilvl="0" w:tplc="00000000">
      <w:start w:val="1"/>
      <w:numFmt w:val="bullet"/>
      <w:lvlText w:val=""/>
      <w:lvlJc w:val="left"/>
      <w:pPr>
        <w:tabs>
          <w:tab w:val="num" w:pos="561"/>
        </w:tabs>
        <w:ind w:left="561" w:hanging="56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46E3F83"/>
    <w:multiLevelType w:val="hybridMultilevel"/>
    <w:tmpl w:val="87D67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8F6E65"/>
    <w:multiLevelType w:val="hybridMultilevel"/>
    <w:tmpl w:val="C616B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8A7B45"/>
    <w:multiLevelType w:val="hybridMultilevel"/>
    <w:tmpl w:val="99EC8544"/>
    <w:lvl w:ilvl="0" w:tplc="D436AB8C">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1F3661B"/>
    <w:multiLevelType w:val="hybridMultilevel"/>
    <w:tmpl w:val="F220472A"/>
    <w:lvl w:ilvl="0" w:tplc="41F4A9C8">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2702F32"/>
    <w:multiLevelType w:val="hybridMultilevel"/>
    <w:tmpl w:val="AE8A55C0"/>
    <w:lvl w:ilvl="0" w:tplc="00000000">
      <w:start w:val="1"/>
      <w:numFmt w:val="bullet"/>
      <w:lvlText w:val=""/>
      <w:lvlJc w:val="left"/>
      <w:pPr>
        <w:tabs>
          <w:tab w:val="num" w:pos="561"/>
        </w:tabs>
        <w:ind w:left="561" w:hanging="56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70D1F5F"/>
    <w:multiLevelType w:val="hybridMultilevel"/>
    <w:tmpl w:val="6126673A"/>
    <w:lvl w:ilvl="0" w:tplc="00000000">
      <w:start w:val="1"/>
      <w:numFmt w:val="bullet"/>
      <w:lvlText w:val=""/>
      <w:lvlJc w:val="left"/>
      <w:pPr>
        <w:tabs>
          <w:tab w:val="num" w:pos="561"/>
        </w:tabs>
        <w:ind w:left="561" w:hanging="56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C22EAD"/>
    <w:multiLevelType w:val="hybridMultilevel"/>
    <w:tmpl w:val="64267D12"/>
    <w:lvl w:ilvl="0" w:tplc="54A811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A4C2F95"/>
    <w:multiLevelType w:val="hybridMultilevel"/>
    <w:tmpl w:val="6310C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2242473"/>
    <w:multiLevelType w:val="hybridMultilevel"/>
    <w:tmpl w:val="656C62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A6E0209"/>
    <w:multiLevelType w:val="hybridMultilevel"/>
    <w:tmpl w:val="63DC716A"/>
    <w:lvl w:ilvl="0" w:tplc="00000000">
      <w:start w:val="1"/>
      <w:numFmt w:val="bullet"/>
      <w:lvlText w:val=""/>
      <w:lvlJc w:val="left"/>
      <w:pPr>
        <w:tabs>
          <w:tab w:val="num" w:pos="561"/>
        </w:tabs>
        <w:ind w:left="561" w:hanging="56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5C336A97"/>
    <w:multiLevelType w:val="hybridMultilevel"/>
    <w:tmpl w:val="C8644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E3605D8"/>
    <w:multiLevelType w:val="hybridMultilevel"/>
    <w:tmpl w:val="C436E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85137FB"/>
    <w:multiLevelType w:val="hybridMultilevel"/>
    <w:tmpl w:val="91CA866E"/>
    <w:lvl w:ilvl="0" w:tplc="00000000">
      <w:start w:val="1"/>
      <w:numFmt w:val="bullet"/>
      <w:lvlText w:val=""/>
      <w:lvlJc w:val="left"/>
      <w:pPr>
        <w:tabs>
          <w:tab w:val="num" w:pos="561"/>
        </w:tabs>
        <w:ind w:left="561" w:hanging="56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92C04BF"/>
    <w:multiLevelType w:val="hybridMultilevel"/>
    <w:tmpl w:val="A600E4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B23706A"/>
    <w:multiLevelType w:val="hybridMultilevel"/>
    <w:tmpl w:val="7284D6A8"/>
    <w:lvl w:ilvl="0" w:tplc="FEF6E3EC">
      <w:start w:val="1"/>
      <w:numFmt w:val="decimal"/>
      <w:lvlText w:val="%1."/>
      <w:lvlJc w:val="left"/>
      <w:pPr>
        <w:ind w:left="1360" w:hanging="40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5">
    <w:nsid w:val="6D187221"/>
    <w:multiLevelType w:val="hybridMultilevel"/>
    <w:tmpl w:val="5EFEC826"/>
    <w:lvl w:ilvl="0" w:tplc="F3768268">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33D2A73"/>
    <w:multiLevelType w:val="hybridMultilevel"/>
    <w:tmpl w:val="6B3A25AA"/>
    <w:lvl w:ilvl="0" w:tplc="A71A385C">
      <w:start w:val="1"/>
      <w:numFmt w:val="decimal"/>
      <w:lvlText w:val="%1."/>
      <w:lvlJc w:val="left"/>
      <w:pPr>
        <w:ind w:left="760" w:hanging="40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5940FE6"/>
    <w:multiLevelType w:val="hybridMultilevel"/>
    <w:tmpl w:val="F060146A"/>
    <w:lvl w:ilvl="0" w:tplc="B884240A">
      <w:start w:val="1"/>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D002CA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nsid w:val="7D015EB8"/>
    <w:multiLevelType w:val="hybridMultilevel"/>
    <w:tmpl w:val="A468CDF2"/>
    <w:lvl w:ilvl="0" w:tplc="DF8C9F44">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E362020"/>
    <w:multiLevelType w:val="hybridMultilevel"/>
    <w:tmpl w:val="5316ED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E9B561A"/>
    <w:multiLevelType w:val="hybridMultilevel"/>
    <w:tmpl w:val="C3C6F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FA11E82"/>
    <w:multiLevelType w:val="hybridMultilevel"/>
    <w:tmpl w:val="949EF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31"/>
  </w:num>
  <w:num w:numId="3">
    <w:abstractNumId w:val="7"/>
  </w:num>
  <w:num w:numId="4">
    <w:abstractNumId w:val="11"/>
  </w:num>
  <w:num w:numId="5">
    <w:abstractNumId w:val="32"/>
  </w:num>
  <w:num w:numId="6">
    <w:abstractNumId w:val="4"/>
  </w:num>
  <w:num w:numId="7">
    <w:abstractNumId w:val="20"/>
  </w:num>
  <w:num w:numId="8">
    <w:abstractNumId w:val="0"/>
  </w:num>
  <w:num w:numId="9">
    <w:abstractNumId w:val="1"/>
  </w:num>
  <w:num w:numId="10">
    <w:abstractNumId w:val="2"/>
  </w:num>
  <w:num w:numId="11">
    <w:abstractNumId w:val="22"/>
  </w:num>
  <w:num w:numId="12">
    <w:abstractNumId w:val="19"/>
  </w:num>
  <w:num w:numId="13">
    <w:abstractNumId w:val="14"/>
  </w:num>
  <w:num w:numId="14">
    <w:abstractNumId w:val="9"/>
  </w:num>
  <w:num w:numId="15">
    <w:abstractNumId w:val="8"/>
  </w:num>
  <w:num w:numId="16">
    <w:abstractNumId w:val="15"/>
  </w:num>
  <w:num w:numId="17">
    <w:abstractNumId w:val="17"/>
  </w:num>
  <w:num w:numId="18">
    <w:abstractNumId w:val="5"/>
  </w:num>
  <w:num w:numId="19">
    <w:abstractNumId w:val="30"/>
  </w:num>
  <w:num w:numId="20">
    <w:abstractNumId w:val="27"/>
  </w:num>
  <w:num w:numId="21">
    <w:abstractNumId w:val="16"/>
  </w:num>
  <w:num w:numId="22">
    <w:abstractNumId w:val="13"/>
  </w:num>
  <w:num w:numId="23">
    <w:abstractNumId w:val="29"/>
  </w:num>
  <w:num w:numId="24">
    <w:abstractNumId w:val="12"/>
  </w:num>
  <w:num w:numId="25">
    <w:abstractNumId w:val="26"/>
  </w:num>
  <w:num w:numId="26">
    <w:abstractNumId w:val="3"/>
  </w:num>
  <w:num w:numId="27">
    <w:abstractNumId w:val="24"/>
  </w:num>
  <w:num w:numId="28">
    <w:abstractNumId w:val="6"/>
  </w:num>
  <w:num w:numId="29">
    <w:abstractNumId w:val="25"/>
  </w:num>
  <w:num w:numId="30">
    <w:abstractNumId w:val="21"/>
  </w:num>
  <w:num w:numId="31">
    <w:abstractNumId w:val="18"/>
  </w:num>
  <w:num w:numId="32">
    <w:abstractNumId w:val="23"/>
  </w:num>
  <w:num w:numId="33">
    <w:abstractNumId w:val="1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200"/>
  <w:proofState w:spelling="clean" w:grammar="clean"/>
  <w:attachedTemplate r:id="rId1"/>
  <w:linkStyle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5496"/>
    <w:rsid w:val="00007D8B"/>
    <w:rsid w:val="00011C4C"/>
    <w:rsid w:val="00016D99"/>
    <w:rsid w:val="00026629"/>
    <w:rsid w:val="00027D18"/>
    <w:rsid w:val="000302FE"/>
    <w:rsid w:val="00037343"/>
    <w:rsid w:val="00047B5F"/>
    <w:rsid w:val="00050094"/>
    <w:rsid w:val="00053777"/>
    <w:rsid w:val="00055285"/>
    <w:rsid w:val="00063009"/>
    <w:rsid w:val="00067C85"/>
    <w:rsid w:val="00074E43"/>
    <w:rsid w:val="00080804"/>
    <w:rsid w:val="00083842"/>
    <w:rsid w:val="00086318"/>
    <w:rsid w:val="0008643A"/>
    <w:rsid w:val="00086B85"/>
    <w:rsid w:val="00087F1A"/>
    <w:rsid w:val="00093385"/>
    <w:rsid w:val="00094BDD"/>
    <w:rsid w:val="000A2C5C"/>
    <w:rsid w:val="000B107F"/>
    <w:rsid w:val="000B124C"/>
    <w:rsid w:val="000B13FB"/>
    <w:rsid w:val="000B2467"/>
    <w:rsid w:val="000B68C2"/>
    <w:rsid w:val="000C3F0F"/>
    <w:rsid w:val="000C6120"/>
    <w:rsid w:val="000C762C"/>
    <w:rsid w:val="000D0428"/>
    <w:rsid w:val="000D121B"/>
    <w:rsid w:val="000D1807"/>
    <w:rsid w:val="000D3296"/>
    <w:rsid w:val="000D3D14"/>
    <w:rsid w:val="000E2F8A"/>
    <w:rsid w:val="000E32DE"/>
    <w:rsid w:val="000E5896"/>
    <w:rsid w:val="000F3674"/>
    <w:rsid w:val="000F623C"/>
    <w:rsid w:val="00102741"/>
    <w:rsid w:val="00105FDE"/>
    <w:rsid w:val="00115354"/>
    <w:rsid w:val="00120068"/>
    <w:rsid w:val="00124152"/>
    <w:rsid w:val="00132F01"/>
    <w:rsid w:val="00133446"/>
    <w:rsid w:val="00137765"/>
    <w:rsid w:val="001378FA"/>
    <w:rsid w:val="00140A3D"/>
    <w:rsid w:val="001438EC"/>
    <w:rsid w:val="00143DBE"/>
    <w:rsid w:val="00143E87"/>
    <w:rsid w:val="00150753"/>
    <w:rsid w:val="00150DD9"/>
    <w:rsid w:val="00157BC5"/>
    <w:rsid w:val="0016207A"/>
    <w:rsid w:val="00162679"/>
    <w:rsid w:val="0016362F"/>
    <w:rsid w:val="00164D63"/>
    <w:rsid w:val="00174761"/>
    <w:rsid w:val="00176E94"/>
    <w:rsid w:val="00176F4E"/>
    <w:rsid w:val="0018192B"/>
    <w:rsid w:val="00182AF6"/>
    <w:rsid w:val="00185D6F"/>
    <w:rsid w:val="00186BA6"/>
    <w:rsid w:val="001902B3"/>
    <w:rsid w:val="001938B3"/>
    <w:rsid w:val="001A2FBF"/>
    <w:rsid w:val="001B573D"/>
    <w:rsid w:val="001C5E61"/>
    <w:rsid w:val="001D3F1C"/>
    <w:rsid w:val="001D453B"/>
    <w:rsid w:val="001D49D0"/>
    <w:rsid w:val="001D6476"/>
    <w:rsid w:val="001E12E5"/>
    <w:rsid w:val="001E27FA"/>
    <w:rsid w:val="001E5898"/>
    <w:rsid w:val="001E66FA"/>
    <w:rsid w:val="001F1268"/>
    <w:rsid w:val="001F1571"/>
    <w:rsid w:val="001F54A8"/>
    <w:rsid w:val="001F61F7"/>
    <w:rsid w:val="00207CCE"/>
    <w:rsid w:val="0021197D"/>
    <w:rsid w:val="0021451F"/>
    <w:rsid w:val="00215FA9"/>
    <w:rsid w:val="002166F7"/>
    <w:rsid w:val="00225090"/>
    <w:rsid w:val="002255C7"/>
    <w:rsid w:val="00227930"/>
    <w:rsid w:val="002308D9"/>
    <w:rsid w:val="00231449"/>
    <w:rsid w:val="00236BA3"/>
    <w:rsid w:val="00236D53"/>
    <w:rsid w:val="002404C1"/>
    <w:rsid w:val="0024142D"/>
    <w:rsid w:val="0024554A"/>
    <w:rsid w:val="00245CA8"/>
    <w:rsid w:val="0025568A"/>
    <w:rsid w:val="0027268A"/>
    <w:rsid w:val="0027440B"/>
    <w:rsid w:val="0028460A"/>
    <w:rsid w:val="00284BA0"/>
    <w:rsid w:val="00285F6E"/>
    <w:rsid w:val="0028631F"/>
    <w:rsid w:val="002908EA"/>
    <w:rsid w:val="002950A2"/>
    <w:rsid w:val="002A0ABC"/>
    <w:rsid w:val="002A53D2"/>
    <w:rsid w:val="002B1BF2"/>
    <w:rsid w:val="002B5678"/>
    <w:rsid w:val="002B577A"/>
    <w:rsid w:val="002B5960"/>
    <w:rsid w:val="002C0759"/>
    <w:rsid w:val="002C0C0D"/>
    <w:rsid w:val="002C6BB1"/>
    <w:rsid w:val="002E5FC5"/>
    <w:rsid w:val="002E60DE"/>
    <w:rsid w:val="002E63C1"/>
    <w:rsid w:val="002E7877"/>
    <w:rsid w:val="002F030F"/>
    <w:rsid w:val="002F3428"/>
    <w:rsid w:val="0030379B"/>
    <w:rsid w:val="003179BE"/>
    <w:rsid w:val="003214E4"/>
    <w:rsid w:val="003235F3"/>
    <w:rsid w:val="00323A05"/>
    <w:rsid w:val="00335EE9"/>
    <w:rsid w:val="003434B0"/>
    <w:rsid w:val="003503F9"/>
    <w:rsid w:val="0035419B"/>
    <w:rsid w:val="00356E9C"/>
    <w:rsid w:val="00360F08"/>
    <w:rsid w:val="00361B12"/>
    <w:rsid w:val="00367C1A"/>
    <w:rsid w:val="00367D99"/>
    <w:rsid w:val="003702C3"/>
    <w:rsid w:val="003716F5"/>
    <w:rsid w:val="003724E6"/>
    <w:rsid w:val="00374162"/>
    <w:rsid w:val="0037642A"/>
    <w:rsid w:val="003776CF"/>
    <w:rsid w:val="00385D08"/>
    <w:rsid w:val="00395B3D"/>
    <w:rsid w:val="003A1734"/>
    <w:rsid w:val="003A420B"/>
    <w:rsid w:val="003A7401"/>
    <w:rsid w:val="003B0DD5"/>
    <w:rsid w:val="003B4AC4"/>
    <w:rsid w:val="003B72A9"/>
    <w:rsid w:val="003C7A88"/>
    <w:rsid w:val="003E22AC"/>
    <w:rsid w:val="003E6DA8"/>
    <w:rsid w:val="003F4F63"/>
    <w:rsid w:val="003F6B07"/>
    <w:rsid w:val="003F7A8C"/>
    <w:rsid w:val="004005DB"/>
    <w:rsid w:val="004037C2"/>
    <w:rsid w:val="00403EA9"/>
    <w:rsid w:val="00405DB7"/>
    <w:rsid w:val="00410D69"/>
    <w:rsid w:val="0041304A"/>
    <w:rsid w:val="00414F7F"/>
    <w:rsid w:val="0041541E"/>
    <w:rsid w:val="00415B95"/>
    <w:rsid w:val="00417A6C"/>
    <w:rsid w:val="00421196"/>
    <w:rsid w:val="00424C1B"/>
    <w:rsid w:val="0042654E"/>
    <w:rsid w:val="00431A7F"/>
    <w:rsid w:val="00431B44"/>
    <w:rsid w:val="00435BE4"/>
    <w:rsid w:val="00441E68"/>
    <w:rsid w:val="00442E80"/>
    <w:rsid w:val="004441FE"/>
    <w:rsid w:val="00454006"/>
    <w:rsid w:val="00460282"/>
    <w:rsid w:val="0046242A"/>
    <w:rsid w:val="0046576B"/>
    <w:rsid w:val="00467867"/>
    <w:rsid w:val="00467CCE"/>
    <w:rsid w:val="00486D62"/>
    <w:rsid w:val="004901D5"/>
    <w:rsid w:val="004943A7"/>
    <w:rsid w:val="004A0C37"/>
    <w:rsid w:val="004A1CBF"/>
    <w:rsid w:val="004A20F8"/>
    <w:rsid w:val="004A226A"/>
    <w:rsid w:val="004A2DC4"/>
    <w:rsid w:val="004A4F25"/>
    <w:rsid w:val="004A61BF"/>
    <w:rsid w:val="004B25BA"/>
    <w:rsid w:val="004B34E8"/>
    <w:rsid w:val="004B77E5"/>
    <w:rsid w:val="004C1A69"/>
    <w:rsid w:val="004C2EB8"/>
    <w:rsid w:val="004C49F8"/>
    <w:rsid w:val="004C4ADC"/>
    <w:rsid w:val="004D628E"/>
    <w:rsid w:val="004F4F4B"/>
    <w:rsid w:val="004F5F6D"/>
    <w:rsid w:val="00501C2F"/>
    <w:rsid w:val="00512707"/>
    <w:rsid w:val="00515317"/>
    <w:rsid w:val="00515884"/>
    <w:rsid w:val="00515F10"/>
    <w:rsid w:val="00516C49"/>
    <w:rsid w:val="005223DF"/>
    <w:rsid w:val="005265C2"/>
    <w:rsid w:val="005334EA"/>
    <w:rsid w:val="005406B3"/>
    <w:rsid w:val="00553941"/>
    <w:rsid w:val="005756FD"/>
    <w:rsid w:val="00584697"/>
    <w:rsid w:val="005876CF"/>
    <w:rsid w:val="00594629"/>
    <w:rsid w:val="00594B2A"/>
    <w:rsid w:val="005A44A6"/>
    <w:rsid w:val="005A646B"/>
    <w:rsid w:val="005A732E"/>
    <w:rsid w:val="005B007D"/>
    <w:rsid w:val="005B0517"/>
    <w:rsid w:val="005C2884"/>
    <w:rsid w:val="005C4BFA"/>
    <w:rsid w:val="005C56C3"/>
    <w:rsid w:val="005C7464"/>
    <w:rsid w:val="005D05F1"/>
    <w:rsid w:val="005D1F3A"/>
    <w:rsid w:val="005D5B17"/>
    <w:rsid w:val="005D756B"/>
    <w:rsid w:val="005E6F0C"/>
    <w:rsid w:val="005F6AF8"/>
    <w:rsid w:val="00606DDF"/>
    <w:rsid w:val="006129F5"/>
    <w:rsid w:val="00613078"/>
    <w:rsid w:val="00616D15"/>
    <w:rsid w:val="00621939"/>
    <w:rsid w:val="006273E2"/>
    <w:rsid w:val="00630014"/>
    <w:rsid w:val="00630B74"/>
    <w:rsid w:val="0064051C"/>
    <w:rsid w:val="00642EB4"/>
    <w:rsid w:val="00643C54"/>
    <w:rsid w:val="006476E6"/>
    <w:rsid w:val="00651740"/>
    <w:rsid w:val="00651C31"/>
    <w:rsid w:val="006526BF"/>
    <w:rsid w:val="00652F2E"/>
    <w:rsid w:val="00654035"/>
    <w:rsid w:val="00655F3A"/>
    <w:rsid w:val="00670396"/>
    <w:rsid w:val="00686325"/>
    <w:rsid w:val="00686CC0"/>
    <w:rsid w:val="00692EE4"/>
    <w:rsid w:val="00693129"/>
    <w:rsid w:val="00696D47"/>
    <w:rsid w:val="006A2742"/>
    <w:rsid w:val="006A4E75"/>
    <w:rsid w:val="006A6CAC"/>
    <w:rsid w:val="006B5967"/>
    <w:rsid w:val="006B7239"/>
    <w:rsid w:val="006C12C5"/>
    <w:rsid w:val="006C2DC5"/>
    <w:rsid w:val="006C2DC9"/>
    <w:rsid w:val="006C349D"/>
    <w:rsid w:val="006C391C"/>
    <w:rsid w:val="006D52C2"/>
    <w:rsid w:val="006F159A"/>
    <w:rsid w:val="006F327C"/>
    <w:rsid w:val="00700282"/>
    <w:rsid w:val="00700745"/>
    <w:rsid w:val="00705A3F"/>
    <w:rsid w:val="00705F20"/>
    <w:rsid w:val="00707522"/>
    <w:rsid w:val="00707630"/>
    <w:rsid w:val="0071224C"/>
    <w:rsid w:val="007148A6"/>
    <w:rsid w:val="00716C8F"/>
    <w:rsid w:val="00716EC5"/>
    <w:rsid w:val="00723AC7"/>
    <w:rsid w:val="00727342"/>
    <w:rsid w:val="00730E44"/>
    <w:rsid w:val="007418A0"/>
    <w:rsid w:val="00743B1B"/>
    <w:rsid w:val="0074773B"/>
    <w:rsid w:val="00750443"/>
    <w:rsid w:val="00757280"/>
    <w:rsid w:val="0076057D"/>
    <w:rsid w:val="0076324F"/>
    <w:rsid w:val="00770862"/>
    <w:rsid w:val="00772A12"/>
    <w:rsid w:val="00776027"/>
    <w:rsid w:val="00777EF6"/>
    <w:rsid w:val="0078375C"/>
    <w:rsid w:val="00783B91"/>
    <w:rsid w:val="00785D7C"/>
    <w:rsid w:val="007864B8"/>
    <w:rsid w:val="00793797"/>
    <w:rsid w:val="00794DC6"/>
    <w:rsid w:val="00795495"/>
    <w:rsid w:val="007A12CF"/>
    <w:rsid w:val="007B3AED"/>
    <w:rsid w:val="007B3F28"/>
    <w:rsid w:val="007B45FD"/>
    <w:rsid w:val="007B4F67"/>
    <w:rsid w:val="007B7570"/>
    <w:rsid w:val="007C2BC1"/>
    <w:rsid w:val="007C3C1B"/>
    <w:rsid w:val="007D0405"/>
    <w:rsid w:val="007D08F1"/>
    <w:rsid w:val="007D60E0"/>
    <w:rsid w:val="007D6C79"/>
    <w:rsid w:val="007E16BB"/>
    <w:rsid w:val="007E310D"/>
    <w:rsid w:val="007F1E74"/>
    <w:rsid w:val="007F5A23"/>
    <w:rsid w:val="007F71E8"/>
    <w:rsid w:val="007F7B0A"/>
    <w:rsid w:val="00800836"/>
    <w:rsid w:val="00801E00"/>
    <w:rsid w:val="00803BDB"/>
    <w:rsid w:val="00805407"/>
    <w:rsid w:val="008132CB"/>
    <w:rsid w:val="0081362A"/>
    <w:rsid w:val="0081372A"/>
    <w:rsid w:val="00820496"/>
    <w:rsid w:val="00823868"/>
    <w:rsid w:val="00832A14"/>
    <w:rsid w:val="00834895"/>
    <w:rsid w:val="00840AEF"/>
    <w:rsid w:val="00840CE1"/>
    <w:rsid w:val="008460F4"/>
    <w:rsid w:val="0085327E"/>
    <w:rsid w:val="00872427"/>
    <w:rsid w:val="008746F1"/>
    <w:rsid w:val="00877115"/>
    <w:rsid w:val="00883471"/>
    <w:rsid w:val="0088561D"/>
    <w:rsid w:val="008910F7"/>
    <w:rsid w:val="00896B32"/>
    <w:rsid w:val="008A0D25"/>
    <w:rsid w:val="008A3DC1"/>
    <w:rsid w:val="008B6F73"/>
    <w:rsid w:val="008C1EA4"/>
    <w:rsid w:val="008C34DD"/>
    <w:rsid w:val="008C5DE4"/>
    <w:rsid w:val="008D120E"/>
    <w:rsid w:val="008D2311"/>
    <w:rsid w:val="008D5B5B"/>
    <w:rsid w:val="008D5FFE"/>
    <w:rsid w:val="008D63B9"/>
    <w:rsid w:val="008E121D"/>
    <w:rsid w:val="008E1941"/>
    <w:rsid w:val="008E5698"/>
    <w:rsid w:val="008F043C"/>
    <w:rsid w:val="008F3843"/>
    <w:rsid w:val="008F53C6"/>
    <w:rsid w:val="008F5EBD"/>
    <w:rsid w:val="008F6FC5"/>
    <w:rsid w:val="00900537"/>
    <w:rsid w:val="00907219"/>
    <w:rsid w:val="00913514"/>
    <w:rsid w:val="00920CF7"/>
    <w:rsid w:val="009220CF"/>
    <w:rsid w:val="00923CDE"/>
    <w:rsid w:val="00924384"/>
    <w:rsid w:val="00927858"/>
    <w:rsid w:val="00931C24"/>
    <w:rsid w:val="009325EB"/>
    <w:rsid w:val="00932909"/>
    <w:rsid w:val="00941552"/>
    <w:rsid w:val="00941BC7"/>
    <w:rsid w:val="00943647"/>
    <w:rsid w:val="00945E52"/>
    <w:rsid w:val="009527AD"/>
    <w:rsid w:val="009537A0"/>
    <w:rsid w:val="0095554A"/>
    <w:rsid w:val="00960531"/>
    <w:rsid w:val="0096444E"/>
    <w:rsid w:val="00966D25"/>
    <w:rsid w:val="00971389"/>
    <w:rsid w:val="00971AAA"/>
    <w:rsid w:val="00972CB0"/>
    <w:rsid w:val="00977290"/>
    <w:rsid w:val="00991D7D"/>
    <w:rsid w:val="0099540A"/>
    <w:rsid w:val="00996655"/>
    <w:rsid w:val="009975AE"/>
    <w:rsid w:val="009A1DBB"/>
    <w:rsid w:val="009B2CF2"/>
    <w:rsid w:val="009B3404"/>
    <w:rsid w:val="009C5989"/>
    <w:rsid w:val="009D555B"/>
    <w:rsid w:val="009D6A31"/>
    <w:rsid w:val="009E5B34"/>
    <w:rsid w:val="00A0079D"/>
    <w:rsid w:val="00A10039"/>
    <w:rsid w:val="00A1167D"/>
    <w:rsid w:val="00A11F5A"/>
    <w:rsid w:val="00A1499D"/>
    <w:rsid w:val="00A16B73"/>
    <w:rsid w:val="00A25725"/>
    <w:rsid w:val="00A334E3"/>
    <w:rsid w:val="00A434D9"/>
    <w:rsid w:val="00A450FD"/>
    <w:rsid w:val="00A550A6"/>
    <w:rsid w:val="00A627BD"/>
    <w:rsid w:val="00A661A9"/>
    <w:rsid w:val="00A71F31"/>
    <w:rsid w:val="00A756E8"/>
    <w:rsid w:val="00A8178F"/>
    <w:rsid w:val="00A829A4"/>
    <w:rsid w:val="00A8331C"/>
    <w:rsid w:val="00A845BE"/>
    <w:rsid w:val="00A84CF1"/>
    <w:rsid w:val="00A95104"/>
    <w:rsid w:val="00AA05C0"/>
    <w:rsid w:val="00AA552A"/>
    <w:rsid w:val="00AB4325"/>
    <w:rsid w:val="00AC3657"/>
    <w:rsid w:val="00AC4956"/>
    <w:rsid w:val="00AC7468"/>
    <w:rsid w:val="00AC7A40"/>
    <w:rsid w:val="00AD1F49"/>
    <w:rsid w:val="00AD2CA9"/>
    <w:rsid w:val="00AD6925"/>
    <w:rsid w:val="00AD69EA"/>
    <w:rsid w:val="00AE2316"/>
    <w:rsid w:val="00AE3306"/>
    <w:rsid w:val="00AE3D5B"/>
    <w:rsid w:val="00AE554D"/>
    <w:rsid w:val="00AE754A"/>
    <w:rsid w:val="00AF0EEB"/>
    <w:rsid w:val="00AF0FF7"/>
    <w:rsid w:val="00AF22ED"/>
    <w:rsid w:val="00AF26CB"/>
    <w:rsid w:val="00B07EDD"/>
    <w:rsid w:val="00B123D2"/>
    <w:rsid w:val="00B17EA1"/>
    <w:rsid w:val="00B2299B"/>
    <w:rsid w:val="00B27441"/>
    <w:rsid w:val="00B340FC"/>
    <w:rsid w:val="00B34F5D"/>
    <w:rsid w:val="00B369CC"/>
    <w:rsid w:val="00B36B27"/>
    <w:rsid w:val="00B50623"/>
    <w:rsid w:val="00B578E4"/>
    <w:rsid w:val="00B57DCE"/>
    <w:rsid w:val="00B57E46"/>
    <w:rsid w:val="00B6190A"/>
    <w:rsid w:val="00B766C1"/>
    <w:rsid w:val="00B83C6F"/>
    <w:rsid w:val="00B849AE"/>
    <w:rsid w:val="00B86AA4"/>
    <w:rsid w:val="00B87382"/>
    <w:rsid w:val="00B91C46"/>
    <w:rsid w:val="00B91FE3"/>
    <w:rsid w:val="00B97E39"/>
    <w:rsid w:val="00BA0785"/>
    <w:rsid w:val="00BA7954"/>
    <w:rsid w:val="00BB22DF"/>
    <w:rsid w:val="00BB2648"/>
    <w:rsid w:val="00BB2DF5"/>
    <w:rsid w:val="00BB6E95"/>
    <w:rsid w:val="00BC1BB0"/>
    <w:rsid w:val="00BC2F08"/>
    <w:rsid w:val="00BC37A4"/>
    <w:rsid w:val="00BC4CAB"/>
    <w:rsid w:val="00BC4F58"/>
    <w:rsid w:val="00BD13DE"/>
    <w:rsid w:val="00BD5BD5"/>
    <w:rsid w:val="00BD6D37"/>
    <w:rsid w:val="00BF173C"/>
    <w:rsid w:val="00BF1B11"/>
    <w:rsid w:val="00BF28A3"/>
    <w:rsid w:val="00C024D6"/>
    <w:rsid w:val="00C02FDD"/>
    <w:rsid w:val="00C06160"/>
    <w:rsid w:val="00C10AB3"/>
    <w:rsid w:val="00C216DE"/>
    <w:rsid w:val="00C23D2A"/>
    <w:rsid w:val="00C26902"/>
    <w:rsid w:val="00C271E0"/>
    <w:rsid w:val="00C37939"/>
    <w:rsid w:val="00C40383"/>
    <w:rsid w:val="00C42AE9"/>
    <w:rsid w:val="00C54584"/>
    <w:rsid w:val="00C568FD"/>
    <w:rsid w:val="00C56A10"/>
    <w:rsid w:val="00C572CB"/>
    <w:rsid w:val="00C63607"/>
    <w:rsid w:val="00C63FB9"/>
    <w:rsid w:val="00C672C7"/>
    <w:rsid w:val="00C71495"/>
    <w:rsid w:val="00C717AF"/>
    <w:rsid w:val="00C73265"/>
    <w:rsid w:val="00C8374A"/>
    <w:rsid w:val="00C85CF6"/>
    <w:rsid w:val="00C93626"/>
    <w:rsid w:val="00C93D84"/>
    <w:rsid w:val="00C93F6E"/>
    <w:rsid w:val="00CA3BAF"/>
    <w:rsid w:val="00CA7AD0"/>
    <w:rsid w:val="00CB05C3"/>
    <w:rsid w:val="00CB073F"/>
    <w:rsid w:val="00CB14E3"/>
    <w:rsid w:val="00CC09B2"/>
    <w:rsid w:val="00CD27AD"/>
    <w:rsid w:val="00CD4103"/>
    <w:rsid w:val="00CD45DC"/>
    <w:rsid w:val="00CD5A0F"/>
    <w:rsid w:val="00CE7CCB"/>
    <w:rsid w:val="00CF08C1"/>
    <w:rsid w:val="00CF6A03"/>
    <w:rsid w:val="00CF6FFF"/>
    <w:rsid w:val="00D004DA"/>
    <w:rsid w:val="00D2142E"/>
    <w:rsid w:val="00D21A8E"/>
    <w:rsid w:val="00D326A3"/>
    <w:rsid w:val="00D35496"/>
    <w:rsid w:val="00D3598F"/>
    <w:rsid w:val="00D40614"/>
    <w:rsid w:val="00D44F5C"/>
    <w:rsid w:val="00D55094"/>
    <w:rsid w:val="00D5660F"/>
    <w:rsid w:val="00D57F00"/>
    <w:rsid w:val="00D60A23"/>
    <w:rsid w:val="00D6105B"/>
    <w:rsid w:val="00D81F0D"/>
    <w:rsid w:val="00D8730E"/>
    <w:rsid w:val="00D91A21"/>
    <w:rsid w:val="00D944B7"/>
    <w:rsid w:val="00D94524"/>
    <w:rsid w:val="00D94DC1"/>
    <w:rsid w:val="00D95EC6"/>
    <w:rsid w:val="00D97107"/>
    <w:rsid w:val="00D97268"/>
    <w:rsid w:val="00D9768D"/>
    <w:rsid w:val="00DA5CB4"/>
    <w:rsid w:val="00DB7A69"/>
    <w:rsid w:val="00DD3C48"/>
    <w:rsid w:val="00DD47A3"/>
    <w:rsid w:val="00DE3137"/>
    <w:rsid w:val="00DF397C"/>
    <w:rsid w:val="00E0028E"/>
    <w:rsid w:val="00E02970"/>
    <w:rsid w:val="00E02D98"/>
    <w:rsid w:val="00E032A3"/>
    <w:rsid w:val="00E067C4"/>
    <w:rsid w:val="00E1508E"/>
    <w:rsid w:val="00E15FF6"/>
    <w:rsid w:val="00E24DF3"/>
    <w:rsid w:val="00E3071E"/>
    <w:rsid w:val="00E32624"/>
    <w:rsid w:val="00E4411A"/>
    <w:rsid w:val="00E44B00"/>
    <w:rsid w:val="00E46877"/>
    <w:rsid w:val="00E50A9D"/>
    <w:rsid w:val="00E54822"/>
    <w:rsid w:val="00E55D91"/>
    <w:rsid w:val="00E5775C"/>
    <w:rsid w:val="00E62AD5"/>
    <w:rsid w:val="00E62EB8"/>
    <w:rsid w:val="00E6763A"/>
    <w:rsid w:val="00E71936"/>
    <w:rsid w:val="00E71D14"/>
    <w:rsid w:val="00E75FFE"/>
    <w:rsid w:val="00E76A0A"/>
    <w:rsid w:val="00E8172E"/>
    <w:rsid w:val="00E81B8E"/>
    <w:rsid w:val="00E83E4B"/>
    <w:rsid w:val="00E86AAF"/>
    <w:rsid w:val="00E931AB"/>
    <w:rsid w:val="00E93B40"/>
    <w:rsid w:val="00E956C5"/>
    <w:rsid w:val="00EA00D2"/>
    <w:rsid w:val="00EA10F6"/>
    <w:rsid w:val="00EB4644"/>
    <w:rsid w:val="00EB53B1"/>
    <w:rsid w:val="00EC34CF"/>
    <w:rsid w:val="00ED3034"/>
    <w:rsid w:val="00ED3238"/>
    <w:rsid w:val="00ED342F"/>
    <w:rsid w:val="00ED5B23"/>
    <w:rsid w:val="00ED6B8D"/>
    <w:rsid w:val="00EE62E8"/>
    <w:rsid w:val="00EF0363"/>
    <w:rsid w:val="00EF0D2F"/>
    <w:rsid w:val="00EF7AB0"/>
    <w:rsid w:val="00F0316F"/>
    <w:rsid w:val="00F031A2"/>
    <w:rsid w:val="00F04D46"/>
    <w:rsid w:val="00F04E35"/>
    <w:rsid w:val="00F1180C"/>
    <w:rsid w:val="00F11F0C"/>
    <w:rsid w:val="00F11F8A"/>
    <w:rsid w:val="00F149F7"/>
    <w:rsid w:val="00F24B8E"/>
    <w:rsid w:val="00F31FEA"/>
    <w:rsid w:val="00F32D6D"/>
    <w:rsid w:val="00F42231"/>
    <w:rsid w:val="00F4633A"/>
    <w:rsid w:val="00F47B98"/>
    <w:rsid w:val="00F664D9"/>
    <w:rsid w:val="00F66A20"/>
    <w:rsid w:val="00F67E9E"/>
    <w:rsid w:val="00F7651C"/>
    <w:rsid w:val="00F777D4"/>
    <w:rsid w:val="00F8124F"/>
    <w:rsid w:val="00F827A0"/>
    <w:rsid w:val="00F85F52"/>
    <w:rsid w:val="00F86ECD"/>
    <w:rsid w:val="00F90FC9"/>
    <w:rsid w:val="00F91615"/>
    <w:rsid w:val="00FA28A2"/>
    <w:rsid w:val="00FA6E5C"/>
    <w:rsid w:val="00FB2B78"/>
    <w:rsid w:val="00FB39A8"/>
    <w:rsid w:val="00FB45FB"/>
    <w:rsid w:val="00FB55F3"/>
    <w:rsid w:val="00FC33D0"/>
    <w:rsid w:val="00FC6B3E"/>
    <w:rsid w:val="00FD7262"/>
    <w:rsid w:val="00FE1D34"/>
    <w:rsid w:val="00FE6545"/>
    <w:rsid w:val="00FE70A0"/>
    <w:rsid w:val="00FF266C"/>
    <w:rsid w:val="00FF415E"/>
    <w:rsid w:val="00FF4165"/>
    <w:rsid w:val="00FF793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D6D360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02C3"/>
    <w:pPr>
      <w:spacing w:after="40"/>
      <w:jc w:val="both"/>
    </w:pPr>
    <w:rPr>
      <w:rFonts w:ascii="Arial" w:eastAsiaTheme="minorHAnsi" w:hAnsi="Arial"/>
      <w:sz w:val="22"/>
      <w:szCs w:val="22"/>
      <w:lang w:val="en-US"/>
    </w:rPr>
  </w:style>
  <w:style w:type="paragraph" w:styleId="Heading1">
    <w:name w:val="heading 1"/>
    <w:basedOn w:val="Normal"/>
    <w:next w:val="Normal"/>
    <w:link w:val="Heading1Char"/>
    <w:uiPriority w:val="9"/>
    <w:qFormat/>
    <w:rsid w:val="003702C3"/>
    <w:pPr>
      <w:keepNext/>
      <w:keepLines/>
      <w:numPr>
        <w:numId w:val="1"/>
      </w:numPr>
      <w:spacing w:after="0"/>
      <w:outlineLvl w:val="0"/>
    </w:pPr>
    <w:rPr>
      <w:rFonts w:eastAsiaTheme="majorEastAsia" w:cstheme="majorBidi"/>
      <w:b/>
      <w:bCs/>
      <w:sz w:val="25"/>
      <w:szCs w:val="28"/>
    </w:rPr>
  </w:style>
  <w:style w:type="paragraph" w:styleId="Heading2">
    <w:name w:val="heading 2"/>
    <w:basedOn w:val="Normal"/>
    <w:next w:val="Normal"/>
    <w:link w:val="Heading2Char"/>
    <w:uiPriority w:val="9"/>
    <w:unhideWhenUsed/>
    <w:qFormat/>
    <w:rsid w:val="003702C3"/>
    <w:pPr>
      <w:keepNext/>
      <w:keepLines/>
      <w:numPr>
        <w:ilvl w:val="1"/>
        <w:numId w:val="1"/>
      </w:numPr>
      <w:spacing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3702C3"/>
    <w:pPr>
      <w:keepNext/>
      <w:keepLines/>
      <w:numPr>
        <w:ilvl w:val="2"/>
        <w:numId w:val="1"/>
      </w:numPr>
      <w:spacing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3702C3"/>
    <w:pPr>
      <w:keepNext/>
      <w:keepLines/>
      <w:numPr>
        <w:ilvl w:val="3"/>
        <w:numId w:val="1"/>
      </w:numPr>
      <w:spacing w:before="40" w:after="0"/>
      <w:ind w:left="0" w:firstLine="0"/>
      <w:outlineLvl w:val="3"/>
    </w:pPr>
    <w:rPr>
      <w:rFonts w:eastAsiaTheme="majorEastAsia" w:cstheme="majorBidi"/>
      <w:b/>
      <w:bCs/>
      <w:i/>
      <w:iCs/>
    </w:rPr>
  </w:style>
  <w:style w:type="paragraph" w:styleId="Heading5">
    <w:name w:val="heading 5"/>
    <w:basedOn w:val="Normal"/>
    <w:next w:val="Normal"/>
    <w:link w:val="Heading5Char"/>
    <w:uiPriority w:val="9"/>
    <w:unhideWhenUsed/>
    <w:qFormat/>
    <w:rsid w:val="003702C3"/>
    <w:pPr>
      <w:keepNext/>
      <w:keepLines/>
      <w:spacing w:before="60" w:after="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3702C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702C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702C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702C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sid w:val="003702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02C3"/>
  </w:style>
  <w:style w:type="character" w:customStyle="1" w:styleId="Heading1Char">
    <w:name w:val="Heading 1 Char"/>
    <w:basedOn w:val="DefaultParagraphFont"/>
    <w:link w:val="Heading1"/>
    <w:uiPriority w:val="9"/>
    <w:rsid w:val="003702C3"/>
    <w:rPr>
      <w:rFonts w:ascii="Arial" w:eastAsiaTheme="majorEastAsia" w:hAnsi="Arial" w:cstheme="majorBidi"/>
      <w:b/>
      <w:bCs/>
      <w:sz w:val="25"/>
      <w:szCs w:val="28"/>
      <w:lang w:val="en-US"/>
    </w:rPr>
  </w:style>
  <w:style w:type="character" w:customStyle="1" w:styleId="Heading2Char">
    <w:name w:val="Heading 2 Char"/>
    <w:basedOn w:val="DefaultParagraphFont"/>
    <w:link w:val="Heading2"/>
    <w:uiPriority w:val="9"/>
    <w:rsid w:val="003702C3"/>
    <w:rPr>
      <w:rFonts w:ascii="Arial" w:eastAsiaTheme="majorEastAsia" w:hAnsi="Arial" w:cstheme="majorBidi"/>
      <w:b/>
      <w:bCs/>
      <w:sz w:val="22"/>
      <w:szCs w:val="26"/>
      <w:lang w:val="en-US"/>
    </w:rPr>
  </w:style>
  <w:style w:type="character" w:styleId="Hyperlink">
    <w:name w:val="Hyperlink"/>
    <w:basedOn w:val="DefaultParagraphFont"/>
    <w:uiPriority w:val="99"/>
    <w:unhideWhenUsed/>
    <w:rsid w:val="00896B32"/>
    <w:rPr>
      <w:color w:val="0000FF" w:themeColor="hyperlink"/>
      <w:u w:val="single"/>
    </w:rPr>
  </w:style>
  <w:style w:type="character" w:customStyle="1" w:styleId="Heading3Char">
    <w:name w:val="Heading 3 Char"/>
    <w:basedOn w:val="DefaultParagraphFont"/>
    <w:link w:val="Heading3"/>
    <w:uiPriority w:val="9"/>
    <w:rsid w:val="003702C3"/>
    <w:rPr>
      <w:rFonts w:ascii="Arial" w:eastAsiaTheme="majorEastAsia" w:hAnsi="Arial" w:cstheme="majorBidi"/>
      <w:b/>
      <w:bCs/>
      <w:sz w:val="22"/>
      <w:szCs w:val="22"/>
      <w:lang w:val="en-US"/>
    </w:rPr>
  </w:style>
  <w:style w:type="character" w:customStyle="1" w:styleId="Heading4Char">
    <w:name w:val="Heading 4 Char"/>
    <w:basedOn w:val="DefaultParagraphFont"/>
    <w:link w:val="Heading4"/>
    <w:uiPriority w:val="9"/>
    <w:rsid w:val="003702C3"/>
    <w:rPr>
      <w:rFonts w:ascii="Arial" w:eastAsiaTheme="majorEastAsia" w:hAnsi="Arial" w:cstheme="majorBidi"/>
      <w:b/>
      <w:bCs/>
      <w:i/>
      <w:iCs/>
      <w:sz w:val="22"/>
      <w:szCs w:val="22"/>
      <w:lang w:val="en-US"/>
    </w:rPr>
  </w:style>
  <w:style w:type="character" w:customStyle="1" w:styleId="Heading5Char">
    <w:name w:val="Heading 5 Char"/>
    <w:basedOn w:val="DefaultParagraphFont"/>
    <w:link w:val="Heading5"/>
    <w:uiPriority w:val="9"/>
    <w:rsid w:val="003702C3"/>
    <w:rPr>
      <w:rFonts w:ascii="Arial" w:eastAsiaTheme="majorEastAsia" w:hAnsi="Arial" w:cstheme="majorBidi"/>
      <w:b/>
      <w:sz w:val="22"/>
      <w:szCs w:val="22"/>
      <w:lang w:val="en-US"/>
    </w:rPr>
  </w:style>
  <w:style w:type="character" w:customStyle="1" w:styleId="Heading6Char">
    <w:name w:val="Heading 6 Char"/>
    <w:basedOn w:val="DefaultParagraphFont"/>
    <w:link w:val="Heading6"/>
    <w:uiPriority w:val="9"/>
    <w:semiHidden/>
    <w:rsid w:val="003702C3"/>
    <w:rPr>
      <w:rFonts w:asciiTheme="majorHAnsi" w:eastAsiaTheme="majorEastAsia" w:hAnsiTheme="majorHAnsi" w:cstheme="majorBidi"/>
      <w:i/>
      <w:iCs/>
      <w:color w:val="243F60" w:themeColor="accent1" w:themeShade="7F"/>
      <w:sz w:val="22"/>
      <w:szCs w:val="22"/>
      <w:lang w:val="en-US"/>
    </w:rPr>
  </w:style>
  <w:style w:type="character" w:customStyle="1" w:styleId="Heading7Char">
    <w:name w:val="Heading 7 Char"/>
    <w:basedOn w:val="DefaultParagraphFont"/>
    <w:link w:val="Heading7"/>
    <w:uiPriority w:val="9"/>
    <w:semiHidden/>
    <w:rsid w:val="003702C3"/>
    <w:rPr>
      <w:rFonts w:asciiTheme="majorHAnsi" w:eastAsiaTheme="majorEastAsia" w:hAnsiTheme="majorHAnsi" w:cstheme="majorBidi"/>
      <w:i/>
      <w:iCs/>
      <w:color w:val="404040" w:themeColor="text1" w:themeTint="BF"/>
      <w:sz w:val="22"/>
      <w:szCs w:val="22"/>
      <w:lang w:val="en-US"/>
    </w:rPr>
  </w:style>
  <w:style w:type="character" w:customStyle="1" w:styleId="Heading8Char">
    <w:name w:val="Heading 8 Char"/>
    <w:basedOn w:val="DefaultParagraphFont"/>
    <w:link w:val="Heading8"/>
    <w:uiPriority w:val="9"/>
    <w:semiHidden/>
    <w:rsid w:val="003702C3"/>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3702C3"/>
    <w:rPr>
      <w:rFonts w:asciiTheme="majorHAnsi" w:eastAsiaTheme="majorEastAsia" w:hAnsiTheme="majorHAnsi" w:cstheme="majorBidi"/>
      <w:i/>
      <w:iCs/>
      <w:color w:val="404040" w:themeColor="text1" w:themeTint="BF"/>
      <w:sz w:val="20"/>
      <w:szCs w:val="20"/>
      <w:lang w:val="en-US"/>
    </w:rPr>
  </w:style>
  <w:style w:type="paragraph" w:styleId="Header">
    <w:name w:val="header"/>
    <w:basedOn w:val="Normal"/>
    <w:link w:val="HeaderChar"/>
    <w:uiPriority w:val="99"/>
    <w:semiHidden/>
    <w:unhideWhenUsed/>
    <w:rsid w:val="003702C3"/>
    <w:pPr>
      <w:tabs>
        <w:tab w:val="center" w:pos="4680"/>
        <w:tab w:val="right" w:pos="9360"/>
      </w:tabs>
      <w:spacing w:after="0"/>
    </w:pPr>
  </w:style>
  <w:style w:type="character" w:customStyle="1" w:styleId="HeaderChar">
    <w:name w:val="Header Char"/>
    <w:basedOn w:val="DefaultParagraphFont"/>
    <w:link w:val="Header"/>
    <w:uiPriority w:val="99"/>
    <w:semiHidden/>
    <w:rsid w:val="003702C3"/>
    <w:rPr>
      <w:rFonts w:ascii="Arial" w:eastAsiaTheme="minorHAnsi" w:hAnsi="Arial"/>
      <w:sz w:val="22"/>
      <w:szCs w:val="22"/>
      <w:lang w:val="en-US"/>
    </w:rPr>
  </w:style>
  <w:style w:type="paragraph" w:styleId="Footer">
    <w:name w:val="footer"/>
    <w:basedOn w:val="Normal"/>
    <w:link w:val="FooterChar"/>
    <w:uiPriority w:val="99"/>
    <w:unhideWhenUsed/>
    <w:rsid w:val="003702C3"/>
    <w:pPr>
      <w:tabs>
        <w:tab w:val="center" w:pos="4680"/>
        <w:tab w:val="right" w:pos="9360"/>
      </w:tabs>
      <w:spacing w:after="0"/>
    </w:pPr>
  </w:style>
  <w:style w:type="character" w:customStyle="1" w:styleId="FooterChar">
    <w:name w:val="Footer Char"/>
    <w:basedOn w:val="DefaultParagraphFont"/>
    <w:link w:val="Footer"/>
    <w:uiPriority w:val="99"/>
    <w:rsid w:val="003702C3"/>
    <w:rPr>
      <w:rFonts w:ascii="Arial" w:eastAsiaTheme="minorHAnsi" w:hAnsi="Arial"/>
      <w:sz w:val="22"/>
      <w:szCs w:val="22"/>
      <w:lang w:val="en-US"/>
    </w:rPr>
  </w:style>
  <w:style w:type="paragraph" w:styleId="ListParagraph">
    <w:name w:val="List Paragraph"/>
    <w:basedOn w:val="Normal"/>
    <w:uiPriority w:val="34"/>
    <w:qFormat/>
    <w:rsid w:val="003702C3"/>
    <w:pPr>
      <w:ind w:left="720"/>
      <w:contextualSpacing/>
    </w:pPr>
  </w:style>
  <w:style w:type="paragraph" w:styleId="Title">
    <w:name w:val="Title"/>
    <w:basedOn w:val="Normal"/>
    <w:next w:val="Normal"/>
    <w:link w:val="TitleChar"/>
    <w:uiPriority w:val="10"/>
    <w:qFormat/>
    <w:rsid w:val="003702C3"/>
    <w:pPr>
      <w:spacing w:after="160"/>
      <w:contextualSpacing/>
      <w:jc w:val="center"/>
    </w:pPr>
    <w:rPr>
      <w:rFonts w:eastAsiaTheme="majorEastAsia" w:cstheme="majorBidi"/>
      <w:b/>
      <w:sz w:val="28"/>
      <w:szCs w:val="52"/>
    </w:rPr>
  </w:style>
  <w:style w:type="character" w:customStyle="1" w:styleId="TitleChar">
    <w:name w:val="Title Char"/>
    <w:basedOn w:val="DefaultParagraphFont"/>
    <w:link w:val="Title"/>
    <w:uiPriority w:val="10"/>
    <w:rsid w:val="003702C3"/>
    <w:rPr>
      <w:rFonts w:ascii="Arial" w:eastAsiaTheme="majorEastAsia" w:hAnsi="Arial" w:cstheme="majorBidi"/>
      <w:b/>
      <w:sz w:val="28"/>
      <w:szCs w:val="52"/>
      <w:lang w:val="en-US"/>
    </w:rPr>
  </w:style>
  <w:style w:type="paragraph" w:styleId="Subtitle">
    <w:name w:val="Subtitle"/>
    <w:basedOn w:val="Normal"/>
    <w:next w:val="Normal"/>
    <w:link w:val="SubtitleChar"/>
    <w:uiPriority w:val="11"/>
    <w:qFormat/>
    <w:rsid w:val="003702C3"/>
    <w:pPr>
      <w:numPr>
        <w:ilvl w:val="1"/>
      </w:numPr>
      <w:spacing w:after="240"/>
      <w:jc w:val="center"/>
    </w:pPr>
    <w:rPr>
      <w:rFonts w:eastAsiaTheme="majorEastAsia" w:cstheme="majorBidi"/>
      <w:iCs/>
      <w:szCs w:val="24"/>
    </w:rPr>
  </w:style>
  <w:style w:type="character" w:customStyle="1" w:styleId="SubtitleChar">
    <w:name w:val="Subtitle Char"/>
    <w:basedOn w:val="DefaultParagraphFont"/>
    <w:link w:val="Subtitle"/>
    <w:uiPriority w:val="11"/>
    <w:rsid w:val="003702C3"/>
    <w:rPr>
      <w:rFonts w:ascii="Arial" w:eastAsiaTheme="majorEastAsia" w:hAnsi="Arial" w:cstheme="majorBidi"/>
      <w:iCs/>
      <w:sz w:val="22"/>
      <w:lang w:val="en-US"/>
    </w:rPr>
  </w:style>
  <w:style w:type="character" w:styleId="CommentReference">
    <w:name w:val="annotation reference"/>
    <w:basedOn w:val="DefaultParagraphFont"/>
    <w:uiPriority w:val="99"/>
    <w:semiHidden/>
    <w:unhideWhenUsed/>
    <w:rsid w:val="003702C3"/>
    <w:rPr>
      <w:sz w:val="16"/>
      <w:szCs w:val="16"/>
    </w:rPr>
  </w:style>
  <w:style w:type="paragraph" w:styleId="CommentText">
    <w:name w:val="annotation text"/>
    <w:basedOn w:val="Normal"/>
    <w:link w:val="CommentTextChar"/>
    <w:uiPriority w:val="99"/>
    <w:semiHidden/>
    <w:unhideWhenUsed/>
    <w:rsid w:val="003702C3"/>
    <w:rPr>
      <w:sz w:val="20"/>
      <w:szCs w:val="20"/>
    </w:rPr>
  </w:style>
  <w:style w:type="character" w:customStyle="1" w:styleId="CommentTextChar">
    <w:name w:val="Comment Text Char"/>
    <w:basedOn w:val="DefaultParagraphFont"/>
    <w:link w:val="CommentText"/>
    <w:uiPriority w:val="99"/>
    <w:semiHidden/>
    <w:rsid w:val="003702C3"/>
    <w:rPr>
      <w:rFonts w:ascii="Arial" w:eastAsiaTheme="minorHAnsi" w:hAnsi="Arial"/>
      <w:sz w:val="20"/>
      <w:szCs w:val="20"/>
      <w:lang w:val="en-US"/>
    </w:rPr>
  </w:style>
  <w:style w:type="paragraph" w:styleId="CommentSubject">
    <w:name w:val="annotation subject"/>
    <w:basedOn w:val="CommentText"/>
    <w:next w:val="CommentText"/>
    <w:link w:val="CommentSubjectChar"/>
    <w:uiPriority w:val="99"/>
    <w:semiHidden/>
    <w:unhideWhenUsed/>
    <w:rsid w:val="003702C3"/>
    <w:rPr>
      <w:b/>
      <w:bCs/>
    </w:rPr>
  </w:style>
  <w:style w:type="character" w:customStyle="1" w:styleId="CommentSubjectChar">
    <w:name w:val="Comment Subject Char"/>
    <w:basedOn w:val="CommentTextChar"/>
    <w:link w:val="CommentSubject"/>
    <w:uiPriority w:val="99"/>
    <w:semiHidden/>
    <w:rsid w:val="003702C3"/>
    <w:rPr>
      <w:rFonts w:ascii="Arial" w:eastAsiaTheme="minorHAnsi" w:hAnsi="Arial"/>
      <w:b/>
      <w:bCs/>
      <w:sz w:val="20"/>
      <w:szCs w:val="20"/>
      <w:lang w:val="en-US"/>
    </w:rPr>
  </w:style>
  <w:style w:type="paragraph" w:styleId="BalloonText">
    <w:name w:val="Balloon Text"/>
    <w:basedOn w:val="Normal"/>
    <w:link w:val="BalloonTextChar"/>
    <w:uiPriority w:val="99"/>
    <w:semiHidden/>
    <w:unhideWhenUsed/>
    <w:rsid w:val="003702C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2C3"/>
    <w:rPr>
      <w:rFonts w:ascii="Tahoma" w:eastAsiaTheme="minorHAnsi" w:hAnsi="Tahoma" w:cs="Tahoma"/>
      <w:sz w:val="16"/>
      <w:szCs w:val="16"/>
      <w:lang w:val="en-US"/>
    </w:rPr>
  </w:style>
  <w:style w:type="table" w:styleId="TableGrid">
    <w:name w:val="Table Grid"/>
    <w:basedOn w:val="TableNormal"/>
    <w:uiPriority w:val="59"/>
    <w:rsid w:val="003702C3"/>
    <w:rPr>
      <w:rFonts w:eastAsiaTheme="minorHAnsi"/>
      <w:sz w:val="22"/>
      <w:szCs w:val="22"/>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DefaultParagraphFont"/>
    <w:rsid w:val="00215FA9"/>
  </w:style>
  <w:style w:type="paragraph" w:styleId="NormalWeb">
    <w:name w:val="Normal (Web)"/>
    <w:basedOn w:val="Normal"/>
    <w:uiPriority w:val="99"/>
    <w:unhideWhenUsed/>
    <w:rsid w:val="00651C31"/>
    <w:pPr>
      <w:spacing w:before="100" w:beforeAutospacing="1" w:after="100" w:afterAutospacing="1"/>
      <w:jc w:val="left"/>
    </w:pPr>
    <w:rPr>
      <w:rFonts w:ascii="Times" w:eastAsiaTheme="minorEastAsia" w:hAnsi="Times" w:cs="Times New Roman"/>
      <w:sz w:val="20"/>
      <w:szCs w:val="20"/>
    </w:rPr>
  </w:style>
  <w:style w:type="character" w:styleId="Emphasis">
    <w:name w:val="Emphasis"/>
    <w:basedOn w:val="DefaultParagraphFont"/>
    <w:uiPriority w:val="20"/>
    <w:qFormat/>
    <w:rsid w:val="00651C31"/>
    <w:rPr>
      <w:i/>
      <w:iCs/>
    </w:rPr>
  </w:style>
  <w:style w:type="paragraph" w:styleId="HTMLPreformatted">
    <w:name w:val="HTML Preformatted"/>
    <w:basedOn w:val="Normal"/>
    <w:link w:val="HTMLPreformattedChar"/>
    <w:uiPriority w:val="99"/>
    <w:unhideWhenUsed/>
    <w:rsid w:val="00ED6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w:eastAsiaTheme="minorEastAsia" w:hAnsi="Courier" w:cs="Courier"/>
      <w:sz w:val="20"/>
      <w:szCs w:val="20"/>
    </w:rPr>
  </w:style>
  <w:style w:type="character" w:customStyle="1" w:styleId="HTMLPreformattedChar">
    <w:name w:val="HTML Preformatted Char"/>
    <w:basedOn w:val="DefaultParagraphFont"/>
    <w:link w:val="HTMLPreformatted"/>
    <w:uiPriority w:val="99"/>
    <w:rsid w:val="00ED6B8D"/>
    <w:rPr>
      <w:rFonts w:ascii="Courier" w:hAnsi="Courier" w:cs="Courier"/>
      <w:sz w:val="20"/>
      <w:szCs w:val="20"/>
      <w:lang w:val="en-US"/>
    </w:rPr>
  </w:style>
  <w:style w:type="character" w:customStyle="1" w:styleId="pl-v">
    <w:name w:val="pl-v"/>
    <w:basedOn w:val="DefaultParagraphFont"/>
    <w:rsid w:val="00ED6B8D"/>
  </w:style>
  <w:style w:type="character" w:customStyle="1" w:styleId="pl-k">
    <w:name w:val="pl-k"/>
    <w:basedOn w:val="DefaultParagraphFont"/>
    <w:rsid w:val="00ED6B8D"/>
  </w:style>
  <w:style w:type="character" w:customStyle="1" w:styleId="pl-s">
    <w:name w:val="pl-s"/>
    <w:basedOn w:val="DefaultParagraphFont"/>
    <w:rsid w:val="00ED6B8D"/>
  </w:style>
  <w:style w:type="character" w:customStyle="1" w:styleId="pl-pds">
    <w:name w:val="pl-pds"/>
    <w:basedOn w:val="DefaultParagraphFont"/>
    <w:rsid w:val="00ED6B8D"/>
  </w:style>
  <w:style w:type="character" w:customStyle="1" w:styleId="pl-smi">
    <w:name w:val="pl-smi"/>
    <w:basedOn w:val="DefaultParagraphFont"/>
    <w:rsid w:val="003F7A8C"/>
  </w:style>
  <w:style w:type="character" w:customStyle="1" w:styleId="pl-c1">
    <w:name w:val="pl-c1"/>
    <w:basedOn w:val="DefaultParagraphFont"/>
    <w:rsid w:val="003F7A8C"/>
  </w:style>
  <w:style w:type="character" w:customStyle="1" w:styleId="pl-c">
    <w:name w:val="pl-c"/>
    <w:basedOn w:val="DefaultParagraphFont"/>
    <w:rsid w:val="005334EA"/>
  </w:style>
  <w:style w:type="character" w:customStyle="1" w:styleId="pl-cce">
    <w:name w:val="pl-cce"/>
    <w:basedOn w:val="DefaultParagraphFont"/>
    <w:rsid w:val="005334EA"/>
  </w:style>
  <w:style w:type="paragraph" w:styleId="TOC1">
    <w:name w:val="toc 1"/>
    <w:basedOn w:val="Normal"/>
    <w:next w:val="Normal"/>
    <w:autoRedefine/>
    <w:uiPriority w:val="39"/>
    <w:unhideWhenUsed/>
    <w:rsid w:val="00FF415E"/>
    <w:pPr>
      <w:spacing w:before="360" w:after="0"/>
      <w:jc w:val="left"/>
    </w:pPr>
    <w:rPr>
      <w:rFonts w:asciiTheme="majorHAnsi" w:hAnsiTheme="majorHAnsi"/>
      <w:b/>
      <w:caps/>
      <w:sz w:val="24"/>
      <w:szCs w:val="24"/>
    </w:rPr>
  </w:style>
  <w:style w:type="paragraph" w:styleId="TOC2">
    <w:name w:val="toc 2"/>
    <w:basedOn w:val="Normal"/>
    <w:next w:val="Normal"/>
    <w:autoRedefine/>
    <w:uiPriority w:val="39"/>
    <w:unhideWhenUsed/>
    <w:rsid w:val="00FF415E"/>
    <w:pPr>
      <w:spacing w:before="240" w:after="0"/>
      <w:jc w:val="left"/>
    </w:pPr>
    <w:rPr>
      <w:rFonts w:asciiTheme="minorHAnsi" w:hAnsiTheme="minorHAnsi"/>
      <w:b/>
      <w:sz w:val="20"/>
      <w:szCs w:val="20"/>
    </w:rPr>
  </w:style>
  <w:style w:type="paragraph" w:styleId="TOC3">
    <w:name w:val="toc 3"/>
    <w:basedOn w:val="Normal"/>
    <w:next w:val="Normal"/>
    <w:autoRedefine/>
    <w:uiPriority w:val="39"/>
    <w:unhideWhenUsed/>
    <w:rsid w:val="00FF415E"/>
    <w:pPr>
      <w:spacing w:after="0"/>
      <w:ind w:left="220"/>
      <w:jc w:val="left"/>
    </w:pPr>
    <w:rPr>
      <w:rFonts w:asciiTheme="minorHAnsi" w:hAnsiTheme="minorHAnsi"/>
      <w:sz w:val="20"/>
      <w:szCs w:val="20"/>
    </w:rPr>
  </w:style>
  <w:style w:type="paragraph" w:styleId="TOC4">
    <w:name w:val="toc 4"/>
    <w:basedOn w:val="Normal"/>
    <w:next w:val="Normal"/>
    <w:autoRedefine/>
    <w:uiPriority w:val="39"/>
    <w:unhideWhenUsed/>
    <w:rsid w:val="00FF415E"/>
    <w:pPr>
      <w:spacing w:after="0"/>
      <w:ind w:left="440"/>
      <w:jc w:val="left"/>
    </w:pPr>
    <w:rPr>
      <w:rFonts w:asciiTheme="minorHAnsi" w:hAnsiTheme="minorHAnsi"/>
      <w:sz w:val="20"/>
      <w:szCs w:val="20"/>
    </w:rPr>
  </w:style>
  <w:style w:type="paragraph" w:styleId="TOC5">
    <w:name w:val="toc 5"/>
    <w:basedOn w:val="Normal"/>
    <w:next w:val="Normal"/>
    <w:autoRedefine/>
    <w:uiPriority w:val="39"/>
    <w:unhideWhenUsed/>
    <w:rsid w:val="00FF415E"/>
    <w:pPr>
      <w:spacing w:after="0"/>
      <w:ind w:left="660"/>
      <w:jc w:val="left"/>
    </w:pPr>
    <w:rPr>
      <w:rFonts w:asciiTheme="minorHAnsi" w:hAnsiTheme="minorHAnsi"/>
      <w:sz w:val="20"/>
      <w:szCs w:val="20"/>
    </w:rPr>
  </w:style>
  <w:style w:type="paragraph" w:styleId="TOC6">
    <w:name w:val="toc 6"/>
    <w:basedOn w:val="Normal"/>
    <w:next w:val="Normal"/>
    <w:autoRedefine/>
    <w:uiPriority w:val="39"/>
    <w:unhideWhenUsed/>
    <w:rsid w:val="00FF415E"/>
    <w:pPr>
      <w:spacing w:after="0"/>
      <w:ind w:left="880"/>
      <w:jc w:val="left"/>
    </w:pPr>
    <w:rPr>
      <w:rFonts w:asciiTheme="minorHAnsi" w:hAnsiTheme="minorHAnsi"/>
      <w:sz w:val="20"/>
      <w:szCs w:val="20"/>
    </w:rPr>
  </w:style>
  <w:style w:type="paragraph" w:styleId="TOC7">
    <w:name w:val="toc 7"/>
    <w:basedOn w:val="Normal"/>
    <w:next w:val="Normal"/>
    <w:autoRedefine/>
    <w:uiPriority w:val="39"/>
    <w:unhideWhenUsed/>
    <w:rsid w:val="00FF415E"/>
    <w:pPr>
      <w:spacing w:after="0"/>
      <w:ind w:left="1100"/>
      <w:jc w:val="left"/>
    </w:pPr>
    <w:rPr>
      <w:rFonts w:asciiTheme="minorHAnsi" w:hAnsiTheme="minorHAnsi"/>
      <w:sz w:val="20"/>
      <w:szCs w:val="20"/>
    </w:rPr>
  </w:style>
  <w:style w:type="paragraph" w:styleId="TOC8">
    <w:name w:val="toc 8"/>
    <w:basedOn w:val="Normal"/>
    <w:next w:val="Normal"/>
    <w:autoRedefine/>
    <w:uiPriority w:val="39"/>
    <w:unhideWhenUsed/>
    <w:rsid w:val="00FF415E"/>
    <w:pPr>
      <w:spacing w:after="0"/>
      <w:ind w:left="1320"/>
      <w:jc w:val="left"/>
    </w:pPr>
    <w:rPr>
      <w:rFonts w:asciiTheme="minorHAnsi" w:hAnsiTheme="minorHAnsi"/>
      <w:sz w:val="20"/>
      <w:szCs w:val="20"/>
    </w:rPr>
  </w:style>
  <w:style w:type="paragraph" w:styleId="TOC9">
    <w:name w:val="toc 9"/>
    <w:basedOn w:val="Normal"/>
    <w:next w:val="Normal"/>
    <w:autoRedefine/>
    <w:uiPriority w:val="39"/>
    <w:unhideWhenUsed/>
    <w:rsid w:val="00FF415E"/>
    <w:pPr>
      <w:spacing w:after="0"/>
      <w:ind w:left="1540"/>
      <w:jc w:val="left"/>
    </w:pPr>
    <w:rPr>
      <w:rFonts w:asciiTheme="minorHAnsi" w:hAnsiTheme="minorHAnsi"/>
      <w:sz w:val="20"/>
      <w:szCs w:val="20"/>
    </w:rPr>
  </w:style>
  <w:style w:type="character" w:styleId="FollowedHyperlink">
    <w:name w:val="FollowedHyperlink"/>
    <w:basedOn w:val="DefaultParagraphFont"/>
    <w:uiPriority w:val="99"/>
    <w:semiHidden/>
    <w:unhideWhenUsed/>
    <w:rsid w:val="0081372A"/>
    <w:rPr>
      <w:color w:val="800080" w:themeColor="followedHyperlink"/>
      <w:u w:val="single"/>
    </w:rPr>
  </w:style>
  <w:style w:type="paragraph" w:customStyle="1" w:styleId="FifthHeading">
    <w:name w:val="Fifth Heading"/>
    <w:basedOn w:val="Normal"/>
    <w:next w:val="Normal"/>
    <w:rsid w:val="0081372A"/>
    <w:pPr>
      <w:spacing w:after="0"/>
    </w:pPr>
    <w:rPr>
      <w:rFonts w:ascii="Trebuchet MS" w:eastAsia="Times" w:hAnsi="Trebuchet MS" w:cs="Times New Roman"/>
      <w:b/>
      <w:sz w:val="24"/>
      <w:szCs w:val="20"/>
      <w:lang w:val="en-AU"/>
    </w:rPr>
  </w:style>
  <w:style w:type="paragraph" w:customStyle="1" w:styleId="SixthHeading">
    <w:name w:val="Sixth Heading"/>
    <w:basedOn w:val="Normal"/>
    <w:rsid w:val="0081372A"/>
    <w:pPr>
      <w:widowControl w:val="0"/>
      <w:spacing w:after="0"/>
    </w:pPr>
    <w:rPr>
      <w:rFonts w:ascii="Trebuchet MS" w:eastAsia="Times" w:hAnsi="Trebuchet MS" w:cs="Times New Roman"/>
      <w:b/>
      <w:i/>
      <w:sz w:val="24"/>
      <w:szCs w:val="20"/>
      <w:lang w:val="en-AU"/>
    </w:rPr>
  </w:style>
  <w:style w:type="paragraph" w:customStyle="1" w:styleId="ListIndent">
    <w:name w:val="List Indent"/>
    <w:basedOn w:val="Normal"/>
    <w:rsid w:val="0081372A"/>
    <w:pPr>
      <w:spacing w:after="0"/>
      <w:ind w:left="561" w:hanging="561"/>
    </w:pPr>
    <w:rPr>
      <w:rFonts w:eastAsia="Times" w:cs="Times New Roman"/>
      <w:sz w:val="24"/>
      <w:szCs w:val="20"/>
      <w:lang w:val="en-AU"/>
    </w:rPr>
  </w:style>
  <w:style w:type="paragraph" w:styleId="BodyText">
    <w:name w:val="Body Text"/>
    <w:basedOn w:val="Normal"/>
    <w:link w:val="BodyTextChar"/>
    <w:rsid w:val="00693129"/>
    <w:pPr>
      <w:widowControl w:val="0"/>
      <w:spacing w:after="0"/>
    </w:pPr>
    <w:rPr>
      <w:rFonts w:eastAsia="Times New Roman" w:cs="Times New Roman"/>
      <w:sz w:val="24"/>
      <w:szCs w:val="20"/>
      <w:lang w:val="en-AU"/>
    </w:rPr>
  </w:style>
  <w:style w:type="character" w:customStyle="1" w:styleId="BodyTextChar">
    <w:name w:val="Body Text Char"/>
    <w:basedOn w:val="DefaultParagraphFont"/>
    <w:link w:val="BodyText"/>
    <w:rsid w:val="00693129"/>
    <w:rPr>
      <w:rFonts w:ascii="Arial" w:eastAsia="Times New Roman" w:hAnsi="Arial" w:cs="Times New Roman"/>
      <w:szCs w:val="20"/>
    </w:rPr>
  </w:style>
  <w:style w:type="paragraph" w:styleId="BodyTextIndent3">
    <w:name w:val="Body Text Indent 3"/>
    <w:basedOn w:val="Normal"/>
    <w:link w:val="BodyTextIndent3Char"/>
    <w:uiPriority w:val="99"/>
    <w:semiHidden/>
    <w:unhideWhenUsed/>
    <w:rsid w:val="008F04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F043C"/>
    <w:rPr>
      <w:rFonts w:ascii="Arial" w:eastAsiaTheme="minorHAnsi" w:hAnsi="Arial"/>
      <w:sz w:val="16"/>
      <w:szCs w:val="16"/>
      <w:lang w:val="en-US"/>
    </w:rPr>
  </w:style>
  <w:style w:type="paragraph" w:styleId="Caption">
    <w:name w:val="caption"/>
    <w:basedOn w:val="Normal"/>
    <w:next w:val="Normal"/>
    <w:uiPriority w:val="35"/>
    <w:unhideWhenUsed/>
    <w:qFormat/>
    <w:rsid w:val="00405DB7"/>
    <w:pPr>
      <w:spacing w:after="200"/>
    </w:pPr>
    <w:rPr>
      <w:b/>
      <w:bCs/>
      <w:color w:val="4F81BD" w:themeColor="accent1"/>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02C3"/>
    <w:pPr>
      <w:spacing w:after="40"/>
      <w:jc w:val="both"/>
    </w:pPr>
    <w:rPr>
      <w:rFonts w:ascii="Arial" w:eastAsiaTheme="minorHAnsi" w:hAnsi="Arial"/>
      <w:sz w:val="22"/>
      <w:szCs w:val="22"/>
      <w:lang w:val="en-US"/>
    </w:rPr>
  </w:style>
  <w:style w:type="paragraph" w:styleId="Heading1">
    <w:name w:val="heading 1"/>
    <w:basedOn w:val="Normal"/>
    <w:next w:val="Normal"/>
    <w:link w:val="Heading1Char"/>
    <w:uiPriority w:val="9"/>
    <w:qFormat/>
    <w:rsid w:val="003702C3"/>
    <w:pPr>
      <w:keepNext/>
      <w:keepLines/>
      <w:numPr>
        <w:numId w:val="1"/>
      </w:numPr>
      <w:spacing w:after="0"/>
      <w:outlineLvl w:val="0"/>
    </w:pPr>
    <w:rPr>
      <w:rFonts w:eastAsiaTheme="majorEastAsia" w:cstheme="majorBidi"/>
      <w:b/>
      <w:bCs/>
      <w:sz w:val="25"/>
      <w:szCs w:val="28"/>
    </w:rPr>
  </w:style>
  <w:style w:type="paragraph" w:styleId="Heading2">
    <w:name w:val="heading 2"/>
    <w:basedOn w:val="Normal"/>
    <w:next w:val="Normal"/>
    <w:link w:val="Heading2Char"/>
    <w:uiPriority w:val="9"/>
    <w:unhideWhenUsed/>
    <w:qFormat/>
    <w:rsid w:val="003702C3"/>
    <w:pPr>
      <w:keepNext/>
      <w:keepLines/>
      <w:numPr>
        <w:ilvl w:val="1"/>
        <w:numId w:val="1"/>
      </w:numPr>
      <w:spacing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3702C3"/>
    <w:pPr>
      <w:keepNext/>
      <w:keepLines/>
      <w:numPr>
        <w:ilvl w:val="2"/>
        <w:numId w:val="1"/>
      </w:numPr>
      <w:spacing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3702C3"/>
    <w:pPr>
      <w:keepNext/>
      <w:keepLines/>
      <w:numPr>
        <w:ilvl w:val="3"/>
        <w:numId w:val="1"/>
      </w:numPr>
      <w:spacing w:before="40" w:after="0"/>
      <w:ind w:left="0" w:firstLine="0"/>
      <w:outlineLvl w:val="3"/>
    </w:pPr>
    <w:rPr>
      <w:rFonts w:eastAsiaTheme="majorEastAsia" w:cstheme="majorBidi"/>
      <w:b/>
      <w:bCs/>
      <w:i/>
      <w:iCs/>
    </w:rPr>
  </w:style>
  <w:style w:type="paragraph" w:styleId="Heading5">
    <w:name w:val="heading 5"/>
    <w:basedOn w:val="Normal"/>
    <w:next w:val="Normal"/>
    <w:link w:val="Heading5Char"/>
    <w:uiPriority w:val="9"/>
    <w:unhideWhenUsed/>
    <w:qFormat/>
    <w:rsid w:val="003702C3"/>
    <w:pPr>
      <w:keepNext/>
      <w:keepLines/>
      <w:spacing w:before="60" w:after="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3702C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702C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702C3"/>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702C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sid w:val="003702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02C3"/>
  </w:style>
  <w:style w:type="character" w:customStyle="1" w:styleId="Heading1Char">
    <w:name w:val="Heading 1 Char"/>
    <w:basedOn w:val="DefaultParagraphFont"/>
    <w:link w:val="Heading1"/>
    <w:uiPriority w:val="9"/>
    <w:rsid w:val="003702C3"/>
    <w:rPr>
      <w:rFonts w:ascii="Arial" w:eastAsiaTheme="majorEastAsia" w:hAnsi="Arial" w:cstheme="majorBidi"/>
      <w:b/>
      <w:bCs/>
      <w:sz w:val="25"/>
      <w:szCs w:val="28"/>
      <w:lang w:val="en-US"/>
    </w:rPr>
  </w:style>
  <w:style w:type="character" w:customStyle="1" w:styleId="Heading2Char">
    <w:name w:val="Heading 2 Char"/>
    <w:basedOn w:val="DefaultParagraphFont"/>
    <w:link w:val="Heading2"/>
    <w:uiPriority w:val="9"/>
    <w:rsid w:val="003702C3"/>
    <w:rPr>
      <w:rFonts w:ascii="Arial" w:eastAsiaTheme="majorEastAsia" w:hAnsi="Arial" w:cstheme="majorBidi"/>
      <w:b/>
      <w:bCs/>
      <w:sz w:val="22"/>
      <w:szCs w:val="26"/>
      <w:lang w:val="en-US"/>
    </w:rPr>
  </w:style>
  <w:style w:type="character" w:styleId="Hyperlink">
    <w:name w:val="Hyperlink"/>
    <w:basedOn w:val="DefaultParagraphFont"/>
    <w:uiPriority w:val="99"/>
    <w:unhideWhenUsed/>
    <w:rsid w:val="00896B32"/>
    <w:rPr>
      <w:color w:val="0000FF" w:themeColor="hyperlink"/>
      <w:u w:val="single"/>
    </w:rPr>
  </w:style>
  <w:style w:type="character" w:customStyle="1" w:styleId="Heading3Char">
    <w:name w:val="Heading 3 Char"/>
    <w:basedOn w:val="DefaultParagraphFont"/>
    <w:link w:val="Heading3"/>
    <w:uiPriority w:val="9"/>
    <w:rsid w:val="003702C3"/>
    <w:rPr>
      <w:rFonts w:ascii="Arial" w:eastAsiaTheme="majorEastAsia" w:hAnsi="Arial" w:cstheme="majorBidi"/>
      <w:b/>
      <w:bCs/>
      <w:sz w:val="22"/>
      <w:szCs w:val="22"/>
      <w:lang w:val="en-US"/>
    </w:rPr>
  </w:style>
  <w:style w:type="character" w:customStyle="1" w:styleId="Heading4Char">
    <w:name w:val="Heading 4 Char"/>
    <w:basedOn w:val="DefaultParagraphFont"/>
    <w:link w:val="Heading4"/>
    <w:uiPriority w:val="9"/>
    <w:rsid w:val="003702C3"/>
    <w:rPr>
      <w:rFonts w:ascii="Arial" w:eastAsiaTheme="majorEastAsia" w:hAnsi="Arial" w:cstheme="majorBidi"/>
      <w:b/>
      <w:bCs/>
      <w:i/>
      <w:iCs/>
      <w:sz w:val="22"/>
      <w:szCs w:val="22"/>
      <w:lang w:val="en-US"/>
    </w:rPr>
  </w:style>
  <w:style w:type="character" w:customStyle="1" w:styleId="Heading5Char">
    <w:name w:val="Heading 5 Char"/>
    <w:basedOn w:val="DefaultParagraphFont"/>
    <w:link w:val="Heading5"/>
    <w:uiPriority w:val="9"/>
    <w:rsid w:val="003702C3"/>
    <w:rPr>
      <w:rFonts w:ascii="Arial" w:eastAsiaTheme="majorEastAsia" w:hAnsi="Arial" w:cstheme="majorBidi"/>
      <w:b/>
      <w:sz w:val="22"/>
      <w:szCs w:val="22"/>
      <w:lang w:val="en-US"/>
    </w:rPr>
  </w:style>
  <w:style w:type="character" w:customStyle="1" w:styleId="Heading6Char">
    <w:name w:val="Heading 6 Char"/>
    <w:basedOn w:val="DefaultParagraphFont"/>
    <w:link w:val="Heading6"/>
    <w:uiPriority w:val="9"/>
    <w:semiHidden/>
    <w:rsid w:val="003702C3"/>
    <w:rPr>
      <w:rFonts w:asciiTheme="majorHAnsi" w:eastAsiaTheme="majorEastAsia" w:hAnsiTheme="majorHAnsi" w:cstheme="majorBidi"/>
      <w:i/>
      <w:iCs/>
      <w:color w:val="243F60" w:themeColor="accent1" w:themeShade="7F"/>
      <w:sz w:val="22"/>
      <w:szCs w:val="22"/>
      <w:lang w:val="en-US"/>
    </w:rPr>
  </w:style>
  <w:style w:type="character" w:customStyle="1" w:styleId="Heading7Char">
    <w:name w:val="Heading 7 Char"/>
    <w:basedOn w:val="DefaultParagraphFont"/>
    <w:link w:val="Heading7"/>
    <w:uiPriority w:val="9"/>
    <w:semiHidden/>
    <w:rsid w:val="003702C3"/>
    <w:rPr>
      <w:rFonts w:asciiTheme="majorHAnsi" w:eastAsiaTheme="majorEastAsia" w:hAnsiTheme="majorHAnsi" w:cstheme="majorBidi"/>
      <w:i/>
      <w:iCs/>
      <w:color w:val="404040" w:themeColor="text1" w:themeTint="BF"/>
      <w:sz w:val="22"/>
      <w:szCs w:val="22"/>
      <w:lang w:val="en-US"/>
    </w:rPr>
  </w:style>
  <w:style w:type="character" w:customStyle="1" w:styleId="Heading8Char">
    <w:name w:val="Heading 8 Char"/>
    <w:basedOn w:val="DefaultParagraphFont"/>
    <w:link w:val="Heading8"/>
    <w:uiPriority w:val="9"/>
    <w:semiHidden/>
    <w:rsid w:val="003702C3"/>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3702C3"/>
    <w:rPr>
      <w:rFonts w:asciiTheme="majorHAnsi" w:eastAsiaTheme="majorEastAsia" w:hAnsiTheme="majorHAnsi" w:cstheme="majorBidi"/>
      <w:i/>
      <w:iCs/>
      <w:color w:val="404040" w:themeColor="text1" w:themeTint="BF"/>
      <w:sz w:val="20"/>
      <w:szCs w:val="20"/>
      <w:lang w:val="en-US"/>
    </w:rPr>
  </w:style>
  <w:style w:type="paragraph" w:styleId="Header">
    <w:name w:val="header"/>
    <w:basedOn w:val="Normal"/>
    <w:link w:val="HeaderChar"/>
    <w:uiPriority w:val="99"/>
    <w:semiHidden/>
    <w:unhideWhenUsed/>
    <w:rsid w:val="003702C3"/>
    <w:pPr>
      <w:tabs>
        <w:tab w:val="center" w:pos="4680"/>
        <w:tab w:val="right" w:pos="9360"/>
      </w:tabs>
      <w:spacing w:after="0"/>
    </w:pPr>
  </w:style>
  <w:style w:type="character" w:customStyle="1" w:styleId="HeaderChar">
    <w:name w:val="Header Char"/>
    <w:basedOn w:val="DefaultParagraphFont"/>
    <w:link w:val="Header"/>
    <w:uiPriority w:val="99"/>
    <w:semiHidden/>
    <w:rsid w:val="003702C3"/>
    <w:rPr>
      <w:rFonts w:ascii="Arial" w:eastAsiaTheme="minorHAnsi" w:hAnsi="Arial"/>
      <w:sz w:val="22"/>
      <w:szCs w:val="22"/>
      <w:lang w:val="en-US"/>
    </w:rPr>
  </w:style>
  <w:style w:type="paragraph" w:styleId="Footer">
    <w:name w:val="footer"/>
    <w:basedOn w:val="Normal"/>
    <w:link w:val="FooterChar"/>
    <w:uiPriority w:val="99"/>
    <w:unhideWhenUsed/>
    <w:rsid w:val="003702C3"/>
    <w:pPr>
      <w:tabs>
        <w:tab w:val="center" w:pos="4680"/>
        <w:tab w:val="right" w:pos="9360"/>
      </w:tabs>
      <w:spacing w:after="0"/>
    </w:pPr>
  </w:style>
  <w:style w:type="character" w:customStyle="1" w:styleId="FooterChar">
    <w:name w:val="Footer Char"/>
    <w:basedOn w:val="DefaultParagraphFont"/>
    <w:link w:val="Footer"/>
    <w:uiPriority w:val="99"/>
    <w:rsid w:val="003702C3"/>
    <w:rPr>
      <w:rFonts w:ascii="Arial" w:eastAsiaTheme="minorHAnsi" w:hAnsi="Arial"/>
      <w:sz w:val="22"/>
      <w:szCs w:val="22"/>
      <w:lang w:val="en-US"/>
    </w:rPr>
  </w:style>
  <w:style w:type="paragraph" w:styleId="ListParagraph">
    <w:name w:val="List Paragraph"/>
    <w:basedOn w:val="Normal"/>
    <w:uiPriority w:val="34"/>
    <w:qFormat/>
    <w:rsid w:val="003702C3"/>
    <w:pPr>
      <w:ind w:left="720"/>
      <w:contextualSpacing/>
    </w:pPr>
  </w:style>
  <w:style w:type="paragraph" w:styleId="Title">
    <w:name w:val="Title"/>
    <w:basedOn w:val="Normal"/>
    <w:next w:val="Normal"/>
    <w:link w:val="TitleChar"/>
    <w:uiPriority w:val="10"/>
    <w:qFormat/>
    <w:rsid w:val="003702C3"/>
    <w:pPr>
      <w:spacing w:after="160"/>
      <w:contextualSpacing/>
      <w:jc w:val="center"/>
    </w:pPr>
    <w:rPr>
      <w:rFonts w:eastAsiaTheme="majorEastAsia" w:cstheme="majorBidi"/>
      <w:b/>
      <w:sz w:val="28"/>
      <w:szCs w:val="52"/>
    </w:rPr>
  </w:style>
  <w:style w:type="character" w:customStyle="1" w:styleId="TitleChar">
    <w:name w:val="Title Char"/>
    <w:basedOn w:val="DefaultParagraphFont"/>
    <w:link w:val="Title"/>
    <w:uiPriority w:val="10"/>
    <w:rsid w:val="003702C3"/>
    <w:rPr>
      <w:rFonts w:ascii="Arial" w:eastAsiaTheme="majorEastAsia" w:hAnsi="Arial" w:cstheme="majorBidi"/>
      <w:b/>
      <w:sz w:val="28"/>
      <w:szCs w:val="52"/>
      <w:lang w:val="en-US"/>
    </w:rPr>
  </w:style>
  <w:style w:type="paragraph" w:styleId="Subtitle">
    <w:name w:val="Subtitle"/>
    <w:basedOn w:val="Normal"/>
    <w:next w:val="Normal"/>
    <w:link w:val="SubtitleChar"/>
    <w:uiPriority w:val="11"/>
    <w:qFormat/>
    <w:rsid w:val="003702C3"/>
    <w:pPr>
      <w:numPr>
        <w:ilvl w:val="1"/>
      </w:numPr>
      <w:spacing w:after="240"/>
      <w:jc w:val="center"/>
    </w:pPr>
    <w:rPr>
      <w:rFonts w:eastAsiaTheme="majorEastAsia" w:cstheme="majorBidi"/>
      <w:iCs/>
      <w:szCs w:val="24"/>
    </w:rPr>
  </w:style>
  <w:style w:type="character" w:customStyle="1" w:styleId="SubtitleChar">
    <w:name w:val="Subtitle Char"/>
    <w:basedOn w:val="DefaultParagraphFont"/>
    <w:link w:val="Subtitle"/>
    <w:uiPriority w:val="11"/>
    <w:rsid w:val="003702C3"/>
    <w:rPr>
      <w:rFonts w:ascii="Arial" w:eastAsiaTheme="majorEastAsia" w:hAnsi="Arial" w:cstheme="majorBidi"/>
      <w:iCs/>
      <w:sz w:val="22"/>
      <w:lang w:val="en-US"/>
    </w:rPr>
  </w:style>
  <w:style w:type="character" w:styleId="CommentReference">
    <w:name w:val="annotation reference"/>
    <w:basedOn w:val="DefaultParagraphFont"/>
    <w:uiPriority w:val="99"/>
    <w:semiHidden/>
    <w:unhideWhenUsed/>
    <w:rsid w:val="003702C3"/>
    <w:rPr>
      <w:sz w:val="16"/>
      <w:szCs w:val="16"/>
    </w:rPr>
  </w:style>
  <w:style w:type="paragraph" w:styleId="CommentText">
    <w:name w:val="annotation text"/>
    <w:basedOn w:val="Normal"/>
    <w:link w:val="CommentTextChar"/>
    <w:uiPriority w:val="99"/>
    <w:semiHidden/>
    <w:unhideWhenUsed/>
    <w:rsid w:val="003702C3"/>
    <w:rPr>
      <w:sz w:val="20"/>
      <w:szCs w:val="20"/>
    </w:rPr>
  </w:style>
  <w:style w:type="character" w:customStyle="1" w:styleId="CommentTextChar">
    <w:name w:val="Comment Text Char"/>
    <w:basedOn w:val="DefaultParagraphFont"/>
    <w:link w:val="CommentText"/>
    <w:uiPriority w:val="99"/>
    <w:semiHidden/>
    <w:rsid w:val="003702C3"/>
    <w:rPr>
      <w:rFonts w:ascii="Arial" w:eastAsiaTheme="minorHAnsi" w:hAnsi="Arial"/>
      <w:sz w:val="20"/>
      <w:szCs w:val="20"/>
      <w:lang w:val="en-US"/>
    </w:rPr>
  </w:style>
  <w:style w:type="paragraph" w:styleId="CommentSubject">
    <w:name w:val="annotation subject"/>
    <w:basedOn w:val="CommentText"/>
    <w:next w:val="CommentText"/>
    <w:link w:val="CommentSubjectChar"/>
    <w:uiPriority w:val="99"/>
    <w:semiHidden/>
    <w:unhideWhenUsed/>
    <w:rsid w:val="003702C3"/>
    <w:rPr>
      <w:b/>
      <w:bCs/>
    </w:rPr>
  </w:style>
  <w:style w:type="character" w:customStyle="1" w:styleId="CommentSubjectChar">
    <w:name w:val="Comment Subject Char"/>
    <w:basedOn w:val="CommentTextChar"/>
    <w:link w:val="CommentSubject"/>
    <w:uiPriority w:val="99"/>
    <w:semiHidden/>
    <w:rsid w:val="003702C3"/>
    <w:rPr>
      <w:rFonts w:ascii="Arial" w:eastAsiaTheme="minorHAnsi" w:hAnsi="Arial"/>
      <w:b/>
      <w:bCs/>
      <w:sz w:val="20"/>
      <w:szCs w:val="20"/>
      <w:lang w:val="en-US"/>
    </w:rPr>
  </w:style>
  <w:style w:type="paragraph" w:styleId="BalloonText">
    <w:name w:val="Balloon Text"/>
    <w:basedOn w:val="Normal"/>
    <w:link w:val="BalloonTextChar"/>
    <w:uiPriority w:val="99"/>
    <w:semiHidden/>
    <w:unhideWhenUsed/>
    <w:rsid w:val="003702C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02C3"/>
    <w:rPr>
      <w:rFonts w:ascii="Tahoma" w:eastAsiaTheme="minorHAnsi" w:hAnsi="Tahoma" w:cs="Tahoma"/>
      <w:sz w:val="16"/>
      <w:szCs w:val="16"/>
      <w:lang w:val="en-US"/>
    </w:rPr>
  </w:style>
  <w:style w:type="table" w:styleId="TableGrid">
    <w:name w:val="Table Grid"/>
    <w:basedOn w:val="TableNormal"/>
    <w:uiPriority w:val="59"/>
    <w:rsid w:val="003702C3"/>
    <w:rPr>
      <w:rFonts w:eastAsiaTheme="minorHAnsi"/>
      <w:sz w:val="22"/>
      <w:szCs w:val="22"/>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DefaultParagraphFont"/>
    <w:rsid w:val="00215FA9"/>
  </w:style>
  <w:style w:type="paragraph" w:styleId="NormalWeb">
    <w:name w:val="Normal (Web)"/>
    <w:basedOn w:val="Normal"/>
    <w:uiPriority w:val="99"/>
    <w:unhideWhenUsed/>
    <w:rsid w:val="00651C31"/>
    <w:pPr>
      <w:spacing w:before="100" w:beforeAutospacing="1" w:after="100" w:afterAutospacing="1"/>
      <w:jc w:val="left"/>
    </w:pPr>
    <w:rPr>
      <w:rFonts w:ascii="Times" w:eastAsiaTheme="minorEastAsia" w:hAnsi="Times" w:cs="Times New Roman"/>
      <w:sz w:val="20"/>
      <w:szCs w:val="20"/>
    </w:rPr>
  </w:style>
  <w:style w:type="character" w:styleId="Emphasis">
    <w:name w:val="Emphasis"/>
    <w:basedOn w:val="DefaultParagraphFont"/>
    <w:uiPriority w:val="20"/>
    <w:qFormat/>
    <w:rsid w:val="00651C31"/>
    <w:rPr>
      <w:i/>
      <w:iCs/>
    </w:rPr>
  </w:style>
  <w:style w:type="paragraph" w:styleId="HTMLPreformatted">
    <w:name w:val="HTML Preformatted"/>
    <w:basedOn w:val="Normal"/>
    <w:link w:val="HTMLPreformattedChar"/>
    <w:uiPriority w:val="99"/>
    <w:unhideWhenUsed/>
    <w:rsid w:val="00ED6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w:eastAsiaTheme="minorEastAsia" w:hAnsi="Courier" w:cs="Courier"/>
      <w:sz w:val="20"/>
      <w:szCs w:val="20"/>
    </w:rPr>
  </w:style>
  <w:style w:type="character" w:customStyle="1" w:styleId="HTMLPreformattedChar">
    <w:name w:val="HTML Preformatted Char"/>
    <w:basedOn w:val="DefaultParagraphFont"/>
    <w:link w:val="HTMLPreformatted"/>
    <w:uiPriority w:val="99"/>
    <w:rsid w:val="00ED6B8D"/>
    <w:rPr>
      <w:rFonts w:ascii="Courier" w:hAnsi="Courier" w:cs="Courier"/>
      <w:sz w:val="20"/>
      <w:szCs w:val="20"/>
      <w:lang w:val="en-US"/>
    </w:rPr>
  </w:style>
  <w:style w:type="character" w:customStyle="1" w:styleId="pl-v">
    <w:name w:val="pl-v"/>
    <w:basedOn w:val="DefaultParagraphFont"/>
    <w:rsid w:val="00ED6B8D"/>
  </w:style>
  <w:style w:type="character" w:customStyle="1" w:styleId="pl-k">
    <w:name w:val="pl-k"/>
    <w:basedOn w:val="DefaultParagraphFont"/>
    <w:rsid w:val="00ED6B8D"/>
  </w:style>
  <w:style w:type="character" w:customStyle="1" w:styleId="pl-s">
    <w:name w:val="pl-s"/>
    <w:basedOn w:val="DefaultParagraphFont"/>
    <w:rsid w:val="00ED6B8D"/>
  </w:style>
  <w:style w:type="character" w:customStyle="1" w:styleId="pl-pds">
    <w:name w:val="pl-pds"/>
    <w:basedOn w:val="DefaultParagraphFont"/>
    <w:rsid w:val="00ED6B8D"/>
  </w:style>
  <w:style w:type="character" w:customStyle="1" w:styleId="pl-smi">
    <w:name w:val="pl-smi"/>
    <w:basedOn w:val="DefaultParagraphFont"/>
    <w:rsid w:val="003F7A8C"/>
  </w:style>
  <w:style w:type="character" w:customStyle="1" w:styleId="pl-c1">
    <w:name w:val="pl-c1"/>
    <w:basedOn w:val="DefaultParagraphFont"/>
    <w:rsid w:val="003F7A8C"/>
  </w:style>
  <w:style w:type="character" w:customStyle="1" w:styleId="pl-c">
    <w:name w:val="pl-c"/>
    <w:basedOn w:val="DefaultParagraphFont"/>
    <w:rsid w:val="005334EA"/>
  </w:style>
  <w:style w:type="character" w:customStyle="1" w:styleId="pl-cce">
    <w:name w:val="pl-cce"/>
    <w:basedOn w:val="DefaultParagraphFont"/>
    <w:rsid w:val="005334EA"/>
  </w:style>
  <w:style w:type="paragraph" w:styleId="TOC1">
    <w:name w:val="toc 1"/>
    <w:basedOn w:val="Normal"/>
    <w:next w:val="Normal"/>
    <w:autoRedefine/>
    <w:uiPriority w:val="39"/>
    <w:unhideWhenUsed/>
    <w:rsid w:val="00FF415E"/>
    <w:pPr>
      <w:spacing w:before="360" w:after="0"/>
      <w:jc w:val="left"/>
    </w:pPr>
    <w:rPr>
      <w:rFonts w:asciiTheme="majorHAnsi" w:hAnsiTheme="majorHAnsi"/>
      <w:b/>
      <w:caps/>
      <w:sz w:val="24"/>
      <w:szCs w:val="24"/>
    </w:rPr>
  </w:style>
  <w:style w:type="paragraph" w:styleId="TOC2">
    <w:name w:val="toc 2"/>
    <w:basedOn w:val="Normal"/>
    <w:next w:val="Normal"/>
    <w:autoRedefine/>
    <w:uiPriority w:val="39"/>
    <w:unhideWhenUsed/>
    <w:rsid w:val="00FF415E"/>
    <w:pPr>
      <w:spacing w:before="240" w:after="0"/>
      <w:jc w:val="left"/>
    </w:pPr>
    <w:rPr>
      <w:rFonts w:asciiTheme="minorHAnsi" w:hAnsiTheme="minorHAnsi"/>
      <w:b/>
      <w:sz w:val="20"/>
      <w:szCs w:val="20"/>
    </w:rPr>
  </w:style>
  <w:style w:type="paragraph" w:styleId="TOC3">
    <w:name w:val="toc 3"/>
    <w:basedOn w:val="Normal"/>
    <w:next w:val="Normal"/>
    <w:autoRedefine/>
    <w:uiPriority w:val="39"/>
    <w:unhideWhenUsed/>
    <w:rsid w:val="00FF415E"/>
    <w:pPr>
      <w:spacing w:after="0"/>
      <w:ind w:left="220"/>
      <w:jc w:val="left"/>
    </w:pPr>
    <w:rPr>
      <w:rFonts w:asciiTheme="minorHAnsi" w:hAnsiTheme="minorHAnsi"/>
      <w:sz w:val="20"/>
      <w:szCs w:val="20"/>
    </w:rPr>
  </w:style>
  <w:style w:type="paragraph" w:styleId="TOC4">
    <w:name w:val="toc 4"/>
    <w:basedOn w:val="Normal"/>
    <w:next w:val="Normal"/>
    <w:autoRedefine/>
    <w:uiPriority w:val="39"/>
    <w:unhideWhenUsed/>
    <w:rsid w:val="00FF415E"/>
    <w:pPr>
      <w:spacing w:after="0"/>
      <w:ind w:left="440"/>
      <w:jc w:val="left"/>
    </w:pPr>
    <w:rPr>
      <w:rFonts w:asciiTheme="minorHAnsi" w:hAnsiTheme="minorHAnsi"/>
      <w:sz w:val="20"/>
      <w:szCs w:val="20"/>
    </w:rPr>
  </w:style>
  <w:style w:type="paragraph" w:styleId="TOC5">
    <w:name w:val="toc 5"/>
    <w:basedOn w:val="Normal"/>
    <w:next w:val="Normal"/>
    <w:autoRedefine/>
    <w:uiPriority w:val="39"/>
    <w:unhideWhenUsed/>
    <w:rsid w:val="00FF415E"/>
    <w:pPr>
      <w:spacing w:after="0"/>
      <w:ind w:left="660"/>
      <w:jc w:val="left"/>
    </w:pPr>
    <w:rPr>
      <w:rFonts w:asciiTheme="minorHAnsi" w:hAnsiTheme="minorHAnsi"/>
      <w:sz w:val="20"/>
      <w:szCs w:val="20"/>
    </w:rPr>
  </w:style>
  <w:style w:type="paragraph" w:styleId="TOC6">
    <w:name w:val="toc 6"/>
    <w:basedOn w:val="Normal"/>
    <w:next w:val="Normal"/>
    <w:autoRedefine/>
    <w:uiPriority w:val="39"/>
    <w:unhideWhenUsed/>
    <w:rsid w:val="00FF415E"/>
    <w:pPr>
      <w:spacing w:after="0"/>
      <w:ind w:left="880"/>
      <w:jc w:val="left"/>
    </w:pPr>
    <w:rPr>
      <w:rFonts w:asciiTheme="minorHAnsi" w:hAnsiTheme="minorHAnsi"/>
      <w:sz w:val="20"/>
      <w:szCs w:val="20"/>
    </w:rPr>
  </w:style>
  <w:style w:type="paragraph" w:styleId="TOC7">
    <w:name w:val="toc 7"/>
    <w:basedOn w:val="Normal"/>
    <w:next w:val="Normal"/>
    <w:autoRedefine/>
    <w:uiPriority w:val="39"/>
    <w:unhideWhenUsed/>
    <w:rsid w:val="00FF415E"/>
    <w:pPr>
      <w:spacing w:after="0"/>
      <w:ind w:left="1100"/>
      <w:jc w:val="left"/>
    </w:pPr>
    <w:rPr>
      <w:rFonts w:asciiTheme="minorHAnsi" w:hAnsiTheme="minorHAnsi"/>
      <w:sz w:val="20"/>
      <w:szCs w:val="20"/>
    </w:rPr>
  </w:style>
  <w:style w:type="paragraph" w:styleId="TOC8">
    <w:name w:val="toc 8"/>
    <w:basedOn w:val="Normal"/>
    <w:next w:val="Normal"/>
    <w:autoRedefine/>
    <w:uiPriority w:val="39"/>
    <w:unhideWhenUsed/>
    <w:rsid w:val="00FF415E"/>
    <w:pPr>
      <w:spacing w:after="0"/>
      <w:ind w:left="1320"/>
      <w:jc w:val="left"/>
    </w:pPr>
    <w:rPr>
      <w:rFonts w:asciiTheme="minorHAnsi" w:hAnsiTheme="minorHAnsi"/>
      <w:sz w:val="20"/>
      <w:szCs w:val="20"/>
    </w:rPr>
  </w:style>
  <w:style w:type="paragraph" w:styleId="TOC9">
    <w:name w:val="toc 9"/>
    <w:basedOn w:val="Normal"/>
    <w:next w:val="Normal"/>
    <w:autoRedefine/>
    <w:uiPriority w:val="39"/>
    <w:unhideWhenUsed/>
    <w:rsid w:val="00FF415E"/>
    <w:pPr>
      <w:spacing w:after="0"/>
      <w:ind w:left="1540"/>
      <w:jc w:val="left"/>
    </w:pPr>
    <w:rPr>
      <w:rFonts w:asciiTheme="minorHAnsi" w:hAnsiTheme="minorHAnsi"/>
      <w:sz w:val="20"/>
      <w:szCs w:val="20"/>
    </w:rPr>
  </w:style>
  <w:style w:type="character" w:styleId="FollowedHyperlink">
    <w:name w:val="FollowedHyperlink"/>
    <w:basedOn w:val="DefaultParagraphFont"/>
    <w:uiPriority w:val="99"/>
    <w:semiHidden/>
    <w:unhideWhenUsed/>
    <w:rsid w:val="0081372A"/>
    <w:rPr>
      <w:color w:val="800080" w:themeColor="followedHyperlink"/>
      <w:u w:val="single"/>
    </w:rPr>
  </w:style>
  <w:style w:type="paragraph" w:customStyle="1" w:styleId="FifthHeading">
    <w:name w:val="Fifth Heading"/>
    <w:basedOn w:val="Normal"/>
    <w:next w:val="Normal"/>
    <w:rsid w:val="0081372A"/>
    <w:pPr>
      <w:spacing w:after="0"/>
    </w:pPr>
    <w:rPr>
      <w:rFonts w:ascii="Trebuchet MS" w:eastAsia="Times" w:hAnsi="Trebuchet MS" w:cs="Times New Roman"/>
      <w:b/>
      <w:sz w:val="24"/>
      <w:szCs w:val="20"/>
      <w:lang w:val="en-AU"/>
    </w:rPr>
  </w:style>
  <w:style w:type="paragraph" w:customStyle="1" w:styleId="SixthHeading">
    <w:name w:val="Sixth Heading"/>
    <w:basedOn w:val="Normal"/>
    <w:rsid w:val="0081372A"/>
    <w:pPr>
      <w:widowControl w:val="0"/>
      <w:spacing w:after="0"/>
    </w:pPr>
    <w:rPr>
      <w:rFonts w:ascii="Trebuchet MS" w:eastAsia="Times" w:hAnsi="Trebuchet MS" w:cs="Times New Roman"/>
      <w:b/>
      <w:i/>
      <w:sz w:val="24"/>
      <w:szCs w:val="20"/>
      <w:lang w:val="en-AU"/>
    </w:rPr>
  </w:style>
  <w:style w:type="paragraph" w:customStyle="1" w:styleId="ListIndent">
    <w:name w:val="List Indent"/>
    <w:basedOn w:val="Normal"/>
    <w:rsid w:val="0081372A"/>
    <w:pPr>
      <w:spacing w:after="0"/>
      <w:ind w:left="561" w:hanging="561"/>
    </w:pPr>
    <w:rPr>
      <w:rFonts w:eastAsia="Times" w:cs="Times New Roman"/>
      <w:sz w:val="24"/>
      <w:szCs w:val="20"/>
      <w:lang w:val="en-AU"/>
    </w:rPr>
  </w:style>
  <w:style w:type="paragraph" w:styleId="BodyText">
    <w:name w:val="Body Text"/>
    <w:basedOn w:val="Normal"/>
    <w:link w:val="BodyTextChar"/>
    <w:rsid w:val="00693129"/>
    <w:pPr>
      <w:widowControl w:val="0"/>
      <w:spacing w:after="0"/>
    </w:pPr>
    <w:rPr>
      <w:rFonts w:eastAsia="Times New Roman" w:cs="Times New Roman"/>
      <w:sz w:val="24"/>
      <w:szCs w:val="20"/>
      <w:lang w:val="en-AU"/>
    </w:rPr>
  </w:style>
  <w:style w:type="character" w:customStyle="1" w:styleId="BodyTextChar">
    <w:name w:val="Body Text Char"/>
    <w:basedOn w:val="DefaultParagraphFont"/>
    <w:link w:val="BodyText"/>
    <w:rsid w:val="00693129"/>
    <w:rPr>
      <w:rFonts w:ascii="Arial" w:eastAsia="Times New Roman" w:hAnsi="Arial" w:cs="Times New Roman"/>
      <w:szCs w:val="20"/>
    </w:rPr>
  </w:style>
  <w:style w:type="paragraph" w:styleId="BodyTextIndent3">
    <w:name w:val="Body Text Indent 3"/>
    <w:basedOn w:val="Normal"/>
    <w:link w:val="BodyTextIndent3Char"/>
    <w:uiPriority w:val="99"/>
    <w:semiHidden/>
    <w:unhideWhenUsed/>
    <w:rsid w:val="008F04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F043C"/>
    <w:rPr>
      <w:rFonts w:ascii="Arial" w:eastAsiaTheme="minorHAnsi" w:hAnsi="Arial"/>
      <w:sz w:val="16"/>
      <w:szCs w:val="16"/>
      <w:lang w:val="en-US"/>
    </w:rPr>
  </w:style>
  <w:style w:type="paragraph" w:styleId="Caption">
    <w:name w:val="caption"/>
    <w:basedOn w:val="Normal"/>
    <w:next w:val="Normal"/>
    <w:uiPriority w:val="35"/>
    <w:unhideWhenUsed/>
    <w:qFormat/>
    <w:rsid w:val="00405DB7"/>
    <w:pPr>
      <w:spacing w:after="200"/>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574932">
      <w:bodyDiv w:val="1"/>
      <w:marLeft w:val="0"/>
      <w:marRight w:val="0"/>
      <w:marTop w:val="0"/>
      <w:marBottom w:val="0"/>
      <w:divBdr>
        <w:top w:val="none" w:sz="0" w:space="0" w:color="auto"/>
        <w:left w:val="none" w:sz="0" w:space="0" w:color="auto"/>
        <w:bottom w:val="none" w:sz="0" w:space="0" w:color="auto"/>
        <w:right w:val="none" w:sz="0" w:space="0" w:color="auto"/>
      </w:divBdr>
      <w:divsChild>
        <w:div w:id="594552426">
          <w:marLeft w:val="0"/>
          <w:marRight w:val="0"/>
          <w:marTop w:val="0"/>
          <w:marBottom w:val="240"/>
          <w:divBdr>
            <w:top w:val="none" w:sz="0" w:space="0" w:color="auto"/>
            <w:left w:val="none" w:sz="0" w:space="0" w:color="auto"/>
            <w:bottom w:val="none" w:sz="0" w:space="0" w:color="auto"/>
            <w:right w:val="none" w:sz="0" w:space="0" w:color="auto"/>
          </w:divBdr>
        </w:div>
        <w:div w:id="1039354405">
          <w:marLeft w:val="0"/>
          <w:marRight w:val="0"/>
          <w:marTop w:val="0"/>
          <w:marBottom w:val="240"/>
          <w:divBdr>
            <w:top w:val="none" w:sz="0" w:space="0" w:color="auto"/>
            <w:left w:val="none" w:sz="0" w:space="0" w:color="auto"/>
            <w:bottom w:val="none" w:sz="0" w:space="0" w:color="auto"/>
            <w:right w:val="none" w:sz="0" w:space="0" w:color="auto"/>
          </w:divBdr>
        </w:div>
      </w:divsChild>
    </w:div>
    <w:div w:id="629215583">
      <w:bodyDiv w:val="1"/>
      <w:marLeft w:val="0"/>
      <w:marRight w:val="0"/>
      <w:marTop w:val="0"/>
      <w:marBottom w:val="0"/>
      <w:divBdr>
        <w:top w:val="none" w:sz="0" w:space="0" w:color="auto"/>
        <w:left w:val="none" w:sz="0" w:space="0" w:color="auto"/>
        <w:bottom w:val="none" w:sz="0" w:space="0" w:color="auto"/>
        <w:right w:val="none" w:sz="0" w:space="0" w:color="auto"/>
      </w:divBdr>
    </w:div>
    <w:div w:id="672759626">
      <w:bodyDiv w:val="1"/>
      <w:marLeft w:val="0"/>
      <w:marRight w:val="0"/>
      <w:marTop w:val="0"/>
      <w:marBottom w:val="0"/>
      <w:divBdr>
        <w:top w:val="none" w:sz="0" w:space="0" w:color="auto"/>
        <w:left w:val="none" w:sz="0" w:space="0" w:color="auto"/>
        <w:bottom w:val="none" w:sz="0" w:space="0" w:color="auto"/>
        <w:right w:val="none" w:sz="0" w:space="0" w:color="auto"/>
      </w:divBdr>
      <w:divsChild>
        <w:div w:id="1584879606">
          <w:marLeft w:val="0"/>
          <w:marRight w:val="0"/>
          <w:marTop w:val="0"/>
          <w:marBottom w:val="240"/>
          <w:divBdr>
            <w:top w:val="none" w:sz="0" w:space="0" w:color="auto"/>
            <w:left w:val="none" w:sz="0" w:space="0" w:color="auto"/>
            <w:bottom w:val="none" w:sz="0" w:space="0" w:color="auto"/>
            <w:right w:val="none" w:sz="0" w:space="0" w:color="auto"/>
          </w:divBdr>
        </w:div>
        <w:div w:id="261032805">
          <w:marLeft w:val="0"/>
          <w:marRight w:val="0"/>
          <w:marTop w:val="0"/>
          <w:marBottom w:val="240"/>
          <w:divBdr>
            <w:top w:val="none" w:sz="0" w:space="0" w:color="auto"/>
            <w:left w:val="none" w:sz="0" w:space="0" w:color="auto"/>
            <w:bottom w:val="none" w:sz="0" w:space="0" w:color="auto"/>
            <w:right w:val="none" w:sz="0" w:space="0" w:color="auto"/>
          </w:divBdr>
        </w:div>
        <w:div w:id="587006077">
          <w:marLeft w:val="0"/>
          <w:marRight w:val="0"/>
          <w:marTop w:val="0"/>
          <w:marBottom w:val="240"/>
          <w:divBdr>
            <w:top w:val="none" w:sz="0" w:space="0" w:color="auto"/>
            <w:left w:val="none" w:sz="0" w:space="0" w:color="auto"/>
            <w:bottom w:val="none" w:sz="0" w:space="0" w:color="auto"/>
            <w:right w:val="none" w:sz="0" w:space="0" w:color="auto"/>
          </w:divBdr>
        </w:div>
        <w:div w:id="1107239209">
          <w:marLeft w:val="0"/>
          <w:marRight w:val="0"/>
          <w:marTop w:val="0"/>
          <w:marBottom w:val="240"/>
          <w:divBdr>
            <w:top w:val="none" w:sz="0" w:space="0" w:color="auto"/>
            <w:left w:val="none" w:sz="0" w:space="0" w:color="auto"/>
            <w:bottom w:val="none" w:sz="0" w:space="0" w:color="auto"/>
            <w:right w:val="none" w:sz="0" w:space="0" w:color="auto"/>
          </w:divBdr>
        </w:div>
      </w:divsChild>
    </w:div>
    <w:div w:id="744841199">
      <w:bodyDiv w:val="1"/>
      <w:marLeft w:val="0"/>
      <w:marRight w:val="0"/>
      <w:marTop w:val="0"/>
      <w:marBottom w:val="0"/>
      <w:divBdr>
        <w:top w:val="none" w:sz="0" w:space="0" w:color="auto"/>
        <w:left w:val="none" w:sz="0" w:space="0" w:color="auto"/>
        <w:bottom w:val="none" w:sz="0" w:space="0" w:color="auto"/>
        <w:right w:val="none" w:sz="0" w:space="0" w:color="auto"/>
      </w:divBdr>
      <w:divsChild>
        <w:div w:id="745341485">
          <w:marLeft w:val="0"/>
          <w:marRight w:val="0"/>
          <w:marTop w:val="0"/>
          <w:marBottom w:val="240"/>
          <w:divBdr>
            <w:top w:val="none" w:sz="0" w:space="0" w:color="auto"/>
            <w:left w:val="none" w:sz="0" w:space="0" w:color="auto"/>
            <w:bottom w:val="none" w:sz="0" w:space="0" w:color="auto"/>
            <w:right w:val="none" w:sz="0" w:space="0" w:color="auto"/>
          </w:divBdr>
        </w:div>
        <w:div w:id="2009092447">
          <w:marLeft w:val="0"/>
          <w:marRight w:val="0"/>
          <w:marTop w:val="0"/>
          <w:marBottom w:val="240"/>
          <w:divBdr>
            <w:top w:val="none" w:sz="0" w:space="0" w:color="auto"/>
            <w:left w:val="none" w:sz="0" w:space="0" w:color="auto"/>
            <w:bottom w:val="none" w:sz="0" w:space="0" w:color="auto"/>
            <w:right w:val="none" w:sz="0" w:space="0" w:color="auto"/>
          </w:divBdr>
        </w:div>
        <w:div w:id="1100445461">
          <w:marLeft w:val="0"/>
          <w:marRight w:val="0"/>
          <w:marTop w:val="0"/>
          <w:marBottom w:val="240"/>
          <w:divBdr>
            <w:top w:val="none" w:sz="0" w:space="0" w:color="auto"/>
            <w:left w:val="none" w:sz="0" w:space="0" w:color="auto"/>
            <w:bottom w:val="none" w:sz="0" w:space="0" w:color="auto"/>
            <w:right w:val="none" w:sz="0" w:space="0" w:color="auto"/>
          </w:divBdr>
        </w:div>
        <w:div w:id="80421298">
          <w:marLeft w:val="0"/>
          <w:marRight w:val="0"/>
          <w:marTop w:val="0"/>
          <w:marBottom w:val="240"/>
          <w:divBdr>
            <w:top w:val="none" w:sz="0" w:space="0" w:color="auto"/>
            <w:left w:val="none" w:sz="0" w:space="0" w:color="auto"/>
            <w:bottom w:val="none" w:sz="0" w:space="0" w:color="auto"/>
            <w:right w:val="none" w:sz="0" w:space="0" w:color="auto"/>
          </w:divBdr>
        </w:div>
      </w:divsChild>
    </w:div>
    <w:div w:id="939068643">
      <w:bodyDiv w:val="1"/>
      <w:marLeft w:val="0"/>
      <w:marRight w:val="0"/>
      <w:marTop w:val="0"/>
      <w:marBottom w:val="0"/>
      <w:divBdr>
        <w:top w:val="none" w:sz="0" w:space="0" w:color="auto"/>
        <w:left w:val="none" w:sz="0" w:space="0" w:color="auto"/>
        <w:bottom w:val="none" w:sz="0" w:space="0" w:color="auto"/>
        <w:right w:val="none" w:sz="0" w:space="0" w:color="auto"/>
      </w:divBdr>
    </w:div>
    <w:div w:id="964509495">
      <w:bodyDiv w:val="1"/>
      <w:marLeft w:val="0"/>
      <w:marRight w:val="0"/>
      <w:marTop w:val="0"/>
      <w:marBottom w:val="0"/>
      <w:divBdr>
        <w:top w:val="none" w:sz="0" w:space="0" w:color="auto"/>
        <w:left w:val="none" w:sz="0" w:space="0" w:color="auto"/>
        <w:bottom w:val="none" w:sz="0" w:space="0" w:color="auto"/>
        <w:right w:val="none" w:sz="0" w:space="0" w:color="auto"/>
      </w:divBdr>
    </w:div>
    <w:div w:id="1008142399">
      <w:bodyDiv w:val="1"/>
      <w:marLeft w:val="0"/>
      <w:marRight w:val="0"/>
      <w:marTop w:val="0"/>
      <w:marBottom w:val="0"/>
      <w:divBdr>
        <w:top w:val="none" w:sz="0" w:space="0" w:color="auto"/>
        <w:left w:val="none" w:sz="0" w:space="0" w:color="auto"/>
        <w:bottom w:val="none" w:sz="0" w:space="0" w:color="auto"/>
        <w:right w:val="none" w:sz="0" w:space="0" w:color="auto"/>
      </w:divBdr>
      <w:divsChild>
        <w:div w:id="1310591362">
          <w:marLeft w:val="0"/>
          <w:marRight w:val="0"/>
          <w:marTop w:val="0"/>
          <w:marBottom w:val="240"/>
          <w:divBdr>
            <w:top w:val="none" w:sz="0" w:space="0" w:color="auto"/>
            <w:left w:val="none" w:sz="0" w:space="0" w:color="auto"/>
            <w:bottom w:val="none" w:sz="0" w:space="0" w:color="auto"/>
            <w:right w:val="none" w:sz="0" w:space="0" w:color="auto"/>
          </w:divBdr>
        </w:div>
        <w:div w:id="957641804">
          <w:marLeft w:val="0"/>
          <w:marRight w:val="0"/>
          <w:marTop w:val="0"/>
          <w:marBottom w:val="240"/>
          <w:divBdr>
            <w:top w:val="none" w:sz="0" w:space="0" w:color="auto"/>
            <w:left w:val="none" w:sz="0" w:space="0" w:color="auto"/>
            <w:bottom w:val="none" w:sz="0" w:space="0" w:color="auto"/>
            <w:right w:val="none" w:sz="0" w:space="0" w:color="auto"/>
          </w:divBdr>
        </w:div>
      </w:divsChild>
    </w:div>
    <w:div w:id="1255164125">
      <w:bodyDiv w:val="1"/>
      <w:marLeft w:val="0"/>
      <w:marRight w:val="0"/>
      <w:marTop w:val="0"/>
      <w:marBottom w:val="0"/>
      <w:divBdr>
        <w:top w:val="none" w:sz="0" w:space="0" w:color="auto"/>
        <w:left w:val="none" w:sz="0" w:space="0" w:color="auto"/>
        <w:bottom w:val="none" w:sz="0" w:space="0" w:color="auto"/>
        <w:right w:val="none" w:sz="0" w:space="0" w:color="auto"/>
      </w:divBdr>
    </w:div>
    <w:div w:id="1257519126">
      <w:bodyDiv w:val="1"/>
      <w:marLeft w:val="0"/>
      <w:marRight w:val="0"/>
      <w:marTop w:val="0"/>
      <w:marBottom w:val="0"/>
      <w:divBdr>
        <w:top w:val="none" w:sz="0" w:space="0" w:color="auto"/>
        <w:left w:val="none" w:sz="0" w:space="0" w:color="auto"/>
        <w:bottom w:val="none" w:sz="0" w:space="0" w:color="auto"/>
        <w:right w:val="none" w:sz="0" w:space="0" w:color="auto"/>
      </w:divBdr>
    </w:div>
    <w:div w:id="1351224511">
      <w:bodyDiv w:val="1"/>
      <w:marLeft w:val="0"/>
      <w:marRight w:val="0"/>
      <w:marTop w:val="0"/>
      <w:marBottom w:val="0"/>
      <w:divBdr>
        <w:top w:val="none" w:sz="0" w:space="0" w:color="auto"/>
        <w:left w:val="none" w:sz="0" w:space="0" w:color="auto"/>
        <w:bottom w:val="none" w:sz="0" w:space="0" w:color="auto"/>
        <w:right w:val="none" w:sz="0" w:space="0" w:color="auto"/>
      </w:divBdr>
      <w:divsChild>
        <w:div w:id="1450583868">
          <w:marLeft w:val="0"/>
          <w:marRight w:val="0"/>
          <w:marTop w:val="0"/>
          <w:marBottom w:val="240"/>
          <w:divBdr>
            <w:top w:val="none" w:sz="0" w:space="0" w:color="auto"/>
            <w:left w:val="none" w:sz="0" w:space="0" w:color="auto"/>
            <w:bottom w:val="none" w:sz="0" w:space="0" w:color="auto"/>
            <w:right w:val="none" w:sz="0" w:space="0" w:color="auto"/>
          </w:divBdr>
        </w:div>
        <w:div w:id="852450179">
          <w:marLeft w:val="0"/>
          <w:marRight w:val="0"/>
          <w:marTop w:val="0"/>
          <w:marBottom w:val="240"/>
          <w:divBdr>
            <w:top w:val="none" w:sz="0" w:space="0" w:color="auto"/>
            <w:left w:val="none" w:sz="0" w:space="0" w:color="auto"/>
            <w:bottom w:val="none" w:sz="0" w:space="0" w:color="auto"/>
            <w:right w:val="none" w:sz="0" w:space="0" w:color="auto"/>
          </w:divBdr>
        </w:div>
      </w:divsChild>
    </w:div>
    <w:div w:id="1420711574">
      <w:bodyDiv w:val="1"/>
      <w:marLeft w:val="0"/>
      <w:marRight w:val="0"/>
      <w:marTop w:val="0"/>
      <w:marBottom w:val="0"/>
      <w:divBdr>
        <w:top w:val="none" w:sz="0" w:space="0" w:color="auto"/>
        <w:left w:val="none" w:sz="0" w:space="0" w:color="auto"/>
        <w:bottom w:val="none" w:sz="0" w:space="0" w:color="auto"/>
        <w:right w:val="none" w:sz="0" w:space="0" w:color="auto"/>
      </w:divBdr>
    </w:div>
    <w:div w:id="1481576726">
      <w:bodyDiv w:val="1"/>
      <w:marLeft w:val="0"/>
      <w:marRight w:val="0"/>
      <w:marTop w:val="0"/>
      <w:marBottom w:val="0"/>
      <w:divBdr>
        <w:top w:val="none" w:sz="0" w:space="0" w:color="auto"/>
        <w:left w:val="none" w:sz="0" w:space="0" w:color="auto"/>
        <w:bottom w:val="none" w:sz="0" w:space="0" w:color="auto"/>
        <w:right w:val="none" w:sz="0" w:space="0" w:color="auto"/>
      </w:divBdr>
    </w:div>
    <w:div w:id="1746221897">
      <w:bodyDiv w:val="1"/>
      <w:marLeft w:val="0"/>
      <w:marRight w:val="0"/>
      <w:marTop w:val="0"/>
      <w:marBottom w:val="0"/>
      <w:divBdr>
        <w:top w:val="none" w:sz="0" w:space="0" w:color="auto"/>
        <w:left w:val="none" w:sz="0" w:space="0" w:color="auto"/>
        <w:bottom w:val="none" w:sz="0" w:space="0" w:color="auto"/>
        <w:right w:val="none" w:sz="0" w:space="0" w:color="auto"/>
      </w:divBdr>
    </w:div>
    <w:div w:id="1766879364">
      <w:bodyDiv w:val="1"/>
      <w:marLeft w:val="0"/>
      <w:marRight w:val="0"/>
      <w:marTop w:val="0"/>
      <w:marBottom w:val="0"/>
      <w:divBdr>
        <w:top w:val="none" w:sz="0" w:space="0" w:color="auto"/>
        <w:left w:val="none" w:sz="0" w:space="0" w:color="auto"/>
        <w:bottom w:val="none" w:sz="0" w:space="0" w:color="auto"/>
        <w:right w:val="none" w:sz="0" w:space="0" w:color="auto"/>
      </w:divBdr>
      <w:divsChild>
        <w:div w:id="481392231">
          <w:marLeft w:val="0"/>
          <w:marRight w:val="0"/>
          <w:marTop w:val="0"/>
          <w:marBottom w:val="240"/>
          <w:divBdr>
            <w:top w:val="none" w:sz="0" w:space="0" w:color="auto"/>
            <w:left w:val="none" w:sz="0" w:space="0" w:color="auto"/>
            <w:bottom w:val="none" w:sz="0" w:space="0" w:color="auto"/>
            <w:right w:val="none" w:sz="0" w:space="0" w:color="auto"/>
          </w:divBdr>
        </w:div>
      </w:divsChild>
    </w:div>
    <w:div w:id="1828748012">
      <w:bodyDiv w:val="1"/>
      <w:marLeft w:val="0"/>
      <w:marRight w:val="0"/>
      <w:marTop w:val="0"/>
      <w:marBottom w:val="0"/>
      <w:divBdr>
        <w:top w:val="none" w:sz="0" w:space="0" w:color="auto"/>
        <w:left w:val="none" w:sz="0" w:space="0" w:color="auto"/>
        <w:bottom w:val="none" w:sz="0" w:space="0" w:color="auto"/>
        <w:right w:val="none" w:sz="0" w:space="0" w:color="auto"/>
      </w:divBdr>
    </w:div>
    <w:div w:id="1961262242">
      <w:bodyDiv w:val="1"/>
      <w:marLeft w:val="0"/>
      <w:marRight w:val="0"/>
      <w:marTop w:val="0"/>
      <w:marBottom w:val="0"/>
      <w:divBdr>
        <w:top w:val="none" w:sz="0" w:space="0" w:color="auto"/>
        <w:left w:val="none" w:sz="0" w:space="0" w:color="auto"/>
        <w:bottom w:val="none" w:sz="0" w:space="0" w:color="auto"/>
        <w:right w:val="none" w:sz="0" w:space="0" w:color="auto"/>
      </w:divBdr>
    </w:div>
    <w:div w:id="213478711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s://www.rstudio.com/products/rstudio/download/" TargetMode="External"/><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hyperlink" Target="https://cran.r-project.org/doc/manuals/r-release/R-intro.html" TargetMode="External"/><Relationship Id="rId29" Type="http://schemas.openxmlformats.org/officeDocument/2006/relationships/hyperlink" Target="http://www.google.com/" TargetMode="External"/><Relationship Id="rId50" Type="http://schemas.openxmlformats.org/officeDocument/2006/relationships/fontTable" Target="fontTable.xml"/><Relationship Id="rId5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s://cran.r-project.org/doc/manuals/r-release/R-intro.html" TargetMode="External"/><Relationship Id="rId31" Type="http://schemas.openxmlformats.org/officeDocument/2006/relationships/hyperlink" Target="http://www.google.com/" TargetMode="External"/><Relationship Id="rId32" Type="http://schemas.openxmlformats.org/officeDocument/2006/relationships/image" Target="media/image10.png"/><Relationship Id="rId9" Type="http://schemas.openxmlformats.org/officeDocument/2006/relationships/hyperlink" Target="mailto:Sergio.morales@otago.ac.nz" TargetMode="External"/><Relationship Id="rId6" Type="http://schemas.openxmlformats.org/officeDocument/2006/relationships/webSettings" Target="webSettings.xml"/><Relationship Id="rId7" Type="http://schemas.openxmlformats.org/officeDocument/2006/relationships/hyperlink" Target="mailto:jen.robson@otago.ac.nz" TargetMode="External"/><Relationship Id="rId8" Type="http://schemas.openxmlformats.org/officeDocument/2006/relationships/hyperlink" Target="mailto:rachel.hannaway@otago.ac.nz" TargetMode="External"/><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hyperlink" Target="https://gitlab.com/morganlab/public/Micro336" TargetMode="External"/><Relationship Id="rId10" Type="http://schemas.openxmlformats.org/officeDocument/2006/relationships/hyperlink" Target="mailto:Xochitl.morgan@otago.ac.nz" TargetMode="External"/><Relationship Id="rId11" Type="http://schemas.openxmlformats.org/officeDocument/2006/relationships/hyperlink" Target="mailto:Jennifer.robson@otago.ac.nz" TargetMode="External"/><Relationship Id="rId12" Type="http://schemas.openxmlformats.org/officeDocument/2006/relationships/hyperlink" Target="mailto:megan.hall@otago.ac.nz" TargetMode="External"/><Relationship Id="rId13" Type="http://schemas.openxmlformats.org/officeDocument/2006/relationships/image" Target="media/image1.png"/><Relationship Id="rId14" Type="http://schemas.openxmlformats.org/officeDocument/2006/relationships/hyperlink" Target="http://insdc.org/country.html" TargetMode="External"/><Relationship Id="rId15" Type="http://schemas.openxmlformats.org/officeDocument/2006/relationships/hyperlink" Target="http://purl.bioontology.org/ontology/GAZ" TargetMode="External"/><Relationship Id="rId16" Type="http://schemas.openxmlformats.org/officeDocument/2006/relationships/hyperlink" Target="http://www.environmentontology.org/Browse-EnvO" TargetMode="External"/><Relationship Id="rId17" Type="http://schemas.openxmlformats.org/officeDocument/2006/relationships/hyperlink" Target="http://www.environmentontology.org/Browse-EnvO" TargetMode="External"/><Relationship Id="rId18" Type="http://schemas.openxmlformats.org/officeDocument/2006/relationships/hyperlink" Target="http://www.environmentontology.org/Browse-EnvO" TargetMode="External"/><Relationship Id="rId19" Type="http://schemas.openxmlformats.org/officeDocument/2006/relationships/comments" Target="comments.xml"/><Relationship Id="rId37" Type="http://schemas.openxmlformats.org/officeDocument/2006/relationships/image" Target="media/image14.png"/><Relationship Id="rId38" Type="http://schemas.openxmlformats.org/officeDocument/2006/relationships/hyperlink" Target="https://github.com/murraycadzow/R_tutorials" TargetMode="External"/><Relationship Id="rId39" Type="http://schemas.openxmlformats.org/officeDocument/2006/relationships/hyperlink" Target="https://blogs.otago.ac.nz/studentit/student-desktop/student-desktop-own-device/" TargetMode="External"/><Relationship Id="rId40" Type="http://schemas.openxmlformats.org/officeDocument/2006/relationships/image" Target="media/image15.png"/><Relationship Id="rId41" Type="http://schemas.openxmlformats.org/officeDocument/2006/relationships/image" Target="media/image16.png"/><Relationship Id="rId42" Type="http://schemas.openxmlformats.org/officeDocument/2006/relationships/image" Target="media/image17.png"/><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20.png"/></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orxo28p:Dropbox%20(Huttenhower%20Lab):hutlab:Lab_docs:Grants:XCM:2014-R01:doc:template_nih.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686C62-A65D-F14D-A305-AD7AA4CC5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template_nih.dotx</Template>
  <TotalTime>1</TotalTime>
  <Pages>24</Pages>
  <Words>8260</Words>
  <Characters>47085</Characters>
  <Application>Microsoft Macintosh Word</Application>
  <DocSecurity>0</DocSecurity>
  <Lines>392</Lines>
  <Paragraphs>110</Paragraphs>
  <ScaleCrop>false</ScaleCrop>
  <Company>University of Otago</Company>
  <LinksUpToDate>false</LinksUpToDate>
  <CharactersWithSpaces>55235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Xochitl Morgan</dc:creator>
  <cp:keywords/>
  <dc:description/>
  <cp:lastModifiedBy>Xochitl Morgan</cp:lastModifiedBy>
  <cp:revision>2</cp:revision>
  <cp:lastPrinted>2017-07-06T03:23:00Z</cp:lastPrinted>
  <dcterms:created xsi:type="dcterms:W3CDTF">2017-11-27T01:18:00Z</dcterms:created>
  <dcterms:modified xsi:type="dcterms:W3CDTF">2017-11-27T01:18:00Z</dcterms:modified>
</cp:coreProperties>
</file>