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67687" w:rsidRPr="00703848" w:rsidRDefault="000961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67687" w:rsidRPr="00703848" w:rsidRDefault="0026768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67687" w:rsidRPr="00703848" w:rsidRDefault="0009615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67687" w:rsidRPr="00703848" w:rsidRDefault="0026768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7687" w:rsidRDefault="00267687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267687" w:rsidRDefault="00267687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267687" w:rsidRDefault="00267687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3014"/>
                                  <w:gridCol w:w="1756"/>
                                </w:tblGrid>
                                <w:tr w:rsidR="00267687" w:rsidTr="00EE3A9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67687" w:rsidRPr="00260206" w:rsidRDefault="00267687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67687" w:rsidRPr="00260206" w:rsidRDefault="00267687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267687" w:rsidRPr="00260206" w:rsidRDefault="00267687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267687" w:rsidRPr="00260206" w:rsidRDefault="00267687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267687" w:rsidTr="00EE3A9E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67687" w:rsidRPr="00260206" w:rsidRDefault="00267687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Feurte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67687" w:rsidRPr="00260206" w:rsidRDefault="0026768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Morgan</w:t>
                                      </w:r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267687" w:rsidRPr="00260206" w:rsidRDefault="0026768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morgan.feurte@u-psud.fr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267687" w:rsidRPr="00260206" w:rsidRDefault="0026768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 3C2</w:t>
                                      </w:r>
                                    </w:p>
                                  </w:tc>
                                </w:tr>
                                <w:tr w:rsidR="00267687" w:rsidTr="00EE3A9E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67687" w:rsidRPr="00260206" w:rsidRDefault="00267687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uzan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67687" w:rsidRPr="00260206" w:rsidRDefault="0026768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raphael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267687" w:rsidRPr="00260206" w:rsidRDefault="0026768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raphael.uzan@u-psud.fr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267687" w:rsidRPr="00260206" w:rsidRDefault="0026768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 3C2</w:t>
                                      </w:r>
                                    </w:p>
                                  </w:tc>
                                </w:tr>
                              </w:tbl>
                              <w:p w:rsidR="00267687" w:rsidRDefault="0026768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67687" w:rsidRDefault="0026768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67687" w:rsidRDefault="0026768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67687" w:rsidRDefault="0026768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67687" w:rsidRPr="007A11AB" w:rsidRDefault="0026768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267687" w:rsidRDefault="00267687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267687" w:rsidRDefault="00267687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267687" w:rsidRDefault="00267687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3014"/>
                            <w:gridCol w:w="1756"/>
                          </w:tblGrid>
                          <w:tr w:rsidR="00267687" w:rsidTr="00EE3A9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67687" w:rsidRPr="00260206" w:rsidRDefault="00267687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67687" w:rsidRPr="00260206" w:rsidRDefault="00267687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267687" w:rsidRPr="00260206" w:rsidRDefault="00267687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267687" w:rsidRPr="00260206" w:rsidRDefault="00267687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267687" w:rsidTr="00EE3A9E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67687" w:rsidRPr="00260206" w:rsidRDefault="00267687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Feurte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67687" w:rsidRPr="00260206" w:rsidRDefault="0026768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Morgan</w:t>
                                </w:r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267687" w:rsidRPr="00260206" w:rsidRDefault="0026768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morgan.feurte@u-psud.fr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267687" w:rsidRPr="00260206" w:rsidRDefault="0026768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 3C2</w:t>
                                </w:r>
                              </w:p>
                            </w:tc>
                          </w:tr>
                          <w:tr w:rsidR="00267687" w:rsidTr="00EE3A9E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67687" w:rsidRPr="00260206" w:rsidRDefault="00267687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uzan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67687" w:rsidRPr="00260206" w:rsidRDefault="0026768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raphael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267687" w:rsidRPr="00260206" w:rsidRDefault="0026768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raphael.uzan@u-psud.fr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267687" w:rsidRPr="00260206" w:rsidRDefault="0026768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 3C2</w:t>
                                </w:r>
                              </w:p>
                            </w:tc>
                          </w:tr>
                        </w:tbl>
                        <w:p w:rsidR="00267687" w:rsidRDefault="0026768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67687" w:rsidRDefault="0026768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67687" w:rsidRDefault="0026768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67687" w:rsidRDefault="0026768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67687" w:rsidRPr="007A11AB" w:rsidRDefault="0026768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768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687" w:rsidRDefault="00267687" w:rsidP="009B5C10">
                            <w:pPr>
                              <w:jc w:val="center"/>
                            </w:pPr>
                          </w:p>
                          <w:p w:rsidR="00267687" w:rsidRDefault="00267687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267687" w:rsidRDefault="00267687" w:rsidP="009B5C10">
                      <w:pPr>
                        <w:jc w:val="center"/>
                      </w:pPr>
                    </w:p>
                    <w:p w:rsidR="00267687" w:rsidRDefault="00267687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EE3A9E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EE3A9E">
        <w:rPr>
          <w:b/>
          <w:i/>
          <w:lang w:val="en-US"/>
        </w:rPr>
        <w:t>JOptionPane</w:t>
      </w:r>
      <w:proofErr w:type="spellEnd"/>
      <w:r w:rsidRPr="00EE3A9E">
        <w:rPr>
          <w:b/>
          <w:i/>
          <w:lang w:val="en-US"/>
        </w:rPr>
        <w:t> </w:t>
      </w:r>
      <w:r w:rsidRPr="00EE3A9E">
        <w:rPr>
          <w:lang w:val="en-US"/>
        </w:rPr>
        <w:t xml:space="preserve">: </w:t>
      </w:r>
      <w:hyperlink r:id="rId17" w:history="1">
        <w:r w:rsidRPr="00EE3A9E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EE3A9E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EE3A9E" w:rsidRDefault="00EE3A9E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EE3A9E" w:rsidRPr="00EE3A9E" w:rsidRDefault="00EE3A9E" w:rsidP="00EE3A9E">
      <w:r>
        <w:t>Nous avons suivi les questions du TP et avons effectué les tâches demandées qui consistaient principalement à ajouter et remplir différentes méthodes de classes.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EE3A9E" w:rsidRPr="00EE3A9E" w:rsidRDefault="00EE3A9E" w:rsidP="00EE3A9E">
      <w:r>
        <w:t>Pour ce TP, nous n’avons pas rencontré de difficultés majeures, la majorité des questions étant déjà pré-faites</w:t>
      </w:r>
      <w:r w:rsidR="00AB259A">
        <w:t xml:space="preserve"> ou guidées</w:t>
      </w:r>
      <w:r>
        <w:t>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817CC3" w:rsidRPr="00817CC3" w:rsidRDefault="00817CC3" w:rsidP="00817CC3">
      <w:r>
        <w:rPr>
          <w:rStyle w:val="5yl5"/>
        </w:rPr>
        <w:t xml:space="preserve">Nous avons débuggé la classe </w:t>
      </w:r>
      <w:proofErr w:type="spellStart"/>
      <w:r>
        <w:rPr>
          <w:rStyle w:val="5yl5"/>
        </w:rPr>
        <w:t>WeekPanel</w:t>
      </w:r>
      <w:proofErr w:type="spellEnd"/>
      <w:r>
        <w:rPr>
          <w:rStyle w:val="5yl5"/>
        </w:rPr>
        <w:t xml:space="preserve">, il fallait remplacer i&lt;8 par i&lt;7 dans la boucle d’ajout des </w:t>
      </w:r>
      <w:proofErr w:type="spellStart"/>
      <w:r>
        <w:rPr>
          <w:rStyle w:val="5yl5"/>
        </w:rPr>
        <w:t>DayPanel</w:t>
      </w:r>
      <w:proofErr w:type="spellEnd"/>
      <w:r>
        <w:rPr>
          <w:rStyle w:val="5yl5"/>
        </w:rPr>
        <w:t xml:space="preserve"> (il n’y a que 7 jours dans une semaine). Ensuite nous avons géré l’internationalisation du programme</w:t>
      </w:r>
      <w:r w:rsidR="00613DF2">
        <w:rPr>
          <w:rStyle w:val="5yl5"/>
        </w:rPr>
        <w:t xml:space="preserve"> par le biais de la classe </w:t>
      </w:r>
      <w:proofErr w:type="spellStart"/>
      <w:r w:rsidR="00613DF2">
        <w:rPr>
          <w:rStyle w:val="5yl5"/>
        </w:rPr>
        <w:t>ApplicationSession</w:t>
      </w:r>
      <w:proofErr w:type="spellEnd"/>
      <w:r>
        <w:rPr>
          <w:rStyle w:val="5yl5"/>
        </w:rPr>
        <w:t xml:space="preserve">, la gestion des exceptions (classe </w:t>
      </w:r>
      <w:proofErr w:type="spellStart"/>
      <w:r>
        <w:rPr>
          <w:rStyle w:val="5yl5"/>
        </w:rPr>
        <w:t>IUTException</w:t>
      </w:r>
      <w:proofErr w:type="spellEnd"/>
      <w:r>
        <w:rPr>
          <w:rStyle w:val="5yl5"/>
        </w:rPr>
        <w:t>) et créé un livrable IUTScheduler.jar.</w:t>
      </w:r>
    </w:p>
    <w:p w:rsidR="003B2CD6" w:rsidRDefault="003B2CD6" w:rsidP="001D0CCB">
      <w:pPr>
        <w:pStyle w:val="Titre3"/>
      </w:pPr>
      <w:bookmarkStart w:id="22" w:name="_Toc430965375"/>
    </w:p>
    <w:p w:rsidR="001D0CCB" w:rsidRDefault="001D0CCB" w:rsidP="001D0CCB">
      <w:pPr>
        <w:pStyle w:val="Titre3"/>
      </w:pPr>
      <w:r>
        <w:t>Difficultés rencontrées</w:t>
      </w:r>
      <w:bookmarkEnd w:id="22"/>
    </w:p>
    <w:p w:rsidR="00533439" w:rsidRPr="00533439" w:rsidRDefault="003B2CD6" w:rsidP="00533439">
      <w:r>
        <w:t>Une grande partie du travail demandé était pré-fait ou expliqué sous forme de commentaires, ainsi nous n’avons pas rencontré de difficultés durant ce TP.</w:t>
      </w:r>
    </w:p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>Pourquoi, dans le TP</w:t>
      </w:r>
      <w:r w:rsidR="00C13DB8">
        <w:t>2</w:t>
      </w:r>
      <w:r>
        <w:t xml:space="preserve">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EE3A9E" w:rsidRDefault="003D3155" w:rsidP="009153A9">
      <w:pPr>
        <w:rPr>
          <w:lang w:val="en-US"/>
        </w:rPr>
      </w:pPr>
      <w:proofErr w:type="gramStart"/>
      <w:r w:rsidRPr="00EE3A9E">
        <w:rPr>
          <w:b/>
          <w:lang w:val="en-US"/>
        </w:rPr>
        <w:t>Spinner :</w:t>
      </w:r>
      <w:proofErr w:type="gramEnd"/>
      <w:r w:rsidRPr="00EE3A9E">
        <w:rPr>
          <w:lang w:val="en-US"/>
        </w:rPr>
        <w:t xml:space="preserve"> </w:t>
      </w:r>
      <w:hyperlink r:id="rId25" w:history="1">
        <w:r w:rsidR="00234EA6" w:rsidRPr="00EE3A9E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EE3A9E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257D2" w:rsidRDefault="001257D2" w:rsidP="001257D2">
      <w:r>
        <w:t xml:space="preserve">Question 0 : </w:t>
      </w:r>
      <w:r w:rsidR="00A838D3">
        <w:t xml:space="preserve">C’est un singleton car il n’y a qu’une </w:t>
      </w:r>
      <w:r w:rsidR="00313D9F">
        <w:t>session possible.</w:t>
      </w:r>
    </w:p>
    <w:p w:rsidR="007126EA" w:rsidRDefault="001257D2" w:rsidP="001257D2">
      <w:r>
        <w:t xml:space="preserve">Tout d’abord nous avons fait en sorte que la classe </w:t>
      </w:r>
      <w:proofErr w:type="spellStart"/>
      <w:r>
        <w:t>CommandLineOption</w:t>
      </w:r>
      <w:proofErr w:type="spellEnd"/>
      <w:r>
        <w:t xml:space="preserve"> soit générique </w:t>
      </w:r>
      <w:r w:rsidR="00786F1C">
        <w:t>(</w:t>
      </w:r>
      <w:proofErr w:type="spellStart"/>
      <w:r w:rsidR="00786F1C">
        <w:t>CommandLineO</w:t>
      </w:r>
      <w:r>
        <w:t>ption</w:t>
      </w:r>
      <w:proofErr w:type="spellEnd"/>
      <w:r>
        <w:t>&lt;</w:t>
      </w:r>
      <w:proofErr w:type="spellStart"/>
      <w:r>
        <w:t>ValueType</w:t>
      </w:r>
      <w:proofErr w:type="spellEnd"/>
      <w:r>
        <w:t>&gt;) et nous avons rempli ses constructeurs et un setter (</w:t>
      </w:r>
      <w:proofErr w:type="spellStart"/>
      <w:r>
        <w:t>setOption</w:t>
      </w:r>
      <w:proofErr w:type="spellEnd"/>
      <w:r>
        <w:t>).</w:t>
      </w:r>
      <w:r w:rsidR="00410699">
        <w:t xml:space="preserve"> Au sein de la classe </w:t>
      </w:r>
      <w:proofErr w:type="spellStart"/>
      <w:r w:rsidR="00410699">
        <w:t>CommandLineParser</w:t>
      </w:r>
      <w:proofErr w:type="spellEnd"/>
      <w:r w:rsidR="00410699">
        <w:t xml:space="preserve">, nous avons complété la méthode </w:t>
      </w:r>
      <w:proofErr w:type="spellStart"/>
      <w:r w:rsidR="00410699">
        <w:t>parse</w:t>
      </w:r>
      <w:proofErr w:type="spellEnd"/>
      <w:r w:rsidR="00410699">
        <w:t xml:space="preserve"> afin qu’elle puisse agir sur tous les types possibles de </w:t>
      </w:r>
      <w:proofErr w:type="spellStart"/>
      <w:r w:rsidR="00410699">
        <w:t>CommandLineOption</w:t>
      </w:r>
      <w:proofErr w:type="spellEnd"/>
      <w:r w:rsidR="00410699">
        <w:t xml:space="preserve"> (</w:t>
      </w:r>
      <w:proofErr w:type="spellStart"/>
      <w:r w:rsidR="00410699">
        <w:t>Integer</w:t>
      </w:r>
      <w:proofErr w:type="spellEnd"/>
      <w:r w:rsidR="00410699">
        <w:t xml:space="preserve">, Double, String, File, </w:t>
      </w:r>
      <w:proofErr w:type="spellStart"/>
      <w:r w:rsidR="00410699">
        <w:t>Boolean</w:t>
      </w:r>
      <w:proofErr w:type="spellEnd"/>
      <w:r w:rsidR="00410699">
        <w:t xml:space="preserve">). Nous avons pris la liberté de rajouter l’option </w:t>
      </w:r>
      <w:proofErr w:type="spellStart"/>
      <w:r w:rsidR="00410699">
        <w:t>Boolean</w:t>
      </w:r>
      <w:proofErr w:type="spellEnd"/>
      <w:r w:rsidR="00410699">
        <w:t xml:space="preserve"> puisque ce type était proposé dans l’énoncé.</w:t>
      </w:r>
    </w:p>
    <w:p w:rsidR="00F66868" w:rsidRDefault="007126EA" w:rsidP="001257D2">
      <w:r>
        <w:t xml:space="preserve">Nous avons rempli les différents constructeurs des classes composant </w:t>
      </w:r>
      <w:proofErr w:type="spellStart"/>
      <w:r>
        <w:t>ExamEvent</w:t>
      </w:r>
      <w:proofErr w:type="spellEnd"/>
      <w:r>
        <w:t xml:space="preserve"> à savoir Person, Document et </w:t>
      </w:r>
      <w:proofErr w:type="spellStart"/>
      <w:r>
        <w:t>Classroom</w:t>
      </w:r>
      <w:proofErr w:type="spellEnd"/>
      <w:r>
        <w:t xml:space="preserve">, nous avons utilisé ces classes pour la classe </w:t>
      </w:r>
      <w:proofErr w:type="spellStart"/>
      <w:r>
        <w:t>ExamEvent</w:t>
      </w:r>
      <w:proofErr w:type="spellEnd"/>
      <w:r>
        <w:t>. Enfin, nous avons créé la classe Agenda possédant une collection d’</w:t>
      </w:r>
      <w:proofErr w:type="spellStart"/>
      <w:r>
        <w:t>ExamEvent</w:t>
      </w:r>
      <w:proofErr w:type="spellEnd"/>
      <w:r>
        <w:t>.</w:t>
      </w:r>
    </w:p>
    <w:p w:rsidR="007126EA" w:rsidRDefault="00F66868" w:rsidP="001257D2">
      <w:r>
        <w:t xml:space="preserve">Afin d’établir des critères, nous avons créé une interface </w:t>
      </w:r>
      <w:proofErr w:type="spellStart"/>
      <w:r>
        <w:t>ICriteria</w:t>
      </w:r>
      <w:proofErr w:type="spellEnd"/>
      <w:r>
        <w:t xml:space="preserve"> qui est implémentée par les classes </w:t>
      </w:r>
      <w:proofErr w:type="spellStart"/>
      <w:r>
        <w:t>CriteriaDate</w:t>
      </w:r>
      <w:proofErr w:type="spellEnd"/>
      <w:r>
        <w:t xml:space="preserve">, </w:t>
      </w:r>
      <w:proofErr w:type="spellStart"/>
      <w:r>
        <w:t>CriteriaClassroom</w:t>
      </w:r>
      <w:proofErr w:type="spellEnd"/>
      <w:r>
        <w:t xml:space="preserve"> et </w:t>
      </w:r>
      <w:proofErr w:type="spellStart"/>
      <w:r>
        <w:t>CriteriaPerson</w:t>
      </w:r>
      <w:proofErr w:type="spellEnd"/>
      <w:r>
        <w:t xml:space="preserve">. Les critères que nous avons </w:t>
      </w:r>
      <w:proofErr w:type="gramStart"/>
      <w:r>
        <w:t>vérifié</w:t>
      </w:r>
      <w:proofErr w:type="gramEnd"/>
      <w:r>
        <w:t xml:space="preserve"> sont les suivants : </w:t>
      </w:r>
    </w:p>
    <w:p w:rsidR="00F66868" w:rsidRDefault="00F66868" w:rsidP="001257D2">
      <w:r>
        <w:tab/>
        <w:t xml:space="preserve">- </w:t>
      </w:r>
      <w:r w:rsidR="007718DA">
        <w:t>Une salle de classe doit comporter une lettre puis 3 chiffres.</w:t>
      </w:r>
    </w:p>
    <w:p w:rsidR="007718DA" w:rsidRDefault="00F66868" w:rsidP="001257D2">
      <w:r>
        <w:tab/>
        <w:t xml:space="preserve">- </w:t>
      </w:r>
      <w:r w:rsidR="007718DA">
        <w:t>La date donnée doit être ultérieure à la date actuelle (pas d’</w:t>
      </w:r>
      <w:proofErr w:type="spellStart"/>
      <w:r w:rsidR="007718DA">
        <w:t>ExamEvent</w:t>
      </w:r>
      <w:proofErr w:type="spellEnd"/>
      <w:r w:rsidR="007718DA">
        <w:t xml:space="preserve"> dans le passé).</w:t>
      </w:r>
    </w:p>
    <w:p w:rsidR="00F66868" w:rsidRDefault="00F66868" w:rsidP="001257D2">
      <w:r>
        <w:tab/>
        <w:t xml:space="preserve">- </w:t>
      </w:r>
      <w:r w:rsidR="007718DA">
        <w:t>La date donnée doit précéder le 5 juillet 2016 (date limite des soutenances).</w:t>
      </w:r>
    </w:p>
    <w:p w:rsidR="00F66868" w:rsidRDefault="00F66868" w:rsidP="001257D2">
      <w:r>
        <w:tab/>
        <w:t xml:space="preserve">- </w:t>
      </w:r>
      <w:r w:rsidR="000E380D">
        <w:t>Pas de critères sur les personnes pour le moment (nous n’en voyons pas d’utile à ce stade).</w:t>
      </w:r>
    </w:p>
    <w:p w:rsidR="00F83CE6" w:rsidRDefault="00F83CE6" w:rsidP="001257D2">
      <w:r>
        <w:t xml:space="preserve">Pour le menu, nous créons </w:t>
      </w:r>
      <w:r w:rsidR="002A280B">
        <w:t>un objet</w:t>
      </w:r>
      <w:r>
        <w:t xml:space="preserve"> </w:t>
      </w:r>
      <w:proofErr w:type="spellStart"/>
      <w:r>
        <w:t>JMenuBar</w:t>
      </w:r>
      <w:proofErr w:type="spellEnd"/>
      <w:r>
        <w:t xml:space="preserve"> contenant </w:t>
      </w:r>
      <w:r w:rsidR="00822532">
        <w:t>des</w:t>
      </w:r>
      <w:r>
        <w:t xml:space="preserve"> </w:t>
      </w:r>
      <w:proofErr w:type="spellStart"/>
      <w:r>
        <w:t>JMenu</w:t>
      </w:r>
      <w:proofErr w:type="spellEnd"/>
      <w:r>
        <w:t xml:space="preserve"> </w:t>
      </w:r>
      <w:r w:rsidR="005D63C9">
        <w:t>eux</w:t>
      </w:r>
      <w:r>
        <w:t>-même</w:t>
      </w:r>
      <w:r w:rsidR="005D63C9">
        <w:t>s</w:t>
      </w:r>
      <w:r>
        <w:t xml:space="preserve"> contenant des </w:t>
      </w:r>
      <w:proofErr w:type="spellStart"/>
      <w:r>
        <w:t>JMenuItem</w:t>
      </w:r>
      <w:proofErr w:type="spellEnd"/>
      <w:r>
        <w:t>.</w:t>
      </w:r>
    </w:p>
    <w:p w:rsidR="00267687" w:rsidRPr="001257D2" w:rsidRDefault="00267687" w:rsidP="001257D2">
      <w:r>
        <w:t>Enfin, nous avons implémenté les différents menus tout en respectant l’internationalisation afin qu’un clic sur un objet du menu effectue l’action désirée.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AC2317" w:rsidRPr="00AC2317" w:rsidRDefault="00096151" w:rsidP="00AC2317">
      <w:r>
        <w:t>Nous n’avons pas compris ce qui était demandé dans la dernière question, les indications ne nous paraissaient pas assez précises, nous ne savions pas ce que nous devions faire exactement.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4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4"/>
    </w:p>
    <w:p w:rsidR="00A04B36" w:rsidRDefault="00A04B36" w:rsidP="00A04B36"/>
    <w:p w:rsidR="00A749E7" w:rsidRDefault="00A749E7" w:rsidP="00D22DC9">
      <w:pPr>
        <w:pStyle w:val="Titre2"/>
      </w:pPr>
      <w:bookmarkStart w:id="35" w:name="_Toc430965388"/>
      <w:r>
        <w:t>Exercices</w:t>
      </w:r>
      <w:bookmarkEnd w:id="35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6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6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</w:t>
      </w:r>
      <w:r w:rsidR="000B3A87">
        <w:t>ication préalablement sauvegardé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7" w:name="_Toc430965390"/>
      <w:r>
        <w:t>Exercice 2: Créer et lire un fichier de configuration pour une application</w:t>
      </w:r>
      <w:bookmarkEnd w:id="37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8" w:name="_Toc430965391"/>
      <w:r>
        <w:t xml:space="preserve">Exercice 3 : </w:t>
      </w:r>
      <w:r w:rsidR="0012379C">
        <w:t>Sauvegarder et charger l’état d’une application</w:t>
      </w:r>
      <w:bookmarkEnd w:id="38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39" w:name="_Toc430965392"/>
      <w:r>
        <w:t>Exercice 4 : GUI</w:t>
      </w:r>
      <w:bookmarkEnd w:id="39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0" w:name="_Toc430965393"/>
      <w:r>
        <w:t>Exercice 5 - facultatif: Base de données</w:t>
      </w:r>
      <w:bookmarkEnd w:id="40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1" w:name="_Toc430965394"/>
      <w:r>
        <w:t>Aide</w:t>
      </w:r>
      <w:bookmarkEnd w:id="41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2" w:name="_Toc430965395"/>
      <w:r>
        <w:t>Rapport</w:t>
      </w:r>
      <w:bookmarkEnd w:id="42"/>
    </w:p>
    <w:p w:rsidR="00A749E7" w:rsidRDefault="00A749E7" w:rsidP="00A749E7"/>
    <w:p w:rsidR="00A749E7" w:rsidRDefault="00A749E7" w:rsidP="00A749E7">
      <w:pPr>
        <w:pStyle w:val="Titre3"/>
      </w:pPr>
      <w:bookmarkStart w:id="43" w:name="_Toc430965396"/>
      <w:r>
        <w:t>Description des travaux</w:t>
      </w:r>
      <w:bookmarkEnd w:id="43"/>
    </w:p>
    <w:p w:rsidR="001960D5" w:rsidRPr="001960D5" w:rsidRDefault="001960D5" w:rsidP="001960D5">
      <w:r>
        <w:t xml:space="preserve">Premièrement, nous avons complété les classes </w:t>
      </w:r>
      <w:proofErr w:type="spellStart"/>
      <w:r>
        <w:t>XMLProjectReader</w:t>
      </w:r>
      <w:proofErr w:type="spellEnd"/>
      <w:r>
        <w:t xml:space="preserve"> et </w:t>
      </w:r>
      <w:proofErr w:type="spellStart"/>
      <w:r>
        <w:t>XMLProjectWriter</w:t>
      </w:r>
      <w:proofErr w:type="spellEnd"/>
      <w:r>
        <w:t xml:space="preserve"> afin de pouvoir écrire et lire le contenu de l’agenda dans des fichiers XML.</w:t>
      </w:r>
      <w:bookmarkStart w:id="44" w:name="_GoBack"/>
      <w:bookmarkEnd w:id="44"/>
    </w:p>
    <w:p w:rsidR="00A749E7" w:rsidRDefault="00A749E7" w:rsidP="00A749E7">
      <w:pPr>
        <w:pStyle w:val="Titre3"/>
      </w:pPr>
    </w:p>
    <w:p w:rsidR="001960D5" w:rsidRPr="001960D5" w:rsidRDefault="001960D5" w:rsidP="001960D5"/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EE3A9E" w:rsidRDefault="009907F1" w:rsidP="009907F1">
      <w:pPr>
        <w:pStyle w:val="Titre2"/>
        <w:rPr>
          <w:noProof/>
          <w:lang w:val="en-US"/>
        </w:rPr>
      </w:pPr>
      <w:r w:rsidRPr="00EE3A9E">
        <w:rPr>
          <w:noProof/>
          <w:lang w:val="en-US"/>
        </w:rPr>
        <w:t>Aide</w:t>
      </w:r>
    </w:p>
    <w:p w:rsidR="009907F1" w:rsidRPr="00EE3A9E" w:rsidRDefault="009907F1" w:rsidP="009907F1">
      <w:pPr>
        <w:rPr>
          <w:lang w:val="en-US"/>
        </w:rPr>
      </w:pPr>
      <w:proofErr w:type="spellStart"/>
      <w:proofErr w:type="gramStart"/>
      <w:r w:rsidRPr="00EE3A9E">
        <w:rPr>
          <w:b/>
          <w:i/>
          <w:lang w:val="en-US"/>
        </w:rPr>
        <w:t>Shoutbox</w:t>
      </w:r>
      <w:proofErr w:type="spellEnd"/>
      <w:r w:rsidRPr="00EE3A9E">
        <w:rPr>
          <w:lang w:val="en-US"/>
        </w:rPr>
        <w:t> :</w:t>
      </w:r>
      <w:proofErr w:type="gramEnd"/>
      <w:r w:rsidRPr="00EE3A9E">
        <w:rPr>
          <w:lang w:val="en-US"/>
        </w:rPr>
        <w:t xml:space="preserve"> </w:t>
      </w:r>
      <w:hyperlink r:id="rId28" w:history="1">
        <w:r w:rsidRPr="00EE3A9E">
          <w:rPr>
            <w:rStyle w:val="Lienhypertexte"/>
            <w:lang w:val="en-US"/>
          </w:rPr>
          <w:t>https://fr.wikipedia.org/wiki/Shoutbox</w:t>
        </w:r>
      </w:hyperlink>
    </w:p>
    <w:p w:rsidR="009907F1" w:rsidRPr="00EE3A9E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87" w:rsidRDefault="00267687" w:rsidP="006651C9">
      <w:r>
        <w:separator/>
      </w:r>
    </w:p>
  </w:endnote>
  <w:endnote w:type="continuationSeparator" w:id="0">
    <w:p w:rsidR="00267687" w:rsidRDefault="0026768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87" w:rsidRDefault="00267687" w:rsidP="006651C9">
      <w:r>
        <w:separator/>
      </w:r>
    </w:p>
  </w:footnote>
  <w:footnote w:type="continuationSeparator" w:id="0">
    <w:p w:rsidR="00267687" w:rsidRDefault="00267687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267687" w:rsidRDefault="00267687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687" w:rsidRDefault="00267687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601F1" w:rsidRPr="008601F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267687" w:rsidRDefault="00267687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601F1" w:rsidRPr="008601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267687" w:rsidRDefault="002676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96151"/>
    <w:rsid w:val="000A1783"/>
    <w:rsid w:val="000B3A87"/>
    <w:rsid w:val="000B5741"/>
    <w:rsid w:val="000C4001"/>
    <w:rsid w:val="000E380D"/>
    <w:rsid w:val="00100F32"/>
    <w:rsid w:val="0012379C"/>
    <w:rsid w:val="001257D2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438A"/>
    <w:rsid w:val="001950E2"/>
    <w:rsid w:val="001960D5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67687"/>
    <w:rsid w:val="0027003B"/>
    <w:rsid w:val="00270D96"/>
    <w:rsid w:val="00277995"/>
    <w:rsid w:val="00277D95"/>
    <w:rsid w:val="00295FB2"/>
    <w:rsid w:val="002960CE"/>
    <w:rsid w:val="002A280B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13D9F"/>
    <w:rsid w:val="00323867"/>
    <w:rsid w:val="00340A2D"/>
    <w:rsid w:val="0035457F"/>
    <w:rsid w:val="00364ADF"/>
    <w:rsid w:val="0036558D"/>
    <w:rsid w:val="00384CFB"/>
    <w:rsid w:val="003874D9"/>
    <w:rsid w:val="003B2CD6"/>
    <w:rsid w:val="003B5121"/>
    <w:rsid w:val="003D3155"/>
    <w:rsid w:val="003D55CD"/>
    <w:rsid w:val="003F3483"/>
    <w:rsid w:val="00410699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0529D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77BE6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63C9"/>
    <w:rsid w:val="005E1668"/>
    <w:rsid w:val="00613DF2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26EA"/>
    <w:rsid w:val="00715119"/>
    <w:rsid w:val="00726528"/>
    <w:rsid w:val="00733F41"/>
    <w:rsid w:val="00762249"/>
    <w:rsid w:val="00764B6E"/>
    <w:rsid w:val="00766EE3"/>
    <w:rsid w:val="0077084B"/>
    <w:rsid w:val="007718DA"/>
    <w:rsid w:val="007735B2"/>
    <w:rsid w:val="00777C35"/>
    <w:rsid w:val="0078485C"/>
    <w:rsid w:val="00786F1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17CC3"/>
    <w:rsid w:val="00822532"/>
    <w:rsid w:val="0082389A"/>
    <w:rsid w:val="00835D58"/>
    <w:rsid w:val="00843C08"/>
    <w:rsid w:val="00857811"/>
    <w:rsid w:val="008601F1"/>
    <w:rsid w:val="00861CAD"/>
    <w:rsid w:val="0087101A"/>
    <w:rsid w:val="00884990"/>
    <w:rsid w:val="0088622B"/>
    <w:rsid w:val="008872C5"/>
    <w:rsid w:val="008915FD"/>
    <w:rsid w:val="008B5709"/>
    <w:rsid w:val="008C1C22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711A7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38D3"/>
    <w:rsid w:val="00A872C4"/>
    <w:rsid w:val="00A92C9A"/>
    <w:rsid w:val="00AA04D5"/>
    <w:rsid w:val="00AB259A"/>
    <w:rsid w:val="00AC0341"/>
    <w:rsid w:val="00AC2317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13DB8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5629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108D2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20ED"/>
    <w:rsid w:val="00ED6BED"/>
    <w:rsid w:val="00EE3A9E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66868"/>
    <w:rsid w:val="00F8101C"/>
    <w:rsid w:val="00F8215C"/>
    <w:rsid w:val="00F83CE6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customStyle="1" w:styleId="5yl5">
    <w:name w:val="_5yl5"/>
    <w:basedOn w:val="Policepardfaut"/>
    <w:rsid w:val="0081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80A8D-0343-467B-BC6C-6891A76E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3376</Words>
  <Characters>18572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2015-11-30T09:27:00Z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