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416A2" w14:textId="5F4D5D46" w:rsidR="00AB199A" w:rsidRDefault="00AB199A" w:rsidP="001A1718">
      <w:pPr>
        <w:pStyle w:val="a8"/>
        <w:spacing w:line="276" w:lineRule="auto"/>
        <w:ind w:firstLine="640"/>
      </w:pPr>
      <w:r>
        <w:rPr>
          <w:rFonts w:hint="eastAsia"/>
        </w:rPr>
        <w:t>主的精兵</w:t>
      </w:r>
    </w:p>
    <w:p w14:paraId="05FC552E" w14:textId="42CA364D" w:rsidR="0005712E" w:rsidRDefault="0005712E" w:rsidP="001A1718">
      <w:pPr>
        <w:pStyle w:val="2"/>
        <w:spacing w:line="276" w:lineRule="auto"/>
        <w:ind w:firstLine="640"/>
      </w:pPr>
      <w:r>
        <w:rPr>
          <w:rFonts w:hint="eastAsia"/>
        </w:rPr>
        <w:t>经文：</w:t>
      </w:r>
    </w:p>
    <w:p w14:paraId="44E9D9BA" w14:textId="77777777" w:rsidR="00422F6F" w:rsidRPr="002B3C32" w:rsidRDefault="00422F6F" w:rsidP="001A1718">
      <w:pPr>
        <w:spacing w:line="276" w:lineRule="auto"/>
        <w:ind w:firstLineChars="71" w:firstLine="199"/>
        <w:rPr>
          <w:rStyle w:val="aa"/>
        </w:rPr>
      </w:pPr>
      <w:r w:rsidRPr="002B3C32">
        <w:rPr>
          <w:rStyle w:val="aa"/>
          <w:rFonts w:hint="eastAsia"/>
        </w:rPr>
        <w:t>【腓</w:t>
      </w:r>
      <w:r w:rsidRPr="002B3C32">
        <w:rPr>
          <w:rStyle w:val="aa"/>
        </w:rPr>
        <w:t>2:19</w:t>
      </w:r>
      <w:r w:rsidRPr="002B3C32">
        <w:rPr>
          <w:rStyle w:val="aa"/>
        </w:rPr>
        <w:t>】我靠主耶稣指望快打发提</w:t>
      </w:r>
      <w:proofErr w:type="gramStart"/>
      <w:r w:rsidRPr="002B3C32">
        <w:rPr>
          <w:rStyle w:val="aa"/>
        </w:rPr>
        <w:t>摩太去见</w:t>
      </w:r>
      <w:proofErr w:type="gramEnd"/>
      <w:r w:rsidRPr="002B3C32">
        <w:rPr>
          <w:rStyle w:val="aa"/>
        </w:rPr>
        <w:t>你们，叫我知道你们的事，心里就得着安慰。</w:t>
      </w:r>
    </w:p>
    <w:p w14:paraId="5A52918E" w14:textId="77777777" w:rsidR="00422F6F" w:rsidRPr="002B3C32" w:rsidRDefault="00422F6F" w:rsidP="001A1718">
      <w:pPr>
        <w:spacing w:line="276" w:lineRule="auto"/>
        <w:ind w:firstLineChars="71" w:firstLine="199"/>
        <w:rPr>
          <w:rStyle w:val="aa"/>
        </w:rPr>
      </w:pPr>
      <w:r w:rsidRPr="002B3C32">
        <w:rPr>
          <w:rStyle w:val="aa"/>
          <w:rFonts w:hint="eastAsia"/>
        </w:rPr>
        <w:t>【腓</w:t>
      </w:r>
      <w:r w:rsidRPr="002B3C32">
        <w:rPr>
          <w:rStyle w:val="aa"/>
        </w:rPr>
        <w:t>2:20</w:t>
      </w:r>
      <w:r w:rsidRPr="002B3C32">
        <w:rPr>
          <w:rStyle w:val="aa"/>
        </w:rPr>
        <w:t>】因为我没有别人与我同心，实在挂念你们的事。</w:t>
      </w:r>
    </w:p>
    <w:p w14:paraId="2CA6DE63" w14:textId="77777777" w:rsidR="00422F6F" w:rsidRPr="002B3C32" w:rsidRDefault="00422F6F" w:rsidP="001A1718">
      <w:pPr>
        <w:spacing w:line="276" w:lineRule="auto"/>
        <w:ind w:firstLineChars="71" w:firstLine="199"/>
        <w:rPr>
          <w:rStyle w:val="aa"/>
        </w:rPr>
      </w:pPr>
      <w:r w:rsidRPr="002B3C32">
        <w:rPr>
          <w:rStyle w:val="aa"/>
          <w:rFonts w:hint="eastAsia"/>
        </w:rPr>
        <w:t>【腓</w:t>
      </w:r>
      <w:r w:rsidRPr="002B3C32">
        <w:rPr>
          <w:rStyle w:val="aa"/>
        </w:rPr>
        <w:t>2:21</w:t>
      </w:r>
      <w:r w:rsidRPr="002B3C32">
        <w:rPr>
          <w:rStyle w:val="aa"/>
        </w:rPr>
        <w:t>】别人都求自己的事，并不求耶稣基督的事。</w:t>
      </w:r>
    </w:p>
    <w:p w14:paraId="18AE41BA" w14:textId="77777777" w:rsidR="00422F6F" w:rsidRPr="002B3C32" w:rsidRDefault="00422F6F" w:rsidP="001A1718">
      <w:pPr>
        <w:spacing w:line="276" w:lineRule="auto"/>
        <w:ind w:firstLineChars="71" w:firstLine="199"/>
        <w:rPr>
          <w:rStyle w:val="aa"/>
        </w:rPr>
      </w:pPr>
      <w:r w:rsidRPr="002B3C32">
        <w:rPr>
          <w:rStyle w:val="aa"/>
          <w:rFonts w:hint="eastAsia"/>
        </w:rPr>
        <w:t>【腓</w:t>
      </w:r>
      <w:r w:rsidRPr="002B3C32">
        <w:rPr>
          <w:rStyle w:val="aa"/>
        </w:rPr>
        <w:t>2:22</w:t>
      </w:r>
      <w:r w:rsidRPr="002B3C32">
        <w:rPr>
          <w:rStyle w:val="aa"/>
        </w:rPr>
        <w:t>】但你们知道提摩太的明证，他兴旺福音，与我同</w:t>
      </w:r>
      <w:proofErr w:type="gramStart"/>
      <w:r w:rsidRPr="002B3C32">
        <w:rPr>
          <w:rStyle w:val="aa"/>
        </w:rPr>
        <w:t>劳</w:t>
      </w:r>
      <w:proofErr w:type="gramEnd"/>
      <w:r w:rsidRPr="002B3C32">
        <w:rPr>
          <w:rStyle w:val="aa"/>
        </w:rPr>
        <w:t>，待我像儿子待父亲一样。</w:t>
      </w:r>
    </w:p>
    <w:p w14:paraId="701C342A" w14:textId="77777777" w:rsidR="00422F6F" w:rsidRPr="002B3C32" w:rsidRDefault="00422F6F" w:rsidP="001A1718">
      <w:pPr>
        <w:spacing w:line="276" w:lineRule="auto"/>
        <w:ind w:firstLineChars="71" w:firstLine="199"/>
        <w:rPr>
          <w:rStyle w:val="aa"/>
        </w:rPr>
      </w:pPr>
      <w:r w:rsidRPr="002B3C32">
        <w:rPr>
          <w:rStyle w:val="aa"/>
          <w:rFonts w:hint="eastAsia"/>
        </w:rPr>
        <w:t>【腓</w:t>
      </w:r>
      <w:r w:rsidRPr="002B3C32">
        <w:rPr>
          <w:rStyle w:val="aa"/>
        </w:rPr>
        <w:t>2:23</w:t>
      </w:r>
      <w:r w:rsidRPr="002B3C32">
        <w:rPr>
          <w:rStyle w:val="aa"/>
        </w:rPr>
        <w:t>】所以我</w:t>
      </w:r>
      <w:proofErr w:type="gramStart"/>
      <w:r w:rsidRPr="002B3C32">
        <w:rPr>
          <w:rStyle w:val="aa"/>
        </w:rPr>
        <w:t>一</w:t>
      </w:r>
      <w:proofErr w:type="gramEnd"/>
      <w:r w:rsidRPr="002B3C32">
        <w:rPr>
          <w:rStyle w:val="aa"/>
        </w:rPr>
        <w:t>看出我的事要怎样了结，就盼望立刻打发他去；</w:t>
      </w:r>
    </w:p>
    <w:p w14:paraId="181AB5A3" w14:textId="050A26EC" w:rsidR="00422F6F" w:rsidRPr="002B3C32" w:rsidRDefault="00422F6F" w:rsidP="001A1718">
      <w:pPr>
        <w:spacing w:line="276" w:lineRule="auto"/>
        <w:ind w:firstLineChars="71" w:firstLine="199"/>
        <w:rPr>
          <w:rStyle w:val="aa"/>
        </w:rPr>
      </w:pPr>
      <w:r w:rsidRPr="002B3C32">
        <w:rPr>
          <w:rStyle w:val="aa"/>
          <w:rFonts w:hint="eastAsia"/>
        </w:rPr>
        <w:t>【腓</w:t>
      </w:r>
      <w:r w:rsidRPr="002B3C32">
        <w:rPr>
          <w:rStyle w:val="aa"/>
        </w:rPr>
        <w:t>2:24</w:t>
      </w:r>
      <w:r w:rsidRPr="002B3C32">
        <w:rPr>
          <w:rStyle w:val="aa"/>
        </w:rPr>
        <w:t>】但我靠着主，自信我也必快去。</w:t>
      </w:r>
    </w:p>
    <w:p w14:paraId="2D195127" w14:textId="2B925546" w:rsidR="00422F6F" w:rsidRDefault="00AE1331" w:rsidP="001A1718">
      <w:pPr>
        <w:pStyle w:val="2"/>
        <w:spacing w:line="276" w:lineRule="auto"/>
        <w:ind w:firstLine="640"/>
      </w:pPr>
      <w:r>
        <w:rPr>
          <w:rFonts w:hint="eastAsia"/>
        </w:rPr>
        <w:t>分段：</w:t>
      </w:r>
    </w:p>
    <w:p w14:paraId="0735B269" w14:textId="33C6ABDB" w:rsidR="00C87028" w:rsidRDefault="00C87028" w:rsidP="001A1718">
      <w:pPr>
        <w:spacing w:line="276" w:lineRule="auto"/>
        <w:ind w:firstLine="560"/>
      </w:pPr>
      <w:r>
        <w:rPr>
          <w:rFonts w:hint="eastAsia"/>
        </w:rPr>
        <w:t>第一段：</w:t>
      </w:r>
      <w:r>
        <w:rPr>
          <w:rFonts w:hint="eastAsia"/>
        </w:rPr>
        <w:t>1</w:t>
      </w:r>
      <w:r>
        <w:t>9</w:t>
      </w:r>
      <w:r>
        <w:rPr>
          <w:rFonts w:hint="eastAsia"/>
        </w:rPr>
        <w:t>节</w:t>
      </w:r>
      <w:r>
        <w:rPr>
          <w:rFonts w:hint="eastAsia"/>
        </w:rPr>
        <w:t xml:space="preserve"> </w:t>
      </w:r>
      <w:r>
        <w:rPr>
          <w:rFonts w:hint="eastAsia"/>
        </w:rPr>
        <w:t>保罗打发提摩太</w:t>
      </w:r>
      <w:r w:rsidR="009810A5">
        <w:rPr>
          <w:rFonts w:hint="eastAsia"/>
        </w:rPr>
        <w:t>目的</w:t>
      </w:r>
    </w:p>
    <w:p w14:paraId="46EA94BD" w14:textId="04299BBE" w:rsidR="009810A5" w:rsidRDefault="009810A5" w:rsidP="001A1718">
      <w:pPr>
        <w:spacing w:line="276" w:lineRule="auto"/>
        <w:ind w:firstLine="560"/>
      </w:pPr>
      <w:r>
        <w:rPr>
          <w:rFonts w:hint="eastAsia"/>
        </w:rPr>
        <w:t>第一段：</w:t>
      </w:r>
      <w:r>
        <w:t>20~22</w:t>
      </w:r>
      <w:r>
        <w:rPr>
          <w:rFonts w:hint="eastAsia"/>
        </w:rPr>
        <w:t>节</w:t>
      </w:r>
      <w:r>
        <w:rPr>
          <w:rFonts w:hint="eastAsia"/>
        </w:rPr>
        <w:t xml:space="preserve"> </w:t>
      </w:r>
      <w:r>
        <w:rPr>
          <w:rFonts w:hint="eastAsia"/>
        </w:rPr>
        <w:t>保罗打发提摩太目的</w:t>
      </w:r>
    </w:p>
    <w:p w14:paraId="53FD2201" w14:textId="242C1A55" w:rsidR="00767A48" w:rsidRDefault="00767A48" w:rsidP="001A1718">
      <w:pPr>
        <w:spacing w:line="276" w:lineRule="auto"/>
        <w:ind w:firstLine="560"/>
      </w:pPr>
      <w:r>
        <w:rPr>
          <w:rFonts w:hint="eastAsia"/>
        </w:rPr>
        <w:t>第一段：</w:t>
      </w:r>
      <w:r>
        <w:t>20~22</w:t>
      </w:r>
      <w:r>
        <w:rPr>
          <w:rFonts w:hint="eastAsia"/>
        </w:rPr>
        <w:t>节</w:t>
      </w:r>
      <w:r>
        <w:rPr>
          <w:rFonts w:hint="eastAsia"/>
        </w:rPr>
        <w:t xml:space="preserve"> </w:t>
      </w:r>
      <w:r>
        <w:rPr>
          <w:rFonts w:hint="eastAsia"/>
        </w:rPr>
        <w:t>保罗对未来盼望</w:t>
      </w:r>
    </w:p>
    <w:p w14:paraId="26C70577" w14:textId="42A679F8" w:rsidR="009810A5" w:rsidRPr="00767A48" w:rsidRDefault="00536CBA" w:rsidP="001A1718">
      <w:pPr>
        <w:pStyle w:val="2"/>
        <w:spacing w:line="276" w:lineRule="auto"/>
        <w:ind w:firstLine="640"/>
      </w:pPr>
      <w:r>
        <w:rPr>
          <w:rFonts w:hint="eastAsia"/>
        </w:rPr>
        <w:t>分析：</w:t>
      </w:r>
    </w:p>
    <w:p w14:paraId="3B87B439" w14:textId="3141307F" w:rsidR="00422F6F" w:rsidRPr="0005712E" w:rsidRDefault="00DE1B63" w:rsidP="001A1718">
      <w:pPr>
        <w:pStyle w:val="3"/>
        <w:spacing w:line="276" w:lineRule="auto"/>
        <w:ind w:firstLine="643"/>
      </w:pPr>
      <w:r>
        <w:rPr>
          <w:rFonts w:hint="eastAsia"/>
        </w:rPr>
        <w:t>第一段：</w:t>
      </w:r>
    </w:p>
    <w:p w14:paraId="70F1D8F5" w14:textId="25527A21" w:rsidR="00A06396" w:rsidRDefault="00A06396" w:rsidP="001A1718">
      <w:pPr>
        <w:pStyle w:val="a7"/>
        <w:spacing w:before="0" w:beforeAutospacing="0" w:after="0" w:afterAutospacing="0" w:line="276" w:lineRule="auto"/>
        <w:rPr>
          <w:rFonts w:ascii="苹方-简" w:eastAsia="苹方-简" w:hAnsi="苹方-简"/>
        </w:rPr>
      </w:pPr>
      <w:r>
        <w:rPr>
          <w:rFonts w:ascii="苹方-简" w:eastAsia="苹方-简" w:hAnsi="苹方-简" w:hint="eastAsia"/>
        </w:rPr>
        <w:t>【腓2:19】我靠主耶稣指望快打发提</w:t>
      </w:r>
      <w:proofErr w:type="gramStart"/>
      <w:r>
        <w:rPr>
          <w:rFonts w:ascii="苹方-简" w:eastAsia="苹方-简" w:hAnsi="苹方-简" w:hint="eastAsia"/>
        </w:rPr>
        <w:t>摩太去见</w:t>
      </w:r>
      <w:proofErr w:type="gramEnd"/>
      <w:r>
        <w:rPr>
          <w:rFonts w:ascii="苹方-简" w:eastAsia="苹方-简" w:hAnsi="苹方-简" w:hint="eastAsia"/>
        </w:rPr>
        <w:t>你们，叫我知道你们的事，心里就得着安慰。</w:t>
      </w:r>
    </w:p>
    <w:p w14:paraId="40A5CA9F" w14:textId="75D3E7FA" w:rsidR="00A06396" w:rsidRPr="00F902E3" w:rsidRDefault="00A06396" w:rsidP="001A1718">
      <w:pPr>
        <w:pStyle w:val="4"/>
        <w:spacing w:line="276" w:lineRule="auto"/>
        <w:ind w:firstLine="560"/>
      </w:pPr>
      <w:r w:rsidRPr="00F902E3">
        <w:rPr>
          <w:rFonts w:hint="eastAsia"/>
        </w:rPr>
        <w:lastRenderedPageBreak/>
        <w:t> 主是指望</w:t>
      </w:r>
    </w:p>
    <w:p w14:paraId="12DC84A5" w14:textId="43E6B095"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我靠着主耶稣指望 </w:t>
      </w:r>
    </w:p>
    <w:p w14:paraId="30D96C35" w14:textId="77777777"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“靠着主耶稣”原文直译“在主耶稣里”，意思是与主同工一同完成的意思。</w:t>
      </w:r>
    </w:p>
    <w:p w14:paraId="7ADE9923" w14:textId="328BFF24"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从这节经文我们看到保罗此处明确提到是“靠主耶稣指望打发”。而我们知道《腓立比书》的开头是保罗和提摩</w:t>
      </w:r>
      <w:proofErr w:type="gramStart"/>
      <w:r>
        <w:rPr>
          <w:rFonts w:ascii="苹方-简" w:eastAsia="苹方-简" w:hAnsi="苹方-简" w:hint="eastAsia"/>
        </w:rPr>
        <w:t>太一起</w:t>
      </w:r>
      <w:proofErr w:type="gramEnd"/>
      <w:r>
        <w:rPr>
          <w:rFonts w:ascii="苹方-简" w:eastAsia="苹方-简" w:hAnsi="苹方-简" w:hint="eastAsia"/>
        </w:rPr>
        <w:t>作为问候人问候</w:t>
      </w:r>
      <w:proofErr w:type="gramStart"/>
      <w:r>
        <w:rPr>
          <w:rFonts w:ascii="苹方-简" w:eastAsia="苹方-简" w:hAnsi="苹方-简" w:hint="eastAsia"/>
        </w:rPr>
        <w:t>腓</w:t>
      </w:r>
      <w:proofErr w:type="gramEnd"/>
      <w:r>
        <w:rPr>
          <w:rFonts w:ascii="苹方-简" w:eastAsia="苹方-简" w:hAnsi="苹方-简" w:hint="eastAsia"/>
        </w:rPr>
        <w:t>立比教会众弟兄姊妹，而提摩</w:t>
      </w:r>
      <w:proofErr w:type="gramStart"/>
      <w:r>
        <w:rPr>
          <w:rFonts w:ascii="苹方-简" w:eastAsia="苹方-简" w:hAnsi="苹方-简" w:hint="eastAsia"/>
        </w:rPr>
        <w:t>太跟保罗又是</w:t>
      </w:r>
      <w:proofErr w:type="gramEnd"/>
      <w:r>
        <w:rPr>
          <w:rFonts w:ascii="苹方-简" w:eastAsia="苹方-简" w:hAnsi="苹方-简" w:hint="eastAsia"/>
        </w:rPr>
        <w:t>师徒和父子的关系。</w:t>
      </w:r>
    </w:p>
    <w:p w14:paraId="1D580931" w14:textId="1E00CAAC" w:rsidR="00A06396" w:rsidRPr="00403C61" w:rsidRDefault="00A06396" w:rsidP="001A1718">
      <w:pPr>
        <w:pStyle w:val="a7"/>
        <w:spacing w:before="0" w:beforeAutospacing="0" w:after="0" w:afterAutospacing="0" w:line="276" w:lineRule="auto"/>
        <w:ind w:firstLine="360"/>
        <w:rPr>
          <w:rStyle w:val="aa"/>
        </w:rPr>
      </w:pPr>
      <w:r w:rsidRPr="00403C61">
        <w:rPr>
          <w:rStyle w:val="aa"/>
          <w:rFonts w:hint="eastAsia"/>
        </w:rPr>
        <w:t>【提前1:2】写信给那因信主作我真儿子的提摩太。愿恩惠、怜悯、平安从父　神和我们主基督耶稣归与你！</w:t>
      </w:r>
    </w:p>
    <w:p w14:paraId="0226751D" w14:textId="77777777"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保罗在《提摩太前/后书》中教导提摩</w:t>
      </w:r>
      <w:proofErr w:type="gramStart"/>
      <w:r>
        <w:rPr>
          <w:rFonts w:ascii="苹方-简" w:eastAsia="苹方-简" w:hAnsi="苹方-简" w:hint="eastAsia"/>
        </w:rPr>
        <w:t>太如何</w:t>
      </w:r>
      <w:proofErr w:type="gramEnd"/>
      <w:r>
        <w:rPr>
          <w:rFonts w:ascii="苹方-简" w:eastAsia="苹方-简" w:hAnsi="苹方-简" w:hint="eastAsia"/>
        </w:rPr>
        <w:t>在教会中服侍，算为提摩太的老师</w:t>
      </w:r>
      <w:proofErr w:type="gramStart"/>
      <w:r>
        <w:rPr>
          <w:rFonts w:ascii="苹方-简" w:eastAsia="苹方-简" w:hAnsi="苹方-简" w:hint="eastAsia"/>
        </w:rPr>
        <w:t>和属灵带领</w:t>
      </w:r>
      <w:proofErr w:type="gramEnd"/>
      <w:r>
        <w:rPr>
          <w:rFonts w:ascii="苹方-简" w:eastAsia="苹方-简" w:hAnsi="苹方-简" w:hint="eastAsia"/>
        </w:rPr>
        <w:t>者。</w:t>
      </w:r>
    </w:p>
    <w:p w14:paraId="1EAEF89D" w14:textId="270DEE56"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但是此处我们看到保罗说打发提摩太能去到</w:t>
      </w:r>
      <w:proofErr w:type="gramStart"/>
      <w:r>
        <w:rPr>
          <w:rFonts w:ascii="苹方-简" w:eastAsia="苹方-简" w:hAnsi="苹方-简" w:hint="eastAsia"/>
        </w:rPr>
        <w:t>腓</w:t>
      </w:r>
      <w:proofErr w:type="gramEnd"/>
      <w:r>
        <w:rPr>
          <w:rFonts w:ascii="苹方-简" w:eastAsia="苹方-简" w:hAnsi="苹方-简" w:hint="eastAsia"/>
        </w:rPr>
        <w:t>立比教会见他们，是需要</w:t>
      </w:r>
      <w:proofErr w:type="gramStart"/>
      <w:r>
        <w:rPr>
          <w:rFonts w:ascii="苹方-简" w:eastAsia="苹方-简" w:hAnsi="苹方-简" w:hint="eastAsia"/>
        </w:rPr>
        <w:t>靠主才指望</w:t>
      </w:r>
      <w:proofErr w:type="gramEnd"/>
      <w:r>
        <w:rPr>
          <w:rFonts w:ascii="苹方-简" w:eastAsia="苹方-简" w:hAnsi="苹方-简" w:hint="eastAsia"/>
        </w:rPr>
        <w:t>能把这个事情办成。所以我们看到保罗是凡事依靠主，凡事靠主。就是在人看似必可以成就的事情上，保罗也是把信心和指望建立在主耶稣的身上。主耶稣凡事都成为保罗的指望和依靠，他也切实的依靠主耶稣在成就万事。 </w:t>
      </w:r>
    </w:p>
    <w:p w14:paraId="030168F1" w14:textId="7687D66B"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我们如果作为区分的话可以知道做一件事情大概分为两种。一种是你自己有把握，大概率可以做成。另外一种是你自己没有把握，需要经过努力、争取、经历困难也不一定做成。而在这两种情况下，第一种情况大部分是不会主动依靠主，因为凭自己就可以完成的。而第二种尤其是在教会我们会通过特别多的祷告求神的帮助，按主的主权来成就。但是保罗不是，他凡事依靠主，主是他凡事的指望。第一种情况他也依靠主和指望主的恩典。所以在保罗的书信中我们看到特别多的是保罗为别人的代祷和请别人为他祷告等类的字句，这也反应</w:t>
      </w:r>
      <w:r>
        <w:rPr>
          <w:rFonts w:ascii="苹方-简" w:eastAsia="苹方-简" w:hAnsi="苹方-简" w:hint="eastAsia"/>
        </w:rPr>
        <w:lastRenderedPageBreak/>
        <w:t>了保罗的世界观。他确信凡事需要依靠主，凡事都是主掌权，主是他一切的源头和结束。</w:t>
      </w:r>
    </w:p>
    <w:p w14:paraId="6823A084" w14:textId="77777777"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而我们需要思想在我们的生活和做事中，我们是否有“靠着主耶稣指望”的想法。我们是认同凡事都是靠主而行、靠主而做、靠主而成。一件事情成就与否都在主的手中，而我们认识神的人则需要时刻有靠主指望或者说靠主希望的认识。特别是在这个中国传统新年之前的一个主日，我们或多或少都会对已经过去的一年做总结，而对即将来临的一年做计划，那在我们的计划中，我们有没有“靠着主耶稣指望”的想法，主耶稣是否是我们一切的中心，而我们所有就应该是在主耶稣里面来指望和计划。</w:t>
      </w:r>
    </w:p>
    <w:p w14:paraId="447C5270" w14:textId="47539576" w:rsidR="00A06396" w:rsidRPr="008334C7" w:rsidRDefault="00A06396" w:rsidP="001A1718">
      <w:pPr>
        <w:pStyle w:val="4"/>
        <w:spacing w:line="276" w:lineRule="auto"/>
        <w:ind w:firstLine="560"/>
      </w:pPr>
      <w:r w:rsidRPr="008334C7">
        <w:rPr>
          <w:rFonts w:hint="eastAsia"/>
        </w:rPr>
        <w:t>我们的指望</w:t>
      </w:r>
    </w:p>
    <w:p w14:paraId="199B2BC0" w14:textId="278D48EF"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指望就是我们的盼望，而我们的盼望就是我们的计划和希望。</w:t>
      </w:r>
    </w:p>
    <w:p w14:paraId="5F48BF65" w14:textId="4FB911AC" w:rsidR="00A06396" w:rsidRPr="008334C7" w:rsidRDefault="00A06396" w:rsidP="001A1718">
      <w:pPr>
        <w:pStyle w:val="a7"/>
        <w:spacing w:before="0" w:beforeAutospacing="0" w:after="0" w:afterAutospacing="0" w:line="276" w:lineRule="auto"/>
        <w:ind w:firstLine="360"/>
        <w:rPr>
          <w:rStyle w:val="aa"/>
        </w:rPr>
      </w:pPr>
      <w:r>
        <w:rPr>
          <w:rFonts w:ascii="苹方-简" w:eastAsia="苹方-简" w:hAnsi="苹方-简" w:hint="eastAsia"/>
        </w:rPr>
        <w:t> </w:t>
      </w:r>
      <w:r w:rsidRPr="008334C7">
        <w:rPr>
          <w:rStyle w:val="aa"/>
          <w:rFonts w:hint="eastAsia"/>
        </w:rPr>
        <w:t>【林前15:19】我们若靠基督只在今生有指望，</w:t>
      </w:r>
      <w:proofErr w:type="gramStart"/>
      <w:r w:rsidRPr="008334C7">
        <w:rPr>
          <w:rStyle w:val="aa"/>
          <w:rFonts w:hint="eastAsia"/>
        </w:rPr>
        <w:t>就算比</w:t>
      </w:r>
      <w:proofErr w:type="gramEnd"/>
      <w:r w:rsidRPr="008334C7">
        <w:rPr>
          <w:rStyle w:val="aa"/>
          <w:rFonts w:hint="eastAsia"/>
        </w:rPr>
        <w:t>众人更可怜。</w:t>
      </w:r>
    </w:p>
    <w:p w14:paraId="26C57D2D" w14:textId="0F1A5A61"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我们需要思想我们的指望在哪里？如果我们仅仅计划今生的指望，经文说中则比众人更可怜。所以一个聪明的人他的指望应该是不仅仅是今生的指望，而是对未来</w:t>
      </w:r>
      <w:proofErr w:type="gramStart"/>
      <w:r>
        <w:rPr>
          <w:rFonts w:ascii="苹方-简" w:eastAsia="苹方-简" w:hAnsi="苹方-简" w:hint="eastAsia"/>
        </w:rPr>
        <w:t>对永远</w:t>
      </w:r>
      <w:proofErr w:type="gramEnd"/>
      <w:r>
        <w:rPr>
          <w:rFonts w:ascii="苹方-简" w:eastAsia="苹方-简" w:hAnsi="苹方-简" w:hint="eastAsia"/>
        </w:rPr>
        <w:t>的指望。但是人是有限的，人如何能计划永远和外来呢？所以人能做的就是寻找那能掌管未来和永远的神？而我们基督徒则确信我们所信的神是创造宇宙万物和时间的主，我们靠祂可以有完全的指望。所以说我们的指望不应该仅在今生，而应该也在永生。我们活在当下，所以我们要用当下的生活来见证我们永生的福分。因为我们有永生，所以我们要在我们当下的生活中彰显和表现出来。如果我们活的跟世人一样，如象他们一样去追求短暂的利益、今生的福乐之类的，那我们如何用我们见证出我们永生的身份呢？</w:t>
      </w:r>
    </w:p>
    <w:p w14:paraId="59823279" w14:textId="0FD3B4FC"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lastRenderedPageBreak/>
        <w:t> 所以说我们需要见证出我们永生的身份。</w:t>
      </w:r>
    </w:p>
    <w:p w14:paraId="44365035" w14:textId="6CAD8568" w:rsidR="00A06396" w:rsidRPr="008334C7" w:rsidRDefault="00A06396" w:rsidP="001A1718">
      <w:pPr>
        <w:pStyle w:val="a7"/>
        <w:spacing w:before="0" w:beforeAutospacing="0" w:after="0" w:afterAutospacing="0" w:line="276" w:lineRule="auto"/>
        <w:ind w:firstLine="360"/>
        <w:rPr>
          <w:rStyle w:val="aa"/>
        </w:rPr>
      </w:pPr>
      <w:r w:rsidRPr="008334C7">
        <w:rPr>
          <w:rStyle w:val="aa"/>
          <w:rFonts w:hint="eastAsia"/>
        </w:rPr>
        <w:t>【诗90:10】我们一生的年日是七十岁，若是强壮可到八十岁；但其中所矜夸的不过是劳苦愁烦，转眼成空，我们便如飞而去。</w:t>
      </w:r>
    </w:p>
    <w:p w14:paraId="621B5ADE" w14:textId="5706F76D" w:rsidR="00A06396" w:rsidRPr="008334C7" w:rsidRDefault="00A06396" w:rsidP="001A1718">
      <w:pPr>
        <w:pStyle w:val="a7"/>
        <w:spacing w:before="0" w:beforeAutospacing="0" w:after="0" w:afterAutospacing="0" w:line="276" w:lineRule="auto"/>
        <w:ind w:firstLine="360"/>
        <w:rPr>
          <w:rStyle w:val="aa"/>
        </w:rPr>
      </w:pPr>
      <w:r w:rsidRPr="008334C7">
        <w:rPr>
          <w:rStyle w:val="aa"/>
          <w:rFonts w:hint="eastAsia"/>
        </w:rPr>
        <w:t>【诗90:12】求你指教我们怎样数算自己的日子，好叫我们得着智慧的心。</w:t>
      </w:r>
    </w:p>
    <w:p w14:paraId="35EEF2AA" w14:textId="78B3C793"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摩西在其诗歌中提到我们的年日，也提到如果一个不认识神的人他所矜夸的不过是劳苦愁，烦转眼成空。这一切都如</w:t>
      </w:r>
    </w:p>
    <w:p w14:paraId="763DB88C" w14:textId="4066EC59" w:rsidR="00A06396" w:rsidRPr="008334C7" w:rsidRDefault="00A06396" w:rsidP="001A1718">
      <w:pPr>
        <w:pStyle w:val="a7"/>
        <w:spacing w:before="0" w:beforeAutospacing="0" w:after="0" w:afterAutospacing="0" w:line="276" w:lineRule="auto"/>
        <w:ind w:firstLine="360"/>
        <w:rPr>
          <w:rStyle w:val="aa"/>
        </w:rPr>
      </w:pPr>
      <w:r w:rsidRPr="008334C7">
        <w:rPr>
          <w:rStyle w:val="aa"/>
          <w:rFonts w:hint="eastAsia"/>
        </w:rPr>
        <w:t> 【传1:2】传道者说：虚空的虚空，虚空的虚空，凡事都是虚空。</w:t>
      </w:r>
    </w:p>
    <w:p w14:paraId="2E397E1E" w14:textId="64FDED5D"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一个基督徒他确知人是需要面对永生的结局和将来基督再来时的审判。那如何面对永生的结局和基督再来时的审判是我们每个人都需要思想的？因为我们不是无神论者，对无神论者其实这个问题是比较简单的，因为他们认为过完有限的一生人就结束了，如中国俗话说“人死如灯灭”。但是我们不是，我们是确知有永生和审判，或者说我们确知当我们肉体在这个世界死亡的时候，那么我们的灵魂是没有死亡的，他只有两个去处，简单的说就两个去处即天堂和地狱。所以每个基督徒都需要为将来所面对的做打算，所以说我们的指望不在今生，我们的指望在将来，但是我们却需要用我们今生的生活见证出我们永生的生命来。我们不是出家人遁入空门而仅仅等待永生，我们也不是想穆斯林积极准备他们所谓的圣战，我们是基督徒那么我们就是要认真过好我们当下的生活，努力尽我们的本分来荣耀神，以神为我们的满足和福乐，把所有的指望建立在神的国和神的义上面。</w:t>
      </w:r>
    </w:p>
    <w:p w14:paraId="3F20D354" w14:textId="4B7690D8"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简单的说，我们的指望不应该仅在今生所看到的福乐上，但是我们要认真过好我们今生的生活来荣耀神为我们今生的目的。工作的认真工作目的为有基督徒美好的见证，在家照顾孩子老人的就努力尽自己本分照顾也是为有美好的见证，而学生就认真努力学习以求取的好的成绩也是为有美好的见证来荣耀神。所以我们即使遇到挫折和困难也不气馁和畏惧，因为我们知道谁掌管这个</w:t>
      </w:r>
      <w:r>
        <w:rPr>
          <w:rFonts w:ascii="苹方-简" w:eastAsia="苹方-简" w:hAnsi="苹方-简" w:hint="eastAsia"/>
        </w:rPr>
        <w:lastRenderedPageBreak/>
        <w:t>世界，同时我们也知道我们的指望在于谁？我们不是指望，唯有掌管一切的神才是我们的指望和依靠，就如保罗所说的“我靠着主耶稣指望”。</w:t>
      </w:r>
    </w:p>
    <w:p w14:paraId="03B4ACEB" w14:textId="02167A5C" w:rsidR="00A06396" w:rsidRPr="008D4912" w:rsidRDefault="00A06396" w:rsidP="001A1718">
      <w:pPr>
        <w:pStyle w:val="4"/>
        <w:spacing w:line="276" w:lineRule="auto"/>
        <w:ind w:firstLine="560"/>
      </w:pPr>
      <w:r w:rsidRPr="008D4912">
        <w:rPr>
          <w:rFonts w:hint="eastAsia"/>
        </w:rPr>
        <w:t>挂念教会</w:t>
      </w:r>
    </w:p>
    <w:p w14:paraId="36FA9215" w14:textId="17159A06"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保罗打发提</w:t>
      </w:r>
      <w:proofErr w:type="gramStart"/>
      <w:r>
        <w:rPr>
          <w:rFonts w:ascii="苹方-简" w:eastAsia="苹方-简" w:hAnsi="苹方-简" w:hint="eastAsia"/>
        </w:rPr>
        <w:t>摩太去的</w:t>
      </w:r>
      <w:proofErr w:type="gramEnd"/>
      <w:r>
        <w:rPr>
          <w:rFonts w:ascii="苹方-简" w:eastAsia="苹方-简" w:hAnsi="苹方-简" w:hint="eastAsia"/>
        </w:rPr>
        <w:t>原因是希望能知道</w:t>
      </w:r>
      <w:proofErr w:type="gramStart"/>
      <w:r>
        <w:rPr>
          <w:rFonts w:ascii="苹方-简" w:eastAsia="苹方-简" w:hAnsi="苹方-简" w:hint="eastAsia"/>
        </w:rPr>
        <w:t>腓</w:t>
      </w:r>
      <w:proofErr w:type="gramEnd"/>
      <w:r>
        <w:rPr>
          <w:rFonts w:ascii="苹方-简" w:eastAsia="苹方-简" w:hAnsi="苹方-简" w:hint="eastAsia"/>
        </w:rPr>
        <w:t>立比教会的众弟兄姊妹境况，从而心里得安慰。我们知道此时的保罗是在罗马狱中坐监，其也遭遇非常多的困难，这在第一章提到过。但是保罗虽然自己面临各种困难而且前途未知，还是为其他教会而心虑挂念。这就是神的</w:t>
      </w:r>
      <w:proofErr w:type="gramStart"/>
      <w:r>
        <w:rPr>
          <w:rFonts w:ascii="苹方-简" w:eastAsia="苹方-简" w:hAnsi="苹方-简" w:hint="eastAsia"/>
        </w:rPr>
        <w:t>仆人爱</w:t>
      </w:r>
      <w:proofErr w:type="gramEnd"/>
      <w:r>
        <w:rPr>
          <w:rFonts w:ascii="苹方-简" w:eastAsia="苹方-简" w:hAnsi="苹方-简" w:hint="eastAsia"/>
        </w:rPr>
        <w:t>教会的心、</w:t>
      </w:r>
      <w:proofErr w:type="gramStart"/>
      <w:r>
        <w:rPr>
          <w:rFonts w:ascii="苹方-简" w:eastAsia="苹方-简" w:hAnsi="苹方-简" w:hint="eastAsia"/>
        </w:rPr>
        <w:t>爱众弟兄</w:t>
      </w:r>
      <w:proofErr w:type="gramEnd"/>
      <w:r>
        <w:rPr>
          <w:rFonts w:ascii="苹方-简" w:eastAsia="苹方-简" w:hAnsi="苹方-简" w:hint="eastAsia"/>
        </w:rPr>
        <w:t>姊妹的心、爱众人的心。这种挂念和安慰都是从神来的，所以我们看到第一是爱神，然后</w:t>
      </w:r>
      <w:proofErr w:type="gramStart"/>
      <w:r>
        <w:rPr>
          <w:rFonts w:ascii="苹方-简" w:eastAsia="苹方-简" w:hAnsi="苹方-简" w:hint="eastAsia"/>
        </w:rPr>
        <w:t>因着</w:t>
      </w:r>
      <w:proofErr w:type="gramEnd"/>
      <w:r>
        <w:rPr>
          <w:rFonts w:ascii="苹方-简" w:eastAsia="苹方-简" w:hAnsi="苹方-简" w:hint="eastAsia"/>
        </w:rPr>
        <w:t>爱神、神的爱从而对所有属神的人和物都有真切的爱，从而有挂念。</w:t>
      </w:r>
    </w:p>
    <w:p w14:paraId="67D8E08C" w14:textId="6F3C2DC8"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之前我们说过对一个人时常想念和挂念的根本原因是爱，因为心里有爱所以才会时常挂念，因为有爱所以</w:t>
      </w:r>
      <w:proofErr w:type="gramStart"/>
      <w:r>
        <w:rPr>
          <w:rFonts w:ascii="苹方-简" w:eastAsia="苹方-简" w:hAnsi="苹方-简" w:hint="eastAsia"/>
        </w:rPr>
        <w:t>才有担心</w:t>
      </w:r>
      <w:proofErr w:type="gramEnd"/>
      <w:r>
        <w:rPr>
          <w:rFonts w:ascii="苹方-简" w:eastAsia="苹方-简" w:hAnsi="苹方-简" w:hint="eastAsia"/>
        </w:rPr>
        <w:t>和当不知道他/她的近况的时候才会不断的挂念。</w:t>
      </w:r>
    </w:p>
    <w:p w14:paraId="442116B9" w14:textId="6FA15D65"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比如距离我们最近的例子就是父母对儿女的爱，所以不论儿女在何方，无论远还是近，都会成为父母的挂念。而夫妻也是一样，因为之间有爱，所以才会有挂念和担心。特别是现在疫情时期，虽然大部分都已经感染过一次了，但是当夫妻中有一方因工作或者其他原因出远门也会特别成为对方的担心。</w:t>
      </w:r>
    </w:p>
    <w:p w14:paraId="5429A748" w14:textId="6668A9AE"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保</w:t>
      </w:r>
      <w:proofErr w:type="gramStart"/>
      <w:r>
        <w:rPr>
          <w:rFonts w:ascii="苹方-简" w:eastAsia="苹方-简" w:hAnsi="苹方-简" w:hint="eastAsia"/>
        </w:rPr>
        <w:t>罗在此</w:t>
      </w:r>
      <w:proofErr w:type="gramEnd"/>
      <w:r>
        <w:rPr>
          <w:rFonts w:ascii="苹方-简" w:eastAsia="苹方-简" w:hAnsi="苹方-简" w:hint="eastAsia"/>
        </w:rPr>
        <w:t>也是如此，他因为对</w:t>
      </w:r>
      <w:proofErr w:type="gramStart"/>
      <w:r>
        <w:rPr>
          <w:rFonts w:ascii="苹方-简" w:eastAsia="苹方-简" w:hAnsi="苹方-简" w:hint="eastAsia"/>
        </w:rPr>
        <w:t>腓</w:t>
      </w:r>
      <w:proofErr w:type="gramEnd"/>
      <w:r>
        <w:rPr>
          <w:rFonts w:ascii="苹方-简" w:eastAsia="苹方-简" w:hAnsi="苹方-简" w:hint="eastAsia"/>
        </w:rPr>
        <w:t>立比教会的爱，所以才迫切的想要知道对方的情况如何。</w:t>
      </w:r>
    </w:p>
    <w:p w14:paraId="623F86B7" w14:textId="7555F61D"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用圣经的话说就是“平安不平安”？</w:t>
      </w:r>
    </w:p>
    <w:p w14:paraId="76C1A166" w14:textId="23315F33"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所以保罗打发提摩</w:t>
      </w:r>
      <w:proofErr w:type="gramStart"/>
      <w:r>
        <w:rPr>
          <w:rFonts w:ascii="苹方-简" w:eastAsia="苹方-简" w:hAnsi="苹方-简" w:hint="eastAsia"/>
        </w:rPr>
        <w:t>太去见腓</w:t>
      </w:r>
      <w:proofErr w:type="gramEnd"/>
      <w:r>
        <w:rPr>
          <w:rFonts w:ascii="苹方-简" w:eastAsia="苹方-简" w:hAnsi="苹方-简" w:hint="eastAsia"/>
        </w:rPr>
        <w:t>立比教会众弟兄姊妹，然后希望通过提摩太知道</w:t>
      </w:r>
      <w:proofErr w:type="gramStart"/>
      <w:r>
        <w:rPr>
          <w:rFonts w:ascii="苹方-简" w:eastAsia="苹方-简" w:hAnsi="苹方-简" w:hint="eastAsia"/>
        </w:rPr>
        <w:t>腓</w:t>
      </w:r>
      <w:proofErr w:type="gramEnd"/>
      <w:r>
        <w:rPr>
          <w:rFonts w:ascii="苹方-简" w:eastAsia="苹方-简" w:hAnsi="苹方-简" w:hint="eastAsia"/>
        </w:rPr>
        <w:t>立比教会的事情即平安不平安呢？保罗所做的也是对我们的要求，简单的</w:t>
      </w:r>
      <w:r>
        <w:rPr>
          <w:rFonts w:ascii="苹方-简" w:eastAsia="苹方-简" w:hAnsi="苹方-简" w:hint="eastAsia"/>
        </w:rPr>
        <w:lastRenderedPageBreak/>
        <w:t>说就是要时常挂念神国或者福音的事情、时常挂念教会的事情，时常挂念身边弟兄姊妹的事情。而这一切的根源都是出于爱基督、爱教会、爱神。</w:t>
      </w:r>
    </w:p>
    <w:p w14:paraId="24AB250D" w14:textId="2EA25F78" w:rsidR="00A06396" w:rsidRDefault="00A06396" w:rsidP="001A1718">
      <w:pPr>
        <w:pStyle w:val="4"/>
        <w:spacing w:line="276" w:lineRule="auto"/>
        <w:ind w:firstLine="560"/>
      </w:pPr>
      <w:r>
        <w:rPr>
          <w:rFonts w:hint="eastAsia"/>
        </w:rPr>
        <w:t> 心里得平安</w:t>
      </w:r>
    </w:p>
    <w:p w14:paraId="5EE0ACFD" w14:textId="75DBC2DC"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这部分是这句的最后一部分，我们整体来看保罗的意思是：靠</w:t>
      </w:r>
      <w:proofErr w:type="gramStart"/>
      <w:r>
        <w:rPr>
          <w:rFonts w:ascii="苹方-简" w:eastAsia="苹方-简" w:hAnsi="苹方-简" w:hint="eastAsia"/>
        </w:rPr>
        <w:t>主心里</w:t>
      </w:r>
      <w:proofErr w:type="gramEnd"/>
      <w:r>
        <w:rPr>
          <w:rFonts w:ascii="苹方-简" w:eastAsia="苹方-简" w:hAnsi="苹方-简" w:hint="eastAsia"/>
        </w:rPr>
        <w:t>得平安。这个时候我们知道提摩太并没有回来报告</w:t>
      </w:r>
      <w:proofErr w:type="gramStart"/>
      <w:r>
        <w:rPr>
          <w:rFonts w:ascii="苹方-简" w:eastAsia="苹方-简" w:hAnsi="苹方-简" w:hint="eastAsia"/>
        </w:rPr>
        <w:t>腓</w:t>
      </w:r>
      <w:proofErr w:type="gramEnd"/>
      <w:r>
        <w:rPr>
          <w:rFonts w:ascii="苹方-简" w:eastAsia="苹方-简" w:hAnsi="苹方-简" w:hint="eastAsia"/>
        </w:rPr>
        <w:t>立比教会近况，但是保罗这个</w:t>
      </w:r>
      <w:proofErr w:type="gramStart"/>
      <w:r>
        <w:rPr>
          <w:rFonts w:ascii="苹方-简" w:eastAsia="苹方-简" w:hAnsi="苹方-简" w:hint="eastAsia"/>
        </w:rPr>
        <w:t>的确却</w:t>
      </w:r>
      <w:proofErr w:type="gramEnd"/>
      <w:r>
        <w:rPr>
          <w:rFonts w:ascii="苹方-简" w:eastAsia="苹方-简" w:hAnsi="苹方-简" w:hint="eastAsia"/>
        </w:rPr>
        <w:t>用了一个肯定的结论就是叫我们知道你们的事情，然后他心里就得平安。从中我们看到保罗对神的信心，他确信神对</w:t>
      </w:r>
      <w:proofErr w:type="gramStart"/>
      <w:r>
        <w:rPr>
          <w:rFonts w:ascii="苹方-简" w:eastAsia="苹方-简" w:hAnsi="苹方-简" w:hint="eastAsia"/>
        </w:rPr>
        <w:t>腓</w:t>
      </w:r>
      <w:proofErr w:type="gramEnd"/>
      <w:r>
        <w:rPr>
          <w:rFonts w:ascii="苹方-简" w:eastAsia="苹方-简" w:hAnsi="苹方-简" w:hint="eastAsia"/>
        </w:rPr>
        <w:t>立比教会的保守和看顾，也知道当提摩</w:t>
      </w:r>
      <w:proofErr w:type="gramStart"/>
      <w:r>
        <w:rPr>
          <w:rFonts w:ascii="苹方-简" w:eastAsia="苹方-简" w:hAnsi="苹方-简" w:hint="eastAsia"/>
        </w:rPr>
        <w:t>太回来</w:t>
      </w:r>
      <w:proofErr w:type="gramEnd"/>
      <w:r>
        <w:rPr>
          <w:rFonts w:ascii="苹方-简" w:eastAsia="苹方-简" w:hAnsi="苹方-简" w:hint="eastAsia"/>
        </w:rPr>
        <w:t>的时候，所报告的事情能让保</w:t>
      </w:r>
      <w:proofErr w:type="gramStart"/>
      <w:r>
        <w:rPr>
          <w:rFonts w:ascii="苹方-简" w:eastAsia="苹方-简" w:hAnsi="苹方-简" w:hint="eastAsia"/>
        </w:rPr>
        <w:t>罗心里</w:t>
      </w:r>
      <w:proofErr w:type="gramEnd"/>
      <w:r>
        <w:rPr>
          <w:rFonts w:ascii="苹方-简" w:eastAsia="苹方-简" w:hAnsi="苹方-简" w:hint="eastAsia"/>
        </w:rPr>
        <w:t>得平安。而这一切的根源就是保罗所信靠的神是他的指望。</w:t>
      </w:r>
    </w:p>
    <w:p w14:paraId="48ECF40F" w14:textId="0F3DCA69"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即精兵第一个要求：主耶稣是我们的指望根源。</w:t>
      </w:r>
    </w:p>
    <w:p w14:paraId="679825CF" w14:textId="425FBB7C" w:rsidR="0012007E" w:rsidRDefault="0012007E" w:rsidP="001A1718">
      <w:pPr>
        <w:pStyle w:val="3"/>
        <w:spacing w:line="276" w:lineRule="auto"/>
        <w:ind w:firstLine="643"/>
      </w:pPr>
      <w:r>
        <w:rPr>
          <w:rFonts w:hint="eastAsia"/>
        </w:rPr>
        <w:t>第二段：</w:t>
      </w:r>
    </w:p>
    <w:p w14:paraId="6BBAEFBB" w14:textId="6DEB64F4" w:rsidR="00A06396" w:rsidRDefault="00A06396" w:rsidP="001A1718">
      <w:pPr>
        <w:pStyle w:val="4"/>
        <w:spacing w:line="276" w:lineRule="auto"/>
        <w:ind w:firstLine="560"/>
      </w:pPr>
      <w:r>
        <w:rPr>
          <w:rFonts w:hint="eastAsia"/>
        </w:rPr>
        <w:t> </w:t>
      </w:r>
      <w:r w:rsidRPr="00DE37DC">
        <w:rPr>
          <w:rFonts w:hint="eastAsia"/>
        </w:rPr>
        <w:t>同心</w:t>
      </w:r>
      <w:r w:rsidR="000F4A41">
        <w:rPr>
          <w:rFonts w:hint="eastAsia"/>
        </w:rPr>
        <w:t>求耶稣</w:t>
      </w:r>
      <w:r w:rsidRPr="00DE37DC">
        <w:rPr>
          <w:rFonts w:hint="eastAsia"/>
        </w:rPr>
        <w:t>基督</w:t>
      </w:r>
      <w:r w:rsidR="000F4A41">
        <w:rPr>
          <w:rFonts w:hint="eastAsia"/>
        </w:rPr>
        <w:t>的事</w:t>
      </w:r>
      <w:r>
        <w:rPr>
          <w:rFonts w:hint="eastAsia"/>
        </w:rPr>
        <w:t> </w:t>
      </w:r>
    </w:p>
    <w:p w14:paraId="7D8BC44D" w14:textId="006555B3" w:rsidR="00A06396" w:rsidRPr="0055492A" w:rsidRDefault="00A06396" w:rsidP="001A1718">
      <w:pPr>
        <w:pStyle w:val="a7"/>
        <w:spacing w:before="0" w:beforeAutospacing="0" w:after="0" w:afterAutospacing="0" w:line="276" w:lineRule="auto"/>
        <w:ind w:firstLine="360"/>
        <w:rPr>
          <w:rStyle w:val="aa"/>
        </w:rPr>
      </w:pPr>
      <w:r w:rsidRPr="0055492A">
        <w:rPr>
          <w:rStyle w:val="aa"/>
          <w:rFonts w:hint="eastAsia"/>
        </w:rPr>
        <w:t>【腓2:20】因为我没有别人与我同心，实在挂念你们的事。</w:t>
      </w:r>
    </w:p>
    <w:p w14:paraId="75F6C969" w14:textId="61E70391" w:rsidR="00A06396" w:rsidRPr="0055492A" w:rsidRDefault="00A06396" w:rsidP="001A1718">
      <w:pPr>
        <w:pStyle w:val="a7"/>
        <w:spacing w:before="0" w:beforeAutospacing="0" w:after="0" w:afterAutospacing="0" w:line="276" w:lineRule="auto"/>
        <w:ind w:firstLine="360"/>
        <w:rPr>
          <w:rStyle w:val="aa"/>
        </w:rPr>
      </w:pPr>
      <w:r w:rsidRPr="0055492A">
        <w:rPr>
          <w:rStyle w:val="aa"/>
          <w:rFonts w:hint="eastAsia"/>
        </w:rPr>
        <w:t>【腓2:21】别人都求自己的事，并不求耶稣基督的事。</w:t>
      </w:r>
    </w:p>
    <w:p w14:paraId="00CF02C1" w14:textId="401AF777"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第19节是结论即保罗靠着</w:t>
      </w:r>
      <w:proofErr w:type="gramStart"/>
      <w:r>
        <w:rPr>
          <w:rFonts w:ascii="苹方-简" w:eastAsia="苹方-简" w:hAnsi="苹方-简" w:hint="eastAsia"/>
        </w:rPr>
        <w:t>主完成</w:t>
      </w:r>
      <w:proofErr w:type="gramEnd"/>
      <w:r>
        <w:rPr>
          <w:rFonts w:ascii="苹方-简" w:eastAsia="苹方-简" w:hAnsi="苹方-简" w:hint="eastAsia"/>
        </w:rPr>
        <w:t>如下事情：</w:t>
      </w:r>
    </w:p>
    <w:p w14:paraId="1D3A97E2" w14:textId="7C0A6287"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1. 打发提摩</w:t>
      </w:r>
      <w:proofErr w:type="gramStart"/>
      <w:r>
        <w:rPr>
          <w:rFonts w:ascii="苹方-简" w:eastAsia="苹方-简" w:hAnsi="苹方-简" w:hint="eastAsia"/>
        </w:rPr>
        <w:t>太去到腓</w:t>
      </w:r>
      <w:proofErr w:type="gramEnd"/>
      <w:r>
        <w:rPr>
          <w:rFonts w:ascii="苹方-简" w:eastAsia="苹方-简" w:hAnsi="苹方-简" w:hint="eastAsia"/>
        </w:rPr>
        <w:t>立比教会。</w:t>
      </w:r>
    </w:p>
    <w:p w14:paraId="6BE177B4" w14:textId="77777777"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2. 通过提摩太了解</w:t>
      </w:r>
      <w:proofErr w:type="gramStart"/>
      <w:r>
        <w:rPr>
          <w:rFonts w:ascii="苹方-简" w:eastAsia="苹方-简" w:hAnsi="苹方-简" w:hint="eastAsia"/>
        </w:rPr>
        <w:t>腓</w:t>
      </w:r>
      <w:proofErr w:type="gramEnd"/>
      <w:r>
        <w:rPr>
          <w:rFonts w:ascii="苹方-简" w:eastAsia="苹方-简" w:hAnsi="苹方-简" w:hint="eastAsia"/>
        </w:rPr>
        <w:t>立比教会。</w:t>
      </w:r>
    </w:p>
    <w:p w14:paraId="43BA183C" w14:textId="77777777"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3. 知道</w:t>
      </w:r>
      <w:proofErr w:type="gramStart"/>
      <w:r>
        <w:rPr>
          <w:rFonts w:ascii="苹方-简" w:eastAsia="苹方-简" w:hAnsi="苹方-简" w:hint="eastAsia"/>
        </w:rPr>
        <w:t>腓</w:t>
      </w:r>
      <w:proofErr w:type="gramEnd"/>
      <w:r>
        <w:rPr>
          <w:rFonts w:ascii="苹方-简" w:eastAsia="苹方-简" w:hAnsi="苹方-简" w:hint="eastAsia"/>
        </w:rPr>
        <w:t>立比教会近况得安慰。</w:t>
      </w:r>
    </w:p>
    <w:p w14:paraId="20440CA9" w14:textId="0C00A7A0"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为什么打发提</w:t>
      </w:r>
      <w:proofErr w:type="gramStart"/>
      <w:r>
        <w:rPr>
          <w:rFonts w:ascii="苹方-简" w:eastAsia="苹方-简" w:hAnsi="苹方-简" w:hint="eastAsia"/>
        </w:rPr>
        <w:t>摩太去呢</w:t>
      </w:r>
      <w:proofErr w:type="gramEnd"/>
      <w:r>
        <w:rPr>
          <w:rFonts w:ascii="苹方-简" w:eastAsia="苹方-简" w:hAnsi="苹方-简" w:hint="eastAsia"/>
        </w:rPr>
        <w:t>？保罗在20节使用了一个词“</w:t>
      </w:r>
      <w:r w:rsidRPr="0055492A">
        <w:rPr>
          <w:rFonts w:ascii="苹方-简" w:eastAsia="苹方-简" w:hAnsi="苹方-简" w:hint="eastAsia"/>
          <w:b/>
          <w:bCs/>
        </w:rPr>
        <w:t>因为</w:t>
      </w:r>
      <w:r>
        <w:rPr>
          <w:rFonts w:ascii="苹方-简" w:eastAsia="苹方-简" w:hAnsi="苹方-简" w:hint="eastAsia"/>
        </w:rPr>
        <w:t>”，分别阐述了保罗当时的处境： </w:t>
      </w:r>
    </w:p>
    <w:p w14:paraId="6DA671EE" w14:textId="77777777"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1. 挂念</w:t>
      </w:r>
      <w:proofErr w:type="gramStart"/>
      <w:r>
        <w:rPr>
          <w:rFonts w:ascii="苹方-简" w:eastAsia="苹方-简" w:hAnsi="苹方-简" w:hint="eastAsia"/>
        </w:rPr>
        <w:t>腓</w:t>
      </w:r>
      <w:proofErr w:type="gramEnd"/>
      <w:r>
        <w:rPr>
          <w:rFonts w:ascii="苹方-简" w:eastAsia="苹方-简" w:hAnsi="苹方-简" w:hint="eastAsia"/>
        </w:rPr>
        <w:t>立比教会事情。</w:t>
      </w:r>
    </w:p>
    <w:p w14:paraId="256D9CB1" w14:textId="77777777"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lastRenderedPageBreak/>
        <w:t>2. 没有人与保罗同心。</w:t>
      </w:r>
    </w:p>
    <w:p w14:paraId="7920F50F" w14:textId="77777777"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3. 别人都求自己事情，而</w:t>
      </w:r>
      <w:proofErr w:type="gramStart"/>
      <w:r>
        <w:rPr>
          <w:rFonts w:ascii="苹方-简" w:eastAsia="苹方-简" w:hAnsi="苹方-简" w:hint="eastAsia"/>
        </w:rPr>
        <w:t>不</w:t>
      </w:r>
      <w:proofErr w:type="gramEnd"/>
      <w:r>
        <w:rPr>
          <w:rFonts w:ascii="苹方-简" w:eastAsia="苹方-简" w:hAnsi="苹方-简" w:hint="eastAsia"/>
        </w:rPr>
        <w:t>关系基督的事情。</w:t>
      </w:r>
    </w:p>
    <w:p w14:paraId="6CE242F6" w14:textId="51E4361D"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从结构上我们可以看到20节和21节是一个对比，对比提摩太和其他人。保罗在20节中描述了大部分人的情况，而在21节则对提摩太的情况做了描述，所以在读这段经文的时候，我们需要注意到这一点。</w:t>
      </w:r>
    </w:p>
    <w:p w14:paraId="29BB789B" w14:textId="37C429EA"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【腓2:20】因为我没有别人与我同心，实在挂念你们的事。</w:t>
      </w:r>
    </w:p>
    <w:p w14:paraId="05B861F0" w14:textId="21CC2B47" w:rsidR="00A06396" w:rsidRPr="0055492A" w:rsidRDefault="00A06396" w:rsidP="001A1718">
      <w:pPr>
        <w:pStyle w:val="4"/>
        <w:spacing w:line="276" w:lineRule="auto"/>
        <w:ind w:firstLine="560"/>
      </w:pPr>
      <w:r>
        <w:rPr>
          <w:rFonts w:hint="eastAsia"/>
        </w:rPr>
        <w:t> </w:t>
      </w:r>
      <w:r w:rsidRPr="0055492A">
        <w:rPr>
          <w:rFonts w:hint="eastAsia"/>
        </w:rPr>
        <w:t>同心</w:t>
      </w:r>
    </w:p>
    <w:p w14:paraId="556227B6" w14:textId="5DB5813F"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我们一般说同心的基础是有共同的异象，但是有共同异象就可以同心吗？不一定。如一个公司有共同的目的，但是却不一定会同心。所以只有共同的异象还不够，还需要在基督里彼此接纳、彼此相爱、彼此谦卑、真理相同、效法基督才可以。 </w:t>
      </w:r>
    </w:p>
    <w:p w14:paraId="06547507" w14:textId="28B9B75E"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同心的前提是在基督里面，唯有在基督</w:t>
      </w:r>
      <w:proofErr w:type="gramStart"/>
      <w:r>
        <w:rPr>
          <w:rFonts w:ascii="苹方-简" w:eastAsia="苹方-简" w:hAnsi="苹方-简" w:hint="eastAsia"/>
        </w:rPr>
        <w:t>里面尊主为主</w:t>
      </w:r>
      <w:proofErr w:type="gramEnd"/>
      <w:r>
        <w:rPr>
          <w:rFonts w:ascii="苹方-简" w:eastAsia="苹方-简" w:hAnsi="苹方-简" w:hint="eastAsia"/>
        </w:rPr>
        <w:t>，</w:t>
      </w:r>
      <w:proofErr w:type="gramStart"/>
      <w:r>
        <w:rPr>
          <w:rFonts w:ascii="苹方-简" w:eastAsia="苹方-简" w:hAnsi="苹方-简" w:hint="eastAsia"/>
        </w:rPr>
        <w:t>尊主为</w:t>
      </w:r>
      <w:proofErr w:type="gramEnd"/>
      <w:r>
        <w:rPr>
          <w:rFonts w:ascii="苹方-简" w:eastAsia="苹方-简" w:hAnsi="苹方-简" w:hint="eastAsia"/>
        </w:rPr>
        <w:t>大。我们才能放下自己完全的主意、思想、观点和想法，完全以基督的标准为标准，才能真正的接纳。基督接纳的我们要接纳，</w:t>
      </w:r>
      <w:proofErr w:type="gramStart"/>
      <w:r>
        <w:rPr>
          <w:rFonts w:ascii="苹方-简" w:eastAsia="苹方-简" w:hAnsi="苹方-简" w:hint="eastAsia"/>
        </w:rPr>
        <w:t>基督爱</w:t>
      </w:r>
      <w:proofErr w:type="gramEnd"/>
      <w:r>
        <w:rPr>
          <w:rFonts w:ascii="苹方-简" w:eastAsia="苹方-简" w:hAnsi="苹方-简" w:hint="eastAsia"/>
        </w:rPr>
        <w:t>的，我们去爱，如基督一样谦卑，存心顺服。 </w:t>
      </w:r>
    </w:p>
    <w:p w14:paraId="711A30FB" w14:textId="77777777"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当亚当夏娃犯罪之后，我们看到每个人都想做自己的主，</w:t>
      </w:r>
    </w:p>
    <w:p w14:paraId="7250C632" w14:textId="5C698ED7"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【创3:5】因为　神知道，你们吃的日子眼睛就明亮了，你们便如　神能知道善恶。”</w:t>
      </w:r>
    </w:p>
    <w:p w14:paraId="1FD05D4F" w14:textId="1959C5C3"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【创3:6】于是，女人见那棵树的果子好作食物，</w:t>
      </w:r>
      <w:proofErr w:type="gramStart"/>
      <w:r>
        <w:rPr>
          <w:rFonts w:ascii="苹方-简" w:eastAsia="苹方-简" w:hAnsi="苹方-简" w:hint="eastAsia"/>
        </w:rPr>
        <w:t>也悦人</w:t>
      </w:r>
      <w:proofErr w:type="gramEnd"/>
      <w:r>
        <w:rPr>
          <w:rFonts w:ascii="苹方-简" w:eastAsia="苹方-简" w:hAnsi="苹方-简" w:hint="eastAsia"/>
        </w:rPr>
        <w:t>的眼目，且是可喜爱的，能使人有智慧，就摘下果子来吃了；又给她丈夫，她丈夫也吃了。</w:t>
      </w:r>
    </w:p>
    <w:p w14:paraId="4B59A465" w14:textId="2EFFABB5"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lastRenderedPageBreak/>
        <w:t> 夏娃希望自己能如神一样“知善恶”，而我们同样。我们也希望我们可以做自己的主，我们也希望能</w:t>
      </w:r>
      <w:proofErr w:type="gramStart"/>
      <w:r>
        <w:rPr>
          <w:rFonts w:ascii="苹方-简" w:eastAsia="苹方-简" w:hAnsi="苹方-简" w:hint="eastAsia"/>
        </w:rPr>
        <w:t>做别</w:t>
      </w:r>
      <w:proofErr w:type="gramEnd"/>
      <w:r>
        <w:rPr>
          <w:rFonts w:ascii="苹方-简" w:eastAsia="苹方-简" w:hAnsi="苹方-简" w:hint="eastAsia"/>
        </w:rPr>
        <w:t>人的主，如此的两个或者几个人怎能同心呢？所以我们看保罗在前面提到如何能同心呢？</w:t>
      </w:r>
    </w:p>
    <w:p w14:paraId="1BC07693" w14:textId="7C1F39ED"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在基督</w:t>
      </w:r>
      <w:proofErr w:type="gramStart"/>
      <w:r>
        <w:rPr>
          <w:rFonts w:ascii="苹方-简" w:eastAsia="苹方-简" w:hAnsi="苹方-简" w:hint="eastAsia"/>
        </w:rPr>
        <w:t>里面尊主为</w:t>
      </w:r>
      <w:proofErr w:type="gramEnd"/>
      <w:r>
        <w:rPr>
          <w:rFonts w:ascii="苹方-简" w:eastAsia="苹方-简" w:hAnsi="苹方-简" w:hint="eastAsia"/>
        </w:rPr>
        <w:t>大，放下自己，完全求神做我们的主。这样我们才可以同心。 </w:t>
      </w:r>
    </w:p>
    <w:p w14:paraId="4191A431" w14:textId="77777777"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一个事件，A说的有A的道理，B说的有B的道理，那我们到底应该听A还是B的呢？如果听A的B就有意见，如果听B的A就有意见。那如何办呢？为有在基督里面，我们听基督的，看基督如何。但是如果基督不是我们的主，则A和B同样有意见，因为没有听他们的，但是如果基督是我们的主了，我们听主的，看主如何行，我们就不会有意见了。</w:t>
      </w:r>
    </w:p>
    <w:p w14:paraId="4F6B2806" w14:textId="700C5D95"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所以说同心的前提一定是在基督里，</w:t>
      </w:r>
      <w:proofErr w:type="gramStart"/>
      <w:r>
        <w:rPr>
          <w:rFonts w:ascii="苹方-简" w:eastAsia="苹方-简" w:hAnsi="苹方-简" w:hint="eastAsia"/>
        </w:rPr>
        <w:t>尊主为</w:t>
      </w:r>
      <w:proofErr w:type="gramEnd"/>
      <w:r>
        <w:rPr>
          <w:rFonts w:ascii="苹方-简" w:eastAsia="苹方-简" w:hAnsi="苹方-简" w:hint="eastAsia"/>
        </w:rPr>
        <w:t>大，如此我们才能同心在主里面。这个同心不是说我们能同心，而是依靠主完全顺服在主的话语或者真理之下的同心，放弃自己的观点、主意，而是为着爱神的心，为神的家得益处，为神的名得益处而舍弃自己的观点、主意的同心。</w:t>
      </w:r>
    </w:p>
    <w:p w14:paraId="4A33AE1B" w14:textId="41932D17"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【帖前2:4】但　神</w:t>
      </w:r>
      <w:proofErr w:type="gramStart"/>
      <w:r>
        <w:rPr>
          <w:rFonts w:ascii="苹方-简" w:eastAsia="苹方-简" w:hAnsi="苹方-简" w:hint="eastAsia"/>
        </w:rPr>
        <w:t>既然验中了</w:t>
      </w:r>
      <w:proofErr w:type="gramEnd"/>
      <w:r>
        <w:rPr>
          <w:rFonts w:ascii="苹方-简" w:eastAsia="苹方-简" w:hAnsi="苹方-简" w:hint="eastAsia"/>
        </w:rPr>
        <w:t>我们，把</w:t>
      </w:r>
      <w:r w:rsidRPr="0055492A">
        <w:rPr>
          <w:rFonts w:ascii="苹方-简" w:eastAsia="苹方-简" w:hAnsi="苹方-简" w:hint="eastAsia"/>
          <w:b/>
          <w:bCs/>
        </w:rPr>
        <w:t>福音托付我们</w:t>
      </w:r>
      <w:r>
        <w:rPr>
          <w:rFonts w:ascii="苹方-简" w:eastAsia="苹方-简" w:hAnsi="苹方-简" w:hint="eastAsia"/>
        </w:rPr>
        <w:t>，我们就照样讲，不是要讨人喜欢，乃是要</w:t>
      </w:r>
      <w:proofErr w:type="gramStart"/>
      <w:r>
        <w:rPr>
          <w:rFonts w:ascii="苹方-简" w:eastAsia="苹方-简" w:hAnsi="苹方-简" w:hint="eastAsia"/>
        </w:rPr>
        <w:t>讨那察验</w:t>
      </w:r>
      <w:proofErr w:type="gramEnd"/>
      <w:r>
        <w:rPr>
          <w:rFonts w:ascii="苹方-简" w:eastAsia="苹方-简" w:hAnsi="苹方-简" w:hint="eastAsia"/>
        </w:rPr>
        <w:t xml:space="preserve">我们心的　</w:t>
      </w:r>
      <w:r w:rsidRPr="0055492A">
        <w:rPr>
          <w:rFonts w:ascii="苹方-简" w:eastAsia="苹方-简" w:hAnsi="苹方-简" w:hint="eastAsia"/>
          <w:b/>
          <w:bCs/>
        </w:rPr>
        <w:t>神喜欢</w:t>
      </w:r>
      <w:r>
        <w:rPr>
          <w:rFonts w:ascii="苹方-简" w:eastAsia="苹方-简" w:hAnsi="苹方-简" w:hint="eastAsia"/>
        </w:rPr>
        <w:t>。</w:t>
      </w:r>
    </w:p>
    <w:p w14:paraId="31641D8B" w14:textId="2B72A9EF"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同心肯定是有目的，有所要求的，那就是要完成神所托付我们的福音，</w:t>
      </w:r>
      <w:proofErr w:type="gramStart"/>
      <w:r>
        <w:rPr>
          <w:rFonts w:ascii="苹方-简" w:eastAsia="苹方-简" w:hAnsi="苹方-简" w:hint="eastAsia"/>
        </w:rPr>
        <w:t>讨神的</w:t>
      </w:r>
      <w:proofErr w:type="gramEnd"/>
      <w:r>
        <w:rPr>
          <w:rFonts w:ascii="苹方-简" w:eastAsia="苹方-简" w:hAnsi="苹方-简" w:hint="eastAsia"/>
        </w:rPr>
        <w:t>喜欢。</w:t>
      </w:r>
    </w:p>
    <w:p w14:paraId="479E4D66" w14:textId="3103D633" w:rsidR="00A06396" w:rsidRPr="0055492A" w:rsidRDefault="00A06396" w:rsidP="001A1718">
      <w:pPr>
        <w:pStyle w:val="4"/>
        <w:spacing w:line="276" w:lineRule="auto"/>
        <w:ind w:firstLine="560"/>
      </w:pPr>
      <w:r>
        <w:rPr>
          <w:rFonts w:hint="eastAsia"/>
        </w:rPr>
        <w:t> </w:t>
      </w:r>
      <w:r w:rsidRPr="0055492A">
        <w:rPr>
          <w:rFonts w:hint="eastAsia"/>
        </w:rPr>
        <w:t>挂念</w:t>
      </w:r>
    </w:p>
    <w:p w14:paraId="315A120D" w14:textId="7BB3D1E2"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保罗在20节的后半句提到挂念，呼应19节保罗差提摩太去</w:t>
      </w:r>
      <w:proofErr w:type="gramStart"/>
      <w:r>
        <w:rPr>
          <w:rFonts w:ascii="苹方-简" w:eastAsia="苹方-简" w:hAnsi="苹方-简" w:hint="eastAsia"/>
        </w:rPr>
        <w:t>腓</w:t>
      </w:r>
      <w:proofErr w:type="gramEnd"/>
      <w:r>
        <w:rPr>
          <w:rFonts w:ascii="苹方-简" w:eastAsia="苹方-简" w:hAnsi="苹方-简" w:hint="eastAsia"/>
        </w:rPr>
        <w:t>立比教会。</w:t>
      </w:r>
    </w:p>
    <w:p w14:paraId="4C48C0F4" w14:textId="29D704CB"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lastRenderedPageBreak/>
        <w:t> 我们如果思想此时保罗的心情，可以看出保</w:t>
      </w:r>
      <w:proofErr w:type="gramStart"/>
      <w:r>
        <w:rPr>
          <w:rFonts w:ascii="苹方-简" w:eastAsia="苹方-简" w:hAnsi="苹方-简" w:hint="eastAsia"/>
        </w:rPr>
        <w:t>罗此时</w:t>
      </w:r>
      <w:proofErr w:type="gramEnd"/>
      <w:r>
        <w:rPr>
          <w:rFonts w:ascii="苹方-简" w:eastAsia="苹方-简" w:hAnsi="苹方-简" w:hint="eastAsia"/>
        </w:rPr>
        <w:t>虽然身在狱中，但是他的心却从来没有在自己身上，而是在</w:t>
      </w:r>
      <w:proofErr w:type="gramStart"/>
      <w:r>
        <w:rPr>
          <w:rFonts w:ascii="苹方-简" w:eastAsia="苹方-简" w:hAnsi="苹方-简" w:hint="eastAsia"/>
        </w:rPr>
        <w:t>腓</w:t>
      </w:r>
      <w:proofErr w:type="gramEnd"/>
      <w:r>
        <w:rPr>
          <w:rFonts w:ascii="苹方-简" w:eastAsia="苹方-简" w:hAnsi="苹方-简" w:hint="eastAsia"/>
        </w:rPr>
        <w:t>立比教会的弟兄姊妹身上，或者说在神的教会身上。这也是保罗要求与他同心的人的一个要求，凡事以神为中心，以神的国神的义为中心，但是这个中心在地上需要一个具体的载体或者说表现。而这个载体和表现就是教会，我们知道教会是神用祂儿子的血所赎买回来的，是神的国度在地上的彰显。</w:t>
      </w:r>
    </w:p>
    <w:p w14:paraId="2CF83EFF" w14:textId="65BF9DAA"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那我们把20节连起来看就是：</w:t>
      </w:r>
      <w:proofErr w:type="gramStart"/>
      <w:r>
        <w:rPr>
          <w:rFonts w:ascii="苹方-简" w:eastAsia="苹方-简" w:hAnsi="苹方-简" w:hint="eastAsia"/>
        </w:rPr>
        <w:t>神希望</w:t>
      </w:r>
      <w:proofErr w:type="gramEnd"/>
      <w:r>
        <w:rPr>
          <w:rFonts w:ascii="苹方-简" w:eastAsia="苹方-简" w:hAnsi="苹方-简" w:hint="eastAsia"/>
        </w:rPr>
        <w:t>我们可以彼此同心爱教会，挂念教会的事，服侍教会的事。</w:t>
      </w:r>
    </w:p>
    <w:p w14:paraId="59DBDB87" w14:textId="77777777"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即精兵第二个要求：彼此同心、服侍教会需要。</w:t>
      </w:r>
    </w:p>
    <w:p w14:paraId="261C3CE0" w14:textId="7D2AD029" w:rsidR="00A06396" w:rsidRPr="00651EE9" w:rsidRDefault="00A06396" w:rsidP="001A1718">
      <w:pPr>
        <w:pStyle w:val="4"/>
        <w:spacing w:line="276" w:lineRule="auto"/>
        <w:ind w:firstLine="560"/>
      </w:pPr>
      <w:r w:rsidRPr="00651EE9">
        <w:rPr>
          <w:rFonts w:hint="eastAsia"/>
        </w:rPr>
        <w:t>求基督的事</w:t>
      </w:r>
    </w:p>
    <w:p w14:paraId="629980B5" w14:textId="0DC0EDC8"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【腓2:21】别人都求自己的事，并不求耶稣基督的事。</w:t>
      </w:r>
    </w:p>
    <w:p w14:paraId="2250DB5D" w14:textId="470695DD"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20节保罗提到没有与保罗同心的同工，而保罗在21节提到不能同心的主要原因是“不求耶稣基督的事”。这里就是目的不同，保罗是全心全意求耶稣基督的事。但是别人却不是，可能各人有各人的主意和想法，各人有各人的目的。 </w:t>
      </w:r>
    </w:p>
    <w:p w14:paraId="12FC3809" w14:textId="77777777"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此处保罗提到他们都求自己的事。</w:t>
      </w:r>
    </w:p>
    <w:p w14:paraId="691E540F" w14:textId="3D64B2A4"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求自己的事是一个人的正常的反应，比如</w:t>
      </w:r>
    </w:p>
    <w:p w14:paraId="48B8D38D" w14:textId="3AD83A0E"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【创3:6】于是，女人见那棵树的果子好作食物，</w:t>
      </w:r>
      <w:proofErr w:type="gramStart"/>
      <w:r>
        <w:rPr>
          <w:rFonts w:ascii="苹方-简" w:eastAsia="苹方-简" w:hAnsi="苹方-简" w:hint="eastAsia"/>
        </w:rPr>
        <w:t>也悦人</w:t>
      </w:r>
      <w:proofErr w:type="gramEnd"/>
      <w:r>
        <w:rPr>
          <w:rFonts w:ascii="苹方-简" w:eastAsia="苹方-简" w:hAnsi="苹方-简" w:hint="eastAsia"/>
        </w:rPr>
        <w:t>的眼目，且是可喜爱的，能使人有智慧，就摘下果子来吃了；又给她丈夫，她丈夫也吃了。</w:t>
      </w:r>
    </w:p>
    <w:p w14:paraId="7BEFCD15" w14:textId="6DE0DCDB"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lastRenderedPageBreak/>
        <w:t> 我们看女人看果子，第一个好做食物，给谁做食物？给男人和女人做食物。悦人眼目，是女人的眼目。可喜爱的，是女人喜欢这个果子。使人有智慧，肯定是自己吃了可以让自己有智慧。</w:t>
      </w:r>
    </w:p>
    <w:p w14:paraId="24178CE2" w14:textId="777842E3"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所以我们看到人从一开始就是为自己考虑，这个是人的正常反应，但是我们成为基督徒之后，我们就不在是为自己活，不再是满足自己的肚腹、眼目，而是要凡事考虑到那位爱我们的主的需要。</w:t>
      </w:r>
    </w:p>
    <w:p w14:paraId="79C5B142" w14:textId="3048CD24"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“求”在原文中有搜寻、寻求，</w:t>
      </w:r>
      <w:proofErr w:type="gramStart"/>
      <w:r>
        <w:rPr>
          <w:rFonts w:ascii="苹方-简" w:eastAsia="苹方-简" w:hAnsi="苹方-简" w:hint="eastAsia"/>
        </w:rPr>
        <w:t>带主动</w:t>
      </w:r>
      <w:proofErr w:type="gramEnd"/>
      <w:r>
        <w:rPr>
          <w:rFonts w:ascii="苹方-简" w:eastAsia="苹方-简" w:hAnsi="苹方-简" w:hint="eastAsia"/>
        </w:rPr>
        <w:t>意味。是主动寻求的意思，主动去找。 </w:t>
      </w:r>
    </w:p>
    <w:p w14:paraId="302E3779" w14:textId="77777777"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进一步说就是我们行事为人的目的是什么？我们是为自己的事，还是主动去寻求基督的事情。</w:t>
      </w:r>
    </w:p>
    <w:p w14:paraId="0AD7BEAE" w14:textId="19FB7259"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保</w:t>
      </w:r>
      <w:proofErr w:type="gramStart"/>
      <w:r>
        <w:rPr>
          <w:rFonts w:ascii="苹方-简" w:eastAsia="苹方-简" w:hAnsi="苹方-简" w:hint="eastAsia"/>
        </w:rPr>
        <w:t>罗在此</w:t>
      </w:r>
      <w:proofErr w:type="gramEnd"/>
      <w:r>
        <w:rPr>
          <w:rFonts w:ascii="苹方-简" w:eastAsia="苹方-简" w:hAnsi="苹方-简" w:hint="eastAsia"/>
        </w:rPr>
        <w:t>的意思是如果作为基督精兵的一个要求是主动寻求于基督有益的事情，而不是被动执行。</w:t>
      </w:r>
    </w:p>
    <w:p w14:paraId="48ACB231" w14:textId="1FDB32A3"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一个主动一个被动区别是比较大的。</w:t>
      </w:r>
    </w:p>
    <w:p w14:paraId="4EFF2606" w14:textId="595A48D9"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【腓2:4】各人</w:t>
      </w:r>
      <w:proofErr w:type="gramStart"/>
      <w:r>
        <w:rPr>
          <w:rFonts w:ascii="苹方-简" w:eastAsia="苹方-简" w:hAnsi="苹方-简" w:hint="eastAsia"/>
        </w:rPr>
        <w:t>不要单顾自己</w:t>
      </w:r>
      <w:proofErr w:type="gramEnd"/>
      <w:r>
        <w:rPr>
          <w:rFonts w:ascii="苹方-简" w:eastAsia="苹方-简" w:hAnsi="苹方-简" w:hint="eastAsia"/>
        </w:rPr>
        <w:t>的事，也要顾别人的事。</w:t>
      </w:r>
    </w:p>
    <w:p w14:paraId="39EC1C1C" w14:textId="3F990DD2"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“顾”在有留意的意思，含这被动的意味。</w:t>
      </w:r>
    </w:p>
    <w:p w14:paraId="24687B8B" w14:textId="272E8B0C"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保罗在此处有个人不要单单留意自己的事情，还要留意身边其他人的事情。</w:t>
      </w:r>
    </w:p>
    <w:p w14:paraId="71721B66" w14:textId="3FD6CAC5"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所以看出保罗对</w:t>
      </w:r>
      <w:proofErr w:type="gramStart"/>
      <w:r>
        <w:rPr>
          <w:rFonts w:ascii="苹方-简" w:eastAsia="苹方-简" w:hAnsi="苹方-简" w:hint="eastAsia"/>
        </w:rPr>
        <w:t>腓</w:t>
      </w:r>
      <w:proofErr w:type="gramEnd"/>
      <w:r>
        <w:rPr>
          <w:rFonts w:ascii="苹方-简" w:eastAsia="苹方-简" w:hAnsi="苹方-简" w:hint="eastAsia"/>
        </w:rPr>
        <w:t>立比教会众弟兄姊妹要求是尽自己力留意其他人的事情来做帮助的工作。但是对于基督精兵，要被保罗差出去做精兵的要求是主动寻求基督的事情，寻求凡事于基督有益处。</w:t>
      </w:r>
    </w:p>
    <w:p w14:paraId="19BCD020" w14:textId="0C65C6C2" w:rsidR="00A06396" w:rsidRPr="00AE2DEB" w:rsidRDefault="00A06396" w:rsidP="001A1718">
      <w:pPr>
        <w:pStyle w:val="4"/>
        <w:spacing w:line="276" w:lineRule="auto"/>
        <w:ind w:firstLine="560"/>
      </w:pPr>
      <w:r w:rsidRPr="00AE2DEB">
        <w:rPr>
          <w:rFonts w:hint="eastAsia"/>
        </w:rPr>
        <w:lastRenderedPageBreak/>
        <w:t>应用</w:t>
      </w:r>
    </w:p>
    <w:p w14:paraId="585C58D8" w14:textId="50560A82"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保罗要我们去求基督的事情，想发设法寻求与基督有益处的行事为人。我们知道传福音于基督有益处，是求基督的事情。宣教也是，但是我们想我们努力用我们的生活、生命活出基督的样式，处处彰显基督，也是主动求基督的事。所以说不要以为仅仅是传道人才能求基督的事，其实每个人都可以求基督的事。我们要做的就是有一颗愿意为主摆上、愿意背起自己十字架的心志和行动。</w:t>
      </w:r>
    </w:p>
    <w:p w14:paraId="66AB143B" w14:textId="7E1BB46A"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即精兵第三个要求：凡事求基督的事。</w:t>
      </w:r>
    </w:p>
    <w:p w14:paraId="037FEBA3" w14:textId="10CF27B6" w:rsidR="00A06396" w:rsidRPr="003344C1" w:rsidRDefault="00A06396" w:rsidP="001A1718">
      <w:pPr>
        <w:pStyle w:val="4"/>
        <w:spacing w:line="276" w:lineRule="auto"/>
        <w:ind w:firstLine="560"/>
      </w:pPr>
      <w:r>
        <w:rPr>
          <w:rFonts w:hint="eastAsia"/>
        </w:rPr>
        <w:t> </w:t>
      </w:r>
      <w:r w:rsidR="00AE2DEB" w:rsidRPr="003344C1">
        <w:rPr>
          <w:rFonts w:hint="eastAsia"/>
        </w:rPr>
        <w:t>明证</w:t>
      </w:r>
    </w:p>
    <w:p w14:paraId="7D920F25" w14:textId="0993EF36"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【腓2:22】但你们知道提摩太的明证，他兴旺福音，与我同</w:t>
      </w:r>
      <w:proofErr w:type="gramStart"/>
      <w:r>
        <w:rPr>
          <w:rFonts w:ascii="苹方-简" w:eastAsia="苹方-简" w:hAnsi="苹方-简" w:hint="eastAsia"/>
        </w:rPr>
        <w:t>劳</w:t>
      </w:r>
      <w:proofErr w:type="gramEnd"/>
      <w:r>
        <w:rPr>
          <w:rFonts w:ascii="苹方-简" w:eastAsia="苹方-简" w:hAnsi="苹方-简" w:hint="eastAsia"/>
        </w:rPr>
        <w:t>，待我像儿子待父亲一样。</w:t>
      </w:r>
    </w:p>
    <w:p w14:paraId="4DCF2280" w14:textId="66AA0AF0"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接下来22节里面就讲述了</w:t>
      </w:r>
      <w:proofErr w:type="gramStart"/>
      <w:r>
        <w:rPr>
          <w:rFonts w:ascii="苹方-简" w:eastAsia="苹方-简" w:hAnsi="苹方-简" w:hint="eastAsia"/>
        </w:rPr>
        <w:t>提莫太</w:t>
      </w:r>
      <w:proofErr w:type="gramEnd"/>
      <w:r>
        <w:rPr>
          <w:rFonts w:ascii="苹方-简" w:eastAsia="苹方-简" w:hAnsi="苹方-简" w:hint="eastAsia"/>
        </w:rPr>
        <w:t>的特点，20、21节是保罗提及他身边人现状，而到22节则是讲述为什么差</w:t>
      </w:r>
      <w:proofErr w:type="gramStart"/>
      <w:r>
        <w:rPr>
          <w:rFonts w:ascii="苹方-简" w:eastAsia="苹方-简" w:hAnsi="苹方-简" w:hint="eastAsia"/>
        </w:rPr>
        <w:t>派提莫太去到腓</w:t>
      </w:r>
      <w:proofErr w:type="gramEnd"/>
      <w:r>
        <w:rPr>
          <w:rFonts w:ascii="苹方-简" w:eastAsia="苹方-简" w:hAnsi="苹方-简" w:hint="eastAsia"/>
        </w:rPr>
        <w:t>立比教会。</w:t>
      </w:r>
    </w:p>
    <w:p w14:paraId="5860BD4A" w14:textId="374C66DD"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原文为经过考验而显为成熟的品格，是一种经过考验的品格。而提摩太已经两次或者至少一次被保罗差遣到</w:t>
      </w:r>
      <w:proofErr w:type="gramStart"/>
      <w:r>
        <w:rPr>
          <w:rFonts w:ascii="苹方-简" w:eastAsia="苹方-简" w:hAnsi="苹方-简" w:hint="eastAsia"/>
        </w:rPr>
        <w:t>腓</w:t>
      </w:r>
      <w:proofErr w:type="gramEnd"/>
      <w:r>
        <w:rPr>
          <w:rFonts w:ascii="苹方-简" w:eastAsia="苹方-简" w:hAnsi="苹方-简" w:hint="eastAsia"/>
        </w:rPr>
        <w:t>立比教会服侍，在这个过程中，保</w:t>
      </w:r>
      <w:proofErr w:type="gramStart"/>
      <w:r>
        <w:rPr>
          <w:rFonts w:ascii="苹方-简" w:eastAsia="苹方-简" w:hAnsi="苹方-简" w:hint="eastAsia"/>
        </w:rPr>
        <w:t>罗非常清楚提摩太显示</w:t>
      </w:r>
      <w:proofErr w:type="gramEnd"/>
      <w:r>
        <w:rPr>
          <w:rFonts w:ascii="苹方-简" w:eastAsia="苹方-简" w:hAnsi="苹方-简" w:hint="eastAsia"/>
        </w:rPr>
        <w:t>出他的品格。是经得过考验的。</w:t>
      </w:r>
    </w:p>
    <w:p w14:paraId="54AFEC17" w14:textId="13C2D220"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一个人是否合格不能仅听自己去说可以，而是要经过考验。这就如我们作为学生时期的考试，我们在学习的时候，我们觉得我们知识点都掌握了，我们也认为我们都掌握了，但是还是要经过考试才能证明我们真的掌握了。有时候我们可能考的好，我们知道我们掌握了。有时候我们考的不好，我们知道我们有地方需要加强。</w:t>
      </w:r>
    </w:p>
    <w:p w14:paraId="51D1B33C" w14:textId="2FD97DDF"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lastRenderedPageBreak/>
        <w:t> 保罗在此处提到</w:t>
      </w:r>
      <w:proofErr w:type="gramStart"/>
      <w:r>
        <w:rPr>
          <w:rFonts w:ascii="苹方-简" w:eastAsia="苹方-简" w:hAnsi="苹方-简" w:hint="eastAsia"/>
        </w:rPr>
        <w:t>腓</w:t>
      </w:r>
      <w:proofErr w:type="gramEnd"/>
      <w:r>
        <w:rPr>
          <w:rFonts w:ascii="苹方-简" w:eastAsia="苹方-简" w:hAnsi="苹方-简" w:hint="eastAsia"/>
        </w:rPr>
        <w:t>立比教会知道提摩太的明证，就说明他们认同提摩太是经过考验的，是成熟的。他完全可以胜任此工作，也是保罗放心提摩太此行可以使</w:t>
      </w:r>
      <w:proofErr w:type="gramStart"/>
      <w:r>
        <w:rPr>
          <w:rFonts w:ascii="苹方-简" w:eastAsia="苹方-简" w:hAnsi="苹方-简" w:hint="eastAsia"/>
        </w:rPr>
        <w:t>腓</w:t>
      </w:r>
      <w:proofErr w:type="gramEnd"/>
      <w:r>
        <w:rPr>
          <w:rFonts w:ascii="苹方-简" w:eastAsia="苹方-简" w:hAnsi="苹方-简" w:hint="eastAsia"/>
        </w:rPr>
        <w:t>立比教会得益处的。</w:t>
      </w:r>
    </w:p>
    <w:p w14:paraId="4F2EFDD4" w14:textId="5CFA59DF"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同样我们每个人也是如此，我们在服侍的过程中也要经过明证。我们可能不会经历如提摩</w:t>
      </w:r>
      <w:proofErr w:type="gramStart"/>
      <w:r>
        <w:rPr>
          <w:rFonts w:ascii="苹方-简" w:eastAsia="苹方-简" w:hAnsi="苹方-简" w:hint="eastAsia"/>
        </w:rPr>
        <w:t>太一样</w:t>
      </w:r>
      <w:proofErr w:type="gramEnd"/>
      <w:r>
        <w:rPr>
          <w:rFonts w:ascii="苹方-简" w:eastAsia="苹方-简" w:hAnsi="苹方-简" w:hint="eastAsia"/>
        </w:rPr>
        <w:t>被差派到远方的教会服侍，但是我们在教会生活中也会遇到很多可以作为我们明证的一些具体环境。</w:t>
      </w:r>
    </w:p>
    <w:p w14:paraId="3CA98A05" w14:textId="3A154C36"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如我们很多弟兄姊妹参加圣道班，那么经过一年的圣道班的上课、作业，能够按时毕业这对我们每个人也是一种明证。还有参加门训、参加教会各种真理学习等等，这对自己来说都是一种明证。</w:t>
      </w:r>
    </w:p>
    <w:p w14:paraId="3547B3A7" w14:textId="2E1AE78A"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可能有弟兄姊妹说这些我还都没有参加过，那最简单的主日准时参加主日敬拜，主日会前祷告等等，对自己也是一种明证。如果有人说自从他信主之后，在他参加主日聚会仅有有限的几次迟到，那我想这对他也是一种很清晰的明证。</w:t>
      </w:r>
    </w:p>
    <w:p w14:paraId="682DBC8D" w14:textId="41956E64"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当然这仅仅是我们日常行为上的，还有更加重要的就是在自己的生活中见证主耶稣在自己身上的改变，在自己家庭、工作、学习或者朋友中见证自己信仰，这也是一种明证。</w:t>
      </w:r>
    </w:p>
    <w:p w14:paraId="5A4909D7" w14:textId="774727A8"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更有甚者离开自己熟悉工作、环境、教会，</w:t>
      </w:r>
      <w:proofErr w:type="gramStart"/>
      <w:r>
        <w:rPr>
          <w:rFonts w:ascii="苹方-简" w:eastAsia="苹方-简" w:hAnsi="苹方-简" w:hint="eastAsia"/>
        </w:rPr>
        <w:t>因着</w:t>
      </w:r>
      <w:proofErr w:type="gramEnd"/>
      <w:r>
        <w:rPr>
          <w:rFonts w:ascii="苹方-简" w:eastAsia="苹方-简" w:hAnsi="苹方-简" w:hint="eastAsia"/>
        </w:rPr>
        <w:t>神的呼召的托付，去到一个陌生的环境。因神爱那个地方的人，他就去传扬福音，这更是一种生命的明证。</w:t>
      </w:r>
    </w:p>
    <w:p w14:paraId="30B757BA" w14:textId="79D1A2EA"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更不用说，我们经常听道的初代教会为见证自己信仰而殉道的众宣教士，这也都是一个一个的明证。这都是我们的榜样。</w:t>
      </w:r>
    </w:p>
    <w:p w14:paraId="053EF7D8" w14:textId="4675F9E1"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lastRenderedPageBreak/>
        <w:t> 所以说我们要从简单的开始，一步脚印的脚踏实地的，见证我们的信仰，让我们的每一步都成为一个信仰的明证。最简单的就是从主日聚会不迟到开始，9点前到聚会的地方。</w:t>
      </w:r>
    </w:p>
    <w:p w14:paraId="0C68CE0B" w14:textId="018D0EE0"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保罗说</w:t>
      </w:r>
      <w:proofErr w:type="gramStart"/>
      <w:r>
        <w:rPr>
          <w:rFonts w:ascii="苹方-简" w:eastAsia="苹方-简" w:hAnsi="苹方-简" w:hint="eastAsia"/>
        </w:rPr>
        <w:t>腓</w:t>
      </w:r>
      <w:proofErr w:type="gramEnd"/>
      <w:r>
        <w:rPr>
          <w:rFonts w:ascii="苹方-简" w:eastAsia="苹方-简" w:hAnsi="苹方-简" w:hint="eastAsia"/>
        </w:rPr>
        <w:t>立比教会知道提摩太的明证，惟愿我们也有一天在天父面前，我们也可以见证我们的明证。</w:t>
      </w:r>
    </w:p>
    <w:p w14:paraId="5EBD5FB7" w14:textId="5CA2ED7B"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即精兵第四个要求：明证。</w:t>
      </w:r>
    </w:p>
    <w:p w14:paraId="3A92AB76" w14:textId="64F0872D" w:rsidR="00A52169" w:rsidRDefault="00A52169" w:rsidP="001A1718">
      <w:pPr>
        <w:pStyle w:val="3"/>
        <w:spacing w:line="276" w:lineRule="auto"/>
        <w:ind w:firstLine="643"/>
      </w:pPr>
      <w:r>
        <w:rPr>
          <w:rFonts w:hint="eastAsia"/>
        </w:rPr>
        <w:t>第三段：</w:t>
      </w:r>
    </w:p>
    <w:p w14:paraId="1EBB4076" w14:textId="77F33E0D" w:rsidR="00A06396" w:rsidRPr="00B01DC3" w:rsidRDefault="00867CE6" w:rsidP="001A1718">
      <w:pPr>
        <w:pStyle w:val="4"/>
        <w:spacing w:line="276" w:lineRule="auto"/>
        <w:ind w:firstLine="560"/>
      </w:pPr>
      <w:r>
        <w:tab/>
      </w:r>
      <w:r w:rsidRPr="00B01DC3">
        <w:rPr>
          <w:rFonts w:hint="eastAsia"/>
        </w:rPr>
        <w:t>盼望</w:t>
      </w:r>
    </w:p>
    <w:p w14:paraId="16DDDCAE" w14:textId="615ABBB8"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【腓2:23】所以我</w:t>
      </w:r>
      <w:proofErr w:type="gramStart"/>
      <w:r>
        <w:rPr>
          <w:rFonts w:ascii="苹方-简" w:eastAsia="苹方-简" w:hAnsi="苹方-简" w:hint="eastAsia"/>
        </w:rPr>
        <w:t>一</w:t>
      </w:r>
      <w:proofErr w:type="gramEnd"/>
      <w:r>
        <w:rPr>
          <w:rFonts w:ascii="苹方-简" w:eastAsia="苹方-简" w:hAnsi="苹方-简" w:hint="eastAsia"/>
        </w:rPr>
        <w:t>看出我的事要怎样了结，就盼望立刻打发他去；</w:t>
      </w:r>
    </w:p>
    <w:p w14:paraId="5867ACD7" w14:textId="37AF7650"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【腓2:24】但我靠着主，自信我也必快去。</w:t>
      </w:r>
    </w:p>
    <w:p w14:paraId="76078596" w14:textId="733DBB12"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此处</w:t>
      </w:r>
      <w:proofErr w:type="gramStart"/>
      <w:r>
        <w:rPr>
          <w:rFonts w:ascii="苹方-简" w:eastAsia="苹方-简" w:hAnsi="苹方-简" w:hint="eastAsia"/>
        </w:rPr>
        <w:t>指保罗此时</w:t>
      </w:r>
      <w:proofErr w:type="gramEnd"/>
      <w:r>
        <w:rPr>
          <w:rFonts w:ascii="苹方-简" w:eastAsia="苹方-简" w:hAnsi="苹方-简" w:hint="eastAsia"/>
        </w:rPr>
        <w:t>即将被提审讯，需要提摩太在他身边；一旦确定结果但不一定定案，就可即刻打发他去</w:t>
      </w:r>
      <w:proofErr w:type="gramStart"/>
      <w:r>
        <w:rPr>
          <w:rFonts w:ascii="苹方-简" w:eastAsia="苹方-简" w:hAnsi="苹方-简" w:hint="eastAsia"/>
        </w:rPr>
        <w:t>腓</w:t>
      </w:r>
      <w:proofErr w:type="gramEnd"/>
      <w:r>
        <w:rPr>
          <w:rFonts w:ascii="苹方-简" w:eastAsia="苹方-简" w:hAnsi="苹方-简" w:hint="eastAsia"/>
        </w:rPr>
        <w:t>立比。他入狱的结果既无法确定（</w:t>
      </w:r>
      <w:proofErr w:type="gramStart"/>
      <w:r>
        <w:rPr>
          <w:rFonts w:ascii="苹方-简" w:eastAsia="苹方-简" w:hAnsi="苹方-简" w:hint="eastAsia"/>
        </w:rPr>
        <w:t>一</w:t>
      </w:r>
      <w:proofErr w:type="gramEnd"/>
      <w:r>
        <w:rPr>
          <w:rFonts w:ascii="苹方-简" w:eastAsia="苹方-简" w:hAnsi="苹方-简" w:hint="eastAsia"/>
        </w:rPr>
        <w:t>22～23），所以他的期望有一个先决条件，也惟有在主里面，他才有把握。若说他有任何把握，就是靠着主，顺服神旨意，因此，在主里面等于“若主许可”，而我们行事为人凡事都是如经文所说“靠着主”。        </w:t>
      </w:r>
    </w:p>
    <w:p w14:paraId="2EE061C1" w14:textId="75458719"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回到本段的开头保罗是以“靠主耶稣指望打发”，而本段最后则是“靠着主……我也必快去”。所以我们看到不论是提摩</w:t>
      </w:r>
      <w:proofErr w:type="gramStart"/>
      <w:r>
        <w:rPr>
          <w:rFonts w:ascii="苹方-简" w:eastAsia="苹方-简" w:hAnsi="苹方-简" w:hint="eastAsia"/>
        </w:rPr>
        <w:t>太还是</w:t>
      </w:r>
      <w:proofErr w:type="gramEnd"/>
      <w:r>
        <w:rPr>
          <w:rFonts w:ascii="苹方-简" w:eastAsia="苹方-简" w:hAnsi="苹方-简" w:hint="eastAsia"/>
        </w:rPr>
        <w:t>保罗都是靠着主的恩典才可以成就，这也是保罗自己真实的认识，无论是什么境况，他都深知这一切都是从神而来都是神的旨意，不论是什么样的结果。无论对他有利还是对他看似无力，他都愿意</w:t>
      </w:r>
      <w:proofErr w:type="gramStart"/>
      <w:r>
        <w:rPr>
          <w:rFonts w:ascii="苹方-简" w:eastAsia="苹方-简" w:hAnsi="苹方-简" w:hint="eastAsia"/>
        </w:rPr>
        <w:t>顺服把</w:t>
      </w:r>
      <w:proofErr w:type="gramEnd"/>
      <w:r>
        <w:rPr>
          <w:rFonts w:ascii="苹方-简" w:eastAsia="苹方-简" w:hAnsi="苹方-简" w:hint="eastAsia"/>
        </w:rPr>
        <w:t>一切都交到神的手中，凡事靠主。</w:t>
      </w:r>
    </w:p>
    <w:p w14:paraId="00CCC32C" w14:textId="76BBD943" w:rsidR="00A06396" w:rsidRDefault="00A06396" w:rsidP="001A1718">
      <w:pPr>
        <w:pStyle w:val="3"/>
        <w:spacing w:line="276" w:lineRule="auto"/>
        <w:ind w:firstLine="643"/>
      </w:pPr>
      <w:r>
        <w:rPr>
          <w:rFonts w:hint="eastAsia"/>
        </w:rPr>
        <w:lastRenderedPageBreak/>
        <w:t> </w:t>
      </w:r>
      <w:r>
        <w:rPr>
          <w:rFonts w:hint="eastAsia"/>
        </w:rPr>
        <w:t>总结</w:t>
      </w:r>
    </w:p>
    <w:p w14:paraId="162D2F7E" w14:textId="2BEBC82D"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从这段我们看到了保罗对提摩太的差遣和对提摩太的称赞。同时我们也看到提摩太的顺服和基本特点，我们总结：</w:t>
      </w:r>
    </w:p>
    <w:p w14:paraId="7FD12344" w14:textId="737B9CC6"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xml:space="preserve"> 1. </w:t>
      </w:r>
      <w:r w:rsidRPr="00027BB7">
        <w:rPr>
          <w:rFonts w:ascii="苹方-简" w:eastAsia="苹方-简" w:hAnsi="苹方-简" w:hint="eastAsia"/>
          <w:b/>
          <w:bCs/>
        </w:rPr>
        <w:t>主耶稣是我们的指望根源</w:t>
      </w:r>
      <w:r>
        <w:rPr>
          <w:rFonts w:ascii="苹方-简" w:eastAsia="苹方-简" w:hAnsi="苹方-简" w:hint="eastAsia"/>
        </w:rPr>
        <w:t>。</w:t>
      </w:r>
    </w:p>
    <w:p w14:paraId="1542EA88" w14:textId="77777777"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xml:space="preserve">2. </w:t>
      </w:r>
      <w:r w:rsidRPr="00027BB7">
        <w:rPr>
          <w:rFonts w:ascii="苹方-简" w:eastAsia="苹方-简" w:hAnsi="苹方-简" w:hint="eastAsia"/>
          <w:b/>
          <w:bCs/>
        </w:rPr>
        <w:t>彼此同心、服侍教会需要</w:t>
      </w:r>
      <w:r>
        <w:rPr>
          <w:rFonts w:ascii="苹方-简" w:eastAsia="苹方-简" w:hAnsi="苹方-简" w:hint="eastAsia"/>
        </w:rPr>
        <w:t>。</w:t>
      </w:r>
    </w:p>
    <w:p w14:paraId="432C1C94" w14:textId="3B640FB1"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xml:space="preserve">3. </w:t>
      </w:r>
      <w:r w:rsidRPr="00B01DC3">
        <w:rPr>
          <w:rFonts w:ascii="苹方-简" w:eastAsia="苹方-简" w:hAnsi="苹方-简" w:hint="eastAsia"/>
          <w:b/>
          <w:bCs/>
        </w:rPr>
        <w:t>求</w:t>
      </w:r>
      <w:r w:rsidR="00B01DC3">
        <w:rPr>
          <w:rFonts w:ascii="苹方-简" w:eastAsia="苹方-简" w:hAnsi="苹方-简" w:hint="eastAsia"/>
          <w:b/>
          <w:bCs/>
        </w:rPr>
        <w:t>耶稣</w:t>
      </w:r>
      <w:r w:rsidRPr="00B01DC3">
        <w:rPr>
          <w:rFonts w:ascii="苹方-简" w:eastAsia="苹方-简" w:hAnsi="苹方-简" w:hint="eastAsia"/>
          <w:b/>
          <w:bCs/>
        </w:rPr>
        <w:t>基督的事</w:t>
      </w:r>
      <w:r>
        <w:rPr>
          <w:rFonts w:ascii="苹方-简" w:eastAsia="苹方-简" w:hAnsi="苹方-简" w:hint="eastAsia"/>
        </w:rPr>
        <w:t>。</w:t>
      </w:r>
    </w:p>
    <w:p w14:paraId="0E5123F3" w14:textId="77777777"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 xml:space="preserve">4. </w:t>
      </w:r>
      <w:r w:rsidRPr="00B01DC3">
        <w:rPr>
          <w:rFonts w:ascii="苹方-简" w:eastAsia="苹方-简" w:hAnsi="苹方-简" w:hint="eastAsia"/>
          <w:b/>
          <w:bCs/>
        </w:rPr>
        <w:t>明证</w:t>
      </w:r>
      <w:r>
        <w:rPr>
          <w:rFonts w:ascii="苹方-简" w:eastAsia="苹方-简" w:hAnsi="苹方-简" w:hint="eastAsia"/>
        </w:rPr>
        <w:t>。</w:t>
      </w:r>
    </w:p>
    <w:p w14:paraId="59DCCE02" w14:textId="77777777"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5. 有异象。</w:t>
      </w:r>
    </w:p>
    <w:p w14:paraId="06D80D6E" w14:textId="77777777" w:rsidR="00A06396"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6. 有美好的品格。</w:t>
      </w:r>
    </w:p>
    <w:p w14:paraId="6FE030E6" w14:textId="06C3A538" w:rsidR="00B01DC3" w:rsidRDefault="00A06396"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7. 与人同</w:t>
      </w:r>
      <w:proofErr w:type="gramStart"/>
      <w:r>
        <w:rPr>
          <w:rFonts w:ascii="苹方-简" w:eastAsia="苹方-简" w:hAnsi="苹方-简" w:hint="eastAsia"/>
        </w:rPr>
        <w:t>劳</w:t>
      </w:r>
      <w:proofErr w:type="gramEnd"/>
      <w:r w:rsidR="00B01DC3">
        <w:rPr>
          <w:rFonts w:ascii="苹方-简" w:eastAsia="苹方-简" w:hAnsi="苹方-简" w:hint="eastAsia"/>
        </w:rPr>
        <w:t>。</w:t>
      </w:r>
    </w:p>
    <w:p w14:paraId="6CB90876" w14:textId="2FCDD72A" w:rsidR="00B01DC3" w:rsidRDefault="00B01DC3" w:rsidP="001A1718">
      <w:pPr>
        <w:pStyle w:val="a7"/>
        <w:spacing w:before="0" w:beforeAutospacing="0" w:after="0" w:afterAutospacing="0" w:line="276" w:lineRule="auto"/>
        <w:ind w:firstLine="360"/>
        <w:rPr>
          <w:rFonts w:ascii="苹方-简" w:eastAsia="苹方-简" w:hAnsi="苹方-简"/>
        </w:rPr>
      </w:pPr>
      <w:r>
        <w:rPr>
          <w:rFonts w:ascii="苹方-简" w:eastAsia="苹方-简" w:hAnsi="苹方-简" w:hint="eastAsia"/>
        </w:rPr>
        <w:t>8</w:t>
      </w:r>
      <w:r>
        <w:rPr>
          <w:rFonts w:ascii="苹方-简" w:eastAsia="苹方-简" w:hAnsi="苹方-简"/>
        </w:rPr>
        <w:t xml:space="preserve">. </w:t>
      </w:r>
      <w:r w:rsidRPr="00B01DC3">
        <w:rPr>
          <w:rFonts w:ascii="苹方-简" w:eastAsia="苹方-简" w:hAnsi="苹方-简" w:hint="eastAsia"/>
          <w:b/>
          <w:bCs/>
        </w:rPr>
        <w:t>有盼望</w:t>
      </w:r>
      <w:r>
        <w:rPr>
          <w:rFonts w:ascii="苹方-简" w:eastAsia="苹方-简" w:hAnsi="苹方-简" w:hint="eastAsia"/>
        </w:rPr>
        <w:t>。</w:t>
      </w:r>
    </w:p>
    <w:sectPr w:rsidR="00B01DC3">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761DE" w14:textId="77777777" w:rsidR="00A06396" w:rsidRDefault="00A06396" w:rsidP="00A06396">
      <w:pPr>
        <w:spacing w:line="240" w:lineRule="auto"/>
        <w:ind w:firstLine="560"/>
      </w:pPr>
      <w:r>
        <w:separator/>
      </w:r>
    </w:p>
  </w:endnote>
  <w:endnote w:type="continuationSeparator" w:id="0">
    <w:p w14:paraId="4C828DA0" w14:textId="77777777" w:rsidR="00A06396" w:rsidRDefault="00A06396" w:rsidP="00A06396">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苹方-简">
    <w:panose1 w:val="020B0600000000000000"/>
    <w:charset w:val="86"/>
    <w:family w:val="swiss"/>
    <w:notTrueType/>
    <w:pitch w:val="variable"/>
    <w:sig w:usb0="A00002FF" w:usb1="7ACFFDFB" w:usb2="00000017"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4DA06" w14:textId="77777777" w:rsidR="00A06396" w:rsidRDefault="00A06396">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C4CD2" w14:textId="77777777" w:rsidR="00A06396" w:rsidRDefault="00A06396">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2AA2B" w14:textId="77777777" w:rsidR="00A06396" w:rsidRDefault="00A06396">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FCF90" w14:textId="77777777" w:rsidR="00A06396" w:rsidRDefault="00A06396" w:rsidP="00A06396">
      <w:pPr>
        <w:spacing w:line="240" w:lineRule="auto"/>
        <w:ind w:firstLine="560"/>
      </w:pPr>
      <w:r>
        <w:separator/>
      </w:r>
    </w:p>
  </w:footnote>
  <w:footnote w:type="continuationSeparator" w:id="0">
    <w:p w14:paraId="5C6EC4FE" w14:textId="77777777" w:rsidR="00A06396" w:rsidRDefault="00A06396" w:rsidP="00A06396">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2C27A" w14:textId="77777777" w:rsidR="00A06396" w:rsidRDefault="00A06396">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A19A8" w14:textId="77777777" w:rsidR="00A06396" w:rsidRDefault="00A06396">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EE286" w14:textId="77777777" w:rsidR="00A06396" w:rsidRDefault="00A06396">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2D10DB"/>
    <w:multiLevelType w:val="multilevel"/>
    <w:tmpl w:val="C9B01DB2"/>
    <w:lvl w:ilvl="0">
      <w:start w:val="1"/>
      <w:numFmt w:val="chineseCountingThousand"/>
      <w:pStyle w:val="1"/>
      <w:lvlText w:val="第%1章、"/>
      <w:lvlJc w:val="left"/>
      <w:pPr>
        <w:ind w:left="440" w:hanging="440"/>
      </w:pPr>
      <w:rPr>
        <w:rFonts w:hint="eastAsia"/>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D4524A6"/>
    <w:multiLevelType w:val="multilevel"/>
    <w:tmpl w:val="22380C4A"/>
    <w:lvl w:ilvl="0">
      <w:start w:val="1"/>
      <w:numFmt w:val="chineseCountingThousand"/>
      <w:suff w:val="nothing"/>
      <w:lvlText w:val="第%1章"/>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526554246">
    <w:abstractNumId w:val="1"/>
  </w:num>
  <w:num w:numId="2" w16cid:durableId="1192302933">
    <w:abstractNumId w:val="0"/>
  </w:num>
  <w:num w:numId="3" w16cid:durableId="372311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917"/>
    <w:rsid w:val="00016917"/>
    <w:rsid w:val="00027BB7"/>
    <w:rsid w:val="0005712E"/>
    <w:rsid w:val="000F4A41"/>
    <w:rsid w:val="00111A3E"/>
    <w:rsid w:val="0012007E"/>
    <w:rsid w:val="001A1718"/>
    <w:rsid w:val="0024122F"/>
    <w:rsid w:val="002B3C32"/>
    <w:rsid w:val="003344C1"/>
    <w:rsid w:val="00403C61"/>
    <w:rsid w:val="00422F6F"/>
    <w:rsid w:val="00511082"/>
    <w:rsid w:val="00522664"/>
    <w:rsid w:val="00536CBA"/>
    <w:rsid w:val="0055492A"/>
    <w:rsid w:val="00641D2A"/>
    <w:rsid w:val="00651EE9"/>
    <w:rsid w:val="006E0E78"/>
    <w:rsid w:val="00746206"/>
    <w:rsid w:val="00767A48"/>
    <w:rsid w:val="0077216E"/>
    <w:rsid w:val="008334C7"/>
    <w:rsid w:val="00867CE6"/>
    <w:rsid w:val="00896135"/>
    <w:rsid w:val="008D0735"/>
    <w:rsid w:val="008D4912"/>
    <w:rsid w:val="009810A5"/>
    <w:rsid w:val="009F26DA"/>
    <w:rsid w:val="00A06396"/>
    <w:rsid w:val="00A52169"/>
    <w:rsid w:val="00AB199A"/>
    <w:rsid w:val="00AE1331"/>
    <w:rsid w:val="00AE2DEB"/>
    <w:rsid w:val="00B01DC3"/>
    <w:rsid w:val="00C87028"/>
    <w:rsid w:val="00D22340"/>
    <w:rsid w:val="00D76554"/>
    <w:rsid w:val="00DE1B63"/>
    <w:rsid w:val="00DE37DC"/>
    <w:rsid w:val="00EE7EE0"/>
    <w:rsid w:val="00F72F24"/>
    <w:rsid w:val="00F86024"/>
    <w:rsid w:val="00F902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936BB"/>
  <w15:chartTrackingRefBased/>
  <w15:docId w15:val="{8079F8F8-EA6B-4E92-A37A-B3AEA8E83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1D2A"/>
    <w:pPr>
      <w:widowControl w:val="0"/>
      <w:spacing w:line="360" w:lineRule="auto"/>
      <w:ind w:firstLineChars="200" w:firstLine="200"/>
      <w:jc w:val="both"/>
    </w:pPr>
    <w:rPr>
      <w:rFonts w:eastAsia="宋体"/>
      <w:sz w:val="28"/>
    </w:rPr>
  </w:style>
  <w:style w:type="paragraph" w:styleId="1">
    <w:name w:val="heading 1"/>
    <w:basedOn w:val="a"/>
    <w:next w:val="a"/>
    <w:link w:val="10"/>
    <w:uiPriority w:val="9"/>
    <w:qFormat/>
    <w:rsid w:val="00641D2A"/>
    <w:pPr>
      <w:keepNext/>
      <w:keepLines/>
      <w:pageBreakBefore/>
      <w:numPr>
        <w:numId w:val="2"/>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E7EE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E1B6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896135"/>
    <w:pPr>
      <w:keepNext/>
      <w:keepLines/>
      <w:spacing w:before="280" w:after="290" w:line="376" w:lineRule="auto"/>
      <w:outlineLvl w:val="3"/>
    </w:pPr>
    <w:rPr>
      <w:rFonts w:asciiTheme="majorHAnsi" w:eastAsiaTheme="majorEastAsia"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1D2A"/>
    <w:rPr>
      <w:rFonts w:eastAsia="宋体"/>
      <w:b/>
      <w:bCs/>
      <w:kern w:val="44"/>
      <w:sz w:val="44"/>
      <w:szCs w:val="44"/>
    </w:rPr>
  </w:style>
  <w:style w:type="paragraph" w:styleId="a3">
    <w:name w:val="header"/>
    <w:basedOn w:val="a"/>
    <w:link w:val="a4"/>
    <w:uiPriority w:val="99"/>
    <w:unhideWhenUsed/>
    <w:rsid w:val="00A06396"/>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A06396"/>
    <w:rPr>
      <w:rFonts w:eastAsia="宋体"/>
      <w:sz w:val="18"/>
      <w:szCs w:val="18"/>
    </w:rPr>
  </w:style>
  <w:style w:type="paragraph" w:styleId="a5">
    <w:name w:val="footer"/>
    <w:basedOn w:val="a"/>
    <w:link w:val="a6"/>
    <w:uiPriority w:val="99"/>
    <w:unhideWhenUsed/>
    <w:rsid w:val="00A06396"/>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rsid w:val="00A06396"/>
    <w:rPr>
      <w:rFonts w:eastAsia="宋体"/>
      <w:sz w:val="18"/>
      <w:szCs w:val="18"/>
    </w:rPr>
  </w:style>
  <w:style w:type="paragraph" w:styleId="a7">
    <w:name w:val="Normal (Web)"/>
    <w:basedOn w:val="a"/>
    <w:uiPriority w:val="99"/>
    <w:unhideWhenUsed/>
    <w:rsid w:val="00A06396"/>
    <w:pPr>
      <w:widowControl/>
      <w:spacing w:before="100" w:beforeAutospacing="1" w:after="100" w:afterAutospacing="1" w:line="240" w:lineRule="auto"/>
      <w:ind w:firstLineChars="0" w:firstLine="0"/>
      <w:jc w:val="left"/>
    </w:pPr>
    <w:rPr>
      <w:rFonts w:ascii="宋体" w:hAnsi="宋体" w:cs="宋体"/>
      <w:kern w:val="0"/>
      <w:sz w:val="24"/>
      <w:szCs w:val="24"/>
    </w:rPr>
  </w:style>
  <w:style w:type="paragraph" w:styleId="a8">
    <w:name w:val="Title"/>
    <w:basedOn w:val="a"/>
    <w:next w:val="a"/>
    <w:link w:val="a9"/>
    <w:uiPriority w:val="10"/>
    <w:qFormat/>
    <w:rsid w:val="0005712E"/>
    <w:pPr>
      <w:spacing w:before="240" w:after="60"/>
      <w:jc w:val="center"/>
      <w:outlineLvl w:val="0"/>
    </w:pPr>
    <w:rPr>
      <w:rFonts w:asciiTheme="majorHAnsi" w:eastAsiaTheme="majorEastAsia" w:hAnsiTheme="majorHAnsi" w:cstheme="majorBidi"/>
      <w:b/>
      <w:bCs/>
      <w:sz w:val="32"/>
      <w:szCs w:val="32"/>
    </w:rPr>
  </w:style>
  <w:style w:type="character" w:customStyle="1" w:styleId="a9">
    <w:name w:val="标题 字符"/>
    <w:basedOn w:val="a0"/>
    <w:link w:val="a8"/>
    <w:uiPriority w:val="10"/>
    <w:rsid w:val="0005712E"/>
    <w:rPr>
      <w:rFonts w:asciiTheme="majorHAnsi" w:eastAsiaTheme="majorEastAsia" w:hAnsiTheme="majorHAnsi" w:cstheme="majorBidi"/>
      <w:b/>
      <w:bCs/>
      <w:sz w:val="32"/>
      <w:szCs w:val="32"/>
    </w:rPr>
  </w:style>
  <w:style w:type="character" w:styleId="aa">
    <w:name w:val="Subtle Emphasis"/>
    <w:basedOn w:val="a0"/>
    <w:uiPriority w:val="19"/>
    <w:qFormat/>
    <w:rsid w:val="002B3C32"/>
    <w:rPr>
      <w:i/>
      <w:iCs/>
      <w:color w:val="404040" w:themeColor="text1" w:themeTint="BF"/>
    </w:rPr>
  </w:style>
  <w:style w:type="character" w:customStyle="1" w:styleId="20">
    <w:name w:val="标题 2 字符"/>
    <w:basedOn w:val="a0"/>
    <w:link w:val="2"/>
    <w:uiPriority w:val="9"/>
    <w:rsid w:val="00EE7EE0"/>
    <w:rPr>
      <w:rFonts w:asciiTheme="majorHAnsi" w:eastAsiaTheme="majorEastAsia" w:hAnsiTheme="majorHAnsi" w:cstheme="majorBidi"/>
      <w:b/>
      <w:bCs/>
      <w:sz w:val="32"/>
      <w:szCs w:val="32"/>
    </w:rPr>
  </w:style>
  <w:style w:type="character" w:customStyle="1" w:styleId="30">
    <w:name w:val="标题 3 字符"/>
    <w:basedOn w:val="a0"/>
    <w:link w:val="3"/>
    <w:uiPriority w:val="9"/>
    <w:rsid w:val="00DE1B63"/>
    <w:rPr>
      <w:rFonts w:eastAsia="宋体"/>
      <w:b/>
      <w:bCs/>
      <w:sz w:val="32"/>
      <w:szCs w:val="32"/>
    </w:rPr>
  </w:style>
  <w:style w:type="character" w:styleId="ab">
    <w:name w:val="Intense Emphasis"/>
    <w:basedOn w:val="a0"/>
    <w:uiPriority w:val="21"/>
    <w:qFormat/>
    <w:rsid w:val="00403C61"/>
    <w:rPr>
      <w:i/>
      <w:iCs/>
      <w:color w:val="4472C4" w:themeColor="accent1"/>
    </w:rPr>
  </w:style>
  <w:style w:type="character" w:customStyle="1" w:styleId="40">
    <w:name w:val="标题 4 字符"/>
    <w:basedOn w:val="a0"/>
    <w:link w:val="4"/>
    <w:uiPriority w:val="9"/>
    <w:rsid w:val="00896135"/>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1075</Words>
  <Characters>6129</Characters>
  <Application>Microsoft Office Word</Application>
  <DocSecurity>0</DocSecurity>
  <Lines>51</Lines>
  <Paragraphs>14</Paragraphs>
  <ScaleCrop>false</ScaleCrop>
  <Company/>
  <LinksUpToDate>false</LinksUpToDate>
  <CharactersWithSpaces>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强 李</cp:lastModifiedBy>
  <cp:revision>43</cp:revision>
  <dcterms:created xsi:type="dcterms:W3CDTF">2023-05-15T02:28:00Z</dcterms:created>
  <dcterms:modified xsi:type="dcterms:W3CDTF">2023-05-15T02:43:00Z</dcterms:modified>
</cp:coreProperties>
</file>