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5DA" w:rsidRDefault="005E0078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Project Paper I</w:t>
      </w:r>
      <w:r w:rsidR="008E216A">
        <w:rPr>
          <w:sz w:val="48"/>
          <w:szCs w:val="48"/>
        </w:rPr>
        <w:t>II</w:t>
      </w:r>
    </w:p>
    <w:p w:rsidR="00BA25DA" w:rsidRDefault="005E0078">
      <w:pPr>
        <w:spacing w:after="320"/>
        <w:jc w:val="center"/>
        <w:rPr>
          <w:sz w:val="22"/>
          <w:szCs w:val="22"/>
        </w:rPr>
      </w:pPr>
      <w:bookmarkStart w:id="0" w:name="_heading=h.gjdgxs" w:colFirst="0" w:colLast="0"/>
      <w:bookmarkEnd w:id="0"/>
      <w:r>
        <w:rPr>
          <w:sz w:val="22"/>
          <w:szCs w:val="22"/>
        </w:rPr>
        <w:t xml:space="preserve">C. Morgenstern, </w:t>
      </w:r>
      <w:r w:rsidR="008E216A">
        <w:rPr>
          <w:sz w:val="22"/>
          <w:szCs w:val="22"/>
        </w:rPr>
        <w:t xml:space="preserve">R. Wade, </w:t>
      </w:r>
      <w:r>
        <w:rPr>
          <w:sz w:val="22"/>
          <w:szCs w:val="22"/>
        </w:rPr>
        <w:t xml:space="preserve">E. Weldon, </w:t>
      </w:r>
      <w:r>
        <w:rPr>
          <w:i/>
          <w:sz w:val="22"/>
          <w:szCs w:val="22"/>
        </w:rPr>
        <w:t>Data Science students at Lewis University</w:t>
      </w:r>
    </w:p>
    <w:p w:rsidR="00BA25DA" w:rsidRDefault="005E0078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rPr>
          <w:b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Abstract</w:t>
      </w:r>
      <w:r>
        <w:rPr>
          <w:b/>
          <w:color w:val="000000"/>
          <w:sz w:val="18"/>
          <w:szCs w:val="18"/>
        </w:rPr>
        <w:t xml:space="preserve">—This project paper was written for the group assignment of week </w:t>
      </w:r>
      <w:r w:rsidR="008E216A">
        <w:rPr>
          <w:b/>
          <w:color w:val="000000"/>
          <w:sz w:val="18"/>
          <w:szCs w:val="18"/>
        </w:rPr>
        <w:t>7</w:t>
      </w:r>
      <w:r>
        <w:rPr>
          <w:b/>
          <w:color w:val="000000"/>
          <w:sz w:val="18"/>
          <w:szCs w:val="18"/>
        </w:rPr>
        <w:t>/</w:t>
      </w:r>
      <w:r w:rsidR="008E216A">
        <w:rPr>
          <w:b/>
          <w:color w:val="000000"/>
          <w:sz w:val="18"/>
          <w:szCs w:val="18"/>
        </w:rPr>
        <w:t>8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sz w:val="18"/>
          <w:szCs w:val="18"/>
        </w:rPr>
        <w:t>as part of</w:t>
      </w:r>
      <w:r>
        <w:rPr>
          <w:b/>
          <w:color w:val="000000"/>
          <w:sz w:val="18"/>
          <w:szCs w:val="18"/>
        </w:rPr>
        <w:t xml:space="preserve"> the course 70-530 Data Visualization at Lewis University in fall term 2, 2019. It is a report that summarizes results from the analysis of three chosen data sets using the </w:t>
      </w:r>
      <w:proofErr w:type="spellStart"/>
      <w:r w:rsidR="008E216A">
        <w:rPr>
          <w:b/>
          <w:color w:val="000000"/>
          <w:sz w:val="18"/>
          <w:szCs w:val="18"/>
        </w:rPr>
        <w:t>Gephi</w:t>
      </w:r>
      <w:proofErr w:type="spellEnd"/>
      <w:r w:rsidR="008E216A">
        <w:rPr>
          <w:b/>
          <w:color w:val="000000"/>
          <w:sz w:val="18"/>
          <w:szCs w:val="18"/>
        </w:rPr>
        <w:t>.</w:t>
      </w:r>
      <w:r>
        <w:rPr>
          <w:b/>
          <w:sz w:val="18"/>
          <w:szCs w:val="18"/>
        </w:rPr>
        <w:t xml:space="preserve"> </w:t>
      </w:r>
    </w:p>
    <w:p w:rsidR="00BA25DA" w:rsidRDefault="00BA25DA"/>
    <w:p w:rsidR="00BA25DA" w:rsidRDefault="005E0078">
      <w:pPr>
        <w:keepNext/>
        <w:spacing w:before="240" w:after="80"/>
        <w:jc w:val="center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I. Description of Data Sets</w:t>
      </w:r>
    </w:p>
    <w:p w:rsidR="00BA25DA" w:rsidRDefault="005E0078">
      <w:pPr>
        <w:keepNext/>
        <w:widowControl w:val="0"/>
        <w:rPr>
          <w:sz w:val="20"/>
          <w:szCs w:val="20"/>
        </w:rPr>
      </w:pPr>
      <w:r>
        <w:rPr>
          <w:sz w:val="56"/>
          <w:szCs w:val="56"/>
        </w:rPr>
        <w:t>T</w:t>
      </w:r>
      <w:r>
        <w:rPr>
          <w:sz w:val="20"/>
          <w:szCs w:val="20"/>
        </w:rPr>
        <w:t xml:space="preserve">he data sets were taken from </w:t>
      </w:r>
    </w:p>
    <w:p w:rsidR="00BA25DA" w:rsidRDefault="00BA25DA">
      <w:pPr>
        <w:keepNext/>
        <w:widowControl w:val="0"/>
        <w:rPr>
          <w:sz w:val="20"/>
          <w:szCs w:val="20"/>
        </w:rPr>
      </w:pPr>
    </w:p>
    <w:p w:rsidR="008E216A" w:rsidRDefault="008E216A">
      <w:pPr>
        <w:keepNext/>
        <w:widowControl w:val="0"/>
        <w:rPr>
          <w:sz w:val="20"/>
          <w:szCs w:val="20"/>
        </w:rPr>
      </w:pPr>
    </w:p>
    <w:p w:rsidR="00BA25DA" w:rsidRDefault="005E0078">
      <w:pPr>
        <w:keepNext/>
        <w:spacing w:before="240" w:after="80"/>
        <w:jc w:val="center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II. Data Preprocessing</w:t>
      </w:r>
    </w:p>
    <w:p w:rsidR="00BA25DA" w:rsidRDefault="005E0078">
      <w:pPr>
        <w:rPr>
          <w:sz w:val="20"/>
          <w:szCs w:val="20"/>
        </w:rPr>
      </w:pPr>
      <w:r>
        <w:rPr>
          <w:sz w:val="20"/>
          <w:szCs w:val="20"/>
        </w:rPr>
        <w:t xml:space="preserve">The exploratory data analysis showed that </w:t>
      </w:r>
      <w:r w:rsidR="008E216A">
        <w:rPr>
          <w:sz w:val="20"/>
          <w:szCs w:val="20"/>
        </w:rPr>
        <w:t>…</w:t>
      </w:r>
    </w:p>
    <w:p w:rsidR="00BA25DA" w:rsidRDefault="00BA25DA">
      <w:pPr>
        <w:rPr>
          <w:sz w:val="20"/>
          <w:szCs w:val="20"/>
        </w:rPr>
      </w:pPr>
    </w:p>
    <w:p w:rsidR="008E216A" w:rsidRDefault="008E216A">
      <w:pPr>
        <w:rPr>
          <w:sz w:val="20"/>
          <w:szCs w:val="20"/>
        </w:rPr>
      </w:pPr>
    </w:p>
    <w:p w:rsidR="008E216A" w:rsidRDefault="008E216A">
      <w:pPr>
        <w:rPr>
          <w:sz w:val="20"/>
          <w:szCs w:val="20"/>
        </w:rPr>
      </w:pPr>
    </w:p>
    <w:p w:rsidR="008E216A" w:rsidRDefault="008E216A">
      <w:pPr>
        <w:rPr>
          <w:sz w:val="20"/>
          <w:szCs w:val="20"/>
        </w:rPr>
      </w:pPr>
    </w:p>
    <w:p w:rsidR="008E216A" w:rsidRDefault="008E216A">
      <w:pPr>
        <w:rPr>
          <w:sz w:val="20"/>
          <w:szCs w:val="20"/>
        </w:rPr>
      </w:pPr>
    </w:p>
    <w:p w:rsidR="00BA25DA" w:rsidRDefault="005E0078">
      <w:pPr>
        <w:keepNext/>
        <w:spacing w:before="240" w:after="80"/>
        <w:jc w:val="center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III. Data Analysis Process</w:t>
      </w:r>
    </w:p>
    <w:p w:rsidR="00BA25DA" w:rsidRDefault="005E0078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</w:p>
    <w:p w:rsidR="00BA25DA" w:rsidRDefault="00BA25DA">
      <w:pPr>
        <w:rPr>
          <w:sz w:val="20"/>
          <w:szCs w:val="20"/>
        </w:rPr>
      </w:pPr>
    </w:p>
    <w:p w:rsidR="00FF0EBB" w:rsidRDefault="00FF0EBB">
      <w:pPr>
        <w:rPr>
          <w:smallCaps/>
          <w:sz w:val="20"/>
          <w:szCs w:val="20"/>
        </w:rPr>
      </w:pPr>
      <w:r>
        <w:rPr>
          <w:smallCaps/>
          <w:sz w:val="20"/>
          <w:szCs w:val="20"/>
        </w:rPr>
        <w:br w:type="page"/>
      </w:r>
    </w:p>
    <w:p w:rsidR="00BA25DA" w:rsidRDefault="005E0078">
      <w:pPr>
        <w:keepNext/>
        <w:spacing w:before="240" w:after="80"/>
        <w:jc w:val="center"/>
        <w:rPr>
          <w:smallCaps/>
          <w:sz w:val="20"/>
          <w:szCs w:val="20"/>
        </w:rPr>
      </w:pPr>
      <w:r>
        <w:rPr>
          <w:smallCaps/>
          <w:sz w:val="20"/>
          <w:szCs w:val="20"/>
        </w:rPr>
        <w:lastRenderedPageBreak/>
        <w:t xml:space="preserve">IV. Results </w:t>
      </w:r>
    </w:p>
    <w:p w:rsidR="00FF0EBB" w:rsidRDefault="00FF0EBB">
      <w:pPr>
        <w:keepNext/>
        <w:spacing w:before="240" w:after="80"/>
        <w:jc w:val="center"/>
        <w:rPr>
          <w:smallCaps/>
          <w:sz w:val="20"/>
          <w:szCs w:val="20"/>
        </w:rPr>
      </w:pPr>
    </w:p>
    <w:p w:rsidR="00BA25DA" w:rsidRDefault="005E0078" w:rsidP="00FF0EBB">
      <w:pPr>
        <w:spacing w:after="200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A.</w:t>
      </w:r>
      <w:r>
        <w:rPr>
          <w:i/>
          <w:sz w:val="20"/>
          <w:szCs w:val="20"/>
        </w:rPr>
        <w:tab/>
        <w:t xml:space="preserve"> Analysis </w:t>
      </w:r>
      <w:r w:rsidR="008E216A">
        <w:rPr>
          <w:i/>
          <w:sz w:val="20"/>
          <w:szCs w:val="20"/>
        </w:rPr>
        <w:t>of</w:t>
      </w:r>
      <w:proofErr w:type="gramStart"/>
      <w:r w:rsidR="008E216A">
        <w:rPr>
          <w:i/>
          <w:sz w:val="20"/>
          <w:szCs w:val="20"/>
        </w:rPr>
        <w:t xml:space="preserve"> ..</w:t>
      </w:r>
      <w:proofErr w:type="gramEnd"/>
    </w:p>
    <w:p w:rsidR="00BA25DA" w:rsidRDefault="005E0078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</w:p>
    <w:p w:rsidR="00FF0EBB" w:rsidRDefault="00FF0EBB">
      <w:pPr>
        <w:rPr>
          <w:i/>
          <w:sz w:val="20"/>
          <w:szCs w:val="20"/>
        </w:rPr>
      </w:pPr>
    </w:p>
    <w:p w:rsidR="00BA25DA" w:rsidRDefault="00BA25DA">
      <w:pPr>
        <w:keepNext/>
        <w:spacing w:before="120" w:after="60"/>
        <w:jc w:val="center"/>
        <w:rPr>
          <w:i/>
          <w:sz w:val="20"/>
          <w:szCs w:val="20"/>
        </w:rPr>
      </w:pPr>
    </w:p>
    <w:p w:rsidR="00BA25DA" w:rsidRDefault="005E0078">
      <w:pPr>
        <w:jc w:val="center"/>
        <w:rPr>
          <w:i/>
          <w:sz w:val="20"/>
          <w:szCs w:val="20"/>
        </w:rPr>
      </w:pPr>
      <w:r>
        <w:rPr>
          <w:sz w:val="18"/>
          <w:szCs w:val="18"/>
        </w:rPr>
        <w:t xml:space="preserve">Fig. 1. </w:t>
      </w:r>
    </w:p>
    <w:p w:rsidR="00BA25DA" w:rsidRDefault="00BA25DA">
      <w:pPr>
        <w:keepNext/>
        <w:spacing w:before="120" w:after="60"/>
        <w:jc w:val="left"/>
        <w:rPr>
          <w:i/>
          <w:sz w:val="20"/>
          <w:szCs w:val="20"/>
        </w:rPr>
      </w:pPr>
    </w:p>
    <w:p w:rsidR="008E216A" w:rsidRDefault="005E0078" w:rsidP="008E216A">
      <w:pPr>
        <w:spacing w:after="200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B.</w:t>
      </w:r>
      <w:r>
        <w:rPr>
          <w:i/>
          <w:sz w:val="20"/>
          <w:szCs w:val="20"/>
        </w:rPr>
        <w:tab/>
      </w:r>
      <w:r w:rsidR="008E216A">
        <w:rPr>
          <w:i/>
          <w:sz w:val="20"/>
          <w:szCs w:val="20"/>
        </w:rPr>
        <w:t>Analysis of</w:t>
      </w:r>
      <w:proofErr w:type="gramStart"/>
      <w:r w:rsidR="008E216A">
        <w:rPr>
          <w:i/>
          <w:sz w:val="20"/>
          <w:szCs w:val="20"/>
        </w:rPr>
        <w:t xml:space="preserve"> ..</w:t>
      </w:r>
      <w:proofErr w:type="gramEnd"/>
    </w:p>
    <w:p w:rsidR="00BA25DA" w:rsidRDefault="00BA25DA" w:rsidP="00FF0EBB">
      <w:pPr>
        <w:spacing w:after="200"/>
        <w:jc w:val="left"/>
        <w:rPr>
          <w:i/>
          <w:sz w:val="20"/>
          <w:szCs w:val="20"/>
        </w:rPr>
      </w:pPr>
    </w:p>
    <w:p w:rsidR="00BA25DA" w:rsidRDefault="008E216A">
      <w:pPr>
        <w:rPr>
          <w:sz w:val="20"/>
          <w:szCs w:val="20"/>
        </w:rPr>
      </w:pPr>
      <w:r>
        <w:rPr>
          <w:sz w:val="20"/>
          <w:szCs w:val="20"/>
        </w:rPr>
        <w:t>The</w:t>
      </w:r>
    </w:p>
    <w:p w:rsidR="00FF0EBB" w:rsidRDefault="00FF0EBB">
      <w:pPr>
        <w:rPr>
          <w:i/>
          <w:sz w:val="20"/>
          <w:szCs w:val="20"/>
        </w:rPr>
      </w:pPr>
    </w:p>
    <w:p w:rsidR="00BA25DA" w:rsidRDefault="00BA25DA">
      <w:pPr>
        <w:keepNext/>
        <w:spacing w:before="120" w:after="60"/>
        <w:jc w:val="center"/>
        <w:rPr>
          <w:i/>
          <w:sz w:val="20"/>
          <w:szCs w:val="20"/>
        </w:rPr>
      </w:pPr>
    </w:p>
    <w:p w:rsidR="00BA25DA" w:rsidRDefault="005E0078" w:rsidP="008E216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Fig. </w:t>
      </w:r>
      <w:r>
        <w:rPr>
          <w:sz w:val="18"/>
          <w:szCs w:val="18"/>
        </w:rPr>
        <w:t>2</w:t>
      </w:r>
      <w:r>
        <w:rPr>
          <w:color w:val="000000"/>
          <w:sz w:val="18"/>
          <w:szCs w:val="18"/>
        </w:rPr>
        <w:t>.</w:t>
      </w:r>
    </w:p>
    <w:p w:rsidR="008E216A" w:rsidRDefault="008E216A" w:rsidP="00FF0EB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18"/>
          <w:szCs w:val="18"/>
        </w:rPr>
      </w:pPr>
    </w:p>
    <w:p w:rsidR="008E216A" w:rsidRDefault="008E216A" w:rsidP="00FF0EB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18"/>
          <w:szCs w:val="18"/>
        </w:rPr>
      </w:pPr>
    </w:p>
    <w:p w:rsidR="008E216A" w:rsidRDefault="008E216A" w:rsidP="00FF0EB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sz w:val="20"/>
          <w:szCs w:val="20"/>
        </w:rPr>
      </w:pPr>
    </w:p>
    <w:p w:rsidR="008E216A" w:rsidRDefault="005E0078" w:rsidP="008E216A">
      <w:pPr>
        <w:spacing w:after="200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C.</w:t>
      </w:r>
      <w:r>
        <w:rPr>
          <w:i/>
          <w:sz w:val="20"/>
          <w:szCs w:val="20"/>
        </w:rPr>
        <w:tab/>
        <w:t xml:space="preserve"> </w:t>
      </w:r>
      <w:r w:rsidR="008E216A">
        <w:rPr>
          <w:i/>
          <w:sz w:val="20"/>
          <w:szCs w:val="20"/>
        </w:rPr>
        <w:t>Analysis of</w:t>
      </w:r>
      <w:proofErr w:type="gramStart"/>
      <w:r w:rsidR="008E216A">
        <w:rPr>
          <w:i/>
          <w:sz w:val="20"/>
          <w:szCs w:val="20"/>
        </w:rPr>
        <w:t xml:space="preserve"> ..</w:t>
      </w:r>
      <w:proofErr w:type="gramEnd"/>
    </w:p>
    <w:p w:rsidR="00BA25DA" w:rsidRDefault="00BA25DA">
      <w:pPr>
        <w:keepNext/>
        <w:spacing w:before="120" w:after="60"/>
        <w:jc w:val="left"/>
        <w:rPr>
          <w:i/>
          <w:sz w:val="20"/>
          <w:szCs w:val="20"/>
        </w:rPr>
      </w:pPr>
    </w:p>
    <w:p w:rsidR="00BA25DA" w:rsidRDefault="00BA25DA">
      <w:pPr>
        <w:keepNext/>
        <w:spacing w:before="120" w:after="60"/>
        <w:jc w:val="left"/>
        <w:rPr>
          <w:i/>
          <w:sz w:val="20"/>
          <w:szCs w:val="20"/>
        </w:rPr>
      </w:pPr>
    </w:p>
    <w:p w:rsidR="00FF0EBB" w:rsidRDefault="00FF0EBB">
      <w:pPr>
        <w:keepNext/>
        <w:spacing w:before="120" w:after="60"/>
        <w:jc w:val="left"/>
        <w:rPr>
          <w:i/>
          <w:sz w:val="20"/>
          <w:szCs w:val="20"/>
        </w:rPr>
      </w:pPr>
    </w:p>
    <w:p w:rsidR="00BA25DA" w:rsidRDefault="00BA25DA">
      <w:pPr>
        <w:keepNext/>
        <w:spacing w:before="120" w:after="60"/>
        <w:jc w:val="center"/>
        <w:rPr>
          <w:i/>
          <w:sz w:val="20"/>
          <w:szCs w:val="20"/>
        </w:rPr>
      </w:pPr>
    </w:p>
    <w:p w:rsidR="00FF0EBB" w:rsidRDefault="00FF0EBB">
      <w:pPr>
        <w:spacing w:after="200"/>
        <w:jc w:val="left"/>
        <w:rPr>
          <w:sz w:val="18"/>
          <w:szCs w:val="18"/>
        </w:rPr>
      </w:pPr>
      <w:bookmarkStart w:id="1" w:name="_heading=h.h7z4rf3s249m" w:colFirst="0" w:colLast="0"/>
      <w:bookmarkEnd w:id="1"/>
    </w:p>
    <w:p w:rsidR="00FF0EBB" w:rsidRDefault="005E0078" w:rsidP="008E216A">
      <w:pPr>
        <w:spacing w:after="200"/>
        <w:jc w:val="center"/>
        <w:rPr>
          <w:sz w:val="18"/>
          <w:szCs w:val="18"/>
        </w:rPr>
      </w:pPr>
      <w:r>
        <w:rPr>
          <w:sz w:val="18"/>
          <w:szCs w:val="18"/>
        </w:rPr>
        <w:t>Fig. 3.</w:t>
      </w:r>
      <w:bookmarkStart w:id="2" w:name="_heading=h.62s2yp7oz11y" w:colFirst="0" w:colLast="0"/>
      <w:bookmarkStart w:id="3" w:name="_heading=h.kwula2qx50s" w:colFirst="0" w:colLast="0"/>
      <w:bookmarkStart w:id="4" w:name="_heading=h.juy3macouum9" w:colFirst="0" w:colLast="0"/>
      <w:bookmarkEnd w:id="2"/>
      <w:bookmarkEnd w:id="3"/>
      <w:bookmarkEnd w:id="4"/>
    </w:p>
    <w:p w:rsidR="00FF0EBB" w:rsidRDefault="00FF0EBB" w:rsidP="00FF0EB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 w:val="18"/>
          <w:szCs w:val="18"/>
        </w:rPr>
      </w:pPr>
    </w:p>
    <w:p w:rsidR="00372038" w:rsidRDefault="00FF0EBB" w:rsidP="008E216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Fig. </w:t>
      </w:r>
      <w:r w:rsidR="00372038">
        <w:rPr>
          <w:sz w:val="18"/>
          <w:szCs w:val="18"/>
        </w:rPr>
        <w:t>4</w:t>
      </w:r>
      <w:r w:rsidR="008E216A">
        <w:rPr>
          <w:sz w:val="18"/>
          <w:szCs w:val="18"/>
        </w:rPr>
        <w:t>.</w:t>
      </w:r>
    </w:p>
    <w:p w:rsidR="008E216A" w:rsidRDefault="008E216A" w:rsidP="008E216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 w:val="18"/>
          <w:szCs w:val="18"/>
        </w:rPr>
      </w:pPr>
    </w:p>
    <w:p w:rsidR="00372038" w:rsidRDefault="00372038" w:rsidP="00FF0EB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Fig. 5. </w:t>
      </w:r>
    </w:p>
    <w:p w:rsidR="00372038" w:rsidRDefault="00372038" w:rsidP="00FF0EB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mallCaps/>
          <w:sz w:val="20"/>
          <w:szCs w:val="20"/>
        </w:rPr>
      </w:pPr>
    </w:p>
    <w:p w:rsidR="00BA25DA" w:rsidRDefault="00BA25DA"/>
    <w:p w:rsidR="00BA25DA" w:rsidRPr="00FF0EBB" w:rsidRDefault="005E0078" w:rsidP="00FF0EB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 w:val="18"/>
          <w:szCs w:val="18"/>
        </w:rPr>
      </w:pPr>
      <w:bookmarkStart w:id="5" w:name="_heading=h.1fob9te" w:colFirst="0" w:colLast="0"/>
      <w:bookmarkStart w:id="6" w:name="_heading=h.ha9t2u9tl6rx" w:colFirst="0" w:colLast="0"/>
      <w:bookmarkStart w:id="7" w:name="_heading=h.6vytr6d94old" w:colFirst="0" w:colLast="0"/>
      <w:bookmarkStart w:id="8" w:name="_heading=h.1bjjw1outb8x" w:colFirst="0" w:colLast="0"/>
      <w:bookmarkStart w:id="9" w:name="_heading=h.a1zpdh2aa3nd" w:colFirst="0" w:colLast="0"/>
      <w:bookmarkEnd w:id="5"/>
      <w:bookmarkEnd w:id="6"/>
      <w:bookmarkEnd w:id="7"/>
      <w:bookmarkEnd w:id="8"/>
      <w:bookmarkEnd w:id="9"/>
      <w:r>
        <w:rPr>
          <w:smallCaps/>
          <w:sz w:val="20"/>
          <w:szCs w:val="20"/>
        </w:rPr>
        <w:t>V. Conclusions</w:t>
      </w:r>
    </w:p>
    <w:p w:rsidR="00BA25DA" w:rsidRDefault="005E0078" w:rsidP="008E216A">
      <w:pPr>
        <w:rPr>
          <w:sz w:val="20"/>
          <w:szCs w:val="20"/>
        </w:rPr>
      </w:pPr>
      <w:r>
        <w:rPr>
          <w:sz w:val="20"/>
          <w:szCs w:val="20"/>
        </w:rPr>
        <w:t>In this paper, we take a group approach to analy</w:t>
      </w:r>
      <w:r w:rsidR="00FF0EBB">
        <w:rPr>
          <w:sz w:val="20"/>
          <w:szCs w:val="20"/>
        </w:rPr>
        <w:t>z</w:t>
      </w:r>
      <w:r>
        <w:rPr>
          <w:sz w:val="20"/>
          <w:szCs w:val="20"/>
        </w:rPr>
        <w:t xml:space="preserve">e three different data sets and make conclusions about them. </w:t>
      </w:r>
      <w:r w:rsidR="007742E3">
        <w:rPr>
          <w:sz w:val="20"/>
          <w:szCs w:val="20"/>
        </w:rPr>
        <w:t xml:space="preserve">We </w:t>
      </w:r>
      <w:r>
        <w:rPr>
          <w:sz w:val="20"/>
          <w:szCs w:val="20"/>
        </w:rPr>
        <w:t xml:space="preserve">have been able to find interesting data </w:t>
      </w:r>
      <w:proofErr w:type="gramStart"/>
      <w:r>
        <w:rPr>
          <w:sz w:val="20"/>
          <w:szCs w:val="20"/>
        </w:rPr>
        <w:t xml:space="preserve">sets, </w:t>
      </w:r>
      <w:r w:rsidR="008E216A">
        <w:rPr>
          <w:sz w:val="20"/>
          <w:szCs w:val="20"/>
        </w:rPr>
        <w:t>..</w:t>
      </w:r>
      <w:proofErr w:type="gramEnd"/>
    </w:p>
    <w:p w:rsidR="00BA25DA" w:rsidRDefault="00BA25DA">
      <w:pPr>
        <w:rPr>
          <w:sz w:val="20"/>
          <w:szCs w:val="20"/>
        </w:rPr>
      </w:pPr>
    </w:p>
    <w:p w:rsidR="00BA25DA" w:rsidRDefault="00BA25DA"/>
    <w:p w:rsidR="00BA25DA" w:rsidRDefault="005E00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smallCaps/>
          <w:color w:val="000000"/>
          <w:sz w:val="20"/>
          <w:szCs w:val="20"/>
        </w:rPr>
      </w:pPr>
      <w:r>
        <w:rPr>
          <w:smallCaps/>
          <w:color w:val="000000"/>
          <w:sz w:val="20"/>
          <w:szCs w:val="20"/>
        </w:rPr>
        <w:t>References</w:t>
      </w:r>
      <w:bookmarkStart w:id="10" w:name="_GoBack"/>
      <w:bookmarkEnd w:id="10"/>
    </w:p>
    <w:p w:rsidR="00BA25DA" w:rsidRDefault="00BA25DA"/>
    <w:p w:rsidR="00BA25DA" w:rsidRDefault="005E007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hanging="360"/>
        <w:rPr>
          <w:color w:val="000000"/>
          <w:sz w:val="16"/>
          <w:szCs w:val="16"/>
        </w:rPr>
      </w:pPr>
      <w:r>
        <w:rPr>
          <w:i/>
          <w:color w:val="000000"/>
          <w:sz w:val="20"/>
          <w:szCs w:val="20"/>
        </w:rPr>
        <w:t>Weblinks</w:t>
      </w:r>
    </w:p>
    <w:p w:rsidR="00BA25DA" w:rsidRDefault="005E0078" w:rsidP="008E216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hanging="360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[1] </w:t>
      </w:r>
    </w:p>
    <w:p w:rsidR="00BA25DA" w:rsidRDefault="00BA25DA"/>
    <w:sectPr w:rsidR="00BA25DA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BC2" w:rsidRDefault="00A45BC2">
      <w:r>
        <w:separator/>
      </w:r>
    </w:p>
  </w:endnote>
  <w:endnote w:type="continuationSeparator" w:id="0">
    <w:p w:rsidR="00A45BC2" w:rsidRDefault="00A4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5DA" w:rsidRDefault="005E007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A25DA" w:rsidRDefault="00BA25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5DA" w:rsidRDefault="005E007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  <w:sz w:val="15"/>
        <w:szCs w:val="15"/>
      </w:rPr>
      <w:fldChar w:fldCharType="begin"/>
    </w:r>
    <w:r>
      <w:rPr>
        <w:color w:val="000000"/>
        <w:sz w:val="15"/>
        <w:szCs w:val="15"/>
      </w:rPr>
      <w:instrText>PAGE</w:instrText>
    </w:r>
    <w:r>
      <w:rPr>
        <w:color w:val="000000"/>
        <w:sz w:val="15"/>
        <w:szCs w:val="15"/>
      </w:rPr>
      <w:fldChar w:fldCharType="separate"/>
    </w:r>
    <w:r w:rsidR="00FF0EBB">
      <w:rPr>
        <w:noProof/>
        <w:color w:val="000000"/>
        <w:sz w:val="15"/>
        <w:szCs w:val="15"/>
      </w:rPr>
      <w:t>1</w:t>
    </w:r>
    <w:r>
      <w:rPr>
        <w:color w:val="000000"/>
        <w:sz w:val="15"/>
        <w:szCs w:val="15"/>
      </w:rPr>
      <w:fldChar w:fldCharType="end"/>
    </w:r>
  </w:p>
  <w:p w:rsidR="00BA25DA" w:rsidRDefault="00BA25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BC2" w:rsidRDefault="00A45BC2">
      <w:r>
        <w:separator/>
      </w:r>
    </w:p>
  </w:footnote>
  <w:footnote w:type="continuationSeparator" w:id="0">
    <w:p w:rsidR="00A45BC2" w:rsidRDefault="00A45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5DA" w:rsidRDefault="005E0078">
    <w:pPr>
      <w:ind w:right="360"/>
      <w:rPr>
        <w:sz w:val="16"/>
        <w:szCs w:val="16"/>
      </w:rPr>
    </w:pPr>
    <w:r>
      <w:rPr>
        <w:sz w:val="16"/>
        <w:szCs w:val="16"/>
      </w:rPr>
      <w:t xml:space="preserve">Morgenstern, </w:t>
    </w:r>
    <w:r w:rsidR="008E216A">
      <w:rPr>
        <w:sz w:val="16"/>
        <w:szCs w:val="16"/>
      </w:rPr>
      <w:t xml:space="preserve">Wade, </w:t>
    </w:r>
    <w:r>
      <w:rPr>
        <w:sz w:val="16"/>
        <w:szCs w:val="16"/>
      </w:rPr>
      <w:t>Weldon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70-530 Data Visualization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 </w:t>
    </w:r>
    <w:r>
      <w:rPr>
        <w:sz w:val="16"/>
        <w:szCs w:val="16"/>
      </w:rPr>
      <w:tab/>
      <w:t xml:space="preserve">                   Fall 2 2019  </w:t>
    </w:r>
  </w:p>
  <w:p w:rsidR="00BA25DA" w:rsidRDefault="00BA25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6EBB"/>
    <w:multiLevelType w:val="multilevel"/>
    <w:tmpl w:val="A3789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D70C91"/>
    <w:multiLevelType w:val="multilevel"/>
    <w:tmpl w:val="9A9A7A6C"/>
    <w:lvl w:ilvl="0">
      <w:start w:val="1"/>
      <w:numFmt w:val="decimal"/>
      <w:pStyle w:val="Listennumm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5DA"/>
    <w:rsid w:val="000205D0"/>
    <w:rsid w:val="002A3F26"/>
    <w:rsid w:val="00372038"/>
    <w:rsid w:val="00430FD1"/>
    <w:rsid w:val="00570711"/>
    <w:rsid w:val="005E0078"/>
    <w:rsid w:val="0075661D"/>
    <w:rsid w:val="007742E3"/>
    <w:rsid w:val="008E216A"/>
    <w:rsid w:val="00954320"/>
    <w:rsid w:val="00A45BC2"/>
    <w:rsid w:val="00BA25DA"/>
    <w:rsid w:val="00FD55AC"/>
    <w:rsid w:val="00FF0EBB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6D23"/>
  <w15:docId w15:val="{CD6C5B7A-E095-3347-8431-90AB8F66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de-DE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CF0"/>
  </w:style>
  <w:style w:type="paragraph" w:styleId="berschrift1">
    <w:name w:val="heading 1"/>
    <w:basedOn w:val="Standard"/>
    <w:next w:val="Standard"/>
    <w:link w:val="berschrift1Zchn"/>
    <w:uiPriority w:val="9"/>
    <w:qFormat/>
    <w:rsid w:val="00386CF0"/>
    <w:pPr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0C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386CF0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paragraph" w:styleId="StandardWeb">
    <w:name w:val="Normal (Web)"/>
    <w:basedOn w:val="Standard"/>
    <w:uiPriority w:val="99"/>
    <w:semiHidden/>
    <w:unhideWhenUsed/>
    <w:rsid w:val="0049344F"/>
    <w:pPr>
      <w:spacing w:before="100" w:beforeAutospacing="1" w:after="100" w:afterAutospacing="1"/>
    </w:pPr>
    <w:rPr>
      <w:lang w:val="de-AT"/>
    </w:rPr>
  </w:style>
  <w:style w:type="character" w:styleId="Hyperlink">
    <w:name w:val="Hyperlink"/>
    <w:basedOn w:val="Absatz-Standardschriftart"/>
    <w:uiPriority w:val="99"/>
    <w:unhideWhenUsed/>
    <w:rsid w:val="0049344F"/>
    <w:rPr>
      <w:color w:val="0000FF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86CF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6CF0"/>
    <w:rPr>
      <w:rFonts w:ascii="Times New Roman" w:hAnsi="Times New Roman" w:cs="Times New Roman"/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FA30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A3016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FA30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A3016"/>
    <w:rPr>
      <w:rFonts w:ascii="Times New Roman" w:hAnsi="Times New Roman"/>
    </w:rPr>
  </w:style>
  <w:style w:type="paragraph" w:customStyle="1" w:styleId="Authors">
    <w:name w:val="Authors"/>
    <w:basedOn w:val="Standard"/>
    <w:next w:val="Standard"/>
    <w:rsid w:val="00FA3016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A3016"/>
    <w:rPr>
      <w:rFonts w:ascii="Times New Roman" w:hAnsi="Times New Roman" w:cs="Times New Roman"/>
      <w:i/>
      <w:iCs/>
      <w:sz w:val="22"/>
      <w:szCs w:val="22"/>
    </w:rPr>
  </w:style>
  <w:style w:type="paragraph" w:customStyle="1" w:styleId="Abstract">
    <w:name w:val="Abstract"/>
    <w:basedOn w:val="Standard"/>
    <w:next w:val="Standard"/>
    <w:rsid w:val="00FA3016"/>
    <w:pPr>
      <w:spacing w:before="20"/>
      <w:ind w:firstLine="202"/>
    </w:pPr>
    <w:rPr>
      <w:b/>
      <w:bCs/>
      <w:sz w:val="18"/>
      <w:szCs w:val="18"/>
    </w:rPr>
  </w:style>
  <w:style w:type="paragraph" w:customStyle="1" w:styleId="ReferenceHead">
    <w:name w:val="Reference Head"/>
    <w:basedOn w:val="berschrift1"/>
    <w:link w:val="ReferenceHeadChar"/>
    <w:rsid w:val="00FA3016"/>
    <w:pPr>
      <w:keepNext/>
      <w:spacing w:before="240" w:after="80"/>
      <w:jc w:val="center"/>
    </w:pPr>
    <w:rPr>
      <w:b w:val="0"/>
      <w:bCs w:val="0"/>
      <w:smallCaps/>
      <w:kern w:val="28"/>
      <w:sz w:val="20"/>
      <w:szCs w:val="20"/>
    </w:rPr>
  </w:style>
  <w:style w:type="character" w:customStyle="1" w:styleId="ReferenceHeadChar">
    <w:name w:val="Reference Head Char"/>
    <w:link w:val="ReferenceHead"/>
    <w:rsid w:val="00FA3016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styleId="NichtaufgelsteErwhnung">
    <w:name w:val="Unresolved Mention"/>
    <w:basedOn w:val="Absatz-Standardschriftart"/>
    <w:uiPriority w:val="99"/>
    <w:rsid w:val="00E62FC0"/>
    <w:rPr>
      <w:color w:val="605E5C"/>
      <w:shd w:val="clear" w:color="auto" w:fill="E1DFDD"/>
    </w:rPr>
  </w:style>
  <w:style w:type="paragraph" w:customStyle="1" w:styleId="Text">
    <w:name w:val="Text"/>
    <w:basedOn w:val="Standard"/>
    <w:rsid w:val="00E62FC0"/>
    <w:pPr>
      <w:widowControl w:val="0"/>
      <w:spacing w:line="252" w:lineRule="auto"/>
      <w:ind w:firstLine="240"/>
    </w:pPr>
    <w:rPr>
      <w:sz w:val="20"/>
      <w:szCs w:val="20"/>
    </w:rPr>
  </w:style>
  <w:style w:type="paragraph" w:customStyle="1" w:styleId="TableTitle">
    <w:name w:val="Table Title"/>
    <w:basedOn w:val="Standard"/>
    <w:rsid w:val="00E62FC0"/>
    <w:pPr>
      <w:jc w:val="center"/>
    </w:pPr>
    <w:rPr>
      <w:smallCaps/>
      <w:sz w:val="16"/>
      <w:szCs w:val="20"/>
    </w:rPr>
  </w:style>
  <w:style w:type="table" w:styleId="Tabellenraster">
    <w:name w:val="Table Grid"/>
    <w:basedOn w:val="NormaleTabelle"/>
    <w:uiPriority w:val="39"/>
    <w:rsid w:val="00E62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03A5D"/>
    <w:pPr>
      <w:spacing w:after="200"/>
    </w:pPr>
    <w:rPr>
      <w:color w:val="000000" w:themeColor="text1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641E6C"/>
    <w:rPr>
      <w:color w:val="954F72" w:themeColor="followedHyperlink"/>
      <w:u w:val="single"/>
    </w:rPr>
  </w:style>
  <w:style w:type="paragraph" w:customStyle="1" w:styleId="References">
    <w:name w:val="References"/>
    <w:basedOn w:val="Listennummer"/>
    <w:rsid w:val="00641E6C"/>
    <w:pPr>
      <w:numPr>
        <w:numId w:val="0"/>
      </w:numPr>
      <w:contextualSpacing w:val="0"/>
    </w:pPr>
    <w:rPr>
      <w:sz w:val="16"/>
      <w:szCs w:val="20"/>
    </w:rPr>
  </w:style>
  <w:style w:type="paragraph" w:styleId="Listennummer">
    <w:name w:val="List Number"/>
    <w:basedOn w:val="Standard"/>
    <w:uiPriority w:val="99"/>
    <w:semiHidden/>
    <w:unhideWhenUsed/>
    <w:rsid w:val="00641E6C"/>
    <w:pPr>
      <w:numPr>
        <w:numId w:val="2"/>
      </w:numPr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0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FF0546"/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0EBB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0E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czyMtgZ+Ftiza9r6p5Url+Qmvw==">AMUW2mWBikFeTRhRwDyoldujv5byiwz7gz2mUjZWyeVXSh/GRmhniCshKWz6d2GmU6SFLyE7gGWWTDqNF8cC0gpgMlapmV6jT+BXtXIeNeZ5Me/w8iRF8HhDfmJampvGxETGfLNlJ1Qs418enXGVaqBSjGcIFceS+5B4P+lDlNRTppIL7duvODqrRkTjMPZJlLO2Q/9pXibJBbYoiozO9Yh45ep1Wg5DNX+8Simf0oxMxfzzzYlcJhFIKJqCz8ZO23LQvOjoHPyLRI4V/3YJ1eI9ieVN3BpJSCZ/crTcUXGZMw57K7G5dbAD1c1XlE3gZ+ZMCemLDSy53cCcKgom1oIjqqW+I2ZZLQlFy6n/bFbvPiSqJUcK/oBnJJsraEElgunGfJzcIa3+yogYWtY7a32oMKJ4MUdpsouFy6Kg8OUBAO6hNv5vACsbG/tpXcMn+QmAvZsRzmx4wG6vt88zG0OwaBTgqTSvmwNnyrz9Xykiz64H3BQ6l7uwGU4VGifIdYb7fSFjIFuSMlByExIF6HawVSQWVnf29H2QeFFZ3Ayxq3OyOTrNDc33p8BQZkXfklr1EE/WGPFf4dDDn2JKyzGsEO2vDOY/44IBb9TvpggBi7lSoe3Fj4tjJ8KpQkwZBHNj3JZ1KlZBGFIUPrdYtyewag2nBkDePDdMfoMgy9Aut9sombLMXm/hFAgokrZFbGdE3H0+rh99JYYrmc5qYK9+Sz9G+kDbnw/2xz8NXffrBy7Fq4rQyICFURJf1hGkE/u1A7cShG/idUj5oIBcHQC58RBZpQjV02YLNM5vGFdFnzROt25vvXiWhIn30me6WAoDLb2DzL6m4vDEdiMVy154NmZMwbl0ImYPfF8k2+vrmgYlvOBbqlsC4GBtHgLU86H7nU9pOH8pDM+cZCkgnnHy1ZOwyXw/sUm/s5pEX02oQpf9+00ztTfydJ3p67R7wU1pT8qz09lknxOOjToKh6pTmVpV/4D8mmkcRhpq8yWI4hZ3jav2iPgBDw9ChIhXMc+9KaaQUFiuVpTSpBOJHlRViijPQeYwh9HsQRaNj2noZDpqvw6eLbXmxbsBWCuRKaAgHagOqAKCdWgp4drxe50r6NcG37Y+zQy5g5QP3EIaxS/44cTWYEwhTMBC8Rr8opFflC6BlpPOpCzte6skfGbbUJQkyPelr9M+VC42sF0mj/ML9MCBa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Morgenstern</dc:creator>
  <cp:lastModifiedBy>Christina Morgenstern</cp:lastModifiedBy>
  <cp:revision>10</cp:revision>
  <dcterms:created xsi:type="dcterms:W3CDTF">2019-11-10T21:15:00Z</dcterms:created>
  <dcterms:modified xsi:type="dcterms:W3CDTF">2019-12-07T20:16:00Z</dcterms:modified>
</cp:coreProperties>
</file>