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03387" w:rsidRDefault="00003387" w14:paraId="361B76BC" w14:textId="4F01966D">
      <w:pPr>
        <w:rPr>
          <w:noProof/>
        </w:rPr>
      </w:pPr>
      <w:r w:rsidRPr="00D81072">
        <w:rPr>
          <w:noProof/>
        </w:rPr>
        <w:drawing>
          <wp:anchor distT="0" distB="0" distL="114300" distR="114300" simplePos="0" relativeHeight="251658240" behindDoc="1" locked="0" layoutInCell="1" allowOverlap="1" wp14:anchorId="5D004115" wp14:editId="553C92B4">
            <wp:simplePos x="0" y="0"/>
            <wp:positionH relativeFrom="page">
              <wp:align>right</wp:align>
            </wp:positionH>
            <wp:positionV relativeFrom="paragraph">
              <wp:posOffset>-400685</wp:posOffset>
            </wp:positionV>
            <wp:extent cx="7567334" cy="10696161"/>
            <wp:effectExtent l="0" t="0" r="0" b="0"/>
            <wp:wrapNone/>
            <wp:docPr id="9" name="Afbeelding 9"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descr="Afbeelding met tekst, schermopname, ontwerp&#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7567334" cy="10696161"/>
                    </a:xfrm>
                    <a:prstGeom prst="rect">
                      <a:avLst/>
                    </a:prstGeom>
                  </pic:spPr>
                </pic:pic>
              </a:graphicData>
            </a:graphic>
            <wp14:sizeRelH relativeFrom="page">
              <wp14:pctWidth>0</wp14:pctWidth>
            </wp14:sizeRelH>
            <wp14:sizeRelV relativeFrom="page">
              <wp14:pctHeight>0</wp14:pctHeight>
            </wp14:sizeRelV>
          </wp:anchor>
        </w:drawing>
      </w:r>
    </w:p>
    <w:p w:rsidR="00003387" w:rsidRDefault="00003387" w14:paraId="574C5545" w14:textId="77777777">
      <w:pPr>
        <w:rPr>
          <w:noProof/>
        </w:rPr>
      </w:pPr>
    </w:p>
    <w:p w:rsidR="00003387" w:rsidRDefault="00003387" w14:paraId="37D59BA4" w14:textId="77777777">
      <w:pPr>
        <w:rPr>
          <w:noProof/>
        </w:rPr>
      </w:pPr>
    </w:p>
    <w:p w:rsidR="00003387" w:rsidRDefault="00003387" w14:paraId="313212C6" w14:textId="77777777">
      <w:pPr>
        <w:rPr>
          <w:noProof/>
        </w:rPr>
      </w:pPr>
    </w:p>
    <w:p w:rsidR="00DD012D" w:rsidP="00DD012D" w:rsidRDefault="00DD012D" w14:paraId="40B57D38" w14:textId="77777777">
      <w:pPr>
        <w:spacing w:after="0"/>
      </w:pPr>
    </w:p>
    <w:p w:rsidR="00DD012D" w:rsidP="00DD012D" w:rsidRDefault="00DD012D" w14:paraId="2865A0A3" w14:textId="77777777">
      <w:pPr>
        <w:spacing w:after="0"/>
      </w:pPr>
    </w:p>
    <w:p w:rsidR="00DD012D" w:rsidP="00DD012D" w:rsidRDefault="00DD012D" w14:paraId="19C472AC" w14:textId="77777777">
      <w:pPr>
        <w:spacing w:after="0"/>
      </w:pPr>
    </w:p>
    <w:p w:rsidR="00DD012D" w:rsidP="00DD012D" w:rsidRDefault="00DD012D" w14:paraId="02E49F60" w14:textId="77777777">
      <w:pPr>
        <w:spacing w:after="0"/>
      </w:pPr>
    </w:p>
    <w:p w:rsidR="00DD012D" w:rsidP="00DD012D" w:rsidRDefault="00DD012D" w14:paraId="28588C09" w14:textId="77777777">
      <w:pPr>
        <w:spacing w:after="0"/>
      </w:pPr>
    </w:p>
    <w:p w:rsidR="00DD012D" w:rsidP="00DD012D" w:rsidRDefault="00DD012D" w14:paraId="0A714513" w14:textId="77777777">
      <w:pPr>
        <w:spacing w:after="0"/>
      </w:pPr>
    </w:p>
    <w:p w:rsidR="00DD012D" w:rsidP="00DD012D" w:rsidRDefault="00DD012D" w14:paraId="0B49F0D9" w14:textId="77777777">
      <w:pPr>
        <w:spacing w:after="0"/>
      </w:pPr>
    </w:p>
    <w:p w:rsidR="00CA219D" w:rsidP="00DD012D" w:rsidRDefault="00BB4C68" w14:paraId="185389CF" w14:textId="59775C44">
      <w:pPr>
        <w:spacing w:after="0"/>
        <w:rPr>
          <w:rStyle w:val="Titelvanboek"/>
        </w:rPr>
      </w:pPr>
      <w:r w:rsidRPr="00CA219D">
        <w:rPr>
          <w:rStyle w:val="Titelvanboek"/>
        </w:rPr>
        <w:t>Expedit</w:t>
      </w:r>
      <w:r w:rsidRPr="00CA219D" w:rsidR="00A249E5">
        <w:rPr>
          <w:rStyle w:val="Titelvanboek"/>
        </w:rPr>
        <w:t xml:space="preserve">ies economisch domein </w:t>
      </w:r>
    </w:p>
    <w:p w:rsidRPr="00CA219D" w:rsidR="00DD012D" w:rsidP="00DD012D" w:rsidRDefault="00A249E5" w14:paraId="6C69588C" w14:textId="74D7DD59">
      <w:pPr>
        <w:spacing w:after="0"/>
        <w:rPr>
          <w:rStyle w:val="Titelvanboek"/>
        </w:rPr>
      </w:pPr>
      <w:r w:rsidRPr="00CA219D">
        <w:rPr>
          <w:rStyle w:val="Titelvanboek"/>
        </w:rPr>
        <w:t xml:space="preserve">t.b.v. </w:t>
      </w:r>
      <w:proofErr w:type="spellStart"/>
      <w:r w:rsidRPr="00CA219D">
        <w:rPr>
          <w:rStyle w:val="Titelvanboek"/>
        </w:rPr>
        <w:t>leiderschapsgroeiprogramma</w:t>
      </w:r>
      <w:proofErr w:type="spellEnd"/>
      <w:r w:rsidRPr="00CA219D">
        <w:rPr>
          <w:rStyle w:val="Titelvanboek"/>
        </w:rPr>
        <w:t xml:space="preserve">  </w:t>
      </w:r>
    </w:p>
    <w:p w:rsidR="00CA219D" w:rsidP="00DD012D" w:rsidRDefault="00CA219D" w14:paraId="74BAE004" w14:textId="77777777">
      <w:pPr>
        <w:spacing w:after="0"/>
      </w:pPr>
    </w:p>
    <w:p w:rsidR="00DD012D" w:rsidP="00DD012D" w:rsidRDefault="00DD012D" w14:paraId="2076EB92" w14:textId="5EA08534">
      <w:pPr>
        <w:spacing w:after="0"/>
      </w:pPr>
      <w:r w:rsidR="00DD012D">
        <w:rPr/>
        <w:t xml:space="preserve">Opdrachtgever: Dennis </w:t>
      </w:r>
      <w:r w:rsidR="06310DD0">
        <w:rPr/>
        <w:t>van de Pas</w:t>
      </w:r>
      <w:r w:rsidR="00A249E5">
        <w:rPr/>
        <w:t>, Annelies</w:t>
      </w:r>
      <w:r w:rsidR="006A2D4F">
        <w:rPr/>
        <w:t xml:space="preserve"> </w:t>
      </w:r>
      <w:r w:rsidR="006A2D4F">
        <w:rPr/>
        <w:t>Balistreri</w:t>
      </w:r>
      <w:r w:rsidR="006A2D4F">
        <w:rPr/>
        <w:t xml:space="preserve"> - de Ruiter</w:t>
      </w:r>
      <w:r w:rsidR="00BB4C68">
        <w:rPr/>
        <w:t xml:space="preserve">, Rene </w:t>
      </w:r>
      <w:r w:rsidR="00A249E5">
        <w:rPr/>
        <w:t>Theunis</w:t>
      </w:r>
    </w:p>
    <w:p w:rsidRPr="00657B0E" w:rsidR="00DD012D" w:rsidP="00DD012D" w:rsidRDefault="00A249E5" w14:paraId="0D380B7F" w14:textId="764D60B5">
      <w:pPr>
        <w:spacing w:after="0"/>
        <w:rPr>
          <w:szCs w:val="18"/>
        </w:rPr>
      </w:pPr>
      <w:r>
        <w:rPr>
          <w:szCs w:val="18"/>
        </w:rPr>
        <w:t xml:space="preserve">Projectleider: Karin van Tongerlo en </w:t>
      </w:r>
      <w:r w:rsidRPr="00A249E5">
        <w:rPr>
          <w:szCs w:val="18"/>
        </w:rPr>
        <w:t>Ilham Balizi</w:t>
      </w:r>
    </w:p>
    <w:p w:rsidR="006D3E23" w:rsidP="00DD012D" w:rsidRDefault="00A249E5" w14:paraId="3F6E07B4" w14:textId="77777777">
      <w:pPr>
        <w:spacing w:after="0"/>
        <w:rPr>
          <w:szCs w:val="18"/>
        </w:rPr>
      </w:pPr>
      <w:r w:rsidRPr="00657B0E">
        <w:rPr>
          <w:szCs w:val="18"/>
        </w:rPr>
        <w:t>Datum</w:t>
      </w:r>
      <w:r>
        <w:rPr>
          <w:szCs w:val="18"/>
        </w:rPr>
        <w:t>: mei 2026</w:t>
      </w:r>
    </w:p>
    <w:p w:rsidR="007B6249" w:rsidP="00DD012D" w:rsidRDefault="007B6249" w14:paraId="77263059" w14:textId="77777777">
      <w:pPr>
        <w:spacing w:after="0"/>
        <w:rPr>
          <w:szCs w:val="18"/>
        </w:rPr>
      </w:pPr>
    </w:p>
    <w:p w:rsidR="007B6249" w:rsidP="00DD012D" w:rsidRDefault="007B6249" w14:paraId="6A9A6AD2" w14:textId="77777777">
      <w:pPr>
        <w:spacing w:after="0"/>
        <w:rPr>
          <w:szCs w:val="18"/>
        </w:rPr>
      </w:pPr>
    </w:p>
    <w:p w:rsidR="007B6249" w:rsidP="00DD012D" w:rsidRDefault="007B6249" w14:paraId="5DCD22FD" w14:textId="77777777">
      <w:pPr>
        <w:spacing w:after="0"/>
        <w:rPr>
          <w:szCs w:val="18"/>
        </w:rPr>
      </w:pPr>
    </w:p>
    <w:p w:rsidR="007B6249" w:rsidP="00DD012D" w:rsidRDefault="007B6249" w14:paraId="7B6883E9" w14:textId="77777777">
      <w:pPr>
        <w:spacing w:after="0"/>
        <w:rPr>
          <w:szCs w:val="18"/>
        </w:rPr>
      </w:pPr>
    </w:p>
    <w:p w:rsidR="007B6249" w:rsidP="00DD012D" w:rsidRDefault="007B6249" w14:paraId="62735B06" w14:textId="77777777">
      <w:pPr>
        <w:spacing w:after="0"/>
        <w:rPr>
          <w:szCs w:val="18"/>
        </w:rPr>
      </w:pPr>
    </w:p>
    <w:p w:rsidR="007B6249" w:rsidP="00DD012D" w:rsidRDefault="007B6249" w14:paraId="580B24EE" w14:textId="77777777">
      <w:pPr>
        <w:spacing w:after="0"/>
        <w:rPr>
          <w:szCs w:val="18"/>
        </w:rPr>
      </w:pPr>
    </w:p>
    <w:p w:rsidR="007B6249" w:rsidP="00DD012D" w:rsidRDefault="007B6249" w14:paraId="6A215FE9" w14:textId="77777777">
      <w:pPr>
        <w:spacing w:after="0"/>
        <w:rPr>
          <w:szCs w:val="18"/>
        </w:rPr>
      </w:pPr>
    </w:p>
    <w:p w:rsidR="007B6249" w:rsidP="00DD012D" w:rsidRDefault="007B6249" w14:paraId="70C4AE35" w14:textId="77777777">
      <w:pPr>
        <w:spacing w:after="0"/>
        <w:rPr>
          <w:szCs w:val="18"/>
        </w:rPr>
      </w:pPr>
    </w:p>
    <w:p w:rsidR="007B6249" w:rsidP="00DD012D" w:rsidRDefault="007B6249" w14:paraId="1DE40AF2" w14:textId="77777777">
      <w:pPr>
        <w:spacing w:after="0"/>
        <w:rPr>
          <w:szCs w:val="18"/>
        </w:rPr>
      </w:pPr>
    </w:p>
    <w:p w:rsidR="007B6249" w:rsidP="00DD012D" w:rsidRDefault="007B6249" w14:paraId="096509DC" w14:textId="77777777">
      <w:pPr>
        <w:spacing w:after="0"/>
        <w:rPr>
          <w:szCs w:val="18"/>
        </w:rPr>
      </w:pPr>
    </w:p>
    <w:p w:rsidR="007B6249" w:rsidP="00DD012D" w:rsidRDefault="007B6249" w14:paraId="6F39BFCE" w14:textId="77777777">
      <w:pPr>
        <w:spacing w:after="0"/>
        <w:rPr>
          <w:szCs w:val="18"/>
        </w:rPr>
      </w:pPr>
    </w:p>
    <w:p w:rsidR="007B6249" w:rsidP="00DD012D" w:rsidRDefault="007B6249" w14:paraId="718F8CB0" w14:textId="77777777">
      <w:pPr>
        <w:spacing w:after="0"/>
        <w:rPr>
          <w:szCs w:val="18"/>
        </w:rPr>
      </w:pPr>
    </w:p>
    <w:p w:rsidR="006D3E23" w:rsidP="00DD012D" w:rsidRDefault="006D3E23" w14:paraId="210C6A86" w14:textId="77777777">
      <w:pPr>
        <w:spacing w:after="0"/>
        <w:rPr>
          <w:szCs w:val="18"/>
        </w:rPr>
      </w:pPr>
    </w:p>
    <w:p w:rsidRPr="00686147" w:rsidR="006D3E23" w:rsidP="00184A1F" w:rsidRDefault="007B6249" w14:paraId="745F6786" w14:textId="21470DF1">
      <w:pPr>
        <w:pBdr>
          <w:top w:val="single" w:color="auto" w:sz="4" w:space="0"/>
          <w:left w:val="single" w:color="auto" w:sz="4" w:space="4"/>
          <w:bottom w:val="single" w:color="auto" w:sz="4" w:space="1"/>
          <w:right w:val="single" w:color="auto" w:sz="4" w:space="4"/>
        </w:pBdr>
        <w:rPr>
          <w:i/>
          <w:iCs/>
          <w:color w:val="C00000"/>
        </w:rPr>
      </w:pPr>
      <w:r>
        <w:rPr>
          <w:i/>
          <w:iCs/>
          <w:color w:val="C00000"/>
        </w:rPr>
        <w:t>‘’</w:t>
      </w:r>
      <w:r w:rsidRPr="00686147" w:rsidR="006D3E23">
        <w:rPr>
          <w:i/>
          <w:iCs/>
          <w:color w:val="C00000"/>
        </w:rPr>
        <w:t>Expedities werken alleen als we durven kiezen, klein beginnen en structureel samenwerken. Zonder focus blijft het een idee. Met focus wordt het een beweging.</w:t>
      </w:r>
      <w:r>
        <w:rPr>
          <w:i/>
          <w:iCs/>
          <w:color w:val="C00000"/>
        </w:rPr>
        <w:t>’’</w:t>
      </w:r>
    </w:p>
    <w:p w:rsidRPr="006D3E23" w:rsidR="0061233F" w:rsidP="006D3E23" w:rsidRDefault="006D3E23" w14:paraId="7FA024A9" w14:textId="134C3EFD">
      <w:r w:rsidRPr="00686147">
        <w:br w:type="page"/>
      </w:r>
      <w:r w:rsidRPr="007C75C8" w:rsidR="0061233F">
        <w:rPr>
          <w:b/>
          <w:bCs/>
        </w:rPr>
        <w:t xml:space="preserve">Management samenvatting </w:t>
      </w:r>
    </w:p>
    <w:p w:rsidRPr="00D75EE7" w:rsidR="00D75EE7" w:rsidP="00D75EE7" w:rsidRDefault="00D75EE7" w14:paraId="5264FCD2" w14:textId="77777777">
      <w:r w:rsidRPr="00D75EE7">
        <w:t>Binnen het economisch domein van Avans Hogeschool is de ambitie uitgesproken om te werken met expedities: meerjarige trajecten waarin onderwijs, praktijkgericht onderzoek en regionale partners samenwerken aan maatschappelijke opgaven. Deze werkwijze moet bijdragen aan meer focus, samenhang en maatschappelijke impact.</w:t>
      </w:r>
    </w:p>
    <w:p w:rsidRPr="00D75EE7" w:rsidR="00D75EE7" w:rsidP="00D75EE7" w:rsidRDefault="00D75EE7" w14:paraId="0743E420" w14:textId="77777777">
      <w:r w:rsidRPr="00D75EE7">
        <w:t>De opleidingen binnen het economisch domein van Avans Hogeschool willen hiervoor een duidelijke, uniforme werkwijze ontwikkelen voor meerjarige expedities rond maatschappelijke vraagstukken, zoals energietransitie. Deze programma’s moeten onderwijs, onderzoek en regionale partners verbinden, zodat studenten en medewerkers kunnen werken aan vraagstukken die zowel economisch, sociaal als ecologisch relevant zijn.</w:t>
      </w:r>
    </w:p>
    <w:p w:rsidRPr="00D75EE7" w:rsidR="00D75EE7" w:rsidP="00D75EE7" w:rsidRDefault="00D75EE7" w14:paraId="52935F50" w14:textId="77777777">
      <w:r w:rsidRPr="00D75EE7">
        <w:t xml:space="preserve">In dit project wordt een praktisch </w:t>
      </w:r>
      <w:proofErr w:type="spellStart"/>
      <w:r w:rsidRPr="00D75EE7">
        <w:t>framework</w:t>
      </w:r>
      <w:proofErr w:type="spellEnd"/>
      <w:r w:rsidRPr="00D75EE7">
        <w:t xml:space="preserve"> ontwikkeld dat beschrijft hoe nieuwe expedities worden gekozen, beoordeeld en ingericht. Dit </w:t>
      </w:r>
      <w:proofErr w:type="spellStart"/>
      <w:r w:rsidRPr="00D75EE7">
        <w:t>framework</w:t>
      </w:r>
      <w:proofErr w:type="spellEnd"/>
      <w:r w:rsidRPr="00D75EE7">
        <w:t xml:space="preserve"> bevat onder meer selectiecriteria, fasen, rollen, besluitmomenten en randvoorwaarden. Het wordt getest aan de hand van het thema energietransitie, waarbij de nadruk ligt op economische, sociale en bestuurlijke vraagstukken, niet op technische details.</w:t>
      </w:r>
    </w:p>
    <w:p w:rsidRPr="00D75EE7" w:rsidR="00D75EE7" w:rsidP="00D75EE7" w:rsidRDefault="00D75EE7" w14:paraId="7ABC6909" w14:textId="21A299C3">
      <w:r w:rsidRPr="00D75EE7">
        <w:t xml:space="preserve">Door middel van kwalitatief onderzoek met directeuren, lectoraten en andere betrokkenen is opgehaald wat nodig is om effectief in zulke expedities samen te werken. Op basis daarvan is een concreet stappenplan en een handzame handreiking opgesteld. </w:t>
      </w:r>
    </w:p>
    <w:p w:rsidRPr="00D75EE7" w:rsidR="00D75EE7" w:rsidP="00D75EE7" w:rsidRDefault="00D75EE7" w14:paraId="5BFF3C28" w14:textId="4F6732C6">
      <w:r w:rsidRPr="00D75EE7">
        <w:t>Uit de analyse van de interviews blijkt dat expedities breed worden gezien als een kansrijk instrument, maar dat het succes ervan sterk afhankelijk is van een duidelijke en uniforme werkwijze.</w:t>
      </w:r>
      <w:r>
        <w:t xml:space="preserve"> </w:t>
      </w:r>
      <w:r w:rsidRPr="00D75EE7">
        <w:t>Allereerst blijkt dat expedities moeten vertrekken vanuit maatschappelijke vraagstukken, zoals energietransitie, brede welvaart en technologische ontwikkelingen. Dit vraagt om een verschuiving van aanbodgericht onderwijs naar een meer vraagstukgerichte benadering (“</w:t>
      </w:r>
      <w:proofErr w:type="spellStart"/>
      <w:r w:rsidRPr="00D75EE7">
        <w:t>outside</w:t>
      </w:r>
      <w:proofErr w:type="spellEnd"/>
      <w:r w:rsidRPr="00D75EE7">
        <w:t>-in”). Expedities worden daarmee niet alleen gezien als inhoudelijke trajecten, maar ook als een manier om versnippering in het onderwijsaanbod tegen te gaan en meer focus aan te brengen binnen het domein.</w:t>
      </w:r>
    </w:p>
    <w:p w:rsidRPr="00D75EE7" w:rsidR="00D75EE7" w:rsidP="00D75EE7" w:rsidRDefault="00D75EE7" w14:paraId="69B3BE12" w14:textId="77777777">
      <w:r w:rsidRPr="00D75EE7">
        <w:t>Tegelijkertijd wordt duidelijk dat relevantie alleen niet voldoende is. Een expeditie moet ook organisatorisch uitvoerbaar zijn. Factoren zoals beschikbare capaciteit, werkdruk en draagvlak binnen teams spelen hierin een cruciale rol. Zonder deze randvoorwaarden bestaat het risico dat expedities niet verder komen dan intenties.</w:t>
      </w:r>
    </w:p>
    <w:p w:rsidRPr="00D75EE7" w:rsidR="00D75EE7" w:rsidP="00D75EE7" w:rsidRDefault="00D75EE7" w14:paraId="2F8F95D3" w14:textId="77777777">
      <w:r w:rsidRPr="00D75EE7">
        <w:t>Wat betreft de inrichting blijkt dat expedities gebaat zijn bij een gefaseerde aanpak: van verkenning en selectie, naar ontwerp en uitvoering, gevolgd door herijking en borging. Daarbij is het essentieel om te werken met duidelijke beslismomenten en om klein te starten met gemotiveerde teams, waarna opschaling kan plaatsvinden.</w:t>
      </w:r>
    </w:p>
    <w:p w:rsidRPr="00D75EE7" w:rsidR="00D75EE7" w:rsidP="00D75EE7" w:rsidRDefault="00D75EE7" w14:paraId="32739EF6" w14:textId="77777777">
      <w:r w:rsidRPr="00D75EE7">
        <w:t xml:space="preserve">Een heldere rolverdeling is eveneens </w:t>
      </w:r>
      <w:proofErr w:type="spellStart"/>
      <w:r w:rsidRPr="00D75EE7">
        <w:t>randvoorwaardelijk</w:t>
      </w:r>
      <w:proofErr w:type="spellEnd"/>
      <w:r w:rsidRPr="00D75EE7">
        <w:t>. Met name het onderscheid tussen strategisch opdrachtgeverschap, procesregie (expeditieleider) en inhoudelijke aansturing wordt als belangrijk gezien. Daarnaast spelen Centre of Expertise en masteropleidingen een sleutelrol in het verbinden van onderwijs, onderzoek en praktijk.</w:t>
      </w:r>
    </w:p>
    <w:p w:rsidRPr="00D75EE7" w:rsidR="00D75EE7" w:rsidP="00D75EE7" w:rsidRDefault="00D75EE7" w14:paraId="18A61F02" w14:textId="77777777">
      <w:r w:rsidRPr="00D75EE7">
        <w:t>Tot slot blijkt dat naast structuur ook sociaal kapitaal bepalend is voor succes. Vertrouwen, gedeelde taal en sterke netwerken vormen de basis voor effectieve samenwerking. Zonder deze elementen is het lastig om expedities duurzaam te laten slagen.</w:t>
      </w:r>
    </w:p>
    <w:p w:rsidRPr="00D75EE7" w:rsidR="00D75EE7" w:rsidP="00D75EE7" w:rsidRDefault="00D75EE7" w14:paraId="380048D3" w14:textId="77777777">
      <w:r w:rsidRPr="00D75EE7">
        <w:t>Samenvattend laat de analyse zien dat expedities potentie hebben om het economisch domein te versterken, mits zij worden ondersteund door een werkwijze die:</w:t>
      </w:r>
    </w:p>
    <w:p w:rsidRPr="00D75EE7" w:rsidR="00D75EE7" w:rsidP="00D75EE7" w:rsidRDefault="00D75EE7" w14:paraId="7DF689DC" w14:textId="77777777">
      <w:pPr>
        <w:numPr>
          <w:ilvl w:val="0"/>
          <w:numId w:val="45"/>
        </w:numPr>
      </w:pPr>
      <w:proofErr w:type="gramStart"/>
      <w:r w:rsidRPr="00D75EE7">
        <w:t>vertrekt</w:t>
      </w:r>
      <w:proofErr w:type="gramEnd"/>
      <w:r w:rsidRPr="00D75EE7">
        <w:t xml:space="preserve"> vanuit maatschappelijke opgaven; </w:t>
      </w:r>
    </w:p>
    <w:p w:rsidRPr="00D75EE7" w:rsidR="00D75EE7" w:rsidP="00D75EE7" w:rsidRDefault="00D75EE7" w14:paraId="7613BA80" w14:textId="77777777">
      <w:pPr>
        <w:numPr>
          <w:ilvl w:val="0"/>
          <w:numId w:val="45"/>
        </w:numPr>
      </w:pPr>
      <w:proofErr w:type="gramStart"/>
      <w:r w:rsidRPr="00D75EE7">
        <w:t>scherpe</w:t>
      </w:r>
      <w:proofErr w:type="gramEnd"/>
      <w:r w:rsidRPr="00D75EE7">
        <w:t xml:space="preserve"> keuzes faciliteert; </w:t>
      </w:r>
    </w:p>
    <w:p w:rsidRPr="00D75EE7" w:rsidR="00D75EE7" w:rsidP="00D75EE7" w:rsidRDefault="00D75EE7" w14:paraId="6DE6AAD2" w14:textId="77777777">
      <w:pPr>
        <w:numPr>
          <w:ilvl w:val="0"/>
          <w:numId w:val="45"/>
        </w:numPr>
      </w:pPr>
      <w:proofErr w:type="gramStart"/>
      <w:r w:rsidRPr="00D75EE7">
        <w:t>organisatorische</w:t>
      </w:r>
      <w:proofErr w:type="gramEnd"/>
      <w:r w:rsidRPr="00D75EE7">
        <w:t xml:space="preserve"> uitvoerbaarheid borgt; </w:t>
      </w:r>
    </w:p>
    <w:p w:rsidRPr="00D75EE7" w:rsidR="00D75EE7" w:rsidP="00D75EE7" w:rsidRDefault="00D75EE7" w14:paraId="453430E7" w14:textId="77777777">
      <w:pPr>
        <w:numPr>
          <w:ilvl w:val="0"/>
          <w:numId w:val="45"/>
        </w:numPr>
      </w:pPr>
      <w:proofErr w:type="gramStart"/>
      <w:r w:rsidRPr="00D75EE7">
        <w:t>en</w:t>
      </w:r>
      <w:proofErr w:type="gramEnd"/>
      <w:r w:rsidRPr="00D75EE7">
        <w:t xml:space="preserve"> samenwerking structureel versterkt.</w:t>
      </w:r>
    </w:p>
    <w:p w:rsidRPr="00D81072" w:rsidR="00813221" w:rsidRDefault="00813221" w14:paraId="707B9563" w14:textId="77777777"/>
    <w:p w:rsidRPr="00D81072" w:rsidR="00813221" w:rsidRDefault="00813221" w14:paraId="4EC380F4" w14:textId="77777777"/>
    <w:p w:rsidRPr="00D81072" w:rsidR="00813221" w:rsidRDefault="00813221" w14:paraId="00A2CD48" w14:textId="77777777"/>
    <w:p w:rsidRPr="00D81072" w:rsidR="00813221" w:rsidRDefault="00813221" w14:paraId="1067F90F" w14:textId="77777777"/>
    <w:p w:rsidRPr="00D81072" w:rsidR="00813221" w:rsidRDefault="00813221" w14:paraId="12D51BC6" w14:textId="77777777"/>
    <w:p w:rsidRPr="00D81072" w:rsidR="00813221" w:rsidRDefault="00813221" w14:paraId="091B0397" w14:textId="77777777"/>
    <w:p w:rsidRPr="00D81072" w:rsidR="00813221" w:rsidRDefault="00813221" w14:paraId="0CB90C30" w14:textId="77777777"/>
    <w:p w:rsidRPr="00D81072" w:rsidR="00813221" w:rsidRDefault="00813221" w14:paraId="75FA9092" w14:textId="77777777"/>
    <w:p w:rsidRPr="00D81072" w:rsidR="00813221" w:rsidRDefault="00813221" w14:paraId="31E82CA2" w14:textId="77777777"/>
    <w:p w:rsidR="00942B90" w:rsidRDefault="00942B90" w14:paraId="21341706" w14:textId="6F01161E">
      <w:r>
        <w:br w:type="page"/>
      </w:r>
    </w:p>
    <w:sdt>
      <w:sdtPr>
        <w:id w:val="495387518"/>
        <w:docPartObj>
          <w:docPartGallery w:val="Table of Contents"/>
          <w:docPartUnique/>
        </w:docPartObj>
        <w:rPr>
          <w:rFonts w:ascii="Aptos" w:hAnsi="Aptos" w:eastAsia="" w:cs="Times New Roman" w:asciiTheme="minorAscii" w:hAnsiTheme="minorAscii" w:eastAsiaTheme="minorEastAsia"/>
          <w:color w:val="auto"/>
          <w:sz w:val="22"/>
          <w:szCs w:val="22"/>
        </w:rPr>
      </w:sdtPr>
      <w:sdtContent>
        <w:p w:rsidR="0061233F" w:rsidRDefault="0061233F" w14:paraId="1B019F48" w14:textId="63214792">
          <w:pPr>
            <w:pStyle w:val="Kopvaninhoudsopgave"/>
          </w:pPr>
          <w:r>
            <w:t>Inhoudsopgave</w:t>
          </w:r>
        </w:p>
        <w:p w:rsidR="0061233F" w:rsidRDefault="0061233F" w14:paraId="28484F05" w14:textId="612ECCA5">
          <w:pPr>
            <w:pStyle w:val="Inhopg1"/>
          </w:pPr>
          <w:r>
            <w:rPr>
              <w:b/>
              <w:bCs/>
            </w:rPr>
            <w:t>Aanleiding en doelstelling</w:t>
          </w:r>
          <w:r>
            <w:ptab w:alignment="right" w:relativeTo="margin" w:leader="dot"/>
          </w:r>
          <w:r>
            <w:rPr>
              <w:b/>
              <w:bCs/>
            </w:rPr>
            <w:t>1</w:t>
          </w:r>
        </w:p>
        <w:p w:rsidR="0061233F" w:rsidRDefault="0061233F" w14:paraId="790C3FB1" w14:textId="37489733">
          <w:pPr>
            <w:pStyle w:val="Inhopg2"/>
            <w:ind w:left="216"/>
          </w:pPr>
          <w:r>
            <w:t>Doel van het project</w:t>
          </w:r>
          <w:r>
            <w:ptab w:alignment="right" w:relativeTo="margin" w:leader="dot"/>
          </w:r>
          <w:r>
            <w:t>2</w:t>
          </w:r>
        </w:p>
        <w:p w:rsidR="0061233F" w:rsidP="0061233F" w:rsidRDefault="0061233F" w14:paraId="65F45113" w14:textId="131C13AF">
          <w:pPr>
            <w:pStyle w:val="Inhopg3"/>
            <w:ind w:left="216"/>
          </w:pPr>
          <w:r>
            <w:t>Centrale onderzoeksvraag</w:t>
          </w:r>
          <w:r>
            <w:ptab w:alignment="right" w:relativeTo="margin" w:leader="dot"/>
          </w:r>
          <w:r>
            <w:t>3</w:t>
          </w:r>
        </w:p>
        <w:p w:rsidR="0061233F" w:rsidRDefault="00000000" w14:paraId="68D735C5" w14:textId="77777777">
          <w:pPr>
            <w:pStyle w:val="Inhopg1"/>
          </w:pPr>
          <w:sdt>
            <w:sdtPr>
              <w:rPr>
                <w:b/>
                <w:bCs/>
              </w:rPr>
              <w:id w:val="183865966"/>
              <w:placeholder>
                <w:docPart w:val="21A5FD7A22664F3D89E0DEEE644B3906"/>
              </w:placeholder>
              <w:temporary/>
              <w:showingPlcHdr/>
            </w:sdtPr>
            <w:sdtContent>
              <w:r w:rsidR="0061233F">
                <w:rPr>
                  <w:b/>
                  <w:bCs/>
                </w:rPr>
                <w:t>Geef de titel van het hoofdstuk op (niveau 1)</w:t>
              </w:r>
            </w:sdtContent>
          </w:sdt>
          <w:r w:rsidR="0061233F">
            <w:ptab w:alignment="right" w:relativeTo="margin" w:leader="dot"/>
          </w:r>
          <w:r w:rsidR="0061233F">
            <w:rPr>
              <w:b/>
              <w:bCs/>
            </w:rPr>
            <w:t>4</w:t>
          </w:r>
        </w:p>
        <w:p w:rsidR="0061233F" w:rsidRDefault="00000000" w14:paraId="2336A7AD" w14:textId="77777777">
          <w:pPr>
            <w:pStyle w:val="Inhopg2"/>
            <w:ind w:left="216"/>
          </w:pPr>
          <w:sdt>
            <w:sdtPr>
              <w:id w:val="93059040"/>
              <w:placeholder>
                <w:docPart w:val="27D6B9CE9E114F71B79FD46212F96327"/>
              </w:placeholder>
              <w:temporary/>
              <w:showingPlcHdr/>
            </w:sdtPr>
            <w:sdtContent>
              <w:r w:rsidR="0061233F">
                <w:t>Geef de titel van het hoofdstuk op (niveau 2)</w:t>
              </w:r>
            </w:sdtContent>
          </w:sdt>
          <w:r w:rsidR="0061233F">
            <w:ptab w:alignment="right" w:relativeTo="margin" w:leader="dot"/>
          </w:r>
          <w:r w:rsidR="0061233F">
            <w:t>5</w:t>
          </w:r>
        </w:p>
        <w:p w:rsidR="0061233F" w:rsidRDefault="00000000" w14:paraId="02CB5AEA" w14:textId="73B4334F">
          <w:pPr>
            <w:pStyle w:val="Inhopg3"/>
            <w:ind w:left="446"/>
          </w:pPr>
          <w:sdt>
            <w:sdtPr>
              <w:id w:val="93059044"/>
              <w:placeholder>
                <w:docPart w:val="0007C04AA970439A872F2B3C35E9E65E"/>
              </w:placeholder>
              <w:temporary/>
              <w:showingPlcHdr/>
            </w:sdtPr>
            <w:sdtContent>
              <w:r w:rsidR="0061233F">
                <w:t>Geef de titel van het hoofdstuk op (niveau 3)</w:t>
              </w:r>
            </w:sdtContent>
          </w:sdt>
          <w:r w:rsidR="0061233F">
            <w:ptab w:alignment="right" w:relativeTo="margin" w:leader="dot"/>
          </w:r>
          <w:r w:rsidR="0061233F">
            <w:t>6</w:t>
          </w:r>
        </w:p>
      </w:sdtContent>
      <w:sdtEndPr>
        <w:rPr>
          <w:rFonts w:ascii="Aptos" w:hAnsi="Aptos" w:eastAsia="" w:cs="Times New Roman" w:asciiTheme="minorAscii" w:hAnsiTheme="minorAscii" w:eastAsiaTheme="minorEastAsia"/>
          <w:color w:val="auto"/>
          <w:sz w:val="22"/>
          <w:szCs w:val="22"/>
        </w:rPr>
      </w:sdtEndPr>
    </w:sdt>
    <w:p w:rsidR="00813221" w:rsidRDefault="00942B90" w14:paraId="172186D8" w14:textId="5E83D852">
      <w:r>
        <w:br w:type="page"/>
      </w:r>
    </w:p>
    <w:p w:rsidRPr="00775A29" w:rsidR="00ED5911" w:rsidP="00775A29" w:rsidRDefault="00ED5911" w14:paraId="4C7BEA7E" w14:textId="1CF5314C">
      <w:pPr>
        <w:pStyle w:val="Lijstalinea"/>
        <w:numPr>
          <w:ilvl w:val="0"/>
          <w:numId w:val="4"/>
        </w:numPr>
        <w:rPr>
          <w:b/>
          <w:bCs/>
        </w:rPr>
      </w:pPr>
      <w:r w:rsidRPr="00775A29">
        <w:rPr>
          <w:b/>
          <w:bCs/>
        </w:rPr>
        <w:t xml:space="preserve">Aanleiding </w:t>
      </w:r>
      <w:r w:rsidRPr="00775A29" w:rsidR="00FB3A6C">
        <w:rPr>
          <w:b/>
          <w:bCs/>
        </w:rPr>
        <w:t xml:space="preserve">en doelstelling </w:t>
      </w:r>
    </w:p>
    <w:p w:rsidRPr="0061233F" w:rsidR="00ED5911" w:rsidP="0061233F" w:rsidRDefault="00ED5911" w14:paraId="49E1A890" w14:textId="3E14FF7A">
      <w:pPr>
        <w:pStyle w:val="Normaalweb"/>
        <w:spacing w:line="276" w:lineRule="auto"/>
        <w:jc w:val="both"/>
        <w:rPr>
          <w:rFonts w:asciiTheme="minorHAnsi" w:hAnsiTheme="minorHAnsi"/>
        </w:rPr>
      </w:pPr>
      <w:r w:rsidRPr="0061233F">
        <w:rPr>
          <w:rFonts w:asciiTheme="minorHAnsi" w:hAnsiTheme="minorHAnsi"/>
        </w:rPr>
        <w:t xml:space="preserve">Het </w:t>
      </w:r>
      <w:r w:rsidRPr="0061233F" w:rsidR="00DD6270">
        <w:rPr>
          <w:rFonts w:asciiTheme="minorHAnsi" w:hAnsiTheme="minorHAnsi"/>
        </w:rPr>
        <w:t xml:space="preserve">opleidingen binnen het </w:t>
      </w:r>
      <w:r w:rsidRPr="0061233F">
        <w:rPr>
          <w:rFonts w:asciiTheme="minorHAnsi" w:hAnsiTheme="minorHAnsi"/>
        </w:rPr>
        <w:t>economisch domein van Avans Hogeschool wi</w:t>
      </w:r>
      <w:r w:rsidRPr="0061233F" w:rsidR="00DD6270">
        <w:rPr>
          <w:rFonts w:asciiTheme="minorHAnsi" w:hAnsiTheme="minorHAnsi"/>
        </w:rPr>
        <w:t>llen</w:t>
      </w:r>
      <w:r w:rsidRPr="0061233F">
        <w:rPr>
          <w:rFonts w:asciiTheme="minorHAnsi" w:hAnsiTheme="minorHAnsi"/>
        </w:rPr>
        <w:t xml:space="preserve"> structureel werken met </w:t>
      </w:r>
      <w:r w:rsidRPr="0061233F">
        <w:rPr>
          <w:rFonts w:asciiTheme="minorHAnsi" w:hAnsiTheme="minorHAnsi" w:eastAsiaTheme="majorEastAsia"/>
        </w:rPr>
        <w:t>expedities</w:t>
      </w:r>
      <w:r w:rsidRPr="0061233F">
        <w:rPr>
          <w:rFonts w:asciiTheme="minorHAnsi" w:hAnsiTheme="minorHAnsi"/>
        </w:rPr>
        <w:t>: meerjarige trajecten rond grote maatschappelijke thema’s, waarin onderwijs, praktijkgericht onderzoek en regionale partners samenwerken.</w:t>
      </w:r>
      <w:r w:rsidRPr="0061233F" w:rsidR="00DD6270">
        <w:rPr>
          <w:rFonts w:asciiTheme="minorHAnsi" w:hAnsiTheme="minorHAnsi"/>
        </w:rPr>
        <w:t xml:space="preserve"> Deze expedities</w:t>
      </w:r>
      <w:r w:rsidRPr="0061233F" w:rsidR="00A913B1">
        <w:rPr>
          <w:rFonts w:asciiTheme="minorHAnsi" w:hAnsiTheme="minorHAnsi"/>
        </w:rPr>
        <w:t xml:space="preserve"> </w:t>
      </w:r>
      <w:r w:rsidRPr="0061233F" w:rsidR="00DD6270">
        <w:rPr>
          <w:rFonts w:asciiTheme="minorHAnsi" w:hAnsiTheme="minorHAnsi"/>
        </w:rPr>
        <w:t xml:space="preserve">moeten bijdragen aan meervoudige </w:t>
      </w:r>
      <w:proofErr w:type="spellStart"/>
      <w:r w:rsidRPr="0061233F" w:rsidR="00DD6270">
        <w:rPr>
          <w:rFonts w:asciiTheme="minorHAnsi" w:hAnsiTheme="minorHAnsi"/>
        </w:rPr>
        <w:t>waardecreatie</w:t>
      </w:r>
      <w:proofErr w:type="spellEnd"/>
      <w:r w:rsidRPr="0061233F" w:rsidR="00DD6270">
        <w:rPr>
          <w:rFonts w:asciiTheme="minorHAnsi" w:hAnsiTheme="minorHAnsi"/>
        </w:rPr>
        <w:t xml:space="preserve"> (economisch, sociaal en ecologisch) en aansluiten bij de strategische visie van Avans.</w:t>
      </w:r>
      <w:r w:rsidR="003F0ABE">
        <w:rPr>
          <w:rFonts w:asciiTheme="minorHAnsi" w:hAnsiTheme="minorHAnsi"/>
        </w:rPr>
        <w:t xml:space="preserve"> </w:t>
      </w:r>
      <w:r w:rsidRPr="0061233F">
        <w:rPr>
          <w:rFonts w:asciiTheme="minorHAnsi" w:hAnsiTheme="minorHAnsi"/>
        </w:rPr>
        <w:t>Nu ontbreekt een gezamenlijke en eenvoudig toepasbare werkwijze om zulke expedities te selecteren, op te starten, te organiseren en af te ronden.</w:t>
      </w:r>
      <w:r w:rsidRPr="0061233F" w:rsidR="0061233F">
        <w:rPr>
          <w:rFonts w:asciiTheme="minorHAnsi" w:hAnsiTheme="minorHAnsi"/>
        </w:rPr>
        <w:t xml:space="preserve"> </w:t>
      </w:r>
      <w:r w:rsidRPr="0061233F">
        <w:rPr>
          <w:rFonts w:asciiTheme="minorHAnsi" w:hAnsiTheme="minorHAnsi"/>
        </w:rPr>
        <w:t xml:space="preserve">Daarom wordt in dit project </w:t>
      </w:r>
      <w:r w:rsidRPr="0061233F" w:rsidR="00B32212">
        <w:rPr>
          <w:rFonts w:asciiTheme="minorHAnsi" w:hAnsiTheme="minorHAnsi"/>
        </w:rPr>
        <w:t xml:space="preserve">de behoefte </w:t>
      </w:r>
      <w:r w:rsidRPr="0061233F">
        <w:rPr>
          <w:rFonts w:asciiTheme="minorHAnsi" w:hAnsiTheme="minorHAnsi"/>
        </w:rPr>
        <w:t>onderzocht hoe een uniforme werkwijze voor expedities eruit kan zien, zodat deze bruikbaar is voor alle economische opleidingen en betrokken onderzoekscentra, en aansluit bij de mission-</w:t>
      </w:r>
      <w:proofErr w:type="spellStart"/>
      <w:r w:rsidRPr="0061233F">
        <w:rPr>
          <w:rFonts w:asciiTheme="minorHAnsi" w:hAnsiTheme="minorHAnsi"/>
        </w:rPr>
        <w:t>oriented</w:t>
      </w:r>
      <w:proofErr w:type="spellEnd"/>
      <w:r w:rsidRPr="0061233F">
        <w:rPr>
          <w:rFonts w:asciiTheme="minorHAnsi" w:hAnsiTheme="minorHAnsi"/>
        </w:rPr>
        <w:t xml:space="preserve"> ambities en het aanwezige sociaal kapitaal.</w:t>
      </w:r>
    </w:p>
    <w:p w:rsidRPr="00775A29" w:rsidR="00FB3A6C" w:rsidP="00775A29" w:rsidRDefault="00FB3A6C" w14:paraId="1A4D12AC" w14:textId="7A2FA467">
      <w:pPr>
        <w:pStyle w:val="Lijstalinea"/>
        <w:numPr>
          <w:ilvl w:val="0"/>
          <w:numId w:val="4"/>
        </w:numPr>
        <w:spacing w:line="259" w:lineRule="auto"/>
        <w:jc w:val="both"/>
        <w:rPr>
          <w:b/>
          <w:bCs/>
        </w:rPr>
      </w:pPr>
      <w:r w:rsidRPr="00775A29">
        <w:rPr>
          <w:b/>
          <w:bCs/>
        </w:rPr>
        <w:t xml:space="preserve">Doel van het project </w:t>
      </w:r>
    </w:p>
    <w:p w:rsidRPr="00372757" w:rsidR="00FB3A6C" w:rsidP="0061233F" w:rsidRDefault="00FB3A6C" w14:paraId="19D2198B" w14:textId="1672312B">
      <w:pPr>
        <w:jc w:val="both"/>
      </w:pPr>
      <w:r w:rsidRPr="00372757">
        <w:t>Het doel van dit project is het ontwikkelen van een toepasba</w:t>
      </w:r>
      <w:r>
        <w:t xml:space="preserve">ar </w:t>
      </w:r>
      <w:r w:rsidRPr="00372757">
        <w:t xml:space="preserve">en uniform </w:t>
      </w:r>
      <w:proofErr w:type="spellStart"/>
      <w:r>
        <w:t>framework</w:t>
      </w:r>
      <w:proofErr w:type="spellEnd"/>
      <w:r w:rsidRPr="00372757">
        <w:t xml:space="preserve"> voor het economisch domein van Avans Hogeschool, waarmee </w:t>
      </w:r>
      <w:r w:rsidR="007C7C0E">
        <w:t xml:space="preserve">het economisch domein jaarlijks: </w:t>
      </w:r>
    </w:p>
    <w:p w:rsidRPr="001F61AC" w:rsidR="001F61AC" w:rsidP="00F14FD9" w:rsidRDefault="001F61AC" w14:paraId="1D3786F7" w14:textId="77777777">
      <w:pPr>
        <w:numPr>
          <w:ilvl w:val="0"/>
          <w:numId w:val="6"/>
        </w:numPr>
        <w:spacing w:line="259" w:lineRule="auto"/>
        <w:jc w:val="both"/>
      </w:pPr>
      <w:proofErr w:type="gramStart"/>
      <w:r w:rsidRPr="001F61AC">
        <w:t>nieuwe</w:t>
      </w:r>
      <w:proofErr w:type="gramEnd"/>
      <w:r w:rsidRPr="001F61AC">
        <w:t xml:space="preserve"> ideeën voor expedities kan beoordelen (past het bij Avans en de regio, is het breed genoeg, is er draagvlak?);</w:t>
      </w:r>
    </w:p>
    <w:p w:rsidRPr="001F61AC" w:rsidR="001F61AC" w:rsidP="00F14FD9" w:rsidRDefault="001F61AC" w14:paraId="76416C65" w14:textId="77777777">
      <w:pPr>
        <w:numPr>
          <w:ilvl w:val="0"/>
          <w:numId w:val="6"/>
        </w:numPr>
        <w:spacing w:line="259" w:lineRule="auto"/>
        <w:jc w:val="both"/>
      </w:pPr>
      <w:proofErr w:type="gramStart"/>
      <w:r w:rsidRPr="001F61AC">
        <w:t>een</w:t>
      </w:r>
      <w:proofErr w:type="gramEnd"/>
      <w:r w:rsidRPr="001F61AC">
        <w:t xml:space="preserve"> gekozen expeditie gestructureerd kan opzetten, met duidelijke rollen, fases en besluitmomenten;</w:t>
      </w:r>
    </w:p>
    <w:p w:rsidRPr="00ED5911" w:rsidR="001F61AC" w:rsidP="001F61AC" w:rsidRDefault="001F61AC" w14:paraId="16B1768F" w14:textId="28813A87">
      <w:pPr>
        <w:numPr>
          <w:ilvl w:val="0"/>
          <w:numId w:val="6"/>
        </w:numPr>
        <w:spacing w:line="259" w:lineRule="auto"/>
        <w:jc w:val="both"/>
      </w:pPr>
      <w:proofErr w:type="gramStart"/>
      <w:r w:rsidRPr="001F61AC">
        <w:t>kan</w:t>
      </w:r>
      <w:proofErr w:type="gramEnd"/>
      <w:r w:rsidRPr="001F61AC">
        <w:t xml:space="preserve"> zorgen dat onderwijs, onderzoek en externe partners </w:t>
      </w:r>
      <w:r w:rsidR="00F14FD9">
        <w:t>effectief samenwerken</w:t>
      </w:r>
      <w:r w:rsidR="007C7C0E">
        <w:t>.</w:t>
      </w:r>
    </w:p>
    <w:p w:rsidRPr="005D25DA" w:rsidR="00ED5911" w:rsidP="005D25DA" w:rsidRDefault="00ED5911" w14:paraId="710C69EF" w14:textId="2C78FCDF">
      <w:pPr>
        <w:pStyle w:val="Lijstalinea"/>
        <w:numPr>
          <w:ilvl w:val="0"/>
          <w:numId w:val="4"/>
        </w:numPr>
        <w:jc w:val="both"/>
        <w:rPr>
          <w:b/>
          <w:bCs/>
        </w:rPr>
      </w:pPr>
      <w:r w:rsidRPr="005D25DA">
        <w:rPr>
          <w:b/>
          <w:bCs/>
        </w:rPr>
        <w:t>Centrale onderzoeksvraag</w:t>
      </w:r>
    </w:p>
    <w:p w:rsidR="00ED5911" w:rsidP="0061233F" w:rsidRDefault="00ED5911" w14:paraId="0F809907" w14:textId="386AF591">
      <w:pPr>
        <w:jc w:val="both"/>
        <w:rPr>
          <w:b/>
          <w:bCs/>
        </w:rPr>
      </w:pPr>
      <w:r w:rsidRPr="00ED5911">
        <w:t xml:space="preserve">Hoe kan een uniforme, praktisch toepasbare werkwijze worden ontworpen waarmee </w:t>
      </w:r>
      <w:r w:rsidR="003346A1">
        <w:t xml:space="preserve">de opleidingen binnen het </w:t>
      </w:r>
      <w:r w:rsidRPr="00ED5911">
        <w:t>economisch domein van Avans Hogeschool jaarlijks expedities k</w:t>
      </w:r>
      <w:r w:rsidR="00BA04BA">
        <w:t xml:space="preserve">unnen </w:t>
      </w:r>
      <w:r w:rsidRPr="00ED5911">
        <w:t>selecteren, inrichten en uitvoeren, met actieve betrokkenheid van onderwijs, onderzoek en externe partners?</w:t>
      </w:r>
      <w:r w:rsidRPr="00ED5911">
        <w:rPr>
          <w:b/>
          <w:bCs/>
        </w:rPr>
        <w:t xml:space="preserve"> </w:t>
      </w:r>
    </w:p>
    <w:p w:rsidRPr="00ED5911" w:rsidR="00ED5911" w:rsidP="00BA04BA" w:rsidRDefault="00ED5911" w14:paraId="7F1BB063" w14:textId="41284812">
      <w:pPr>
        <w:jc w:val="both"/>
      </w:pPr>
      <w:r>
        <w:rPr>
          <w:b/>
          <w:bCs/>
        </w:rPr>
        <w:t>D</w:t>
      </w:r>
      <w:r w:rsidRPr="00ED5911">
        <w:rPr>
          <w:b/>
          <w:bCs/>
        </w:rPr>
        <w:t>eelvragen</w:t>
      </w:r>
    </w:p>
    <w:p w:rsidRPr="00ED5911" w:rsidR="00ED5911" w:rsidP="005D25DA" w:rsidRDefault="00ED5911" w14:paraId="644AD12E" w14:textId="746A3CB8">
      <w:pPr>
        <w:pStyle w:val="Lijstalinea"/>
        <w:numPr>
          <w:ilvl w:val="1"/>
          <w:numId w:val="4"/>
        </w:numPr>
        <w:jc w:val="both"/>
      </w:pPr>
      <w:r w:rsidRPr="00ED5911">
        <w:t>Welke kenmerken en criteria maken een thema geschikt om als expeditie binnen het economisch domein vorm te geven (inhoudelijk, organisatorisch en maatschappelijk)?</w:t>
      </w:r>
    </w:p>
    <w:p w:rsidRPr="00ED5911" w:rsidR="00ED5911" w:rsidP="005D25DA" w:rsidRDefault="00ED5911" w14:paraId="2547BE6F" w14:textId="4B2A9837">
      <w:pPr>
        <w:pStyle w:val="Lijstalinea"/>
        <w:numPr>
          <w:ilvl w:val="1"/>
          <w:numId w:val="4"/>
        </w:numPr>
        <w:jc w:val="both"/>
      </w:pPr>
      <w:r w:rsidRPr="00ED5911">
        <w:t>Welke fases doorloopt een expeditie idealiter – van eerste idee tot afronding – en wat gebeurt er in elke fase?</w:t>
      </w:r>
    </w:p>
    <w:p w:rsidRPr="00ED5911" w:rsidR="00ED5911" w:rsidP="005D25DA" w:rsidRDefault="00ED5911" w14:paraId="4C61714E" w14:textId="5FD85DDB">
      <w:pPr>
        <w:pStyle w:val="Lijstalinea"/>
        <w:numPr>
          <w:ilvl w:val="1"/>
          <w:numId w:val="4"/>
        </w:numPr>
        <w:jc w:val="both"/>
      </w:pPr>
      <w:r w:rsidRPr="00ED5911">
        <w:t>Welke rollen en verantwoordelijkheden zijn nodig om een expeditie goed te laten functioneren (bijv. directeur, expeditieleider, docent, onderzoeker, externe partner)?</w:t>
      </w:r>
    </w:p>
    <w:p w:rsidRPr="00ED5911" w:rsidR="00ED5911" w:rsidP="005D25DA" w:rsidRDefault="00ED5911" w14:paraId="51449407" w14:textId="18316797">
      <w:pPr>
        <w:pStyle w:val="Lijstalinea"/>
        <w:numPr>
          <w:ilvl w:val="1"/>
          <w:numId w:val="4"/>
        </w:numPr>
        <w:jc w:val="both"/>
      </w:pPr>
      <w:r w:rsidRPr="00ED5911">
        <w:t>Welke randvoorwaarden, succesfactoren en vormen van sociaal kapitaal zijn volgens betrokkenen cruciaal voor succesvolle expedities?</w:t>
      </w:r>
    </w:p>
    <w:p w:rsidRPr="00D81072" w:rsidR="00ED5911" w:rsidRDefault="00ED5911" w14:paraId="676EA7DE" w14:textId="77777777"/>
    <w:p w:rsidR="00813221" w:rsidP="005D25DA" w:rsidRDefault="005D25DA" w14:paraId="06EA1F35" w14:textId="1E934083">
      <w:pPr>
        <w:pStyle w:val="Lijstalinea"/>
        <w:numPr>
          <w:ilvl w:val="0"/>
          <w:numId w:val="4"/>
        </w:numPr>
        <w:rPr>
          <w:b/>
          <w:bCs/>
        </w:rPr>
      </w:pPr>
      <w:r w:rsidRPr="006B5648">
        <w:rPr>
          <w:b/>
          <w:bCs/>
        </w:rPr>
        <w:t xml:space="preserve">Literatuur </w:t>
      </w:r>
    </w:p>
    <w:p w:rsidRPr="006B5648" w:rsidR="006B5648" w:rsidP="006B5648" w:rsidRDefault="006B5648" w14:paraId="358DFE32" w14:textId="77777777">
      <w:pPr>
        <w:pStyle w:val="Lijstalinea"/>
        <w:rPr>
          <w:b/>
          <w:bCs/>
        </w:rPr>
      </w:pPr>
    </w:p>
    <w:p w:rsidRPr="006B5648" w:rsidR="006B5648" w:rsidP="006B5648" w:rsidRDefault="006B5648" w14:paraId="388A48A5" w14:textId="41D60757">
      <w:pPr>
        <w:pStyle w:val="Lijstalinea"/>
        <w:numPr>
          <w:ilvl w:val="1"/>
          <w:numId w:val="4"/>
        </w:numPr>
        <w:rPr>
          <w:b/>
          <w:bCs/>
        </w:rPr>
      </w:pPr>
      <w:r w:rsidRPr="006B5648">
        <w:rPr>
          <w:b/>
          <w:bCs/>
        </w:rPr>
        <w:t>Expedities binnen het economisch domein</w:t>
      </w:r>
    </w:p>
    <w:p w:rsidRPr="006B5648" w:rsidR="006B5648" w:rsidP="005A3F6E" w:rsidRDefault="006B5648" w14:paraId="118CFFA0" w14:textId="6F745E8F">
      <w:pPr>
        <w:jc w:val="both"/>
      </w:pPr>
      <w:r w:rsidRPr="006B5648">
        <w:t>Binnen het economisch domein van Avans wordt de term expeditie gebruikt voor een langjarig, planmatig traject rond een maatschappelijk relevant thema. Een expeditie omvat een samenhangende reeks van praktijkgerichte projecten, onderwijsontwikkeling en onderzoeksactiviteiten, uitgevoerd in samenwerking met externe partners</w:t>
      </w:r>
      <w:r w:rsidR="000A5235">
        <w:t xml:space="preserve"> </w:t>
      </w:r>
      <w:r w:rsidRPr="000A5235" w:rsidR="000A5235">
        <w:t>(Avans Hogeschoo</w:t>
      </w:r>
      <w:r w:rsidR="000A5235">
        <w:t xml:space="preserve">l, </w:t>
      </w:r>
      <w:proofErr w:type="spellStart"/>
      <w:r w:rsidR="000A5235">
        <w:t>z.j</w:t>
      </w:r>
      <w:proofErr w:type="spellEnd"/>
      <w:proofErr w:type="gramStart"/>
      <w:r w:rsidR="000A5235">
        <w:t xml:space="preserve">) </w:t>
      </w:r>
      <w:r w:rsidRPr="006B5648">
        <w:t>.</w:t>
      </w:r>
      <w:proofErr w:type="gramEnd"/>
      <w:r w:rsidR="00AD5511">
        <w:t xml:space="preserve"> </w:t>
      </w:r>
      <w:r w:rsidRPr="00712F42" w:rsidR="00712F42">
        <w:t>Deze definitie sluit aan bij mission</w:t>
      </w:r>
      <w:r w:rsidRPr="00712F42" w:rsidR="00712F42">
        <w:noBreakHyphen/>
      </w:r>
      <w:proofErr w:type="spellStart"/>
      <w:r w:rsidRPr="00712F42" w:rsidR="00712F42">
        <w:t>oriented</w:t>
      </w:r>
      <w:proofErr w:type="spellEnd"/>
      <w:r w:rsidRPr="00712F42" w:rsidR="00712F42">
        <w:t xml:space="preserve"> benaderingen waarin een duidelijke richting, gefaseerde opbouw en zichtbare mijlpalen centraal staan (</w:t>
      </w:r>
      <w:proofErr w:type="spellStart"/>
      <w:r w:rsidRPr="00712F42" w:rsidR="00712F42">
        <w:t>Mazzucato</w:t>
      </w:r>
      <w:proofErr w:type="spellEnd"/>
      <w:r w:rsidRPr="00712F42" w:rsidR="00712F42">
        <w:t>, 2018).</w:t>
      </w:r>
      <w:r w:rsidRPr="006B5648">
        <w:t xml:space="preserve"> Het betreft nadrukkelijk geen enkelvoudig project, maar een meerjarige ontwikkellijn met duidelijke richting, tussenstappen en einddoelen.</w:t>
      </w:r>
    </w:p>
    <w:p w:rsidRPr="006B5648" w:rsidR="006B5648" w:rsidP="005A3F6E" w:rsidRDefault="006B5648" w14:paraId="69374DC0" w14:textId="77777777">
      <w:pPr>
        <w:jc w:val="both"/>
      </w:pPr>
      <w:r w:rsidRPr="006B5648">
        <w:t>De expeditie</w:t>
      </w:r>
      <w:r w:rsidRPr="006B5648">
        <w:noBreakHyphen/>
        <w:t>metafoor benadrukt:</w:t>
      </w:r>
    </w:p>
    <w:p w:rsidRPr="006B5648" w:rsidR="006B5648" w:rsidP="005A3F6E" w:rsidRDefault="006B5648" w14:paraId="09AEBA89" w14:textId="77777777">
      <w:pPr>
        <w:numPr>
          <w:ilvl w:val="0"/>
          <w:numId w:val="7"/>
        </w:numPr>
        <w:jc w:val="both"/>
      </w:pPr>
      <w:proofErr w:type="gramStart"/>
      <w:r w:rsidRPr="006B5648">
        <w:t>een</w:t>
      </w:r>
      <w:proofErr w:type="gramEnd"/>
      <w:r w:rsidRPr="006B5648">
        <w:t> heldere richting (de “top” die men wil bereiken);</w:t>
      </w:r>
    </w:p>
    <w:p w:rsidRPr="006B5648" w:rsidR="006B5648" w:rsidP="005A3F6E" w:rsidRDefault="006B5648" w14:paraId="0F36CFF2" w14:textId="77777777">
      <w:pPr>
        <w:numPr>
          <w:ilvl w:val="0"/>
          <w:numId w:val="7"/>
        </w:numPr>
        <w:jc w:val="both"/>
      </w:pPr>
      <w:proofErr w:type="gramStart"/>
      <w:r w:rsidRPr="006B5648">
        <w:t>een</w:t>
      </w:r>
      <w:proofErr w:type="gramEnd"/>
      <w:r w:rsidRPr="006B5648">
        <w:t> gefaseerde opbouw (van kleinere naar complexere stappen);</w:t>
      </w:r>
    </w:p>
    <w:p w:rsidRPr="006B5648" w:rsidR="006B5648" w:rsidP="005A3F6E" w:rsidRDefault="006B5648" w14:paraId="44D436E7" w14:textId="77777777">
      <w:pPr>
        <w:numPr>
          <w:ilvl w:val="0"/>
          <w:numId w:val="7"/>
        </w:numPr>
        <w:jc w:val="both"/>
      </w:pPr>
      <w:proofErr w:type="gramStart"/>
      <w:r w:rsidRPr="006B5648">
        <w:t>gerichte</w:t>
      </w:r>
      <w:proofErr w:type="gramEnd"/>
      <w:r w:rsidRPr="006B5648">
        <w:t> investeringen in expertise, infrastructuur en netwerken;</w:t>
      </w:r>
    </w:p>
    <w:p w:rsidRPr="006B5648" w:rsidR="006B5648" w:rsidP="005A3F6E" w:rsidRDefault="006B5648" w14:paraId="1C4B1A68" w14:textId="77777777">
      <w:pPr>
        <w:numPr>
          <w:ilvl w:val="0"/>
          <w:numId w:val="7"/>
        </w:numPr>
        <w:jc w:val="both"/>
      </w:pPr>
      <w:proofErr w:type="gramStart"/>
      <w:r w:rsidRPr="006B5648">
        <w:t>bewuste</w:t>
      </w:r>
      <w:proofErr w:type="gramEnd"/>
      <w:r w:rsidRPr="006B5648">
        <w:t> keuzes in wat wel en niet binnen de expeditie past;</w:t>
      </w:r>
    </w:p>
    <w:p w:rsidRPr="006B5648" w:rsidR="006B5648" w:rsidP="005A3F6E" w:rsidRDefault="006B5648" w14:paraId="0840BD22" w14:textId="77777777">
      <w:pPr>
        <w:numPr>
          <w:ilvl w:val="0"/>
          <w:numId w:val="7"/>
        </w:numPr>
        <w:jc w:val="both"/>
      </w:pPr>
      <w:proofErr w:type="gramStart"/>
      <w:r w:rsidRPr="006B5648">
        <w:t>een</w:t>
      </w:r>
      <w:proofErr w:type="gramEnd"/>
      <w:r w:rsidRPr="006B5648">
        <w:t xml:space="preserve"> expliciete afronding en reflectie, inclusief het markeren en vieren van bereikte mijlpalen.</w:t>
      </w:r>
    </w:p>
    <w:p w:rsidRPr="006B5648" w:rsidR="006B5648" w:rsidP="005A3F6E" w:rsidRDefault="006B5648" w14:paraId="36A4816B" w14:textId="77777777">
      <w:pPr>
        <w:jc w:val="both"/>
      </w:pPr>
      <w:r w:rsidRPr="006B5648">
        <w:t>Expedities ondersteunen het economisch domein bij het maken van strategische keuzes, het op elkaar afstemmen van onderwijs (Ad, bachelor, master, LLO), onderzoek en diensten, en het duurzaam vormgeven van samenwerking met de regio.</w:t>
      </w:r>
    </w:p>
    <w:p w:rsidRPr="00CB19C2" w:rsidR="00CB19C2" w:rsidP="005A3F6E" w:rsidRDefault="00CB19C2" w14:paraId="7AF4B1AD" w14:textId="77777777">
      <w:pPr>
        <w:jc w:val="both"/>
      </w:pPr>
      <w:r w:rsidRPr="00CB19C2">
        <w:t>Het concept mission</w:t>
      </w:r>
      <w:r w:rsidRPr="00CB19C2">
        <w:noBreakHyphen/>
      </w:r>
      <w:proofErr w:type="spellStart"/>
      <w:r w:rsidRPr="00CB19C2">
        <w:t>oriented</w:t>
      </w:r>
      <w:proofErr w:type="spellEnd"/>
      <w:r w:rsidRPr="00CB19C2">
        <w:t xml:space="preserve"> </w:t>
      </w:r>
      <w:proofErr w:type="spellStart"/>
      <w:r w:rsidRPr="00CB19C2">
        <w:t>innovation</w:t>
      </w:r>
      <w:proofErr w:type="spellEnd"/>
      <w:r w:rsidRPr="00CB19C2">
        <w:t> biedt een relevant kader om expedities te duiden. Mission</w:t>
      </w:r>
      <w:r w:rsidRPr="00CB19C2">
        <w:noBreakHyphen/>
      </w:r>
      <w:proofErr w:type="spellStart"/>
      <w:r w:rsidRPr="00CB19C2">
        <w:t>oriented</w:t>
      </w:r>
      <w:proofErr w:type="spellEnd"/>
      <w:r w:rsidRPr="00CB19C2">
        <w:t xml:space="preserve"> beleid richt zich niet alleen op het stimuleren van innovatie in het algemeen, maar op het gericht sturen van innovatie in de richting van grote maatschappelijke uitdagingen, zoals klimaatverandering en ongelijkheid (</w:t>
      </w:r>
      <w:proofErr w:type="spellStart"/>
      <w:r w:rsidRPr="00CB19C2">
        <w:t>Mazzucato</w:t>
      </w:r>
      <w:proofErr w:type="spellEnd"/>
      <w:r w:rsidRPr="00CB19C2">
        <w:t xml:space="preserve">, 2018). In plaats van louter </w:t>
      </w:r>
      <w:proofErr w:type="spellStart"/>
      <w:r w:rsidRPr="00CB19C2">
        <w:t>marktfalen</w:t>
      </w:r>
      <w:proofErr w:type="spellEnd"/>
      <w:r w:rsidRPr="00CB19C2">
        <w:t xml:space="preserve"> te corrigeren, nemen publieke instellingen een actieve, richtinggevende rol in bij het vormgeven van innovatie</w:t>
      </w:r>
      <w:r w:rsidRPr="00CB19C2">
        <w:noBreakHyphen/>
        <w:t>ecosystemen (</w:t>
      </w:r>
      <w:proofErr w:type="spellStart"/>
      <w:r w:rsidRPr="00CB19C2">
        <w:t>Mazzucato</w:t>
      </w:r>
      <w:proofErr w:type="spellEnd"/>
      <w:r w:rsidRPr="00CB19C2">
        <w:t>, 2013, 2018).</w:t>
      </w:r>
    </w:p>
    <w:p w:rsidRPr="00CB19C2" w:rsidR="00CB19C2" w:rsidP="005A3F6E" w:rsidRDefault="00CB19C2" w14:paraId="18513DD6" w14:textId="77777777">
      <w:pPr>
        <w:jc w:val="both"/>
      </w:pPr>
      <w:r w:rsidRPr="00CB19C2">
        <w:t>Kenmerkend voor mission</w:t>
      </w:r>
      <w:r w:rsidRPr="00CB19C2">
        <w:noBreakHyphen/>
      </w:r>
      <w:proofErr w:type="spellStart"/>
      <w:r w:rsidRPr="00CB19C2">
        <w:t>oriented</w:t>
      </w:r>
      <w:proofErr w:type="spellEnd"/>
      <w:r w:rsidRPr="00CB19C2">
        <w:t xml:space="preserve"> beleid is dat publieke en private partijen gezamenlijk werken aan expliciet geformuleerde missies, waarbij gebruik wordt gemaakt van een portfolio van onderling samenhangende projecten, over sectoren heen, met een combinatie van </w:t>
      </w:r>
      <w:proofErr w:type="spellStart"/>
      <w:r w:rsidRPr="00CB19C2">
        <w:t>langetermijncommitment</w:t>
      </w:r>
      <w:proofErr w:type="spellEnd"/>
      <w:r w:rsidRPr="00CB19C2">
        <w:t xml:space="preserve"> en experimenteerruimte (</w:t>
      </w:r>
      <w:proofErr w:type="spellStart"/>
      <w:r w:rsidRPr="00CB19C2">
        <w:t>Foray</w:t>
      </w:r>
      <w:proofErr w:type="spellEnd"/>
      <w:r w:rsidRPr="00CB19C2">
        <w:t xml:space="preserve"> et al., 2012; </w:t>
      </w:r>
      <w:proofErr w:type="spellStart"/>
      <w:r w:rsidRPr="00CB19C2">
        <w:t>Mazzucato</w:t>
      </w:r>
      <w:proofErr w:type="spellEnd"/>
      <w:r w:rsidRPr="00CB19C2">
        <w:t>, 2018).</w:t>
      </w:r>
    </w:p>
    <w:p w:rsidRPr="006B5648" w:rsidR="006B5648" w:rsidP="005A3F6E" w:rsidRDefault="006B5648" w14:paraId="5069D9F3" w14:textId="77777777">
      <w:pPr>
        <w:jc w:val="both"/>
      </w:pPr>
      <w:r w:rsidRPr="006B5648">
        <w:t>Binnen dit project wordt een expeditie opgevat als een concrete uitwerking van mission-</w:t>
      </w:r>
      <w:proofErr w:type="spellStart"/>
      <w:r w:rsidRPr="006B5648">
        <w:t>oriented</w:t>
      </w:r>
      <w:proofErr w:type="spellEnd"/>
      <w:r w:rsidRPr="006B5648">
        <w:t xml:space="preserve"> werken op domeinniveau: een missie (bijvoorbeeld de energietransitie) wordt vertaald in een meerjarige expeditie waarin onderwijs, onderzoek en partners in de regio in samenhang opereren.</w:t>
      </w:r>
    </w:p>
    <w:p w:rsidRPr="006B5648" w:rsidR="006B5648" w:rsidP="005A3F6E" w:rsidRDefault="001F378E" w14:paraId="07DB2B07" w14:textId="0B633743">
      <w:pPr>
        <w:jc w:val="both"/>
        <w:rPr>
          <w:b/>
          <w:bCs/>
        </w:rPr>
      </w:pPr>
      <w:r>
        <w:rPr>
          <w:b/>
          <w:bCs/>
        </w:rPr>
        <w:t>4.</w:t>
      </w:r>
      <w:r w:rsidRPr="006B5648" w:rsidR="006B5648">
        <w:rPr>
          <w:b/>
          <w:bCs/>
        </w:rPr>
        <w:t xml:space="preserve">3 Van </w:t>
      </w:r>
      <w:proofErr w:type="spellStart"/>
      <w:r w:rsidRPr="006B5648" w:rsidR="006B5648">
        <w:rPr>
          <w:b/>
          <w:bCs/>
        </w:rPr>
        <w:t>marktfalen</w:t>
      </w:r>
      <w:proofErr w:type="spellEnd"/>
      <w:r w:rsidRPr="006B5648" w:rsidR="006B5648">
        <w:rPr>
          <w:b/>
          <w:bCs/>
        </w:rPr>
        <w:t xml:space="preserve"> naar markt- en ecosysteemvorming</w:t>
      </w:r>
    </w:p>
    <w:p w:rsidRPr="009B5A84" w:rsidR="009B5A84" w:rsidP="005A3F6E" w:rsidRDefault="009B5A84" w14:paraId="00BD507D" w14:textId="77777777">
      <w:pPr>
        <w:jc w:val="both"/>
      </w:pPr>
      <w:r w:rsidRPr="009B5A84">
        <w:t xml:space="preserve">In de klassieke economische benadering staat het corrigeren van </w:t>
      </w:r>
      <w:proofErr w:type="spellStart"/>
      <w:r w:rsidRPr="009B5A84">
        <w:t>marktfalen</w:t>
      </w:r>
      <w:proofErr w:type="spellEnd"/>
      <w:r w:rsidRPr="009B5A84">
        <w:t xml:space="preserve"> centraal, bijvoorbeeld via het financieren van publieke goederen of het internaliseren van externe effecten (Hall, 2002; </w:t>
      </w:r>
      <w:proofErr w:type="spellStart"/>
      <w:r w:rsidRPr="009B5A84">
        <w:t>Jaffe</w:t>
      </w:r>
      <w:proofErr w:type="spellEnd"/>
      <w:r w:rsidRPr="009B5A84">
        <w:t xml:space="preserve"> et al., 2005). Vanuit een mission</w:t>
      </w:r>
      <w:r w:rsidRPr="009B5A84">
        <w:noBreakHyphen/>
      </w:r>
      <w:proofErr w:type="spellStart"/>
      <w:r w:rsidRPr="009B5A84">
        <w:t>oriented</w:t>
      </w:r>
      <w:proofErr w:type="spellEnd"/>
      <w:r w:rsidRPr="009B5A84">
        <w:t xml:space="preserve"> perspectief wordt beleid echter gezien als een middel om nieuwe markten, </w:t>
      </w:r>
      <w:proofErr w:type="spellStart"/>
      <w:r w:rsidRPr="009B5A84">
        <w:t>waardeketens</w:t>
      </w:r>
      <w:proofErr w:type="spellEnd"/>
      <w:r w:rsidRPr="009B5A84">
        <w:t xml:space="preserve"> en samenwerkingsstructuren actief mee te vormen (</w:t>
      </w:r>
      <w:proofErr w:type="spellStart"/>
      <w:r w:rsidRPr="009B5A84">
        <w:t>Mazzucato</w:t>
      </w:r>
      <w:proofErr w:type="spellEnd"/>
      <w:r w:rsidRPr="009B5A84">
        <w:t>, 2016).</w:t>
      </w:r>
    </w:p>
    <w:p w:rsidRPr="009B5A84" w:rsidR="009B5A84" w:rsidP="005A3F6E" w:rsidRDefault="009B5A84" w14:paraId="79C5846D" w14:textId="77777777">
      <w:pPr>
        <w:jc w:val="both"/>
      </w:pPr>
      <w:r w:rsidRPr="009B5A84">
        <w:t>Dit betekent dat publieke organisaties niet enkel reageren op bestaande markten, maar ook richting geven aan investeringen, innovatie en samenwerking rondom maatschappelijke missies (</w:t>
      </w:r>
      <w:proofErr w:type="spellStart"/>
      <w:r w:rsidRPr="009B5A84">
        <w:t>Mazzucato</w:t>
      </w:r>
      <w:proofErr w:type="spellEnd"/>
      <w:r w:rsidRPr="009B5A84">
        <w:t xml:space="preserve"> &amp; Perez, 2015). In de context van Avans en het economisch domein impliceert dit dat expedities een instrument zijn om expliciet te kiezen voor maatschappelijke opgaven en daar structureel onderwijs, onderzoek en partnerschap omheen te bouwen (Avans Hogeschool, z.j.; </w:t>
      </w:r>
      <w:proofErr w:type="spellStart"/>
      <w:r w:rsidRPr="009B5A84">
        <w:t>Mazzucato</w:t>
      </w:r>
      <w:proofErr w:type="spellEnd"/>
      <w:r w:rsidRPr="009B5A84">
        <w:t>, 2018).</w:t>
      </w:r>
    </w:p>
    <w:p w:rsidRPr="006B5648" w:rsidR="006B5648" w:rsidP="005A3F6E" w:rsidRDefault="00391268" w14:paraId="590D09A5" w14:textId="3EEA823C">
      <w:pPr>
        <w:jc w:val="both"/>
        <w:rPr>
          <w:b/>
          <w:bCs/>
        </w:rPr>
      </w:pPr>
      <w:r>
        <w:rPr>
          <w:b/>
          <w:bCs/>
        </w:rPr>
        <w:t>4</w:t>
      </w:r>
      <w:r w:rsidRPr="006B5648" w:rsidR="006B5648">
        <w:rPr>
          <w:b/>
          <w:bCs/>
        </w:rPr>
        <w:t>.4 Sociaal kapitaal</w:t>
      </w:r>
    </w:p>
    <w:p w:rsidRPr="00BC70DF" w:rsidR="00BC70DF" w:rsidP="005A3F6E" w:rsidRDefault="00BC70DF" w14:paraId="46CFD77D" w14:textId="77777777">
      <w:pPr>
        <w:jc w:val="both"/>
      </w:pPr>
      <w:r w:rsidRPr="00BC70DF">
        <w:t>Het concept sociaal kapitaal verwijst naar de hulpbronnen die besloten liggen in sociale relaties, netwerken, vertrouwen en gedeelde normen (</w:t>
      </w:r>
      <w:proofErr w:type="spellStart"/>
      <w:r w:rsidRPr="00BC70DF">
        <w:t>Bourdieu</w:t>
      </w:r>
      <w:proofErr w:type="spellEnd"/>
      <w:r w:rsidRPr="00BC70DF">
        <w:t xml:space="preserve">, 1986; Coleman, 1988; </w:t>
      </w:r>
      <w:proofErr w:type="spellStart"/>
      <w:r w:rsidRPr="00BC70DF">
        <w:t>Putnam</w:t>
      </w:r>
      <w:proofErr w:type="spellEnd"/>
      <w:r w:rsidRPr="00BC70DF">
        <w:t>, 2000). Sociaal kapitaal stelt individuen en organisaties in staat om informatie te delen, samen te werken en collectieve actie te organiseren.</w:t>
      </w:r>
    </w:p>
    <w:p w:rsidRPr="00BC70DF" w:rsidR="00BC70DF" w:rsidP="005A3F6E" w:rsidRDefault="00BC70DF" w14:paraId="2E8ABF89" w14:textId="77777777">
      <w:pPr>
        <w:jc w:val="both"/>
      </w:pPr>
      <w:proofErr w:type="spellStart"/>
      <w:r w:rsidRPr="00BC70DF">
        <w:t>Bourdieu</w:t>
      </w:r>
      <w:proofErr w:type="spellEnd"/>
      <w:r w:rsidRPr="00BC70DF">
        <w:t xml:space="preserve"> (1986) benadrukt sociaal kapitaal als de som van daadwerkelijke en potentiële hulpbronnen die voortkomen uit duurzame netwerken van meer of minder geïnstitutionaliseerde relaties. Coleman (1988) legt de nadruk op sociaal kapitaal als functie van sociale structuren die bepaalde acties binnen die structuren faciliteren. </w:t>
      </w:r>
      <w:proofErr w:type="spellStart"/>
      <w:r w:rsidRPr="00BC70DF">
        <w:t>Putnam</w:t>
      </w:r>
      <w:proofErr w:type="spellEnd"/>
      <w:r w:rsidRPr="00BC70DF">
        <w:t xml:space="preserve"> (2000) koppelt sociaal kapitaal expliciet aan vertrouwen, normen van wederkerigheid en burgerlijke participatie, en relateert dit aan de kwaliteit van democratische instituties en samenwerking.</w:t>
      </w:r>
    </w:p>
    <w:p w:rsidRPr="00BC70DF" w:rsidR="00BC70DF" w:rsidP="005A3F6E" w:rsidRDefault="00BC70DF" w14:paraId="1BE2BE8B" w14:textId="77777777">
      <w:pPr>
        <w:jc w:val="both"/>
      </w:pPr>
      <w:r w:rsidRPr="00BC70DF">
        <w:t>In de context van expedities binnen Avans betekent dit dat naast formele structuren (fasering, rollen) ook de kwaliteit van de relaties tussen opleidingen, lectoraten, diensten en externe partners bepalend is voor het slagen van expedities. Sterk sociaal kapitaal (goede netwerken, onderling vertrouwen, gedeelde taal) vergroot de kans dat een expeditie duurzaam wordt gedragen en doorwerkt in onderwijs en onderzoek (</w:t>
      </w:r>
      <w:proofErr w:type="spellStart"/>
      <w:r w:rsidRPr="00BC70DF">
        <w:t>Putnam</w:t>
      </w:r>
      <w:proofErr w:type="spellEnd"/>
      <w:r w:rsidRPr="00BC70DF">
        <w:t>, 2000).</w:t>
      </w:r>
    </w:p>
    <w:p w:rsidR="006B5648" w:rsidP="005A3F6E" w:rsidRDefault="006B5648" w14:paraId="03182A9D" w14:textId="3B3FA3BF">
      <w:pPr>
        <w:jc w:val="both"/>
        <w:rPr>
          <w:b/>
          <w:bCs/>
        </w:rPr>
      </w:pPr>
    </w:p>
    <w:p w:rsidRPr="006B5648" w:rsidR="00BE189F" w:rsidP="005A3F6E" w:rsidRDefault="00BE189F" w14:paraId="3E6A72BE" w14:textId="77777777">
      <w:pPr>
        <w:jc w:val="both"/>
        <w:rPr>
          <w:b/>
          <w:bCs/>
        </w:rPr>
      </w:pPr>
    </w:p>
    <w:p w:rsidRPr="006B5648" w:rsidR="006B5648" w:rsidP="005A3F6E" w:rsidRDefault="00BE189F" w14:paraId="08B7F259" w14:textId="4F49938F">
      <w:pPr>
        <w:jc w:val="both"/>
      </w:pPr>
      <w:r w:rsidRPr="00BE189F">
        <w:t xml:space="preserve">Samenvattend wordt </w:t>
      </w:r>
      <w:r>
        <w:t xml:space="preserve">vanuit de literatuur </w:t>
      </w:r>
      <w:r w:rsidRPr="00BE189F">
        <w:t xml:space="preserve">uitgegaan van een combinatie van drie </w:t>
      </w:r>
      <w:r w:rsidRPr="009B2127">
        <w:t>perspectieven: expedities als langjarige thematische trajecten (Avans Hogeschool, z.j.), mission</w:t>
      </w:r>
      <w:r w:rsidRPr="009B2127">
        <w:noBreakHyphen/>
      </w:r>
      <w:proofErr w:type="spellStart"/>
      <w:r w:rsidRPr="009B2127">
        <w:t>oriented</w:t>
      </w:r>
      <w:proofErr w:type="spellEnd"/>
      <w:r w:rsidRPr="009B2127">
        <w:t xml:space="preserve"> </w:t>
      </w:r>
      <w:proofErr w:type="spellStart"/>
      <w:r w:rsidRPr="009B2127">
        <w:t>innovation</w:t>
      </w:r>
      <w:proofErr w:type="spellEnd"/>
      <w:r w:rsidRPr="009B2127">
        <w:t> als richtinggevend beleidskader voor innovatie (</w:t>
      </w:r>
      <w:proofErr w:type="spellStart"/>
      <w:r w:rsidRPr="009B2127">
        <w:t>Mazzucato</w:t>
      </w:r>
      <w:proofErr w:type="spellEnd"/>
      <w:r w:rsidRPr="009B2127">
        <w:t>, 2018) en sociaal kapitaal als onderliggende voorwaarde voor duurzame samenwerking (</w:t>
      </w:r>
      <w:proofErr w:type="spellStart"/>
      <w:r w:rsidRPr="009B2127">
        <w:t>Putnam</w:t>
      </w:r>
      <w:proofErr w:type="spellEnd"/>
      <w:r w:rsidRPr="009B2127">
        <w:t xml:space="preserve">, 2000). De te ontwerpen werkwijze voor expedities dient deze drie perspectieven te integreren. </w:t>
      </w:r>
    </w:p>
    <w:p w:rsidRPr="006B5648" w:rsidR="006B5648" w:rsidP="005A3F6E" w:rsidRDefault="006B5648" w14:paraId="13D90066" w14:textId="77777777">
      <w:pPr>
        <w:jc w:val="both"/>
      </w:pPr>
      <w:r w:rsidRPr="006B5648">
        <w:t>De centrale opgave van dit project is het ontwerpen van een werkwijze voor expedities die recht doet aan deze drie perspectieven: richtinggevend, meerjarig en portfolio</w:t>
      </w:r>
      <w:r w:rsidRPr="006B5648">
        <w:noBreakHyphen/>
        <w:t>gebaseerd, én stevig verankerd in sterke interne en externe relaties.</w:t>
      </w:r>
    </w:p>
    <w:p w:rsidRPr="009B2127" w:rsidR="004028E8" w:rsidRDefault="004028E8" w14:paraId="3C7DC599" w14:textId="0F01D0F2">
      <w:r w:rsidRPr="009B2127">
        <w:br w:type="page"/>
      </w:r>
    </w:p>
    <w:p w:rsidRPr="00F956C0" w:rsidR="00F956C0" w:rsidP="00F956C0" w:rsidRDefault="00D51AAA" w14:paraId="71B57E2E" w14:textId="72506494">
      <w:pPr>
        <w:pStyle w:val="Lijstalinea"/>
        <w:numPr>
          <w:ilvl w:val="0"/>
          <w:numId w:val="4"/>
        </w:numPr>
        <w:rPr>
          <w:b/>
          <w:bCs/>
        </w:rPr>
      </w:pPr>
      <w:r w:rsidRPr="00F956C0">
        <w:rPr>
          <w:b/>
          <w:bCs/>
        </w:rPr>
        <w:t>Methoden</w:t>
      </w:r>
    </w:p>
    <w:p w:rsidR="00805496" w:rsidP="00805496" w:rsidRDefault="00391268" w14:paraId="196DF692" w14:textId="77777777">
      <w:pPr>
        <w:spacing w:after="0"/>
        <w:rPr>
          <w:b/>
          <w:bCs/>
        </w:rPr>
      </w:pPr>
      <w:r w:rsidRPr="00805496">
        <w:rPr>
          <w:b/>
          <w:bCs/>
        </w:rPr>
        <w:t>5</w:t>
      </w:r>
      <w:r w:rsidRPr="00D51AAA" w:rsidR="00D51AAA">
        <w:rPr>
          <w:b/>
          <w:bCs/>
        </w:rPr>
        <w:t>.1 Onderzoeksopzet</w:t>
      </w:r>
    </w:p>
    <w:p w:rsidR="00805496" w:rsidP="00805496" w:rsidRDefault="00805496" w14:paraId="4CCF9342" w14:textId="77777777">
      <w:pPr>
        <w:spacing w:after="0"/>
        <w:rPr>
          <w:b/>
          <w:bCs/>
        </w:rPr>
      </w:pPr>
    </w:p>
    <w:p w:rsidRPr="00D51AAA" w:rsidR="00D51AAA" w:rsidP="00805496" w:rsidRDefault="00D51AAA" w14:paraId="72E6F354" w14:textId="2A990E8A">
      <w:pPr>
        <w:spacing w:after="0"/>
        <w:rPr>
          <w:b/>
          <w:bCs/>
        </w:rPr>
      </w:pPr>
      <w:r w:rsidRPr="00D51AAA">
        <w:t>Het onderzoek kent een kwalitatief ontwerp. De nadruk ligt op het verdiepend verkennen van perspectieven, ervaringen en verwachtingen van betrokken actoren. De kernmethode bestaat uit semigestructureerde interviews, aangevuld met documentanalyse en, indien haalbaar, een korte ontwerp</w:t>
      </w:r>
      <w:r w:rsidRPr="00D51AAA">
        <w:noBreakHyphen/>
        <w:t xml:space="preserve"> of validatiesessie.</w:t>
      </w:r>
    </w:p>
    <w:p w:rsidR="00391268" w:rsidP="005A3F6E" w:rsidRDefault="00391268" w14:paraId="4126C07A" w14:textId="77777777">
      <w:pPr>
        <w:spacing w:after="0"/>
        <w:jc w:val="both"/>
      </w:pPr>
    </w:p>
    <w:p w:rsidR="00D51AAA" w:rsidP="005A3F6E" w:rsidRDefault="00391268" w14:paraId="2111E36A" w14:textId="409C243B">
      <w:pPr>
        <w:spacing w:after="0"/>
        <w:jc w:val="both"/>
        <w:rPr>
          <w:b/>
          <w:bCs/>
        </w:rPr>
      </w:pPr>
      <w:r w:rsidRPr="00805496">
        <w:rPr>
          <w:b/>
          <w:bCs/>
        </w:rPr>
        <w:t>5</w:t>
      </w:r>
      <w:r w:rsidRPr="00D51AAA" w:rsidR="00D51AAA">
        <w:rPr>
          <w:b/>
          <w:bCs/>
        </w:rPr>
        <w:t>.2 Onderzoeksmethoden</w:t>
      </w:r>
    </w:p>
    <w:p w:rsidRPr="00D51AAA" w:rsidR="00805496" w:rsidP="005A3F6E" w:rsidRDefault="00805496" w14:paraId="0CEA4404" w14:textId="77777777">
      <w:pPr>
        <w:spacing w:after="0"/>
        <w:jc w:val="both"/>
        <w:rPr>
          <w:b/>
          <w:bCs/>
        </w:rPr>
      </w:pPr>
    </w:p>
    <w:p w:rsidRPr="00D51AAA" w:rsidR="00D51AAA" w:rsidP="005A3F6E" w:rsidRDefault="00D51AAA" w14:paraId="464E23C3" w14:textId="77777777">
      <w:pPr>
        <w:spacing w:after="0"/>
        <w:jc w:val="both"/>
        <w:rPr>
          <w:i/>
          <w:iCs/>
        </w:rPr>
      </w:pPr>
      <w:r w:rsidRPr="00D51AAA">
        <w:rPr>
          <w:i/>
          <w:iCs/>
        </w:rPr>
        <w:t>Documentanalyse</w:t>
      </w:r>
    </w:p>
    <w:p w:rsidR="00805496" w:rsidP="005A3F6E" w:rsidRDefault="00805496" w14:paraId="3E2B2838" w14:textId="77777777">
      <w:pPr>
        <w:spacing w:after="0"/>
        <w:jc w:val="both"/>
      </w:pPr>
    </w:p>
    <w:p w:rsidRPr="00D51AAA" w:rsidR="00D51AAA" w:rsidP="005A3F6E" w:rsidRDefault="00D51AAA" w14:paraId="3EBEC9E7" w14:textId="12400C79">
      <w:pPr>
        <w:spacing w:after="0"/>
        <w:jc w:val="both"/>
      </w:pPr>
      <w:r w:rsidRPr="00D51AAA">
        <w:t xml:space="preserve">In een eerste stap worden relevante documenten geanalyseerd, zoals visiedocumenten van het economisch domein, bestaande beschrijvingen van expedities en de opdrachtomschrijving. Doel is om de context, ambities en </w:t>
      </w:r>
      <w:proofErr w:type="gramStart"/>
      <w:r w:rsidRPr="00D51AAA">
        <w:t>reeds</w:t>
      </w:r>
      <w:proofErr w:type="gramEnd"/>
      <w:r w:rsidRPr="00D51AAA">
        <w:t xml:space="preserve"> aanwezige concepten en processtappen in kaart te brengen en te gebruiken als input voor de interviews.</w:t>
      </w:r>
    </w:p>
    <w:p w:rsidR="00805496" w:rsidP="005A3F6E" w:rsidRDefault="00805496" w14:paraId="56E9CAB4" w14:textId="77777777">
      <w:pPr>
        <w:spacing w:after="0"/>
        <w:jc w:val="both"/>
      </w:pPr>
    </w:p>
    <w:p w:rsidRPr="00D51AAA" w:rsidR="00D51AAA" w:rsidP="005A3F6E" w:rsidRDefault="00D51AAA" w14:paraId="3854897F" w14:textId="0C453AB4">
      <w:pPr>
        <w:spacing w:after="0"/>
        <w:jc w:val="both"/>
        <w:rPr>
          <w:b/>
          <w:bCs/>
        </w:rPr>
      </w:pPr>
      <w:r w:rsidRPr="00D51AAA">
        <w:rPr>
          <w:b/>
          <w:bCs/>
        </w:rPr>
        <w:t>Semigestructureerde interviews</w:t>
      </w:r>
    </w:p>
    <w:p w:rsidRPr="00D51AAA" w:rsidR="00D51AAA" w:rsidP="005A3F6E" w:rsidRDefault="00D51AAA" w14:paraId="1E2B9A2A" w14:textId="77777777">
      <w:pPr>
        <w:spacing w:after="0"/>
        <w:jc w:val="both"/>
      </w:pPr>
      <w:r w:rsidRPr="00D51AAA">
        <w:t>Er worden semigestructureerde interviews afgenomen met vertegenwoordigers van de volgende groepen (indicatief):</w:t>
      </w:r>
    </w:p>
    <w:p w:rsidRPr="00D51AAA" w:rsidR="00D51AAA" w:rsidP="005A3F6E" w:rsidRDefault="00D51AAA" w14:paraId="09C60C9C" w14:textId="77777777">
      <w:pPr>
        <w:numPr>
          <w:ilvl w:val="0"/>
          <w:numId w:val="21"/>
        </w:numPr>
        <w:spacing w:after="0"/>
        <w:jc w:val="both"/>
      </w:pPr>
      <w:proofErr w:type="gramStart"/>
      <w:r w:rsidRPr="00D51AAA">
        <w:t>academiedirecteuren</w:t>
      </w:r>
      <w:proofErr w:type="gramEnd"/>
      <w:r w:rsidRPr="00D51AAA">
        <w:t xml:space="preserve"> en strategisch adviseur(s) binnen het economisch domein;</w:t>
      </w:r>
    </w:p>
    <w:p w:rsidRPr="00D51AAA" w:rsidR="00D51AAA" w:rsidP="005A3F6E" w:rsidRDefault="00805496" w14:paraId="0DDE7DDD" w14:textId="03B35D75">
      <w:pPr>
        <w:numPr>
          <w:ilvl w:val="0"/>
          <w:numId w:val="21"/>
        </w:numPr>
        <w:spacing w:after="0"/>
        <w:jc w:val="both"/>
      </w:pPr>
      <w:proofErr w:type="spellStart"/>
      <w:proofErr w:type="gramStart"/>
      <w:r>
        <w:t>adjunctdirecteuren</w:t>
      </w:r>
      <w:proofErr w:type="spellEnd"/>
      <w:proofErr w:type="gramEnd"/>
      <w:r>
        <w:t xml:space="preserve"> van de academies</w:t>
      </w:r>
    </w:p>
    <w:p w:rsidRPr="00D51AAA" w:rsidR="00D51AAA" w:rsidP="005A3F6E" w:rsidRDefault="00805496" w14:paraId="2B8F3BD0" w14:textId="1E707FE1">
      <w:pPr>
        <w:numPr>
          <w:ilvl w:val="0"/>
          <w:numId w:val="21"/>
        </w:numPr>
        <w:spacing w:after="0"/>
        <w:jc w:val="both"/>
      </w:pPr>
      <w:proofErr w:type="gramStart"/>
      <w:r>
        <w:t>directeuren</w:t>
      </w:r>
      <w:proofErr w:type="gramEnd"/>
      <w:r>
        <w:t xml:space="preserve"> van de </w:t>
      </w:r>
      <w:proofErr w:type="spellStart"/>
      <w:r>
        <w:t>COE’s</w:t>
      </w:r>
      <w:proofErr w:type="spellEnd"/>
      <w:r w:rsidRPr="00D51AAA" w:rsidR="00D51AAA">
        <w:t xml:space="preserve"> die aan relevante thema’s werken (zoals energietransitie, circulariteit, weerbare samenleving);</w:t>
      </w:r>
    </w:p>
    <w:p w:rsidRPr="002D534C" w:rsidR="00805496" w:rsidP="005A3F6E" w:rsidRDefault="00D51AAA" w14:paraId="45CA2843" w14:textId="77777777">
      <w:pPr>
        <w:numPr>
          <w:ilvl w:val="0"/>
          <w:numId w:val="21"/>
        </w:numPr>
        <w:spacing w:after="0"/>
        <w:jc w:val="both"/>
        <w:rPr>
          <w:highlight w:val="yellow"/>
        </w:rPr>
      </w:pPr>
      <w:proofErr w:type="gramStart"/>
      <w:r w:rsidRPr="002D534C">
        <w:rPr>
          <w:highlight w:val="yellow"/>
        </w:rPr>
        <w:t>externe</w:t>
      </w:r>
      <w:proofErr w:type="gramEnd"/>
      <w:r w:rsidRPr="002D534C">
        <w:rPr>
          <w:highlight w:val="yellow"/>
        </w:rPr>
        <w:t xml:space="preserve"> partners (bijvoorbeeld </w:t>
      </w:r>
    </w:p>
    <w:p w:rsidR="00805496" w:rsidP="00805496" w:rsidRDefault="00805496" w14:paraId="3DD0F79D" w14:textId="77777777">
      <w:pPr>
        <w:spacing w:after="0"/>
        <w:ind w:left="360"/>
        <w:jc w:val="both"/>
      </w:pPr>
    </w:p>
    <w:p w:rsidRPr="00D51AAA" w:rsidR="00D51AAA" w:rsidP="00805496" w:rsidRDefault="00D51AAA" w14:paraId="76027172" w14:textId="2D3CA4CF">
      <w:pPr>
        <w:spacing w:after="0"/>
        <w:ind w:left="360"/>
        <w:jc w:val="both"/>
      </w:pPr>
      <w:r w:rsidRPr="00D51AAA">
        <w:t xml:space="preserve">De interviews worden gevoerd aan de hand van een topiclijst die direct is afgeleid van de deelvragen en </w:t>
      </w:r>
      <w:r w:rsidR="00514E8C">
        <w:t>uit de literatuur (zie bijlage 1)</w:t>
      </w:r>
      <w:r w:rsidRPr="00D51AAA">
        <w:t xml:space="preserve"> Er wordt gestreefd naar variatie in perspectieven (verschillende academies, functies en externe organisaties).</w:t>
      </w:r>
    </w:p>
    <w:p w:rsidR="00391268" w:rsidP="005A3F6E" w:rsidRDefault="00391268" w14:paraId="692344DF" w14:textId="77777777">
      <w:pPr>
        <w:spacing w:after="0"/>
        <w:jc w:val="both"/>
      </w:pPr>
    </w:p>
    <w:p w:rsidRPr="00D51AAA" w:rsidR="00514E8C" w:rsidP="50B60C78" w:rsidRDefault="00391268" w14:paraId="2108B7FC" w14:textId="5DF51962">
      <w:pPr>
        <w:spacing w:after="0"/>
        <w:jc w:val="both"/>
        <w:rPr>
          <w:b w:val="1"/>
          <w:bCs w:val="1"/>
          <w:highlight w:val="yellow"/>
        </w:rPr>
      </w:pPr>
      <w:r w:rsidRPr="50B60C78" w:rsidR="00391268">
        <w:rPr>
          <w:b w:val="1"/>
          <w:bCs w:val="1"/>
          <w:highlight w:val="yellow"/>
        </w:rPr>
        <w:t>O</w:t>
      </w:r>
      <w:r w:rsidRPr="50B60C78" w:rsidR="00D51AAA">
        <w:rPr>
          <w:b w:val="1"/>
          <w:bCs w:val="1"/>
          <w:highlight w:val="yellow"/>
        </w:rPr>
        <w:t>ntwerp-/validatiesessie</w:t>
      </w:r>
    </w:p>
    <w:p w:rsidRPr="00D51AAA" w:rsidR="00D51AAA" w:rsidP="50B60C78" w:rsidRDefault="00D51AAA" w14:paraId="2F938437" w14:textId="77777777">
      <w:pPr>
        <w:spacing w:after="0"/>
        <w:jc w:val="both"/>
        <w:rPr>
          <w:highlight w:val="yellow"/>
        </w:rPr>
      </w:pPr>
      <w:r w:rsidRPr="50B60C78" w:rsidR="00D51AAA">
        <w:rPr>
          <w:highlight w:val="yellow"/>
        </w:rPr>
        <w:t>Indien</w:t>
      </w:r>
      <w:r w:rsidRPr="50B60C78" w:rsidR="00D51AAA">
        <w:rPr>
          <w:highlight w:val="yellow"/>
        </w:rPr>
        <w:t xml:space="preserve"> de planning dit toelaat, wordt een korte sessie georganiseerd met een selectie van sleutelpersonen om voorlopige bevindingen en een eerste schets van de werkwijze te bespreken. Deze sessie dient ter validatie, aanscherping en het vergroten van draagvlak.</w:t>
      </w:r>
    </w:p>
    <w:p w:rsidR="00391268" w:rsidP="00391268" w:rsidRDefault="00391268" w14:paraId="1889A5D6" w14:textId="77777777">
      <w:pPr>
        <w:spacing w:after="0"/>
      </w:pPr>
    </w:p>
    <w:p w:rsidR="00D51AAA" w:rsidP="00391268" w:rsidRDefault="00391268" w14:paraId="4943F7F7" w14:textId="06B2E862">
      <w:pPr>
        <w:spacing w:after="0"/>
      </w:pPr>
      <w:r>
        <w:t>5</w:t>
      </w:r>
      <w:r w:rsidRPr="00D51AAA" w:rsidR="00D51AAA">
        <w:t xml:space="preserve">.3 </w:t>
      </w:r>
      <w:proofErr w:type="spellStart"/>
      <w:r w:rsidRPr="00D51AAA" w:rsidR="00D51AAA">
        <w:t>Operationalisatie</w:t>
      </w:r>
      <w:proofErr w:type="spellEnd"/>
      <w:r w:rsidRPr="00D51AAA" w:rsidR="00D51AAA">
        <w:t xml:space="preserve"> van de deelvragen</w:t>
      </w:r>
    </w:p>
    <w:p w:rsidR="00514E8C" w:rsidP="00391268" w:rsidRDefault="00FE6A75" w14:paraId="6EA43551" w14:textId="77777777">
      <w:pPr>
        <w:spacing w:after="0"/>
      </w:pPr>
      <w:r>
        <w:t xml:space="preserve">Zie bijlage </w:t>
      </w:r>
    </w:p>
    <w:p w:rsidRPr="00D51AAA" w:rsidR="00FE6A75" w:rsidP="00391268" w:rsidRDefault="00FE6A75" w14:paraId="3A6D830D" w14:textId="1EDBBB11">
      <w:pPr>
        <w:spacing w:after="0"/>
      </w:pPr>
      <w:r>
        <w:br/>
      </w:r>
    </w:p>
    <w:p w:rsidR="005A3F6E" w:rsidRDefault="005A3F6E" w14:paraId="094C6EE8" w14:textId="77777777">
      <w:pPr>
        <w:rPr>
          <w:b/>
          <w:bCs/>
        </w:rPr>
      </w:pPr>
    </w:p>
    <w:p w:rsidRPr="00F956C0" w:rsidR="00D23E24" w:rsidP="00F956C0" w:rsidRDefault="00E11543" w14:paraId="7008FCCD" w14:textId="485AAB8B">
      <w:pPr>
        <w:pStyle w:val="Lijstalinea"/>
        <w:numPr>
          <w:ilvl w:val="0"/>
          <w:numId w:val="4"/>
        </w:numPr>
        <w:spacing w:before="100" w:beforeAutospacing="1" w:after="100" w:afterAutospacing="1" w:line="240" w:lineRule="auto"/>
        <w:outlineLvl w:val="1"/>
        <w:rPr>
          <w:rFonts w:eastAsia="Times New Roman" w:cs="Times New Roman"/>
          <w:b/>
          <w:bCs/>
          <w:kern w:val="0"/>
          <w:lang w:eastAsia="nl-NL"/>
          <w14:ligatures w14:val="none"/>
        </w:rPr>
      </w:pPr>
      <w:r w:rsidRPr="00F956C0">
        <w:rPr>
          <w:rFonts w:eastAsia="Times New Roman" w:cs="Times New Roman"/>
          <w:b/>
          <w:bCs/>
          <w:kern w:val="0"/>
          <w:lang w:eastAsia="nl-NL"/>
          <w14:ligatures w14:val="none"/>
        </w:rPr>
        <w:t>Resultaten</w:t>
      </w:r>
    </w:p>
    <w:p w:rsidRPr="00E11543" w:rsidR="00D23E24" w:rsidP="00D23E24" w:rsidRDefault="00D23E24" w14:paraId="11E5EFE1" w14:textId="4574F99B">
      <w:pPr>
        <w:pBdr>
          <w:top w:val="single" w:color="auto" w:sz="4" w:space="1"/>
          <w:left w:val="single" w:color="auto" w:sz="4" w:space="4"/>
          <w:bottom w:val="single" w:color="auto" w:sz="4" w:space="1"/>
          <w:right w:val="single" w:color="auto" w:sz="4" w:space="4"/>
        </w:pBdr>
        <w:spacing w:before="100" w:beforeAutospacing="1" w:after="100" w:afterAutospacing="1" w:line="240" w:lineRule="auto"/>
        <w:outlineLvl w:val="1"/>
        <w:rPr>
          <w:rFonts w:eastAsia="Times New Roman" w:cs="Times New Roman"/>
          <w:b/>
          <w:bCs/>
          <w:kern w:val="0"/>
          <w:lang w:eastAsia="nl-NL"/>
          <w14:ligatures w14:val="none"/>
        </w:rPr>
      </w:pPr>
      <w:r>
        <w:rPr>
          <w:rFonts w:eastAsia="Times New Roman" w:cs="Times New Roman"/>
          <w:b/>
          <w:bCs/>
          <w:kern w:val="0"/>
          <w:lang w:eastAsia="nl-NL"/>
          <w14:ligatures w14:val="none"/>
        </w:rPr>
        <w:t>‘</w:t>
      </w:r>
      <w:r w:rsidRPr="002D534C">
        <w:rPr>
          <w:rFonts w:eastAsia="Times New Roman" w:cs="Times New Roman"/>
          <w:b/>
          <w:bCs/>
          <w:i/>
          <w:iCs/>
          <w:kern w:val="0"/>
          <w:lang w:eastAsia="nl-NL"/>
          <w14:ligatures w14:val="none"/>
        </w:rPr>
        <w:t>’Expedities bieden een krachtig instrument om onderwijs, onderzoek en regio te verbinden rond maatschappelijke opgaven. Succes vraagt echter om een duidelijke werkwijze die strategische richting combineert met organisatorische uitvoerbaarheid. De kern ligt in het maken van scherpe keuzes, het werken met kleine slagvaardige teams en het creëren van voldoende ruimte en vertrouwen om daadwerkelijk impact te realiseren.’’</w:t>
      </w:r>
    </w:p>
    <w:p w:rsidRPr="007A431F" w:rsidR="007A431F" w:rsidP="50B60C78" w:rsidRDefault="007A431F" w14:paraId="01B74C00" w14:textId="6DAA9061">
      <w:pPr>
        <w:spacing w:before="100" w:beforeAutospacing="on" w:after="100" w:afterAutospacing="on" w:line="240" w:lineRule="auto"/>
        <w:rPr>
          <w:rFonts w:eastAsia="Times New Roman" w:cs="Times New Roman"/>
          <w:kern w:val="0"/>
          <w:lang w:eastAsia="nl-NL"/>
          <w14:ligatures w14:val="none"/>
        </w:rPr>
      </w:pPr>
      <w:r w:rsidRPr="007A431F" w:rsidR="007A431F">
        <w:rPr>
          <w:rFonts w:eastAsia="Times New Roman" w:cs="Times New Roman"/>
          <w:kern w:val="0"/>
          <w:lang w:eastAsia="nl-NL"/>
          <w14:ligatures w14:val="none"/>
        </w:rPr>
        <w:t>Op basis van</w:t>
      </w:r>
      <w:r w:rsidR="005F03BA">
        <w:rPr>
          <w:rFonts w:eastAsia="Times New Roman" w:cs="Times New Roman"/>
          <w:kern w:val="0"/>
          <w:lang w:eastAsia="nl-NL"/>
          <w14:ligatures w14:val="none"/>
        </w:rPr>
        <w:t xml:space="preserve"> </w:t>
      </w:r>
      <w:r w:rsidRPr="50B60C78" w:rsidR="005F03BA">
        <w:rPr>
          <w:rFonts w:eastAsia="Times New Roman" w:cs="Times New Roman"/>
          <w:kern w:val="0"/>
          <w:highlight w:val="yellow"/>
          <w:lang w:eastAsia="nl-NL"/>
          <w14:ligatures w14:val="none"/>
        </w:rPr>
        <w:t xml:space="preserve">x</w:t>
      </w:r>
      <w:r w:rsidRPr="50B60C78" w:rsidR="007A431F">
        <w:rPr>
          <w:rFonts w:eastAsia="Times New Roman" w:cs="Times New Roman"/>
          <w:kern w:val="0"/>
          <w:highlight w:val="yellow"/>
          <w:lang w:eastAsia="nl-NL"/>
          <w14:ligatures w14:val="none"/>
        </w:rPr>
        <w:t xml:space="preserve"> interviews</w:t>
      </w:r>
      <w:r w:rsidRPr="007A431F" w:rsidR="007A431F">
        <w:rPr>
          <w:rFonts w:eastAsia="Times New Roman" w:cs="Times New Roman"/>
          <w:kern w:val="0"/>
          <w:lang w:eastAsia="nl-NL"/>
          <w14:ligatures w14:val="none"/>
        </w:rPr>
        <w:t xml:space="preserve"> met betrokkenen op strategisch, tactisch en inhoudelijk niveau binnen het economisch domein ontstaat een samenhangend beeld van hoe expedities worden begrepen, wat daarvoor nodig is en waar de belangrijkste spanningen liggen.</w:t>
      </w:r>
    </w:p>
    <w:p w:rsidRPr="007A431F" w:rsidR="007A431F" w:rsidP="007A431F" w:rsidRDefault="007A431F" w14:paraId="6FEB552B" w14:textId="77777777">
      <w:pPr>
        <w:spacing w:before="100" w:beforeAutospacing="1" w:after="100" w:afterAutospacing="1" w:line="240" w:lineRule="auto"/>
        <w:rPr>
          <w:rFonts w:eastAsia="Times New Roman" w:cs="Times New Roman"/>
          <w:kern w:val="0"/>
          <w:lang w:eastAsia="nl-NL"/>
          <w14:ligatures w14:val="none"/>
        </w:rPr>
      </w:pPr>
      <w:r w:rsidRPr="007A431F">
        <w:rPr>
          <w:rFonts w:eastAsia="Times New Roman" w:cs="Times New Roman"/>
          <w:kern w:val="0"/>
          <w:lang w:eastAsia="nl-NL"/>
          <w14:ligatures w14:val="none"/>
        </w:rPr>
        <w:t>De analyse is opgebouwd langs de vier deelvragen en laat zien dat expedities niet alleen een inhoudelijk concept zijn, maar vooral een organisatiemodel dat richting, samenwerking en focus moet brengen binnen het economisch domein.</w:t>
      </w:r>
    </w:p>
    <w:p w:rsidRPr="00627648" w:rsidR="00627648" w:rsidP="00627648" w:rsidRDefault="00627648" w14:paraId="4A27AF5A" w14:textId="77777777">
      <w:pPr>
        <w:spacing w:before="100" w:beforeAutospacing="1" w:after="100" w:afterAutospacing="1" w:line="240" w:lineRule="auto"/>
        <w:rPr>
          <w:rFonts w:eastAsia="Times New Roman" w:cs="Times New Roman"/>
          <w:b/>
          <w:bCs/>
          <w:kern w:val="0"/>
          <w:lang w:eastAsia="nl-NL"/>
          <w14:ligatures w14:val="none"/>
        </w:rPr>
      </w:pPr>
      <w:r w:rsidRPr="00627648">
        <w:rPr>
          <w:rFonts w:eastAsia="Times New Roman" w:cs="Times New Roman"/>
          <w:b/>
          <w:bCs/>
          <w:kern w:val="0"/>
          <w:lang w:eastAsia="nl-NL"/>
          <w14:ligatures w14:val="none"/>
        </w:rPr>
        <w:t>Geschiktheid van thema’s voor expedities</w:t>
      </w:r>
    </w:p>
    <w:p w:rsidRPr="00627648" w:rsidR="00627648" w:rsidP="00627648" w:rsidRDefault="00627648" w14:paraId="6F7EF692"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Uit de interviews blijkt dat een thema pas geschikt is om als expeditie vorm te krijgen wanneer het voldoet aan een combinatie van inhoudelijke, maatschappelijke en organisatorische criteria.</w:t>
      </w:r>
    </w:p>
    <w:p w:rsidRPr="00627648" w:rsidR="00627648" w:rsidP="00627648" w:rsidRDefault="00627648" w14:paraId="74C627F0"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Allereerst moet een expeditie zich richten op een vraagstuk dat voldoende omvang en complexiteit heeft. Respondenten geven aan dat het moet gaan om grotere maatschappelijke ontwikkelingen of transities, zoals technologische veranderingen, energietransitie of vraagstukken rondom brede welvaart en nieuwe economie. Deze thema’s vragen om een meerjarige aanpak en lenen zich niet voor een kortlopend project.</w:t>
      </w:r>
    </w:p>
    <w:p w:rsidRPr="00627648" w:rsidR="00627648" w:rsidP="00627648" w:rsidRDefault="00627648" w14:paraId="70F7076A"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Een belangrijk aanvullend inzicht is dat expedities nadrukkelijk moeten vertrekken vanuit maatschappelijke opgaven (</w:t>
      </w:r>
      <w:proofErr w:type="spellStart"/>
      <w:r w:rsidRPr="00627648">
        <w:rPr>
          <w:rFonts w:eastAsia="Times New Roman" w:cs="Times New Roman"/>
          <w:kern w:val="0"/>
          <w:lang w:eastAsia="nl-NL"/>
          <w14:ligatures w14:val="none"/>
        </w:rPr>
        <w:t>outside</w:t>
      </w:r>
      <w:proofErr w:type="spellEnd"/>
      <w:r w:rsidRPr="00627648">
        <w:rPr>
          <w:rFonts w:eastAsia="Times New Roman" w:cs="Times New Roman"/>
          <w:kern w:val="0"/>
          <w:lang w:eastAsia="nl-NL"/>
          <w14:ligatures w14:val="none"/>
        </w:rPr>
        <w:t xml:space="preserve">-in). Dit betekent dat het vertrekpunt niet ligt bij bestaande opleidingen of het huidige curriculum, maar bij de vraag: </w:t>
      </w:r>
      <w:r w:rsidRPr="00627648">
        <w:rPr>
          <w:rFonts w:eastAsia="Times New Roman" w:cs="Times New Roman"/>
          <w:i/>
          <w:iCs/>
          <w:kern w:val="0"/>
          <w:lang w:eastAsia="nl-NL"/>
          <w14:ligatures w14:val="none"/>
        </w:rPr>
        <w:t>welk maatschappelijk probleem willen we oplossen?</w:t>
      </w:r>
      <w:r w:rsidRPr="00627648">
        <w:rPr>
          <w:rFonts w:eastAsia="Times New Roman" w:cs="Times New Roman"/>
          <w:kern w:val="0"/>
          <w:lang w:eastAsia="nl-NL"/>
          <w14:ligatures w14:val="none"/>
        </w:rPr>
        <w:t xml:space="preserve"> Vanuit dat vraagstuk wordt vervolgens terug geredeneerd naar onderwijs, onderzoek en samenwerking met partners.</w:t>
      </w:r>
    </w:p>
    <w:p w:rsidRPr="00627648" w:rsidR="00627648" w:rsidP="00627648" w:rsidRDefault="00627648" w14:paraId="4FE456A2"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Daarnaast speelt maatschappelijke en regionale relevantie een belangrijke rol. Alle respondenten benadrukken dat expedities moeten aansluiten bij vraagstukken die leven in de praktijk. Opleidingen leiden immers op voor het werkveld, waardoor een duidelijke relatie met de arbeidsmarkt noodzakelijk is. Thema’s moeten daarom herkenbaar zijn voor regionale partners en bijdragen aan actuele maatschappelijke opgaven. In dit kader wordt ook het belang van publiek-private samenwerking en aansluiting bij bestaande netwerken benoemd.</w:t>
      </w:r>
    </w:p>
    <w:p w:rsidRPr="00627648" w:rsidR="00627648" w:rsidP="00627648" w:rsidRDefault="00627648" w14:paraId="05DC58B3"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 xml:space="preserve">Naast inhoudelijke en maatschappelijke criteria wordt ook de organisatorische haalbaarheid als essentieel gezien. Hierbij gaat het onder andere om de beschikbare </w:t>
      </w:r>
      <w:r w:rsidRPr="00627648">
        <w:rPr>
          <w:rFonts w:eastAsia="Times New Roman" w:cs="Times New Roman"/>
          <w:kern w:val="0"/>
          <w:lang w:eastAsia="nl-NL"/>
          <w14:ligatures w14:val="none"/>
        </w:rPr>
        <w:t>capaciteit van docententeams, de omvang van studentinstroom en de werkdruk binnen opleidingen. Een expeditie moet niet alleen relevant zijn, maar ook uitvoerbaar binnen de bestaande organisatie. Dit betekent dat er voldoende draagvlak, expertise en middelen aanwezig moeten zijn.</w:t>
      </w:r>
    </w:p>
    <w:p w:rsidRPr="00627648" w:rsidR="00627648" w:rsidP="00627648" w:rsidRDefault="00627648" w14:paraId="71438851"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 xml:space="preserve">Verder blijkt dat expedities expliciet worden gezien als een manier om </w:t>
      </w:r>
      <w:r w:rsidRPr="00627648">
        <w:rPr>
          <w:rFonts w:eastAsia="Times New Roman" w:cs="Times New Roman"/>
          <w:b/>
          <w:bCs/>
          <w:kern w:val="0"/>
          <w:lang w:eastAsia="nl-NL"/>
          <w14:ligatures w14:val="none"/>
        </w:rPr>
        <w:t>versnippering binnen het onderwijsaanbod tegen te gaan</w:t>
      </w:r>
      <w:r w:rsidRPr="00627648">
        <w:rPr>
          <w:rFonts w:eastAsia="Times New Roman" w:cs="Times New Roman"/>
          <w:kern w:val="0"/>
          <w:lang w:eastAsia="nl-NL"/>
          <w14:ligatures w14:val="none"/>
        </w:rPr>
        <w:t>. Door te werken vanuit een beperkt aantal gezamenlijke thema’s kan meer focus en samenhang worden aangebracht in onderwijs, onderzoek en samenwerking met partners.</w:t>
      </w:r>
    </w:p>
    <w:p w:rsidRPr="00627648" w:rsidR="00627648" w:rsidP="00627648" w:rsidRDefault="00627648" w14:paraId="46D17B98"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 xml:space="preserve">Tot slot wordt benadrukt dat expedities per definitie </w:t>
      </w:r>
      <w:proofErr w:type="spellStart"/>
      <w:r w:rsidRPr="00627648">
        <w:rPr>
          <w:rFonts w:eastAsia="Times New Roman" w:cs="Times New Roman"/>
          <w:b/>
          <w:bCs/>
          <w:kern w:val="0"/>
          <w:lang w:eastAsia="nl-NL"/>
          <w14:ligatures w14:val="none"/>
        </w:rPr>
        <w:t>transdisciplinair</w:t>
      </w:r>
      <w:proofErr w:type="spellEnd"/>
      <w:r w:rsidRPr="00627648">
        <w:rPr>
          <w:rFonts w:eastAsia="Times New Roman" w:cs="Times New Roman"/>
          <w:kern w:val="0"/>
          <w:lang w:eastAsia="nl-NL"/>
          <w14:ligatures w14:val="none"/>
        </w:rPr>
        <w:t xml:space="preserve"> zijn. Dit betekent dat meerdere opleidingen, domeinen en partners samenwerken rondom één vraagstuk, waarbij onderwijs en onderzoek met elkaar worden verbonden. Hierbij spelen Centre of Expertise en masteropleidingen een belangrijke rol als verbindende schakel.</w:t>
      </w:r>
    </w:p>
    <w:p w:rsidRPr="00627648" w:rsidR="00627648" w:rsidP="00627648" w:rsidRDefault="00627648" w14:paraId="47B6668D" w14:textId="117B4650">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 xml:space="preserve">Samenvattend kan worden gesteld dat een </w:t>
      </w:r>
      <w:proofErr w:type="spellStart"/>
      <w:r w:rsidRPr="00627648">
        <w:rPr>
          <w:rFonts w:eastAsia="Times New Roman" w:cs="Times New Roman"/>
          <w:kern w:val="0"/>
          <w:lang w:eastAsia="nl-NL"/>
          <w14:ligatures w14:val="none"/>
        </w:rPr>
        <w:t>expeditiethema</w:t>
      </w:r>
      <w:proofErr w:type="spellEnd"/>
      <w:r w:rsidRPr="00627648">
        <w:rPr>
          <w:rFonts w:eastAsia="Times New Roman" w:cs="Times New Roman"/>
          <w:kern w:val="0"/>
          <w:lang w:eastAsia="nl-NL"/>
          <w14:ligatures w14:val="none"/>
        </w:rPr>
        <w:t xml:space="preserve"> geschikt is wanneer het maatschappelijk relevant is, aansluit bij regionale vraagstukken, voldoende complex en meerjarig van aard is, </w:t>
      </w:r>
      <w:proofErr w:type="spellStart"/>
      <w:r w:rsidRPr="00627648">
        <w:rPr>
          <w:rFonts w:eastAsia="Times New Roman" w:cs="Times New Roman"/>
          <w:kern w:val="0"/>
          <w:lang w:eastAsia="nl-NL"/>
          <w14:ligatures w14:val="none"/>
        </w:rPr>
        <w:t>transdisciplinair</w:t>
      </w:r>
      <w:proofErr w:type="spellEnd"/>
      <w:r w:rsidRPr="00627648">
        <w:rPr>
          <w:rFonts w:eastAsia="Times New Roman" w:cs="Times New Roman"/>
          <w:kern w:val="0"/>
          <w:lang w:eastAsia="nl-NL"/>
          <w14:ligatures w14:val="none"/>
        </w:rPr>
        <w:t xml:space="preserve"> kan worden opgepakt en tegelijkertijd organisatorisch uitvoerbaar is.</w:t>
      </w:r>
    </w:p>
    <w:p w:rsidRPr="00627648" w:rsidR="00627648" w:rsidP="00627648" w:rsidRDefault="00627648" w14:paraId="3B891C3E" w14:textId="77777777">
      <w:pPr>
        <w:spacing w:before="100" w:beforeAutospacing="1" w:after="100" w:afterAutospacing="1" w:line="240" w:lineRule="auto"/>
        <w:rPr>
          <w:rFonts w:eastAsia="Times New Roman" w:cs="Times New Roman"/>
          <w:b/>
          <w:bCs/>
          <w:kern w:val="0"/>
          <w:lang w:eastAsia="nl-NL"/>
          <w14:ligatures w14:val="none"/>
        </w:rPr>
      </w:pPr>
      <w:r w:rsidRPr="00627648">
        <w:rPr>
          <w:rFonts w:eastAsia="Times New Roman" w:cs="Times New Roman"/>
          <w:b/>
          <w:bCs/>
          <w:kern w:val="0"/>
          <w:lang w:eastAsia="nl-NL"/>
          <w14:ligatures w14:val="none"/>
        </w:rPr>
        <w:t>Fasering van een expeditie</w:t>
      </w:r>
    </w:p>
    <w:p w:rsidRPr="00627648" w:rsidR="00627648" w:rsidP="00627648" w:rsidRDefault="00627648" w14:paraId="160D5B61"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Respondenten beschrijven een expeditie als een traject dat zich ontwikkelt in verschillende fasen. Hoewel de exacte invulling kan verschillen, komt er een duidelijke lijn naar voren.</w:t>
      </w:r>
    </w:p>
    <w:p w:rsidRPr="00627648" w:rsidR="00627648" w:rsidP="00627648" w:rsidRDefault="00627648" w14:paraId="19775E73"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De eerste fase is een verkenningsfase, waarin mogelijke thema’s worden opgehaald en geanalyseerd. In deze fase wordt gekeken naar maatschappelijke ontwikkelingen, behoeften vanuit het werkveld en de mate van draagvlak binnen de organisatie. Ook kunnen studenten, docenten en partners betrokken worden bij het prioriteren van thema’s. Deze fase is essentieel om te komen tot een scherpe keuze en voorkomt dat te veel initiatieven naast elkaar blijven bestaan.</w:t>
      </w:r>
    </w:p>
    <w:p w:rsidRPr="00627648" w:rsidR="00627648" w:rsidP="00627648" w:rsidRDefault="00627648" w14:paraId="136F1CD3"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Vervolgens volgt een start- en ontwerpfase. In deze fase wordt de richting van de expeditie bepaald en worden keuzes gemaakt over de inrichting. Denk hierbij aan het formuleren van doelen, het organiseren van capaciteit en het bepalen van de betrokken partijen. Ook wordt in deze fase duidelijk hoe de expeditie zich verhoudt tot bestaande onderwijsstructuren, bijvoorbeeld in relatie tot bachelor- en masteropleidingen. Deze fase is bepalend voor de verdere uitvoering.</w:t>
      </w:r>
    </w:p>
    <w:p w:rsidRPr="00627648" w:rsidR="00627648" w:rsidP="00627648" w:rsidRDefault="00627648" w14:paraId="28B1833A"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De uitvoeringsfase bestaat uit verschillende activiteiten, zoals onderwijsontwikkeling, praktijkgericht onderzoek en samenwerking met externe partners. Respondenten geven aan dat deze fase gebaat is bij een opdeling in kleinere deelprojecten, zodat er overzicht en voortgang blijft. Daarbij wordt het principe genoemd om klein te beginnen en</w:t>
      </w:r>
      <w:r w:rsidRPr="00627648">
        <w:rPr>
          <w:rFonts w:eastAsia="Times New Roman" w:cs="Times New Roman"/>
          <w:b/>
          <w:bCs/>
          <w:kern w:val="0"/>
          <w:lang w:eastAsia="nl-NL"/>
          <w14:ligatures w14:val="none"/>
        </w:rPr>
        <w:t xml:space="preserve"> </w:t>
      </w:r>
      <w:r w:rsidRPr="00627648">
        <w:rPr>
          <w:rFonts w:eastAsia="Times New Roman" w:cs="Times New Roman"/>
          <w:kern w:val="0"/>
          <w:lang w:eastAsia="nl-NL"/>
          <w14:ligatures w14:val="none"/>
        </w:rPr>
        <w:t>gefaseerd op te schalen, waarbij gewerkt wordt met gemotiveerde teams en concrete experimenten.</w:t>
      </w:r>
    </w:p>
    <w:p w:rsidRPr="00627648" w:rsidR="00627648" w:rsidP="00627648" w:rsidRDefault="00627648" w14:paraId="3D0400DE"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Gedurende de expeditie zijn er momenten nodig voor herijking en besluitvorming. Op deze momenten wordt geëvalueerd of de expeditie nog de juiste richting volgt en of bijsturing nodig is. Dit kan leiden tot het voortzetten, aanpassen of beëindigen van de expeditie. Deze beslismomenten zijn cruciaal om focus te behouden en te voorkomen dat inspanningen versnipperen.</w:t>
      </w:r>
    </w:p>
    <w:p w:rsidRPr="00627648" w:rsidR="00627648" w:rsidP="00627648" w:rsidRDefault="00627648" w14:paraId="5DA21259"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Tot slot is er een afrondingsfase, waarin de resultaten worden geborgd en gedeeld. Hierbij kan gedacht worden aan het verwerken van opbrengsten in het onderwijs, het delen van kennis met partners en het zichtbaar maken van de impact. Respondenten benadrukken daarnaast het belang van het expliciet maken en markeren van behaalde resultaten, om draagvlak en zichtbaarheid te vergroten.</w:t>
      </w:r>
    </w:p>
    <w:p w:rsidRPr="00627648" w:rsidR="00627648" w:rsidP="00627648" w:rsidRDefault="00627648" w14:paraId="2DA6C809"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Over de verschillende fasen heen komt een belangrijk spanningsveld naar voren: een expeditie vraagt enerzijds om duidelijke structuur en voorspelbaarheid, maar anderzijds ook om ruimte voor experiment, risico en ontdekking. Het succesvol vormgeven van een expeditie betekent het vinden van een balans tussen deze twee.</w:t>
      </w:r>
    </w:p>
    <w:p w:rsidRPr="00627648" w:rsidR="00627648" w:rsidP="00627648" w:rsidRDefault="00627648" w14:paraId="38E5BB32" w14:textId="458A54FD">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De fasering van een expeditie kan daarmee worden samengevat als een cyclus van verkennen, ontwerpen, uitvoeren, herijken en afronden, waarbij iteratie en flexibiliteit een belangrijke rol spelen.</w:t>
      </w:r>
    </w:p>
    <w:p w:rsidRPr="00627648" w:rsidR="00627648" w:rsidP="00627648" w:rsidRDefault="00627648" w14:paraId="604B341F" w14:textId="77777777">
      <w:pPr>
        <w:spacing w:before="100" w:beforeAutospacing="1" w:after="100" w:afterAutospacing="1" w:line="240" w:lineRule="auto"/>
        <w:rPr>
          <w:rFonts w:eastAsia="Times New Roman" w:cs="Times New Roman"/>
          <w:b/>
          <w:bCs/>
          <w:kern w:val="0"/>
          <w:lang w:eastAsia="nl-NL"/>
          <w14:ligatures w14:val="none"/>
        </w:rPr>
      </w:pPr>
      <w:r w:rsidRPr="00627648">
        <w:rPr>
          <w:rFonts w:eastAsia="Times New Roman" w:cs="Times New Roman"/>
          <w:b/>
          <w:bCs/>
          <w:kern w:val="0"/>
          <w:lang w:eastAsia="nl-NL"/>
          <w14:ligatures w14:val="none"/>
        </w:rPr>
        <w:t>Rollen en verantwoordelijkheden</w:t>
      </w:r>
    </w:p>
    <w:p w:rsidRPr="00627648" w:rsidR="00627648" w:rsidP="00627648" w:rsidRDefault="00627648" w14:paraId="401B63A0"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Uit de interviews blijkt dat een duidelijke rolverdeling essentieel is voor het functioneren van een expeditie.</w:t>
      </w:r>
    </w:p>
    <w:p w:rsidRPr="00627648" w:rsidR="00627648" w:rsidP="00627648" w:rsidRDefault="00627648" w14:paraId="75C9CD35"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 xml:space="preserve">Het opdrachtgeverschap ligt afhankelijk van de schaal van de expeditie op verschillende niveaus binnen de organisatie. Bij </w:t>
      </w:r>
      <w:proofErr w:type="spellStart"/>
      <w:r w:rsidRPr="00627648">
        <w:rPr>
          <w:rFonts w:eastAsia="Times New Roman" w:cs="Times New Roman"/>
          <w:kern w:val="0"/>
          <w:lang w:eastAsia="nl-NL"/>
          <w14:ligatures w14:val="none"/>
        </w:rPr>
        <w:t>domeinbrede</w:t>
      </w:r>
      <w:proofErr w:type="spellEnd"/>
      <w:r w:rsidRPr="00627648">
        <w:rPr>
          <w:rFonts w:eastAsia="Times New Roman" w:cs="Times New Roman"/>
          <w:kern w:val="0"/>
          <w:lang w:eastAsia="nl-NL"/>
          <w14:ligatures w14:val="none"/>
        </w:rPr>
        <w:t xml:space="preserve"> of strategische vraagstukken ligt het mandaat eerder op strategisch niveau, terwijl bij kleinere initiatieven het opdrachtgeverschap dichter bij de directie van een opleiding of academie kan liggen. Dit wijst op een gelaagde </w:t>
      </w:r>
      <w:proofErr w:type="spellStart"/>
      <w:r w:rsidRPr="00627648">
        <w:rPr>
          <w:rFonts w:eastAsia="Times New Roman" w:cs="Times New Roman"/>
          <w:kern w:val="0"/>
          <w:lang w:eastAsia="nl-NL"/>
          <w14:ligatures w14:val="none"/>
        </w:rPr>
        <w:t>governance</w:t>
      </w:r>
      <w:proofErr w:type="spellEnd"/>
      <w:r w:rsidRPr="00627648">
        <w:rPr>
          <w:rFonts w:eastAsia="Times New Roman" w:cs="Times New Roman"/>
          <w:kern w:val="0"/>
          <w:lang w:eastAsia="nl-NL"/>
          <w14:ligatures w14:val="none"/>
        </w:rPr>
        <w:t>-structuur.</w:t>
      </w:r>
    </w:p>
    <w:p w:rsidRPr="00627648" w:rsidR="00627648" w:rsidP="00627648" w:rsidRDefault="00627648" w14:paraId="59D27385"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Daarnaast is er behoefte aan een rol die het proces coördineert, vaak aangeduid als expeditieleider of projectleider. Deze persoon bewaakt de voortgang, zorgt voor afstemming tussen betrokkenen en houdt overzicht over het geheel. In sommige gevallen kan het zinvol zijn om het proces en de inhoud te scheiden, waarbij één persoon verantwoordelijk is voor de voortgang en een ander voor de inhoudelijke kwaliteit.</w:t>
      </w:r>
    </w:p>
    <w:p w:rsidRPr="00627648" w:rsidR="00627648" w:rsidP="00627648" w:rsidRDefault="00627648" w14:paraId="79A6AC86"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Verder zijn verschillende actoren betrokken bij een expeditie, waaronder docenten, studenten, onderzoekers en externe partners. Ook interne organen zoals curriculum- en examencommissies kunnen een rol spelen, met name wanneer veranderingen impact hebben op het onderwijs.</w:t>
      </w:r>
    </w:p>
    <w:p w:rsidRPr="00627648" w:rsidR="00627648" w:rsidP="00627648" w:rsidRDefault="00627648" w14:paraId="0A359083"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Een belangrijk aanvullend inzicht is dat niet alle betrokkenen tegelijkertijd hoeven deel te nemen. Expedities werken juist met selectieve deelname van gemotiveerde teams en voorlopers, wat bijdraagt aan snelheid en focus.</w:t>
      </w:r>
    </w:p>
    <w:p w:rsidRPr="00627648" w:rsidR="00627648" w:rsidP="00627648" w:rsidRDefault="00627648" w14:paraId="43F5A092"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Daarnaast wordt het belang benadrukt van specifieke rollen binnen het ecosysteem, zoals Centre of Expertise die maatschappelijke vraagstukken agenderen en inhoudelijke richting geven, en masteropleidingen die fungeren als verbindend niveau tussen onderwijs, onderzoek en praktijk.</w:t>
      </w:r>
    </w:p>
    <w:p w:rsidRPr="00627648" w:rsidR="00627648" w:rsidP="00627648" w:rsidRDefault="00627648" w14:paraId="30BEE2C8" w14:textId="443A9221">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Tot slot is het belangrijk dat besluitvorming en mandaat duidelijk zijn belegd. Zeker bij ingrijpende keuzes, zoals het aanpassen of beëindigen van opleidingen, is formele besluitvorming noodzakelijk.</w:t>
      </w:r>
    </w:p>
    <w:p w:rsidRPr="00627648" w:rsidR="00627648" w:rsidP="00627648" w:rsidRDefault="00627648" w14:paraId="260EF0C5" w14:textId="3BC143EC">
      <w:pPr>
        <w:spacing w:before="100" w:beforeAutospacing="1" w:after="100" w:afterAutospacing="1" w:line="240" w:lineRule="auto"/>
        <w:rPr>
          <w:rFonts w:eastAsia="Times New Roman" w:cs="Times New Roman"/>
          <w:b/>
          <w:bCs/>
          <w:kern w:val="0"/>
          <w:lang w:eastAsia="nl-NL"/>
          <w14:ligatures w14:val="none"/>
        </w:rPr>
      </w:pPr>
      <w:r w:rsidRPr="00627648">
        <w:rPr>
          <w:rFonts w:eastAsia="Times New Roman" w:cs="Times New Roman"/>
          <w:b/>
          <w:bCs/>
          <w:kern w:val="0"/>
          <w:lang w:eastAsia="nl-NL"/>
          <w14:ligatures w14:val="none"/>
        </w:rPr>
        <w:t>Randvoorwaarden</w:t>
      </w:r>
      <w:r w:rsidR="00D70949">
        <w:rPr>
          <w:rFonts w:eastAsia="Times New Roman" w:cs="Times New Roman"/>
          <w:b/>
          <w:bCs/>
          <w:kern w:val="0"/>
          <w:lang w:eastAsia="nl-NL"/>
          <w14:ligatures w14:val="none"/>
        </w:rPr>
        <w:t xml:space="preserve"> en</w:t>
      </w:r>
      <w:r w:rsidRPr="00627648">
        <w:rPr>
          <w:rFonts w:eastAsia="Times New Roman" w:cs="Times New Roman"/>
          <w:b/>
          <w:bCs/>
          <w:kern w:val="0"/>
          <w:lang w:eastAsia="nl-NL"/>
          <w14:ligatures w14:val="none"/>
        </w:rPr>
        <w:t xml:space="preserve"> succesfactoren </w:t>
      </w:r>
    </w:p>
    <w:p w:rsidRPr="00627648" w:rsidR="00627648" w:rsidP="00627648" w:rsidRDefault="00627648" w14:paraId="26376E70"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Respondenten geven aan dat zowel structurele als relationele factoren bepalend zijn voor het succes van expedities.</w:t>
      </w:r>
    </w:p>
    <w:p w:rsidRPr="00627648" w:rsidR="00627648" w:rsidP="00627648" w:rsidRDefault="00627648" w14:paraId="3794935B"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Wat betreft randvoorwaarden wordt het belang van tijd en capaciteit sterk benadrukt. Een expeditie kan niet “erbij” worden gedaan, maar vraagt om expliciet vrijgemaakte tijd en middelen. Ook moeten informatiestromen helder zijn en moeten afspraken duidelijk worden vastgelegd en nagekomen. Daarnaast wordt het belang genoemd van een duidelijke positionering: de organisatie moet helder kunnen maken waar zij voor staat en welke rol zij speelt in maatschappelijke opgaven.</w:t>
      </w:r>
    </w:p>
    <w:p w:rsidRPr="00627648" w:rsidR="00627648" w:rsidP="00627648" w:rsidRDefault="00627648" w14:paraId="59E5EDA3"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Succesvolle expedities kenmerken zich volgens respondenten door een gedeeld doel, betrokkenheid van deelnemers en een duidelijke taakverdeling. Kleine, slagvaardige teams dragen bij aan voortgang en voorkomen dat overleg de overhand krijgt. Daarbij wordt het principe “klein beginnen, groot denken” als belangrijk gezien.</w:t>
      </w:r>
    </w:p>
    <w:p w:rsidRPr="00627648" w:rsidR="00627648" w:rsidP="00627648" w:rsidRDefault="00627648" w14:paraId="64DA6F6A"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Tegelijkertijd speelt sociaal kapitaal een cruciale rol. Vertrouwen tussen betrokkenen, een gedeelde taal en sterke netwerken maken het mogelijk om effectief samen te werken. Zonder deze relationele basis is het lastig om een expeditie duurzaam te laten slagen. In het bijzonder wordt het belang benadrukt van samenwerking over domeinen heen en het benutten van bestaande netwerken en partnerships.</w:t>
      </w:r>
    </w:p>
    <w:p w:rsidRPr="00627648" w:rsidR="00627648" w:rsidP="00627648" w:rsidRDefault="00627648" w14:paraId="2AF1103F"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Belangrijke risico’s zijn onder andere werkdruk, versnippering, onduidelijke kaders en onvoldoende afstemming tussen betrokken partijen. Daarnaast wordt benoemd dat de verbinding tussen onderzoek en onderwijs nog niet overal voldoende ontwikkeld is, wat een belangrijke uitdaging vormt.</w:t>
      </w:r>
    </w:p>
    <w:p w:rsidRPr="00627648" w:rsidR="00627648" w:rsidP="00627648" w:rsidRDefault="00627648" w14:paraId="7D091973" w14:textId="77777777">
      <w:pPr>
        <w:spacing w:before="100" w:beforeAutospacing="1" w:after="100" w:afterAutospacing="1" w:line="240" w:lineRule="auto"/>
        <w:rPr>
          <w:rFonts w:eastAsia="Times New Roman" w:cs="Times New Roman"/>
          <w:kern w:val="0"/>
          <w:lang w:eastAsia="nl-NL"/>
          <w14:ligatures w14:val="none"/>
        </w:rPr>
      </w:pPr>
      <w:r w:rsidRPr="00627648">
        <w:rPr>
          <w:rFonts w:eastAsia="Times New Roman" w:cs="Times New Roman"/>
          <w:kern w:val="0"/>
          <w:lang w:eastAsia="nl-NL"/>
          <w14:ligatures w14:val="none"/>
        </w:rPr>
        <w:t>Samenvattend kan worden gesteld dat succesvolle expedities vragen om een combinatie van duidelijke structuur, voldoende middelen, sterke netwerken en een gedeelde richting, waarbij zowel organisatorische als relationele factoren in balans moeten zijn.</w:t>
      </w:r>
    </w:p>
    <w:p w:rsidR="007A431F" w:rsidP="007A431F" w:rsidRDefault="007A431F" w14:paraId="4042D563" w14:textId="77777777">
      <w:pPr>
        <w:spacing w:before="100" w:beforeAutospacing="1" w:after="100" w:afterAutospacing="1" w:line="240" w:lineRule="auto"/>
        <w:rPr>
          <w:rFonts w:eastAsia="Times New Roman" w:cs="Times New Roman"/>
          <w:kern w:val="0"/>
          <w:lang w:eastAsia="nl-NL"/>
          <w14:ligatures w14:val="none"/>
        </w:rPr>
      </w:pPr>
    </w:p>
    <w:p w:rsidR="001E6DEC" w:rsidRDefault="001E6DEC" w14:paraId="532F5950" w14:textId="77777777">
      <w:pPr>
        <w:rPr>
          <w:b/>
          <w:bCs/>
        </w:rPr>
      </w:pPr>
      <w:r>
        <w:rPr>
          <w:b/>
          <w:bCs/>
        </w:rPr>
        <w:br w:type="page"/>
      </w:r>
    </w:p>
    <w:p w:rsidRPr="00F956C0" w:rsidR="00F956C0" w:rsidP="00F956C0" w:rsidRDefault="00F956C0" w14:paraId="344A2FC5" w14:textId="0097A80A">
      <w:pPr>
        <w:pStyle w:val="Lijstalinea"/>
        <w:numPr>
          <w:ilvl w:val="0"/>
          <w:numId w:val="4"/>
        </w:numPr>
        <w:rPr>
          <w:b/>
          <w:bCs/>
        </w:rPr>
      </w:pPr>
      <w:r w:rsidRPr="00F956C0">
        <w:rPr>
          <w:b/>
          <w:bCs/>
        </w:rPr>
        <w:t>Advies</w:t>
      </w:r>
    </w:p>
    <w:p w:rsidRPr="00F956C0" w:rsidR="00F956C0" w:rsidP="00F956C0" w:rsidRDefault="00F956C0" w14:paraId="23C6FCE9" w14:textId="19455B12">
      <w:r w:rsidRPr="00F956C0">
        <w:t xml:space="preserve">Op basis van de analyse wordt geadviseerd om expedities niet alleen als werkvorm te introduceren, maar als </w:t>
      </w:r>
      <w:r w:rsidRPr="00F956C0">
        <w:rPr>
          <w:b/>
          <w:bCs/>
        </w:rPr>
        <w:t>sturingsmechanisme voor het economisch domein</w:t>
      </w:r>
      <w:r w:rsidRPr="00F956C0">
        <w:t>. Dit vraagt om een combinatie van strategische keuzes, organisatorische inrichting en culturele ontwikkeling.</w:t>
      </w:r>
    </w:p>
    <w:p w:rsidRPr="00F956C0" w:rsidR="00F956C0" w:rsidP="00F956C0" w:rsidRDefault="00F956C0" w14:paraId="10927381" w14:textId="17FD5AEC">
      <w:pPr>
        <w:pStyle w:val="Lijstalinea"/>
        <w:numPr>
          <w:ilvl w:val="0"/>
          <w:numId w:val="54"/>
        </w:numPr>
        <w:rPr>
          <w:b/>
          <w:bCs/>
        </w:rPr>
      </w:pPr>
      <w:r w:rsidRPr="00F956C0">
        <w:rPr>
          <w:b/>
          <w:bCs/>
        </w:rPr>
        <w:t>Werk expliciet vanuit maatschappelijke opgaven (</w:t>
      </w:r>
      <w:proofErr w:type="spellStart"/>
      <w:r w:rsidRPr="00F956C0">
        <w:rPr>
          <w:b/>
          <w:bCs/>
        </w:rPr>
        <w:t>outside</w:t>
      </w:r>
      <w:proofErr w:type="spellEnd"/>
      <w:r w:rsidRPr="00F956C0">
        <w:rPr>
          <w:b/>
          <w:bCs/>
        </w:rPr>
        <w:t>-in)</w:t>
      </w:r>
    </w:p>
    <w:p w:rsidRPr="00F956C0" w:rsidR="00F956C0" w:rsidP="00F956C0" w:rsidRDefault="00F956C0" w14:paraId="5D65E19F" w14:textId="77777777">
      <w:pPr>
        <w:numPr>
          <w:ilvl w:val="0"/>
          <w:numId w:val="46"/>
        </w:numPr>
      </w:pPr>
      <w:r w:rsidRPr="00F956C0">
        <w:t xml:space="preserve">Start expedities vanuit concrete vraagstukken (bijv. energietransitie, brede welvaart) </w:t>
      </w:r>
    </w:p>
    <w:p w:rsidRPr="00F956C0" w:rsidR="00F956C0" w:rsidP="00F956C0" w:rsidRDefault="00F956C0" w14:paraId="288D6EB9" w14:textId="77777777">
      <w:pPr>
        <w:numPr>
          <w:ilvl w:val="0"/>
          <w:numId w:val="46"/>
        </w:numPr>
      </w:pPr>
      <w:r w:rsidRPr="00F956C0">
        <w:t xml:space="preserve">Vermijd starten vanuit bestaande opleidingen of modules </w:t>
      </w:r>
    </w:p>
    <w:p w:rsidRPr="00F956C0" w:rsidR="00F956C0" w:rsidP="00F956C0" w:rsidRDefault="00F956C0" w14:paraId="5097B1C6" w14:textId="423591AC">
      <w:pPr>
        <w:numPr>
          <w:ilvl w:val="0"/>
          <w:numId w:val="46"/>
        </w:numPr>
      </w:pPr>
      <w:r w:rsidRPr="00F956C0">
        <w:t xml:space="preserve">Koppel elk thema aan regionale partners en maatschappelijke impact </w:t>
      </w:r>
    </w:p>
    <w:p w:rsidRPr="00AD2DCA" w:rsidR="00F956C0" w:rsidP="00AD2DCA" w:rsidRDefault="00F956C0" w14:paraId="668BDBC2" w14:textId="1B007240">
      <w:pPr>
        <w:pStyle w:val="Lijstalinea"/>
        <w:numPr>
          <w:ilvl w:val="0"/>
          <w:numId w:val="54"/>
        </w:numPr>
        <w:rPr>
          <w:b/>
          <w:bCs/>
        </w:rPr>
      </w:pPr>
      <w:r w:rsidRPr="00AD2DCA">
        <w:rPr>
          <w:b/>
          <w:bCs/>
        </w:rPr>
        <w:t>Beperk het aantal expedities en kies scherp</w:t>
      </w:r>
    </w:p>
    <w:p w:rsidRPr="00F956C0" w:rsidR="00F956C0" w:rsidP="00F956C0" w:rsidRDefault="00F956C0" w14:paraId="1E7A91B9" w14:textId="77777777">
      <w:pPr>
        <w:numPr>
          <w:ilvl w:val="0"/>
          <w:numId w:val="47"/>
        </w:numPr>
        <w:tabs>
          <w:tab w:val="num" w:pos="720"/>
        </w:tabs>
      </w:pPr>
      <w:r w:rsidRPr="00F956C0">
        <w:t xml:space="preserve">Werk met een beperkt aantal </w:t>
      </w:r>
      <w:proofErr w:type="spellStart"/>
      <w:r w:rsidRPr="00F956C0">
        <w:t>domeinbrede</w:t>
      </w:r>
      <w:proofErr w:type="spellEnd"/>
      <w:r w:rsidRPr="00F956C0">
        <w:t xml:space="preserve"> thema’s </w:t>
      </w:r>
    </w:p>
    <w:p w:rsidRPr="00F956C0" w:rsidR="00F956C0" w:rsidP="00F956C0" w:rsidRDefault="00F956C0" w14:paraId="5F351D6D" w14:textId="77777777">
      <w:pPr>
        <w:numPr>
          <w:ilvl w:val="0"/>
          <w:numId w:val="47"/>
        </w:numPr>
        <w:tabs>
          <w:tab w:val="num" w:pos="720"/>
        </w:tabs>
      </w:pPr>
      <w:r w:rsidRPr="00F956C0">
        <w:t xml:space="preserve">Voorkom versnippering door duidelijke prioritering </w:t>
      </w:r>
    </w:p>
    <w:p w:rsidRPr="00F956C0" w:rsidR="00F956C0" w:rsidP="00F956C0" w:rsidRDefault="00F956C0" w14:paraId="68CD98CF" w14:textId="2F431866">
      <w:pPr>
        <w:numPr>
          <w:ilvl w:val="0"/>
          <w:numId w:val="47"/>
        </w:numPr>
      </w:pPr>
      <w:r w:rsidRPr="00F956C0">
        <w:t>Gebruik een vaste selectieprocedure (beslisboom)</w:t>
      </w:r>
    </w:p>
    <w:p w:rsidRPr="00AD2DCA" w:rsidR="00F956C0" w:rsidP="00AD2DCA" w:rsidRDefault="00F956C0" w14:paraId="326C1E28" w14:textId="2144A260">
      <w:pPr>
        <w:pStyle w:val="Lijstalinea"/>
        <w:numPr>
          <w:ilvl w:val="0"/>
          <w:numId w:val="54"/>
        </w:numPr>
        <w:rPr>
          <w:b/>
          <w:bCs/>
        </w:rPr>
      </w:pPr>
      <w:r w:rsidRPr="00AD2DCA">
        <w:rPr>
          <w:b/>
          <w:bCs/>
        </w:rPr>
        <w:t>Introduceer een gefaseerde werkwijze met beslismomenten</w:t>
      </w:r>
    </w:p>
    <w:p w:rsidRPr="00F956C0" w:rsidR="00F956C0" w:rsidP="00F956C0" w:rsidRDefault="00F956C0" w14:paraId="78CDC004" w14:textId="77777777">
      <w:pPr>
        <w:numPr>
          <w:ilvl w:val="0"/>
          <w:numId w:val="48"/>
        </w:numPr>
      </w:pPr>
      <w:r w:rsidRPr="00F956C0">
        <w:t xml:space="preserve">Verplicht werken met fasen (verkennen → ontwerpen → uitvoeren → herijken → borgen) </w:t>
      </w:r>
    </w:p>
    <w:p w:rsidRPr="00F956C0" w:rsidR="00F956C0" w:rsidP="00F956C0" w:rsidRDefault="00F956C0" w14:paraId="084C5158" w14:textId="77777777">
      <w:pPr>
        <w:numPr>
          <w:ilvl w:val="0"/>
          <w:numId w:val="48"/>
        </w:numPr>
      </w:pPr>
      <w:r w:rsidRPr="00F956C0">
        <w:t xml:space="preserve">Bouw vaste go/no-go momenten in </w:t>
      </w:r>
    </w:p>
    <w:p w:rsidRPr="00F956C0" w:rsidR="00F956C0" w:rsidP="00F956C0" w:rsidRDefault="00F956C0" w14:paraId="13C80FEB" w14:textId="21A756B0">
      <w:pPr>
        <w:numPr>
          <w:ilvl w:val="0"/>
          <w:numId w:val="48"/>
        </w:numPr>
      </w:pPr>
      <w:r w:rsidRPr="00F956C0">
        <w:t xml:space="preserve">Zorg voor bestuurlijke betrokkenheid bij sleutelbeslissingen </w:t>
      </w:r>
    </w:p>
    <w:p w:rsidRPr="00AD2DCA" w:rsidR="00F956C0" w:rsidP="00AD2DCA" w:rsidRDefault="00F956C0" w14:paraId="7D177585" w14:textId="20E66886">
      <w:pPr>
        <w:pStyle w:val="Lijstalinea"/>
        <w:numPr>
          <w:ilvl w:val="0"/>
          <w:numId w:val="54"/>
        </w:numPr>
        <w:rPr>
          <w:b/>
          <w:bCs/>
        </w:rPr>
      </w:pPr>
      <w:r w:rsidRPr="00AD2DCA">
        <w:rPr>
          <w:b/>
          <w:bCs/>
        </w:rPr>
        <w:t>Werk met kleine, slagvaardige teams</w:t>
      </w:r>
    </w:p>
    <w:p w:rsidRPr="00F956C0" w:rsidR="00F956C0" w:rsidP="00F956C0" w:rsidRDefault="00F956C0" w14:paraId="080476A4" w14:textId="77777777">
      <w:pPr>
        <w:numPr>
          <w:ilvl w:val="0"/>
          <w:numId w:val="49"/>
        </w:numPr>
        <w:tabs>
          <w:tab w:val="num" w:pos="720"/>
        </w:tabs>
      </w:pPr>
      <w:r w:rsidRPr="00F956C0">
        <w:t xml:space="preserve">Start met voorlopers en gemotiveerde deelnemers </w:t>
      </w:r>
    </w:p>
    <w:p w:rsidRPr="00F956C0" w:rsidR="00F956C0" w:rsidP="00F956C0" w:rsidRDefault="00F956C0" w14:paraId="2E4826DB" w14:textId="77777777">
      <w:pPr>
        <w:numPr>
          <w:ilvl w:val="0"/>
          <w:numId w:val="49"/>
        </w:numPr>
        <w:tabs>
          <w:tab w:val="num" w:pos="720"/>
        </w:tabs>
      </w:pPr>
      <w:r w:rsidRPr="00F956C0">
        <w:t xml:space="preserve">Vermijd grote projectgroepen </w:t>
      </w:r>
    </w:p>
    <w:p w:rsidRPr="00F956C0" w:rsidR="00F956C0" w:rsidP="00F956C0" w:rsidRDefault="00F956C0" w14:paraId="31E0E83E" w14:textId="65441E3E">
      <w:pPr>
        <w:numPr>
          <w:ilvl w:val="0"/>
          <w:numId w:val="49"/>
        </w:numPr>
      </w:pPr>
      <w:r w:rsidRPr="00F956C0">
        <w:t xml:space="preserve">Geef teams duidelijke verantwoordelijkheden </w:t>
      </w:r>
    </w:p>
    <w:p w:rsidRPr="00AD2DCA" w:rsidR="00F956C0" w:rsidP="00AD2DCA" w:rsidRDefault="00F956C0" w14:paraId="1C3A69BE" w14:textId="4F29135B">
      <w:pPr>
        <w:pStyle w:val="Lijstalinea"/>
        <w:numPr>
          <w:ilvl w:val="0"/>
          <w:numId w:val="54"/>
        </w:numPr>
        <w:rPr>
          <w:b/>
          <w:bCs/>
        </w:rPr>
      </w:pPr>
      <w:r w:rsidRPr="00AD2DCA">
        <w:rPr>
          <w:b/>
          <w:bCs/>
        </w:rPr>
        <w:t>Maak capaciteit expliciet vrij</w:t>
      </w:r>
    </w:p>
    <w:p w:rsidRPr="00F956C0" w:rsidR="00F956C0" w:rsidP="00F956C0" w:rsidRDefault="00F956C0" w14:paraId="07F761FD" w14:textId="77777777">
      <w:pPr>
        <w:numPr>
          <w:ilvl w:val="0"/>
          <w:numId w:val="50"/>
        </w:numPr>
      </w:pPr>
      <w:r w:rsidRPr="00F956C0">
        <w:t xml:space="preserve">Reserveer tijd (bijv. dagdeel per week) </w:t>
      </w:r>
    </w:p>
    <w:p w:rsidRPr="00F956C0" w:rsidR="00F956C0" w:rsidP="00F956C0" w:rsidRDefault="00F956C0" w14:paraId="3876D0B9" w14:textId="77777777">
      <w:pPr>
        <w:numPr>
          <w:ilvl w:val="0"/>
          <w:numId w:val="50"/>
        </w:numPr>
      </w:pPr>
      <w:r w:rsidRPr="00F956C0">
        <w:t xml:space="preserve">Zorg voor financiële middelen </w:t>
      </w:r>
    </w:p>
    <w:p w:rsidRPr="00F956C0" w:rsidR="00F956C0" w:rsidP="00F956C0" w:rsidRDefault="00F956C0" w14:paraId="37C2BFB6" w14:textId="246ADD28">
      <w:pPr>
        <w:numPr>
          <w:ilvl w:val="0"/>
          <w:numId w:val="50"/>
        </w:numPr>
      </w:pPr>
      <w:r w:rsidRPr="00F956C0">
        <w:t xml:space="preserve">Voorkom dat expedities “erbij” worden gedaan </w:t>
      </w:r>
    </w:p>
    <w:p w:rsidRPr="00AD2DCA" w:rsidR="00F956C0" w:rsidP="00AD2DCA" w:rsidRDefault="00F956C0" w14:paraId="45416D60" w14:textId="1BF8154B">
      <w:pPr>
        <w:pStyle w:val="Lijstalinea"/>
        <w:numPr>
          <w:ilvl w:val="0"/>
          <w:numId w:val="54"/>
        </w:numPr>
        <w:rPr>
          <w:b/>
          <w:bCs/>
        </w:rPr>
      </w:pPr>
      <w:r w:rsidRPr="00AD2DCA">
        <w:rPr>
          <w:b/>
          <w:bCs/>
        </w:rPr>
        <w:t xml:space="preserve">Versterk de rol van </w:t>
      </w:r>
      <w:proofErr w:type="spellStart"/>
      <w:r w:rsidRPr="00AD2DCA">
        <w:rPr>
          <w:b/>
          <w:bCs/>
        </w:rPr>
        <w:t>CoE’s</w:t>
      </w:r>
      <w:proofErr w:type="spellEnd"/>
      <w:r w:rsidRPr="00AD2DCA">
        <w:rPr>
          <w:b/>
          <w:bCs/>
        </w:rPr>
        <w:t xml:space="preserve"> en masteropleidingen</w:t>
      </w:r>
    </w:p>
    <w:p w:rsidRPr="00F956C0" w:rsidR="00F956C0" w:rsidP="00F956C0" w:rsidRDefault="00F956C0" w14:paraId="7A0DE7EB" w14:textId="77777777">
      <w:pPr>
        <w:numPr>
          <w:ilvl w:val="0"/>
          <w:numId w:val="51"/>
        </w:numPr>
      </w:pPr>
      <w:r w:rsidRPr="00F956C0">
        <w:t xml:space="preserve">Gebruik </w:t>
      </w:r>
      <w:proofErr w:type="spellStart"/>
      <w:r w:rsidRPr="00F956C0">
        <w:t>CoE’s</w:t>
      </w:r>
      <w:proofErr w:type="spellEnd"/>
      <w:r w:rsidRPr="00F956C0">
        <w:t xml:space="preserve"> voor inhoudelijke richting en netwerk </w:t>
      </w:r>
    </w:p>
    <w:p w:rsidRPr="00F956C0" w:rsidR="00F956C0" w:rsidP="00F956C0" w:rsidRDefault="00F956C0" w14:paraId="02871FBB" w14:textId="77777777">
      <w:pPr>
        <w:numPr>
          <w:ilvl w:val="0"/>
          <w:numId w:val="51"/>
        </w:numPr>
      </w:pPr>
      <w:r w:rsidRPr="00F956C0">
        <w:t xml:space="preserve">Positioneer masters als verbindend knooppunt </w:t>
      </w:r>
    </w:p>
    <w:p w:rsidRPr="00F956C0" w:rsidR="00F956C0" w:rsidP="00F956C0" w:rsidRDefault="00F956C0" w14:paraId="62B16151" w14:textId="22B1D3E2">
      <w:pPr>
        <w:numPr>
          <w:ilvl w:val="0"/>
          <w:numId w:val="51"/>
        </w:numPr>
      </w:pPr>
      <w:r w:rsidRPr="00F956C0">
        <w:t xml:space="preserve">Koppel onderzoek structureel aan onderwijs </w:t>
      </w:r>
    </w:p>
    <w:p w:rsidRPr="00AD2DCA" w:rsidR="00F956C0" w:rsidP="00AD2DCA" w:rsidRDefault="00F956C0" w14:paraId="49EF59A9" w14:textId="24F64F4D">
      <w:pPr>
        <w:pStyle w:val="Lijstalinea"/>
        <w:numPr>
          <w:ilvl w:val="0"/>
          <w:numId w:val="54"/>
        </w:numPr>
        <w:rPr>
          <w:b/>
          <w:bCs/>
        </w:rPr>
      </w:pPr>
      <w:r w:rsidRPr="00AD2DCA">
        <w:rPr>
          <w:b/>
          <w:bCs/>
        </w:rPr>
        <w:t>Investeer in sociaal kapitaal</w:t>
      </w:r>
    </w:p>
    <w:p w:rsidRPr="00F956C0" w:rsidR="00F956C0" w:rsidP="00F956C0" w:rsidRDefault="00F956C0" w14:paraId="7E4F7E2F" w14:textId="77777777">
      <w:pPr>
        <w:numPr>
          <w:ilvl w:val="0"/>
          <w:numId w:val="52"/>
        </w:numPr>
      </w:pPr>
      <w:r w:rsidRPr="00F956C0">
        <w:t xml:space="preserve">Stimuleer samenwerking tussen domeinen </w:t>
      </w:r>
    </w:p>
    <w:p w:rsidRPr="00F956C0" w:rsidR="00F956C0" w:rsidP="00F956C0" w:rsidRDefault="00F956C0" w14:paraId="4AA8D074" w14:textId="77777777">
      <w:pPr>
        <w:numPr>
          <w:ilvl w:val="0"/>
          <w:numId w:val="52"/>
        </w:numPr>
      </w:pPr>
      <w:r w:rsidRPr="00F956C0">
        <w:t xml:space="preserve">Werk aan gedeelde taal en visie </w:t>
      </w:r>
    </w:p>
    <w:p w:rsidRPr="00F956C0" w:rsidR="00F956C0" w:rsidP="00F956C0" w:rsidRDefault="00F956C0" w14:paraId="60D4BBD2" w14:textId="353C647F">
      <w:pPr>
        <w:numPr>
          <w:ilvl w:val="0"/>
          <w:numId w:val="52"/>
        </w:numPr>
      </w:pPr>
      <w:r w:rsidRPr="00F956C0">
        <w:t xml:space="preserve">Bouw langdurige relaties met partners </w:t>
      </w:r>
    </w:p>
    <w:p w:rsidRPr="00AD2DCA" w:rsidR="00F956C0" w:rsidP="00AD2DCA" w:rsidRDefault="00F956C0" w14:paraId="5C3657C1" w14:textId="60437496">
      <w:pPr>
        <w:pStyle w:val="Lijstalinea"/>
        <w:numPr>
          <w:ilvl w:val="0"/>
          <w:numId w:val="54"/>
        </w:numPr>
        <w:rPr>
          <w:b/>
          <w:bCs/>
        </w:rPr>
      </w:pPr>
      <w:r w:rsidRPr="00AD2DCA">
        <w:rPr>
          <w:b/>
          <w:bCs/>
        </w:rPr>
        <w:t>Begin klein, schaal gericht op</w:t>
      </w:r>
    </w:p>
    <w:p w:rsidRPr="00F956C0" w:rsidR="00F956C0" w:rsidP="00F956C0" w:rsidRDefault="00F956C0" w14:paraId="2BD1799B" w14:textId="77777777">
      <w:pPr>
        <w:numPr>
          <w:ilvl w:val="0"/>
          <w:numId w:val="53"/>
        </w:numPr>
      </w:pPr>
      <w:r w:rsidRPr="00F956C0">
        <w:t xml:space="preserve">Start met pilots </w:t>
      </w:r>
    </w:p>
    <w:p w:rsidRPr="00F956C0" w:rsidR="00F956C0" w:rsidP="00F956C0" w:rsidRDefault="00F956C0" w14:paraId="1E32F7C4" w14:textId="77777777">
      <w:pPr>
        <w:numPr>
          <w:ilvl w:val="0"/>
          <w:numId w:val="53"/>
        </w:numPr>
      </w:pPr>
      <w:r w:rsidRPr="00F956C0">
        <w:t xml:space="preserve">Leer en verbeter </w:t>
      </w:r>
    </w:p>
    <w:p w:rsidRPr="00F956C0" w:rsidR="00F956C0" w:rsidP="00F956C0" w:rsidRDefault="00F956C0" w14:paraId="2457E67B" w14:textId="77777777">
      <w:pPr>
        <w:numPr>
          <w:ilvl w:val="0"/>
          <w:numId w:val="53"/>
        </w:numPr>
      </w:pPr>
      <w:r w:rsidRPr="00F956C0">
        <w:t xml:space="preserve">Schaal alleen op wat werkt </w:t>
      </w:r>
    </w:p>
    <w:p w:rsidRPr="00F956C0" w:rsidR="00F956C0" w:rsidP="00F956C0" w:rsidRDefault="00F956C0" w14:paraId="5B31D313" w14:textId="4437AFD7"/>
    <w:p w:rsidRPr="00F956C0" w:rsidR="00F956C0" w:rsidP="00F956C0" w:rsidRDefault="00F956C0" w14:paraId="16A9E31E" w14:textId="77777777">
      <w:pPr>
        <w:pBdr>
          <w:top w:val="single" w:color="auto" w:sz="4" w:space="1"/>
          <w:left w:val="single" w:color="auto" w:sz="4" w:space="4"/>
          <w:bottom w:val="single" w:color="auto" w:sz="4" w:space="1"/>
          <w:right w:val="single" w:color="auto" w:sz="4" w:space="4"/>
        </w:pBdr>
      </w:pPr>
      <w:r w:rsidRPr="00F956C0">
        <w:t xml:space="preserve">Richt expedities in als een selectief, gefaseerd en goed georganiseerd instrument dat maatschappelijke opgaven centraal stelt en </w:t>
      </w:r>
      <w:proofErr w:type="spellStart"/>
      <w:r w:rsidRPr="00F956C0">
        <w:t>organisatiebreed</w:t>
      </w:r>
      <w:proofErr w:type="spellEnd"/>
      <w:r w:rsidRPr="00F956C0">
        <w:t xml:space="preserve"> focus en samenwerking stimuleert.</w:t>
      </w:r>
    </w:p>
    <w:p w:rsidRPr="00F956C0" w:rsidR="00F956C0" w:rsidRDefault="00F956C0" w14:paraId="3AA1FD4A" w14:textId="77777777">
      <w:r w:rsidRPr="00F956C0">
        <w:br w:type="page"/>
      </w:r>
    </w:p>
    <w:p w:rsidR="00DA56DA" w:rsidRDefault="00DA56DA" w14:paraId="3CD6233D" w14:textId="676C23B0">
      <w:pPr>
        <w:rPr>
          <w:b/>
          <w:bCs/>
        </w:rPr>
      </w:pPr>
      <w:r>
        <w:rPr>
          <w:b/>
          <w:bCs/>
        </w:rPr>
        <w:t>Literatuurlijst</w:t>
      </w:r>
    </w:p>
    <w:p w:rsidRPr="00C40FB9" w:rsidR="00DA56DA" w:rsidP="00DA56DA" w:rsidRDefault="00DA56DA" w14:paraId="667DCF5A" w14:textId="77777777">
      <w:r w:rsidRPr="00C40FB9">
        <w:t>Avans Hogeschool. (</w:t>
      </w:r>
      <w:proofErr w:type="gramStart"/>
      <w:r w:rsidRPr="00C40FB9">
        <w:t>z.j.</w:t>
      </w:r>
      <w:proofErr w:type="gramEnd"/>
      <w:r w:rsidRPr="00C40FB9">
        <w:t xml:space="preserve">). Visie economisch domein [interne notitie]. </w:t>
      </w:r>
    </w:p>
    <w:p w:rsidRPr="00BF7B47" w:rsidR="00BF7B47" w:rsidP="00BF7B47" w:rsidRDefault="00BF7B47" w14:paraId="1A668D95" w14:textId="77777777">
      <w:pPr>
        <w:rPr>
          <w:lang w:val="en-US"/>
        </w:rPr>
      </w:pPr>
      <w:r w:rsidRPr="00BF7B47">
        <w:rPr>
          <w:lang w:val="en-US"/>
        </w:rPr>
        <w:t>Bourdieu, P. (1986). The forms of capital. In J. G. Richardson (Ed.), Handbook of theory and research for the sociology of education (pp. 241–258). Greenwood Press.</w:t>
      </w:r>
    </w:p>
    <w:p w:rsidRPr="00BF7B47" w:rsidR="00BF7B47" w:rsidP="00BF7B47" w:rsidRDefault="00BF7B47" w14:paraId="6B5249E5" w14:textId="77777777">
      <w:pPr>
        <w:rPr>
          <w:lang w:val="en-US"/>
        </w:rPr>
      </w:pPr>
      <w:r w:rsidRPr="00BF7B47">
        <w:rPr>
          <w:lang w:val="en-US"/>
        </w:rPr>
        <w:t>Coleman, J. S. (1988). Social capital in the creation of human capital. American Journal of Sociology, 94, S95–S120.</w:t>
      </w:r>
    </w:p>
    <w:p w:rsidRPr="00C40FB9" w:rsidR="00C40FB9" w:rsidP="00C40FB9" w:rsidRDefault="00C40FB9" w14:paraId="1930B5E4" w14:textId="77777777">
      <w:pPr>
        <w:rPr>
          <w:lang w:val="en-US"/>
        </w:rPr>
      </w:pPr>
      <w:r w:rsidRPr="00C40FB9">
        <w:rPr>
          <w:lang w:val="en-US"/>
        </w:rPr>
        <w:t xml:space="preserve">Foray, D., Mowery, D. C., &amp; Nelson, R. R. (2012). Public R&amp;D and social challenges: What lessons </w:t>
      </w:r>
      <w:proofErr w:type="gramStart"/>
      <w:r w:rsidRPr="00C40FB9">
        <w:rPr>
          <w:lang w:val="en-US"/>
        </w:rPr>
        <w:t>from</w:t>
      </w:r>
      <w:proofErr w:type="gramEnd"/>
      <w:r w:rsidRPr="00C40FB9">
        <w:rPr>
          <w:lang w:val="en-US"/>
        </w:rPr>
        <w:t xml:space="preserve"> mission R&amp;D programs? Research Policy, 41(10), 1697–1702.</w:t>
      </w:r>
    </w:p>
    <w:p w:rsidRPr="00C40FB9" w:rsidR="00C40FB9" w:rsidP="00C40FB9" w:rsidRDefault="00C40FB9" w14:paraId="5A4AE72B" w14:textId="77777777">
      <w:pPr>
        <w:rPr>
          <w:lang w:val="en-US"/>
        </w:rPr>
      </w:pPr>
      <w:r w:rsidRPr="00C40FB9">
        <w:rPr>
          <w:lang w:val="en-US"/>
        </w:rPr>
        <w:t>Hall, B. H. (2002). The financing of research and development. Oxford Review of Economic Policy, 18(1), 35–51.</w:t>
      </w:r>
    </w:p>
    <w:p w:rsidRPr="00C40FB9" w:rsidR="00C40FB9" w:rsidP="00C40FB9" w:rsidRDefault="00C40FB9" w14:paraId="30022AA9" w14:textId="77777777">
      <w:pPr>
        <w:rPr>
          <w:lang w:val="en-US"/>
        </w:rPr>
      </w:pPr>
      <w:r w:rsidRPr="00C40FB9">
        <w:rPr>
          <w:lang w:val="en-US"/>
        </w:rPr>
        <w:t>Jaffe, A. B., Newell, R. G., &amp; Stavins, R. N. (2005). A tale of two market failures: Technology and environmental policy. Ecological Economics, 54(2–3), 164–174.</w:t>
      </w:r>
    </w:p>
    <w:p w:rsidRPr="00C40FB9" w:rsidR="00DA56DA" w:rsidP="00DA56DA" w:rsidRDefault="00DA56DA" w14:paraId="7FF1EFB2" w14:textId="77777777">
      <w:pPr>
        <w:rPr>
          <w:lang w:val="en-US"/>
        </w:rPr>
      </w:pPr>
      <w:r w:rsidRPr="00C40FB9">
        <w:rPr>
          <w:lang w:val="en-US"/>
        </w:rPr>
        <w:t>Mazzucato, M. (2013). The entrepreneurial state: Debunking public vs. private sector myths. Anthem Press.</w:t>
      </w:r>
    </w:p>
    <w:p w:rsidRPr="00D37C16" w:rsidR="00C40FB9" w:rsidP="00DA56DA" w:rsidRDefault="00DA56DA" w14:paraId="0D6DADBE" w14:textId="77777777">
      <w:pPr>
        <w:rPr>
          <w:lang w:val="en-US"/>
        </w:rPr>
      </w:pPr>
      <w:r w:rsidRPr="00C40FB9">
        <w:rPr>
          <w:lang w:val="en-US"/>
        </w:rPr>
        <w:t xml:space="preserve">Mazzucato, M. (2018). Mission-oriented research &amp; innovation in the European Union: A problem-solving approach to fuel innovation-led growth. </w:t>
      </w:r>
      <w:r w:rsidRPr="00D37C16">
        <w:rPr>
          <w:lang w:val="en-US"/>
        </w:rPr>
        <w:t xml:space="preserve">European Commission. </w:t>
      </w:r>
    </w:p>
    <w:p w:rsidRPr="00D37C16" w:rsidR="00C40FB9" w:rsidP="00C40FB9" w:rsidRDefault="00C40FB9" w14:paraId="7F04C3F9" w14:textId="77777777">
      <w:pPr>
        <w:rPr>
          <w:lang w:val="en-US"/>
        </w:rPr>
      </w:pPr>
      <w:r w:rsidRPr="00C40FB9">
        <w:rPr>
          <w:lang w:val="en-US"/>
        </w:rPr>
        <w:t xml:space="preserve">Mazzucato, M. (2016). From market fixing to market-creating: A new framework for innovation policy. </w:t>
      </w:r>
      <w:r w:rsidRPr="00D37C16">
        <w:rPr>
          <w:lang w:val="en-US"/>
        </w:rPr>
        <w:t>Industry and Innovation, 23(2), 140–156.</w:t>
      </w:r>
    </w:p>
    <w:p w:rsidRPr="00D37C16" w:rsidR="00BF7B47" w:rsidP="00C40FB9" w:rsidRDefault="00C40FB9" w14:paraId="08D048ED" w14:textId="77777777">
      <w:pPr>
        <w:rPr>
          <w:b/>
          <w:bCs/>
          <w:lang w:val="en-US"/>
        </w:rPr>
      </w:pPr>
      <w:r w:rsidRPr="00C40FB9">
        <w:rPr>
          <w:lang w:val="en-US"/>
        </w:rPr>
        <w:t xml:space="preserve">Mazzucato, M., &amp; Perez, C. (2015). Innovation as growth policy. In J. Fagerberg, S. </w:t>
      </w:r>
      <w:proofErr w:type="spellStart"/>
      <w:r w:rsidRPr="00C40FB9">
        <w:rPr>
          <w:lang w:val="en-US"/>
        </w:rPr>
        <w:t>Laestadius</w:t>
      </w:r>
      <w:proofErr w:type="spellEnd"/>
      <w:r w:rsidRPr="00C40FB9">
        <w:rPr>
          <w:lang w:val="en-US"/>
        </w:rPr>
        <w:t xml:space="preserve">, &amp; B. R. Martin (Eds.), The triple challenge for Europe (pp. 229–264). </w:t>
      </w:r>
      <w:r w:rsidRPr="00D37C16">
        <w:rPr>
          <w:lang w:val="en-US"/>
        </w:rPr>
        <w:t>Oxford University Press.</w:t>
      </w:r>
      <w:r w:rsidRPr="00D37C16">
        <w:rPr>
          <w:b/>
          <w:bCs/>
          <w:lang w:val="en-US"/>
        </w:rPr>
        <w:t xml:space="preserve"> </w:t>
      </w:r>
    </w:p>
    <w:p w:rsidR="00FE6A75" w:rsidP="00BF7B47" w:rsidRDefault="00BF7B47" w14:paraId="432423CE" w14:textId="77777777">
      <w:pPr>
        <w:sectPr w:rsidR="00FE6A75">
          <w:pgSz w:w="11906" w:h="16838" w:orient="portrait"/>
          <w:pgMar w:top="1417" w:right="1417" w:bottom="1417" w:left="1417" w:header="708" w:footer="708" w:gutter="0"/>
          <w:cols w:space="708"/>
          <w:docGrid w:linePitch="360"/>
        </w:sectPr>
      </w:pPr>
      <w:r w:rsidRPr="00BF7B47">
        <w:rPr>
          <w:lang w:val="en-US"/>
        </w:rPr>
        <w:t xml:space="preserve">Putnam, R. D. (2000). Bowling alone: The collapse and revival of American community. </w:t>
      </w:r>
      <w:r w:rsidRPr="00BF7B47">
        <w:t xml:space="preserve">Simon &amp; Schuster. </w:t>
      </w:r>
      <w:r w:rsidRPr="00BF7B47" w:rsidR="00DA56DA">
        <w:br w:type="page"/>
      </w:r>
    </w:p>
    <w:tbl>
      <w:tblPr>
        <w:tblW w:w="5368" w:type="pct"/>
        <w:tblInd w:w="-717" w:type="dxa"/>
        <w:tblCellMar>
          <w:top w:w="15" w:type="dxa"/>
          <w:left w:w="15" w:type="dxa"/>
          <w:bottom w:w="15" w:type="dxa"/>
          <w:right w:w="15" w:type="dxa"/>
        </w:tblCellMar>
        <w:tblLook w:val="04A0" w:firstRow="1" w:lastRow="0" w:firstColumn="1" w:lastColumn="0" w:noHBand="0" w:noVBand="1"/>
      </w:tblPr>
      <w:tblGrid>
        <w:gridCol w:w="3921"/>
        <w:gridCol w:w="3381"/>
        <w:gridCol w:w="7716"/>
      </w:tblGrid>
      <w:tr w:rsidRPr="00FE6A75" w:rsidR="00FE6A75" w:rsidTr="005C2C29" w14:paraId="73C0DFD7" w14:textId="77777777">
        <w:trPr>
          <w:tblHeader/>
        </w:trPr>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hideMark/>
          </w:tcPr>
          <w:p w:rsidRPr="00FE6A75" w:rsidR="00FE6A75" w:rsidP="003C5BC1" w:rsidRDefault="00FE6A75" w14:paraId="5C7E74C5" w14:textId="77777777">
            <w:pPr>
              <w:rPr>
                <w:b/>
                <w:bCs/>
                <w:sz w:val="22"/>
                <w:szCs w:val="22"/>
              </w:rPr>
            </w:pPr>
            <w:r w:rsidRPr="00FE6A75">
              <w:rPr>
                <w:b/>
                <w:bCs/>
                <w:sz w:val="22"/>
                <w:szCs w:val="22"/>
              </w:rPr>
              <w:t>Deelvraag</w:t>
            </w:r>
          </w:p>
        </w:tc>
        <w:tc>
          <w:tcPr>
            <w:tcW w:w="0" w:type="auto"/>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hideMark/>
          </w:tcPr>
          <w:p w:rsidRPr="00FE6A75" w:rsidR="00FE6A75" w:rsidP="003C5BC1" w:rsidRDefault="00FE6A75" w14:paraId="7A5288B9" w14:textId="77777777">
            <w:pPr>
              <w:rPr>
                <w:b/>
                <w:bCs/>
                <w:sz w:val="22"/>
                <w:szCs w:val="22"/>
              </w:rPr>
            </w:pPr>
            <w:r w:rsidRPr="00FE6A75">
              <w:rPr>
                <w:b/>
                <w:bCs/>
                <w:sz w:val="22"/>
                <w:szCs w:val="22"/>
              </w:rPr>
              <w:t>Dimensie</w:t>
            </w:r>
          </w:p>
        </w:tc>
        <w:tc>
          <w:tcPr>
            <w:tcW w:w="2569" w:type="pct"/>
            <w:tcBorders>
              <w:top w:val="single" w:color="DDDDDD" w:sz="6" w:space="0"/>
              <w:left w:val="single" w:color="DDDDDD" w:sz="6" w:space="0"/>
              <w:bottom w:val="single" w:color="DDDDDD" w:sz="6" w:space="0"/>
              <w:right w:val="single" w:color="DDDDDD" w:sz="6" w:space="0"/>
            </w:tcBorders>
            <w:shd w:val="clear" w:color="auto" w:fill="F2F2F2"/>
            <w:tcMar>
              <w:top w:w="120" w:type="dxa"/>
              <w:left w:w="120" w:type="dxa"/>
              <w:bottom w:w="120" w:type="dxa"/>
              <w:right w:w="120" w:type="dxa"/>
            </w:tcMar>
            <w:vAlign w:val="center"/>
            <w:hideMark/>
          </w:tcPr>
          <w:p w:rsidRPr="00FE6A75" w:rsidR="00FE6A75" w:rsidP="003C5BC1" w:rsidRDefault="009940EB" w14:paraId="4B541545" w14:textId="3200D7E2">
            <w:pPr>
              <w:rPr>
                <w:b/>
                <w:bCs/>
                <w:sz w:val="22"/>
                <w:szCs w:val="22"/>
              </w:rPr>
            </w:pPr>
            <w:r>
              <w:rPr>
                <w:b/>
                <w:bCs/>
                <w:sz w:val="22"/>
                <w:szCs w:val="22"/>
              </w:rPr>
              <w:t>V</w:t>
            </w:r>
            <w:r w:rsidRPr="00FE6A75" w:rsidR="00FE6A75">
              <w:rPr>
                <w:b/>
                <w:bCs/>
                <w:sz w:val="22"/>
                <w:szCs w:val="22"/>
              </w:rPr>
              <w:t>oorbeeldvragen</w:t>
            </w:r>
          </w:p>
        </w:tc>
      </w:tr>
      <w:tr w:rsidRPr="005C2C29" w:rsidR="00FE6A75" w:rsidTr="005C2C29" w14:paraId="77107FBC" w14:textId="77777777">
        <w:tc>
          <w:tcPr>
            <w:tcW w:w="0" w:type="auto"/>
            <w:vMerge w:val="restart"/>
            <w:tcBorders>
              <w:top w:val="single" w:color="DDDDDD" w:sz="6" w:space="0"/>
              <w:left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49582AE6" w14:textId="53A76C52">
            <w:pPr>
              <w:rPr>
                <w:sz w:val="22"/>
                <w:szCs w:val="22"/>
              </w:rPr>
            </w:pPr>
            <w:r w:rsidRPr="00FE6A75">
              <w:rPr>
                <w:sz w:val="22"/>
                <w:szCs w:val="22"/>
              </w:rPr>
              <w:t>1. Kenmerken en criteria voor een expeditie</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567293B1" w14:textId="77777777">
            <w:pPr>
              <w:rPr>
                <w:sz w:val="22"/>
                <w:szCs w:val="22"/>
              </w:rPr>
            </w:pPr>
            <w:r w:rsidRPr="00FE6A75">
              <w:rPr>
                <w:sz w:val="22"/>
                <w:szCs w:val="22"/>
              </w:rPr>
              <w:t>1.1 Inhoudelijke relevantie en zwaarte</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0498DADA" w14:textId="77777777">
            <w:pPr>
              <w:rPr>
                <w:sz w:val="22"/>
                <w:szCs w:val="22"/>
              </w:rPr>
            </w:pPr>
            <w:r w:rsidRPr="00FE6A75">
              <w:rPr>
                <w:sz w:val="22"/>
                <w:szCs w:val="22"/>
              </w:rPr>
              <w:t xml:space="preserve">Belang van het thema binnen het economisch domein; relatie met brede welvaart/duurzaamheid; noodzaak van meerjarige aanpak. </w:t>
            </w:r>
            <w:r w:rsidRPr="00FE6A75">
              <w:rPr>
                <w:sz w:val="22"/>
                <w:szCs w:val="22"/>
              </w:rPr>
              <w:br/>
            </w:r>
            <w:r w:rsidRPr="00FE6A75">
              <w:rPr>
                <w:sz w:val="22"/>
                <w:szCs w:val="22"/>
              </w:rPr>
              <w:t xml:space="preserve">- Wanneer is een thema, volgens u, geschikt om als expeditie te worden opgezet? </w:t>
            </w:r>
            <w:r w:rsidRPr="00FE6A75">
              <w:rPr>
                <w:sz w:val="22"/>
                <w:szCs w:val="22"/>
              </w:rPr>
              <w:br/>
            </w:r>
            <w:r w:rsidRPr="00FE6A75">
              <w:rPr>
                <w:sz w:val="22"/>
                <w:szCs w:val="22"/>
              </w:rPr>
              <w:t>- In hoeverre vraagt dit thema om een meerjarige, samenhangende aanpak?</w:t>
            </w:r>
          </w:p>
        </w:tc>
      </w:tr>
      <w:tr w:rsidRPr="005C2C29" w:rsidR="00FE6A75" w:rsidTr="005C2C29" w14:paraId="30917DE1" w14:textId="77777777">
        <w:tc>
          <w:tcPr>
            <w:tcW w:w="0" w:type="auto"/>
            <w:vMerge/>
            <w:tcBorders>
              <w:left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4F014562" w14:textId="28158DCD">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7ECFA4A1" w14:textId="77777777">
            <w:pPr>
              <w:rPr>
                <w:sz w:val="22"/>
                <w:szCs w:val="22"/>
              </w:rPr>
            </w:pPr>
            <w:r w:rsidRPr="00FE6A75">
              <w:rPr>
                <w:sz w:val="22"/>
                <w:szCs w:val="22"/>
              </w:rPr>
              <w:t>1.2 Maatschappelijke en regionale betekenis</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7EEBA121" w14:textId="77777777">
            <w:pPr>
              <w:rPr>
                <w:sz w:val="22"/>
                <w:szCs w:val="22"/>
              </w:rPr>
            </w:pPr>
            <w:r w:rsidRPr="00FE6A75">
              <w:rPr>
                <w:sz w:val="22"/>
                <w:szCs w:val="22"/>
              </w:rPr>
              <w:t xml:space="preserve">Mate waarin het thema maatschappelijke problemen/kansen adresseert; aansluiting op regionale opgaven en partners. </w:t>
            </w:r>
            <w:r w:rsidRPr="00FE6A75">
              <w:rPr>
                <w:sz w:val="22"/>
                <w:szCs w:val="22"/>
              </w:rPr>
              <w:br/>
            </w:r>
            <w:r w:rsidRPr="00FE6A75">
              <w:rPr>
                <w:sz w:val="22"/>
                <w:szCs w:val="22"/>
              </w:rPr>
              <w:t xml:space="preserve">- Welke maatschappelijke en regionale opgaven raakt dit thema? </w:t>
            </w:r>
            <w:r w:rsidRPr="00FE6A75">
              <w:rPr>
                <w:sz w:val="22"/>
                <w:szCs w:val="22"/>
              </w:rPr>
              <w:br/>
            </w:r>
            <w:r w:rsidRPr="00FE6A75">
              <w:rPr>
                <w:sz w:val="22"/>
                <w:szCs w:val="22"/>
              </w:rPr>
              <w:t>- Hoe sterk is de relatie met regionale partners?</w:t>
            </w:r>
          </w:p>
        </w:tc>
      </w:tr>
      <w:tr w:rsidRPr="005C2C29" w:rsidR="00FE6A75" w:rsidTr="005C2C29" w14:paraId="77DE0139" w14:textId="77777777">
        <w:tc>
          <w:tcPr>
            <w:tcW w:w="0" w:type="auto"/>
            <w:vMerge/>
            <w:tcBorders>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5896E333" w14:textId="4370E4B1">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2F96F9CA" w14:textId="77777777">
            <w:pPr>
              <w:rPr>
                <w:sz w:val="22"/>
                <w:szCs w:val="22"/>
              </w:rPr>
            </w:pPr>
            <w:r w:rsidRPr="00FE6A75">
              <w:rPr>
                <w:sz w:val="22"/>
                <w:szCs w:val="22"/>
              </w:rPr>
              <w:t>1.3 Inbedding in onderwijs en onderzoek</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4DF98131" w14:textId="77777777">
            <w:pPr>
              <w:rPr>
                <w:sz w:val="22"/>
                <w:szCs w:val="22"/>
              </w:rPr>
            </w:pPr>
            <w:r w:rsidRPr="00FE6A75">
              <w:rPr>
                <w:sz w:val="22"/>
                <w:szCs w:val="22"/>
              </w:rPr>
              <w:t xml:space="preserve">Aansluiting bij bestaande opleidingen; koppelkansen met onderzoek; minimale eisen voor curricula en </w:t>
            </w:r>
            <w:proofErr w:type="spellStart"/>
            <w:r w:rsidRPr="00FE6A75">
              <w:rPr>
                <w:sz w:val="22"/>
                <w:szCs w:val="22"/>
              </w:rPr>
              <w:t>onderzoeksagenda’s</w:t>
            </w:r>
            <w:proofErr w:type="spellEnd"/>
            <w:r w:rsidRPr="00FE6A75">
              <w:rPr>
                <w:sz w:val="22"/>
                <w:szCs w:val="22"/>
              </w:rPr>
              <w:t xml:space="preserve">. </w:t>
            </w:r>
            <w:r w:rsidRPr="00FE6A75">
              <w:rPr>
                <w:sz w:val="22"/>
                <w:szCs w:val="22"/>
              </w:rPr>
              <w:br/>
            </w:r>
            <w:r w:rsidRPr="00FE6A75">
              <w:rPr>
                <w:sz w:val="22"/>
                <w:szCs w:val="22"/>
              </w:rPr>
              <w:t xml:space="preserve">- Hoe moet een expeditie aansluiten bij de verschillende opleidingen en lectoraten? </w:t>
            </w:r>
            <w:r w:rsidRPr="00FE6A75">
              <w:rPr>
                <w:sz w:val="22"/>
                <w:szCs w:val="22"/>
              </w:rPr>
              <w:br/>
            </w:r>
            <w:r w:rsidRPr="00FE6A75">
              <w:rPr>
                <w:sz w:val="22"/>
                <w:szCs w:val="22"/>
              </w:rPr>
              <w:t xml:space="preserve">- Wat zijn voor u minimale eisen qua inbedding in curricula en </w:t>
            </w:r>
            <w:proofErr w:type="spellStart"/>
            <w:r w:rsidRPr="00FE6A75">
              <w:rPr>
                <w:sz w:val="22"/>
                <w:szCs w:val="22"/>
              </w:rPr>
              <w:t>onderzoeksagenda’s</w:t>
            </w:r>
            <w:proofErr w:type="spellEnd"/>
            <w:r w:rsidRPr="00FE6A75">
              <w:rPr>
                <w:sz w:val="22"/>
                <w:szCs w:val="22"/>
              </w:rPr>
              <w:t>?</w:t>
            </w:r>
          </w:p>
        </w:tc>
      </w:tr>
      <w:tr w:rsidRPr="00FE6A75" w:rsidR="00FE6A75" w:rsidTr="005C2C29" w14:paraId="26D2116E" w14:textId="77777777">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AE1F267" w14:textId="77777777">
            <w:pPr>
              <w:rPr>
                <w:sz w:val="22"/>
                <w:szCs w:val="22"/>
              </w:rPr>
            </w:pPr>
            <w:r w:rsidRPr="00FE6A75">
              <w:rPr>
                <w:sz w:val="22"/>
                <w:szCs w:val="22"/>
              </w:rPr>
              <w:t>1. Kenmerken en criteria voor een expeditie</w:t>
            </w: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691D1549" w14:textId="77777777">
            <w:pPr>
              <w:rPr>
                <w:sz w:val="22"/>
                <w:szCs w:val="22"/>
              </w:rPr>
            </w:pPr>
            <w:r w:rsidRPr="00FE6A75">
              <w:rPr>
                <w:sz w:val="22"/>
                <w:szCs w:val="22"/>
              </w:rPr>
              <w:t>1.4 Organisatorische haalbaarheid</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BC67062" w14:textId="77777777">
            <w:pPr>
              <w:rPr>
                <w:sz w:val="22"/>
                <w:szCs w:val="22"/>
              </w:rPr>
            </w:pPr>
            <w:r w:rsidRPr="00FE6A75">
              <w:rPr>
                <w:sz w:val="22"/>
                <w:szCs w:val="22"/>
              </w:rPr>
              <w:t xml:space="preserve">Beschikbare capaciteit; breedte van betrokkenheid; noodzakelijke voorwaarden vooraf. </w:t>
            </w:r>
            <w:r w:rsidRPr="00FE6A75">
              <w:rPr>
                <w:sz w:val="22"/>
                <w:szCs w:val="22"/>
              </w:rPr>
              <w:br/>
            </w:r>
            <w:r w:rsidRPr="00FE6A75">
              <w:rPr>
                <w:sz w:val="22"/>
                <w:szCs w:val="22"/>
              </w:rPr>
              <w:t xml:space="preserve">- Is er voldoende capaciteit en expertise om dit als expeditie te dragen? </w:t>
            </w:r>
            <w:r w:rsidRPr="00FE6A75">
              <w:rPr>
                <w:sz w:val="22"/>
                <w:szCs w:val="22"/>
              </w:rPr>
              <w:br/>
            </w:r>
            <w:r w:rsidRPr="00FE6A75">
              <w:rPr>
                <w:sz w:val="22"/>
                <w:szCs w:val="22"/>
              </w:rPr>
              <w:t>- Welke voorwaarden moeten eerst vervuld zijn voordat een expeditie kan starten?</w:t>
            </w:r>
          </w:p>
        </w:tc>
      </w:tr>
      <w:tr w:rsidRPr="005C2C29" w:rsidR="00FE6A75" w:rsidTr="005C2C29" w14:paraId="12306BE9" w14:textId="77777777">
        <w:tc>
          <w:tcPr>
            <w:tcW w:w="0" w:type="auto"/>
            <w:vMerge w:val="restart"/>
            <w:tcBorders>
              <w:top w:val="single" w:color="DDDDDD" w:sz="6" w:space="0"/>
              <w:left w:val="single" w:color="DDDDDD" w:sz="6" w:space="0"/>
              <w:right w:val="single" w:color="DDDDDD" w:sz="6" w:space="0"/>
            </w:tcBorders>
            <w:tcMar>
              <w:top w:w="120" w:type="dxa"/>
              <w:left w:w="120" w:type="dxa"/>
              <w:bottom w:w="120" w:type="dxa"/>
              <w:right w:w="120" w:type="dxa"/>
            </w:tcMar>
            <w:vAlign w:val="center"/>
            <w:hideMark/>
          </w:tcPr>
          <w:p w:rsidRPr="005C2C29" w:rsidR="00FE6A75" w:rsidP="003C5BC1" w:rsidRDefault="00FE6A75" w14:paraId="7B74BEA9" w14:textId="77777777">
            <w:pPr>
              <w:rPr>
                <w:sz w:val="22"/>
                <w:szCs w:val="22"/>
              </w:rPr>
            </w:pPr>
            <w:r w:rsidRPr="00FE6A75">
              <w:rPr>
                <w:sz w:val="22"/>
                <w:szCs w:val="22"/>
              </w:rPr>
              <w:t>2. Fasering van een expeditie</w:t>
            </w:r>
          </w:p>
          <w:p w:rsidRPr="00FE6A75" w:rsidR="00FE6A75" w:rsidP="003C5BC1" w:rsidRDefault="00FE6A75" w14:paraId="63F37AC8" w14:textId="0716E7A5">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0EBA31FC" w14:textId="77777777">
            <w:pPr>
              <w:rPr>
                <w:sz w:val="22"/>
                <w:szCs w:val="22"/>
              </w:rPr>
            </w:pPr>
            <w:r w:rsidRPr="00FE6A75">
              <w:rPr>
                <w:sz w:val="22"/>
                <w:szCs w:val="22"/>
              </w:rPr>
              <w:t>2.1 Fase-indeling (levenscyclus)</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81C5688" w14:textId="77777777">
            <w:pPr>
              <w:rPr>
                <w:sz w:val="22"/>
                <w:szCs w:val="22"/>
              </w:rPr>
            </w:pPr>
            <w:r w:rsidRPr="00FE6A75">
              <w:rPr>
                <w:sz w:val="22"/>
                <w:szCs w:val="22"/>
              </w:rPr>
              <w:t xml:space="preserve">Aantal en type fasen; logica achter fase-indeling. </w:t>
            </w:r>
            <w:r w:rsidRPr="00FE6A75">
              <w:rPr>
                <w:sz w:val="22"/>
                <w:szCs w:val="22"/>
              </w:rPr>
              <w:br/>
            </w:r>
            <w:r w:rsidRPr="00FE6A75">
              <w:rPr>
                <w:sz w:val="22"/>
                <w:szCs w:val="22"/>
              </w:rPr>
              <w:t xml:space="preserve">- Hoe zou u de levenscyclus van een expeditie beschrijven, van eerste idee tot afronding? </w:t>
            </w:r>
            <w:r w:rsidRPr="00FE6A75">
              <w:rPr>
                <w:sz w:val="22"/>
                <w:szCs w:val="22"/>
              </w:rPr>
              <w:br/>
            </w:r>
            <w:r w:rsidRPr="00FE6A75">
              <w:rPr>
                <w:sz w:val="22"/>
                <w:szCs w:val="22"/>
              </w:rPr>
              <w:t>- Welke fasen onderscheidt u, en waarom?</w:t>
            </w:r>
          </w:p>
        </w:tc>
      </w:tr>
      <w:tr w:rsidRPr="005C2C29" w:rsidR="00FE6A75" w:rsidTr="005C2C29" w14:paraId="0E39E49A" w14:textId="77777777">
        <w:tc>
          <w:tcPr>
            <w:tcW w:w="0" w:type="auto"/>
            <w:vMerge/>
            <w:tcBorders>
              <w:left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66A88E94" w14:textId="01FDB419">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6B72A1CC" w14:textId="77777777">
            <w:pPr>
              <w:rPr>
                <w:sz w:val="22"/>
                <w:szCs w:val="22"/>
              </w:rPr>
            </w:pPr>
            <w:r w:rsidRPr="00FE6A75">
              <w:rPr>
                <w:sz w:val="22"/>
                <w:szCs w:val="22"/>
              </w:rPr>
              <w:t>2.2 Kernactiviteiten per fase</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27B60DBD" w14:textId="77777777">
            <w:pPr>
              <w:rPr>
                <w:sz w:val="22"/>
                <w:szCs w:val="22"/>
              </w:rPr>
            </w:pPr>
            <w:r w:rsidRPr="00FE6A75">
              <w:rPr>
                <w:sz w:val="22"/>
                <w:szCs w:val="22"/>
              </w:rPr>
              <w:t xml:space="preserve">Typische activiteiten per fase (start, opstart, uitvoering, afronding). </w:t>
            </w:r>
            <w:r w:rsidRPr="00FE6A75">
              <w:rPr>
                <w:sz w:val="22"/>
                <w:szCs w:val="22"/>
              </w:rPr>
              <w:br/>
            </w:r>
            <w:r w:rsidRPr="00FE6A75">
              <w:rPr>
                <w:sz w:val="22"/>
                <w:szCs w:val="22"/>
              </w:rPr>
              <w:t xml:space="preserve">- Wat moet in de startfase minimaal geregeld zijn? </w:t>
            </w:r>
            <w:r w:rsidRPr="00FE6A75">
              <w:rPr>
                <w:sz w:val="22"/>
                <w:szCs w:val="22"/>
              </w:rPr>
              <w:br/>
            </w:r>
            <w:r w:rsidRPr="00FE6A75">
              <w:rPr>
                <w:sz w:val="22"/>
                <w:szCs w:val="22"/>
              </w:rPr>
              <w:t>- Welke typen activiteiten horen bij uitvoering en afronding?</w:t>
            </w:r>
          </w:p>
        </w:tc>
      </w:tr>
      <w:tr w:rsidRPr="005C2C29" w:rsidR="00FE6A75" w:rsidTr="005C2C29" w14:paraId="296513C6" w14:textId="77777777">
        <w:tc>
          <w:tcPr>
            <w:tcW w:w="0" w:type="auto"/>
            <w:vMerge/>
            <w:tcBorders>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5E03B2B9" w14:textId="4BF2D0BF">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4EEC47AF" w14:textId="77777777">
            <w:pPr>
              <w:rPr>
                <w:sz w:val="22"/>
                <w:szCs w:val="22"/>
              </w:rPr>
            </w:pPr>
            <w:r w:rsidRPr="00FE6A75">
              <w:rPr>
                <w:sz w:val="22"/>
                <w:szCs w:val="22"/>
              </w:rPr>
              <w:t>2.3 Beslismomenten en criteria</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5986F4AA" w14:textId="77777777">
            <w:pPr>
              <w:rPr>
                <w:sz w:val="22"/>
                <w:szCs w:val="22"/>
              </w:rPr>
            </w:pPr>
            <w:r w:rsidRPr="00FE6A75">
              <w:rPr>
                <w:sz w:val="22"/>
                <w:szCs w:val="22"/>
              </w:rPr>
              <w:t xml:space="preserve">Belangrijke beslismomenten; criteria en betrokkenen. </w:t>
            </w:r>
            <w:r w:rsidRPr="00FE6A75">
              <w:rPr>
                <w:sz w:val="22"/>
                <w:szCs w:val="22"/>
              </w:rPr>
              <w:br/>
            </w:r>
            <w:r w:rsidRPr="00FE6A75">
              <w:rPr>
                <w:sz w:val="22"/>
                <w:szCs w:val="22"/>
              </w:rPr>
              <w:t xml:space="preserve">- Welke beslissingen moeten in welke fase worden genomen (bijv. go/no-go, opschaling, afronding)? </w:t>
            </w:r>
            <w:r w:rsidRPr="00FE6A75">
              <w:rPr>
                <w:sz w:val="22"/>
                <w:szCs w:val="22"/>
              </w:rPr>
              <w:br/>
            </w:r>
            <w:r w:rsidRPr="00FE6A75">
              <w:rPr>
                <w:sz w:val="22"/>
                <w:szCs w:val="22"/>
              </w:rPr>
              <w:t>- Op basis van welke informatie en door wie worden deze genomen?</w:t>
            </w:r>
          </w:p>
        </w:tc>
      </w:tr>
      <w:tr w:rsidRPr="005C2C29" w:rsidR="00FE6A75" w:rsidTr="005C2C29" w14:paraId="5F3D5459" w14:textId="77777777">
        <w:tc>
          <w:tcPr>
            <w:tcW w:w="0" w:type="auto"/>
            <w:vMerge w:val="restart"/>
            <w:tcBorders>
              <w:top w:val="single" w:color="DDDDDD" w:sz="6" w:space="0"/>
              <w:left w:val="single" w:color="DDDDDD" w:sz="6" w:space="0"/>
              <w:right w:val="single" w:color="DDDDDD" w:sz="6" w:space="0"/>
            </w:tcBorders>
            <w:tcMar>
              <w:top w:w="120" w:type="dxa"/>
              <w:left w:w="120" w:type="dxa"/>
              <w:bottom w:w="120" w:type="dxa"/>
              <w:right w:w="120" w:type="dxa"/>
            </w:tcMar>
            <w:vAlign w:val="center"/>
            <w:hideMark/>
          </w:tcPr>
          <w:p w:rsidRPr="005C2C29" w:rsidR="00FE6A75" w:rsidP="003C5BC1" w:rsidRDefault="00FE6A75" w14:paraId="12E07C3A" w14:textId="77777777">
            <w:pPr>
              <w:rPr>
                <w:sz w:val="22"/>
                <w:szCs w:val="22"/>
              </w:rPr>
            </w:pPr>
            <w:r w:rsidRPr="00FE6A75">
              <w:rPr>
                <w:sz w:val="22"/>
                <w:szCs w:val="22"/>
              </w:rPr>
              <w:t>3. Rollen en verantwoordelijkheden</w:t>
            </w:r>
          </w:p>
          <w:p w:rsidRPr="00FE6A75" w:rsidR="00FE6A75" w:rsidP="003C5BC1" w:rsidRDefault="00FE6A75" w14:paraId="25B449A1" w14:textId="7776EFF7">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0796FE5" w14:textId="77777777">
            <w:pPr>
              <w:rPr>
                <w:sz w:val="22"/>
                <w:szCs w:val="22"/>
              </w:rPr>
            </w:pPr>
            <w:r w:rsidRPr="00FE6A75">
              <w:rPr>
                <w:sz w:val="22"/>
                <w:szCs w:val="22"/>
              </w:rPr>
              <w:t>3.1 Rollen binnen de expeditie</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DC665D5" w14:textId="77777777">
            <w:pPr>
              <w:rPr>
                <w:sz w:val="22"/>
                <w:szCs w:val="22"/>
              </w:rPr>
            </w:pPr>
            <w:r w:rsidRPr="00FE6A75">
              <w:rPr>
                <w:sz w:val="22"/>
                <w:szCs w:val="22"/>
              </w:rPr>
              <w:t xml:space="preserve">Benodigde rollen; verdeling tussen interne en externe actoren. </w:t>
            </w:r>
            <w:r w:rsidRPr="00FE6A75">
              <w:rPr>
                <w:sz w:val="22"/>
                <w:szCs w:val="22"/>
              </w:rPr>
              <w:br/>
            </w:r>
            <w:r w:rsidRPr="00FE6A75">
              <w:rPr>
                <w:sz w:val="22"/>
                <w:szCs w:val="22"/>
              </w:rPr>
              <w:t xml:space="preserve">- Welke rollen zijn volgens u noodzakelijk (bijv. opdrachtgever, expeditieleider, projectteams, partners)? </w:t>
            </w:r>
            <w:r w:rsidRPr="00FE6A75">
              <w:rPr>
                <w:sz w:val="22"/>
                <w:szCs w:val="22"/>
              </w:rPr>
              <w:br/>
            </w:r>
            <w:r w:rsidRPr="00FE6A75">
              <w:rPr>
                <w:sz w:val="22"/>
                <w:szCs w:val="22"/>
              </w:rPr>
              <w:t>- Hoe ziet u de rolverdeling tussen directies, opleidingen, lectoraten, diensten en externe partners?</w:t>
            </w:r>
          </w:p>
        </w:tc>
      </w:tr>
      <w:tr w:rsidRPr="005C2C29" w:rsidR="00FE6A75" w:rsidTr="005C2C29" w14:paraId="0B1617A2" w14:textId="77777777">
        <w:tc>
          <w:tcPr>
            <w:tcW w:w="0" w:type="auto"/>
            <w:vMerge/>
            <w:tcBorders>
              <w:left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4ED9CE78" w14:textId="625580B3">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4D2C044" w14:textId="77777777">
            <w:pPr>
              <w:rPr>
                <w:sz w:val="22"/>
                <w:szCs w:val="22"/>
              </w:rPr>
            </w:pPr>
            <w:r w:rsidRPr="00FE6A75">
              <w:rPr>
                <w:sz w:val="22"/>
                <w:szCs w:val="22"/>
              </w:rPr>
              <w:t>3.2 Verantwoordelijkheden en taken</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7426AF0A" w14:textId="77777777">
            <w:pPr>
              <w:rPr>
                <w:sz w:val="22"/>
                <w:szCs w:val="22"/>
              </w:rPr>
            </w:pPr>
            <w:r w:rsidRPr="00FE6A75">
              <w:rPr>
                <w:sz w:val="22"/>
                <w:szCs w:val="22"/>
              </w:rPr>
              <w:t xml:space="preserve">Hoofdtaken per rol; bijdrage van opleidingen, lectoraten, partners. </w:t>
            </w:r>
            <w:r w:rsidRPr="00FE6A75">
              <w:rPr>
                <w:sz w:val="22"/>
                <w:szCs w:val="22"/>
              </w:rPr>
              <w:br/>
            </w:r>
            <w:r w:rsidRPr="00FE6A75">
              <w:rPr>
                <w:sz w:val="22"/>
                <w:szCs w:val="22"/>
              </w:rPr>
              <w:t xml:space="preserve">- Welke hoofdtaken horen bij opdrachtgever en expeditieleider? </w:t>
            </w:r>
            <w:r w:rsidRPr="00FE6A75">
              <w:rPr>
                <w:sz w:val="22"/>
                <w:szCs w:val="22"/>
              </w:rPr>
              <w:br/>
            </w:r>
            <w:r w:rsidRPr="00FE6A75">
              <w:rPr>
                <w:sz w:val="22"/>
                <w:szCs w:val="22"/>
              </w:rPr>
              <w:t>- Welke verantwoordelijkheden liggen bij opleidingen, lectoraten en externe partners?</w:t>
            </w:r>
          </w:p>
        </w:tc>
      </w:tr>
      <w:tr w:rsidRPr="005C2C29" w:rsidR="00FE6A75" w:rsidTr="005C2C29" w14:paraId="102FF13B" w14:textId="77777777">
        <w:tc>
          <w:tcPr>
            <w:tcW w:w="0" w:type="auto"/>
            <w:vMerge/>
            <w:tcBorders>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69956536" w14:textId="69FE5670">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2358ADC6" w14:textId="77777777">
            <w:pPr>
              <w:rPr>
                <w:sz w:val="22"/>
                <w:szCs w:val="22"/>
              </w:rPr>
            </w:pPr>
            <w:r w:rsidRPr="00FE6A75">
              <w:rPr>
                <w:sz w:val="22"/>
                <w:szCs w:val="22"/>
              </w:rPr>
              <w:t>3.3 Mandaat en besluitvorming</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C0F40A6" w14:textId="77777777">
            <w:pPr>
              <w:rPr>
                <w:sz w:val="22"/>
                <w:szCs w:val="22"/>
              </w:rPr>
            </w:pPr>
            <w:r w:rsidRPr="00FE6A75">
              <w:rPr>
                <w:sz w:val="22"/>
                <w:szCs w:val="22"/>
              </w:rPr>
              <w:t xml:space="preserve">Benodigde bevoegdheden; inrichting besluitvorming; conflictafhandeling. </w:t>
            </w:r>
            <w:r w:rsidRPr="00FE6A75">
              <w:rPr>
                <w:sz w:val="22"/>
                <w:szCs w:val="22"/>
              </w:rPr>
              <w:br/>
            </w:r>
            <w:r w:rsidRPr="00FE6A75">
              <w:rPr>
                <w:sz w:val="22"/>
                <w:szCs w:val="22"/>
              </w:rPr>
              <w:t xml:space="preserve">- Welke bevoegdheden zijn nodig om deze rollen goed te kunnen vervullen? </w:t>
            </w:r>
            <w:r w:rsidRPr="00FE6A75">
              <w:rPr>
                <w:sz w:val="22"/>
                <w:szCs w:val="22"/>
              </w:rPr>
              <w:br/>
            </w:r>
            <w:r w:rsidRPr="00FE6A75">
              <w:rPr>
                <w:sz w:val="22"/>
                <w:szCs w:val="22"/>
              </w:rPr>
              <w:t>- Hoe zou besluitvorming idealiter georganiseerd moeten zijn?</w:t>
            </w:r>
          </w:p>
        </w:tc>
      </w:tr>
      <w:tr w:rsidRPr="005C2C29" w:rsidR="00FE6A75" w:rsidTr="005C2C29" w14:paraId="5F804CFE" w14:textId="77777777">
        <w:tc>
          <w:tcPr>
            <w:tcW w:w="0" w:type="auto"/>
            <w:vMerge w:val="restart"/>
            <w:tcBorders>
              <w:top w:val="single" w:color="DDDDDD" w:sz="6" w:space="0"/>
              <w:left w:val="single" w:color="DDDDDD" w:sz="6" w:space="0"/>
              <w:right w:val="single" w:color="DDDDDD" w:sz="6" w:space="0"/>
            </w:tcBorders>
            <w:tcMar>
              <w:top w:w="120" w:type="dxa"/>
              <w:left w:w="120" w:type="dxa"/>
              <w:bottom w:w="120" w:type="dxa"/>
              <w:right w:w="120" w:type="dxa"/>
            </w:tcMar>
            <w:vAlign w:val="center"/>
            <w:hideMark/>
          </w:tcPr>
          <w:p w:rsidRPr="005C2C29" w:rsidR="00FE6A75" w:rsidP="003C5BC1" w:rsidRDefault="00FE6A75" w14:paraId="09766B7E" w14:textId="77777777">
            <w:pPr>
              <w:rPr>
                <w:sz w:val="22"/>
                <w:szCs w:val="22"/>
              </w:rPr>
            </w:pPr>
            <w:r w:rsidRPr="00FE6A75">
              <w:rPr>
                <w:sz w:val="22"/>
                <w:szCs w:val="22"/>
              </w:rPr>
              <w:t>4. Randvoorwaarden, succesfactoren en sociaal kapitaal</w:t>
            </w:r>
          </w:p>
          <w:p w:rsidRPr="00FE6A75" w:rsidR="00FE6A75" w:rsidP="003C5BC1" w:rsidRDefault="00FE6A75" w14:paraId="1A461E81" w14:textId="77777777">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0F0D0BF0" w14:textId="77777777">
            <w:pPr>
              <w:rPr>
                <w:sz w:val="22"/>
                <w:szCs w:val="22"/>
              </w:rPr>
            </w:pPr>
            <w:r w:rsidRPr="00FE6A75">
              <w:rPr>
                <w:sz w:val="22"/>
                <w:szCs w:val="22"/>
              </w:rPr>
              <w:t>4.1 Structurele randvoorwaarden</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028FBE33" w14:textId="77777777">
            <w:pPr>
              <w:rPr>
                <w:sz w:val="22"/>
                <w:szCs w:val="22"/>
              </w:rPr>
            </w:pPr>
            <w:r w:rsidRPr="00FE6A75">
              <w:rPr>
                <w:sz w:val="22"/>
                <w:szCs w:val="22"/>
              </w:rPr>
              <w:t xml:space="preserve">Tijd, middelen, ondersteuning, </w:t>
            </w:r>
            <w:proofErr w:type="spellStart"/>
            <w:r w:rsidRPr="00FE6A75">
              <w:rPr>
                <w:sz w:val="22"/>
                <w:szCs w:val="22"/>
              </w:rPr>
              <w:t>governance</w:t>
            </w:r>
            <w:proofErr w:type="spellEnd"/>
            <w:r w:rsidRPr="00FE6A75">
              <w:rPr>
                <w:sz w:val="22"/>
                <w:szCs w:val="22"/>
              </w:rPr>
              <w:t xml:space="preserve">, faciliteiten. </w:t>
            </w:r>
            <w:r w:rsidRPr="00FE6A75">
              <w:rPr>
                <w:sz w:val="22"/>
                <w:szCs w:val="22"/>
              </w:rPr>
              <w:br/>
            </w:r>
            <w:r w:rsidRPr="00FE6A75">
              <w:rPr>
                <w:sz w:val="22"/>
                <w:szCs w:val="22"/>
              </w:rPr>
              <w:t xml:space="preserve">- Wat zijn voor u essentiële randvoorwaarden (tijd, middelen, ondersteuning, </w:t>
            </w:r>
            <w:proofErr w:type="spellStart"/>
            <w:r w:rsidRPr="00FE6A75">
              <w:rPr>
                <w:sz w:val="22"/>
                <w:szCs w:val="22"/>
              </w:rPr>
              <w:t>governance</w:t>
            </w:r>
            <w:proofErr w:type="spellEnd"/>
            <w:r w:rsidRPr="00FE6A75">
              <w:rPr>
                <w:sz w:val="22"/>
                <w:szCs w:val="22"/>
              </w:rPr>
              <w:t>) voor een succesvolle expeditie?</w:t>
            </w:r>
          </w:p>
        </w:tc>
      </w:tr>
      <w:tr w:rsidRPr="005C2C29" w:rsidR="00FE6A75" w:rsidTr="005C2C29" w14:paraId="7465782F" w14:textId="77777777">
        <w:tc>
          <w:tcPr>
            <w:tcW w:w="0" w:type="auto"/>
            <w:vMerge/>
            <w:tcBorders>
              <w:left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58169B65" w14:textId="10EFC06D">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76544A7A" w14:textId="77777777">
            <w:pPr>
              <w:rPr>
                <w:sz w:val="22"/>
                <w:szCs w:val="22"/>
              </w:rPr>
            </w:pPr>
            <w:r w:rsidRPr="00FE6A75">
              <w:rPr>
                <w:sz w:val="22"/>
                <w:szCs w:val="22"/>
              </w:rPr>
              <w:t>4.2 Succesfactoren en risico’s</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1ABA33E4" w14:textId="77777777">
            <w:pPr>
              <w:rPr>
                <w:sz w:val="22"/>
                <w:szCs w:val="22"/>
              </w:rPr>
            </w:pPr>
            <w:r w:rsidRPr="00FE6A75">
              <w:rPr>
                <w:sz w:val="22"/>
                <w:szCs w:val="22"/>
              </w:rPr>
              <w:t xml:space="preserve">Kenmerken van geslaagde initiatieven; belangrijkste risico’s/valkuilen. </w:t>
            </w:r>
            <w:r w:rsidRPr="00FE6A75">
              <w:rPr>
                <w:sz w:val="22"/>
                <w:szCs w:val="22"/>
              </w:rPr>
              <w:br/>
            </w:r>
            <w:r w:rsidRPr="00FE6A75">
              <w:rPr>
                <w:sz w:val="22"/>
                <w:szCs w:val="22"/>
              </w:rPr>
              <w:t xml:space="preserve">- Waarin onderscheiden geslaagde initiatieven zich van minder geslaagde? </w:t>
            </w:r>
            <w:r w:rsidRPr="00FE6A75">
              <w:rPr>
                <w:sz w:val="22"/>
                <w:szCs w:val="22"/>
              </w:rPr>
              <w:br/>
            </w:r>
            <w:r w:rsidRPr="00FE6A75">
              <w:rPr>
                <w:sz w:val="22"/>
                <w:szCs w:val="22"/>
              </w:rPr>
              <w:t>- Welke risico’s ziet u bij het werken met expedities?</w:t>
            </w:r>
          </w:p>
        </w:tc>
      </w:tr>
      <w:tr w:rsidRPr="005C2C29" w:rsidR="00FE6A75" w:rsidTr="005C2C29" w14:paraId="76821A03" w14:textId="77777777">
        <w:tc>
          <w:tcPr>
            <w:tcW w:w="0" w:type="auto"/>
            <w:vMerge/>
            <w:tcBorders>
              <w:left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73C0926A" w14:textId="1F2D3771">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3DBDE9B7" w14:textId="77777777">
            <w:pPr>
              <w:rPr>
                <w:sz w:val="22"/>
                <w:szCs w:val="22"/>
              </w:rPr>
            </w:pPr>
            <w:r w:rsidRPr="00FE6A75">
              <w:rPr>
                <w:sz w:val="22"/>
                <w:szCs w:val="22"/>
              </w:rPr>
              <w:t>4.3 Netwerken en relaties (sociaal kapitaal)</w:t>
            </w:r>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39BBD90A" w14:textId="77777777">
            <w:pPr>
              <w:rPr>
                <w:sz w:val="22"/>
                <w:szCs w:val="22"/>
              </w:rPr>
            </w:pPr>
            <w:r w:rsidRPr="00FE6A75">
              <w:rPr>
                <w:sz w:val="22"/>
                <w:szCs w:val="22"/>
              </w:rPr>
              <w:t xml:space="preserve">Belangrijke interne en externe netwerken; sterke en zwakke verbindingen. </w:t>
            </w:r>
            <w:r w:rsidRPr="00FE6A75">
              <w:rPr>
                <w:sz w:val="22"/>
                <w:szCs w:val="22"/>
              </w:rPr>
              <w:br/>
            </w:r>
            <w:r w:rsidRPr="00FE6A75">
              <w:rPr>
                <w:sz w:val="22"/>
                <w:szCs w:val="22"/>
              </w:rPr>
              <w:t xml:space="preserve">- Welke netwerken en relaties zijn cruciaal voor expedities? </w:t>
            </w:r>
            <w:r w:rsidRPr="00FE6A75">
              <w:rPr>
                <w:sz w:val="22"/>
                <w:szCs w:val="22"/>
              </w:rPr>
              <w:br/>
            </w:r>
            <w:r w:rsidRPr="00FE6A75">
              <w:rPr>
                <w:sz w:val="22"/>
                <w:szCs w:val="22"/>
              </w:rPr>
              <w:t>- Welke bestaande samenwerkingen kunnen benut worden en waar liggen nog hiaten?</w:t>
            </w:r>
          </w:p>
        </w:tc>
      </w:tr>
      <w:tr w:rsidRPr="005C2C29" w:rsidR="00FE6A75" w:rsidTr="005C2C29" w14:paraId="01B28C96" w14:textId="77777777">
        <w:tc>
          <w:tcPr>
            <w:tcW w:w="0" w:type="auto"/>
            <w:vMerge/>
            <w:tcBorders>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782CECEF" w14:textId="11C20574">
            <w:pPr>
              <w:rPr>
                <w:sz w:val="22"/>
                <w:szCs w:val="22"/>
              </w:rPr>
            </w:pPr>
          </w:p>
        </w:tc>
        <w:tc>
          <w:tcPr>
            <w:tcW w:w="0" w:type="auto"/>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6E8A72CD" w14:textId="3E86514E">
            <w:pPr>
              <w:rPr>
                <w:sz w:val="22"/>
                <w:szCs w:val="22"/>
              </w:rPr>
            </w:pPr>
            <w:r w:rsidRPr="00FE6A75">
              <w:rPr>
                <w:sz w:val="22"/>
                <w:szCs w:val="22"/>
              </w:rPr>
              <w:t xml:space="preserve">4.4 Vertrouwen, gedeelde waarden en </w:t>
            </w:r>
            <w:proofErr w:type="spellStart"/>
            <w:r w:rsidRPr="00FE6A75">
              <w:rPr>
                <w:sz w:val="22"/>
                <w:szCs w:val="22"/>
              </w:rPr>
              <w:t>cultur</w:t>
            </w:r>
            <w:proofErr w:type="spellEnd"/>
          </w:p>
        </w:tc>
        <w:tc>
          <w:tcPr>
            <w:tcW w:w="2569"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E6A75" w:rsidR="00FE6A75" w:rsidP="003C5BC1" w:rsidRDefault="00FE6A75" w14:paraId="5063048E" w14:textId="77777777">
            <w:pPr>
              <w:rPr>
                <w:sz w:val="22"/>
                <w:szCs w:val="22"/>
              </w:rPr>
            </w:pPr>
            <w:r w:rsidRPr="00FE6A75">
              <w:rPr>
                <w:sz w:val="22"/>
                <w:szCs w:val="22"/>
              </w:rPr>
              <w:t xml:space="preserve">Mate van vertrouwen; gedeelde taal/visie; cultuurkenmerken. </w:t>
            </w:r>
            <w:r w:rsidRPr="00FE6A75">
              <w:rPr>
                <w:sz w:val="22"/>
                <w:szCs w:val="22"/>
              </w:rPr>
              <w:br/>
            </w:r>
            <w:r w:rsidRPr="00FE6A75">
              <w:rPr>
                <w:sz w:val="22"/>
                <w:szCs w:val="22"/>
              </w:rPr>
              <w:t xml:space="preserve">- Welke rol spelen vertrouwen, gedeelde waarden en een gezamenlijke taal in het slagen van expedities? </w:t>
            </w:r>
            <w:r w:rsidRPr="00FE6A75">
              <w:rPr>
                <w:sz w:val="22"/>
                <w:szCs w:val="22"/>
              </w:rPr>
              <w:br/>
            </w:r>
            <w:r w:rsidRPr="00FE6A75">
              <w:rPr>
                <w:sz w:val="22"/>
                <w:szCs w:val="22"/>
              </w:rPr>
              <w:t>- Welke cultuurkenmerken helpen of belemmeren volgens u?</w:t>
            </w:r>
          </w:p>
        </w:tc>
      </w:tr>
    </w:tbl>
    <w:p w:rsidRPr="005C2C29" w:rsidR="00DA56DA" w:rsidP="00BF7B47" w:rsidRDefault="00DA56DA" w14:paraId="3432406C" w14:textId="631DB7D9">
      <w:pPr>
        <w:rPr>
          <w:sz w:val="22"/>
          <w:szCs w:val="22"/>
        </w:rPr>
      </w:pPr>
    </w:p>
    <w:p w:rsidR="00FE6A75" w:rsidRDefault="00FE6A75" w14:paraId="316E0EB2" w14:textId="77777777">
      <w:pPr>
        <w:rPr>
          <w:b/>
          <w:bCs/>
        </w:rPr>
        <w:sectPr w:rsidR="00FE6A75" w:rsidSect="00FE6A75">
          <w:pgSz w:w="16838" w:h="11906" w:orient="landscape"/>
          <w:pgMar w:top="1417" w:right="1417" w:bottom="1417" w:left="1417" w:header="708" w:footer="708" w:gutter="0"/>
          <w:cols w:space="708"/>
          <w:docGrid w:linePitch="360"/>
        </w:sectPr>
      </w:pPr>
      <w:r>
        <w:rPr>
          <w:b/>
          <w:bCs/>
        </w:rPr>
        <w:br w:type="page"/>
      </w:r>
    </w:p>
    <w:p w:rsidRPr="009760FF" w:rsidR="009760FF" w:rsidP="009760FF" w:rsidRDefault="009760FF" w14:paraId="32298B16" w14:textId="77777777">
      <w:pPr>
        <w:rPr>
          <w:b/>
          <w:bCs/>
        </w:rPr>
      </w:pPr>
      <w:r w:rsidRPr="009760FF">
        <w:rPr>
          <w:b/>
          <w:bCs/>
        </w:rPr>
        <w:t>Topiclijst interviews – Expedities Economisch Domein Avans</w:t>
      </w:r>
    </w:p>
    <w:p w:rsidRPr="009760FF" w:rsidR="009760FF" w:rsidP="009760FF" w:rsidRDefault="009760FF" w14:paraId="7EC98BCD" w14:textId="77777777">
      <w:pPr>
        <w:rPr>
          <w:b/>
          <w:bCs/>
        </w:rPr>
      </w:pPr>
      <w:r w:rsidRPr="009760FF">
        <w:rPr>
          <w:b/>
          <w:bCs/>
        </w:rPr>
        <w:t>0. Opening en context</w:t>
      </w:r>
    </w:p>
    <w:p w:rsidR="00A44D36" w:rsidP="00A44D36" w:rsidRDefault="009760FF" w14:paraId="6AA169B6" w14:textId="77777777">
      <w:pPr>
        <w:pStyle w:val="Lijstalinea"/>
        <w:numPr>
          <w:ilvl w:val="0"/>
          <w:numId w:val="32"/>
        </w:numPr>
      </w:pPr>
      <w:r w:rsidRPr="009760FF">
        <w:t>Korte toelichting doel gesprek</w:t>
      </w:r>
    </w:p>
    <w:p w:rsidR="00A44D36" w:rsidP="00A44D36" w:rsidRDefault="009760FF" w14:paraId="1E9D55AF" w14:textId="77777777">
      <w:pPr>
        <w:pStyle w:val="Lijstalinea"/>
        <w:numPr>
          <w:ilvl w:val="0"/>
          <w:numId w:val="32"/>
        </w:numPr>
      </w:pPr>
      <w:r w:rsidRPr="009760FF">
        <w:t>Verkennen van wensen, ervaringen en ideeën rond</w:t>
      </w:r>
      <w:r w:rsidRPr="00A44D36">
        <w:rPr>
          <w:rFonts w:ascii="Arial" w:hAnsi="Arial" w:cs="Arial"/>
        </w:rPr>
        <w:t> </w:t>
      </w:r>
      <w:r w:rsidRPr="009760FF">
        <w:t>expedities</w:t>
      </w:r>
      <w:r w:rsidRPr="00A44D36">
        <w:rPr>
          <w:rFonts w:ascii="Arial" w:hAnsi="Arial" w:cs="Arial"/>
        </w:rPr>
        <w:t> </w:t>
      </w:r>
      <w:r w:rsidRPr="009760FF">
        <w:t>in het economisch domein.</w:t>
      </w:r>
    </w:p>
    <w:p w:rsidRPr="009760FF" w:rsidR="006735AD" w:rsidP="006735AD" w:rsidRDefault="009760FF" w14:paraId="04E511A2" w14:textId="6E3C9445">
      <w:pPr>
        <w:pStyle w:val="Lijstalinea"/>
        <w:numPr>
          <w:ilvl w:val="0"/>
          <w:numId w:val="32"/>
        </w:numPr>
        <w:rPr>
          <w:b/>
          <w:bCs/>
        </w:rPr>
      </w:pPr>
      <w:r w:rsidRPr="009760FF">
        <w:t>Input gebruiken voor het ontwerpen van een</w:t>
      </w:r>
      <w:r w:rsidRPr="00A44D36">
        <w:rPr>
          <w:rFonts w:ascii="Arial" w:hAnsi="Arial" w:cs="Arial"/>
        </w:rPr>
        <w:t> </w:t>
      </w:r>
      <w:r w:rsidRPr="009760FF">
        <w:t>uniforme werkwijze.</w:t>
      </w:r>
      <w:r w:rsidRPr="009760FF">
        <w:br/>
      </w:r>
    </w:p>
    <w:p w:rsidRPr="009760FF" w:rsidR="00AF6F04" w:rsidP="00AF6F04" w:rsidRDefault="00AF6F04" w14:paraId="637925D7" w14:textId="77777777">
      <w:pPr>
        <w:rPr>
          <w:b/>
          <w:bCs/>
        </w:rPr>
      </w:pPr>
      <w:r w:rsidRPr="009760FF">
        <w:rPr>
          <w:b/>
          <w:bCs/>
        </w:rPr>
        <w:t>1. Begrip en beeld van “expeditie”</w:t>
      </w:r>
    </w:p>
    <w:p w:rsidRPr="009760FF" w:rsidR="00AF6F04" w:rsidP="00AF6F04" w:rsidRDefault="00AF6F04" w14:paraId="39AD863E" w14:textId="77777777">
      <w:r w:rsidRPr="009760FF">
        <w:t>Hoe zou jij, in jouw eigen woorden, een</w:t>
      </w:r>
      <w:r w:rsidRPr="009760FF">
        <w:rPr>
          <w:rFonts w:ascii="Arial" w:hAnsi="Arial" w:cs="Arial"/>
        </w:rPr>
        <w:t> </w:t>
      </w:r>
      <w:r w:rsidRPr="009760FF">
        <w:t>expeditie</w:t>
      </w:r>
      <w:r w:rsidRPr="009760FF">
        <w:rPr>
          <w:rFonts w:ascii="Arial" w:hAnsi="Arial" w:cs="Arial"/>
        </w:rPr>
        <w:t> </w:t>
      </w:r>
      <w:r w:rsidRPr="009760FF">
        <w:t>binnen het economisch domein omschrijven?</w:t>
      </w:r>
      <w:r w:rsidRPr="009760FF">
        <w:br/>
      </w:r>
      <w:r w:rsidRPr="009760FF">
        <w:t xml:space="preserve">Wat vind jij het belangrijkste verschil tussen een expeditie en een </w:t>
      </w:r>
      <w:r w:rsidRPr="009760FF">
        <w:rPr>
          <w:rFonts w:ascii="Aptos" w:hAnsi="Aptos" w:cs="Aptos"/>
        </w:rPr>
        <w:t>“</w:t>
      </w:r>
      <w:r w:rsidRPr="009760FF">
        <w:t>gewoon</w:t>
      </w:r>
      <w:r w:rsidRPr="009760FF">
        <w:rPr>
          <w:rFonts w:ascii="Aptos" w:hAnsi="Aptos" w:cs="Aptos"/>
        </w:rPr>
        <w:t>”</w:t>
      </w:r>
      <w:r w:rsidRPr="009760FF">
        <w:t xml:space="preserve"> project of programma?</w:t>
      </w:r>
      <w:r w:rsidRPr="009760FF">
        <w:br/>
      </w:r>
      <w:r w:rsidRPr="009760FF">
        <w:t xml:space="preserve">Welke associaties of </w:t>
      </w:r>
      <w:proofErr w:type="spellStart"/>
      <w:r w:rsidRPr="009760FF">
        <w:t>beeldenroept</w:t>
      </w:r>
      <w:proofErr w:type="spellEnd"/>
      <w:r w:rsidRPr="009760FF">
        <w:t xml:space="preserve"> de term expeditie bij jou op (positief/negatief)?</w:t>
      </w:r>
    </w:p>
    <w:p w:rsidRPr="009760FF" w:rsidR="00AF6F04" w:rsidP="00AF6F04" w:rsidRDefault="00AF6F04" w14:paraId="5103C9E5" w14:textId="77777777">
      <w:pPr>
        <w:rPr>
          <w:b/>
          <w:bCs/>
        </w:rPr>
      </w:pPr>
      <w:r w:rsidRPr="009760FF">
        <w:rPr>
          <w:b/>
          <w:bCs/>
        </w:rPr>
        <w:t xml:space="preserve">2. Geschiktheid van thema’s </w:t>
      </w:r>
    </w:p>
    <w:p w:rsidR="00AF6F04" w:rsidP="00AF6F04" w:rsidRDefault="00AF6F04" w14:paraId="19653A13" w14:textId="77777777">
      <w:pPr>
        <w:pStyle w:val="Lijstalinea"/>
        <w:numPr>
          <w:ilvl w:val="0"/>
          <w:numId w:val="33"/>
        </w:numPr>
      </w:pPr>
      <w:r w:rsidRPr="009760FF">
        <w:t>Wanneer is een thema voor jou</w:t>
      </w:r>
      <w:r w:rsidRPr="00A8791C">
        <w:rPr>
          <w:rFonts w:ascii="Arial" w:hAnsi="Arial" w:cs="Arial"/>
        </w:rPr>
        <w:t> </w:t>
      </w:r>
      <w:r w:rsidRPr="009760FF">
        <w:t>zwaar en belangrijk genoeg</w:t>
      </w:r>
      <w:r w:rsidRPr="00A8791C">
        <w:rPr>
          <w:rFonts w:ascii="Arial" w:hAnsi="Arial" w:cs="Arial"/>
        </w:rPr>
        <w:t> </w:t>
      </w:r>
      <w:r w:rsidRPr="009760FF">
        <w:t>om er een expeditie van te maken?</w:t>
      </w:r>
    </w:p>
    <w:p w:rsidR="00AF6F04" w:rsidP="00AF6F04" w:rsidRDefault="00AF6F04" w14:paraId="5B71A33F" w14:textId="77777777">
      <w:pPr>
        <w:pStyle w:val="Lijstalinea"/>
        <w:numPr>
          <w:ilvl w:val="1"/>
          <w:numId w:val="33"/>
        </w:numPr>
      </w:pPr>
      <w:r w:rsidRPr="009760FF">
        <w:t>Welke</w:t>
      </w:r>
      <w:r w:rsidRPr="00A8791C">
        <w:rPr>
          <w:rFonts w:ascii="Arial" w:hAnsi="Arial" w:cs="Arial"/>
        </w:rPr>
        <w:t> </w:t>
      </w:r>
      <w:r w:rsidRPr="009760FF">
        <w:t>inhoudelijke criteria</w:t>
      </w:r>
      <w:r w:rsidRPr="00A8791C">
        <w:rPr>
          <w:rFonts w:ascii="Arial" w:hAnsi="Arial" w:cs="Arial"/>
        </w:rPr>
        <w:t> </w:t>
      </w:r>
      <w:r w:rsidRPr="009760FF">
        <w:t>vind jij belangrijk (bijv. aansluiting bij brede welvaart, duurzaamheid, regionale opgaven)?</w:t>
      </w:r>
    </w:p>
    <w:p w:rsidR="00AF6F04" w:rsidP="00AF6F04" w:rsidRDefault="00AF6F04" w14:paraId="31909881" w14:textId="77777777">
      <w:pPr>
        <w:pStyle w:val="Lijstalinea"/>
        <w:numPr>
          <w:ilvl w:val="1"/>
          <w:numId w:val="33"/>
        </w:numPr>
      </w:pPr>
      <w:r w:rsidRPr="009760FF">
        <w:t>Welke</w:t>
      </w:r>
      <w:r w:rsidRPr="00A8791C">
        <w:rPr>
          <w:rFonts w:ascii="Arial" w:hAnsi="Arial" w:cs="Arial"/>
        </w:rPr>
        <w:t> </w:t>
      </w:r>
      <w:r w:rsidRPr="009760FF">
        <w:t>organisatorische criteria</w:t>
      </w:r>
      <w:r w:rsidRPr="00A8791C">
        <w:rPr>
          <w:rFonts w:ascii="Arial" w:hAnsi="Arial" w:cs="Arial"/>
        </w:rPr>
        <w:t> </w:t>
      </w:r>
      <w:r w:rsidRPr="009760FF">
        <w:t>spelen voor jou mee (bijv. breedte binnen het domein, haalbaarheid, beschikbare capaciteit)?</w:t>
      </w:r>
    </w:p>
    <w:p w:rsidR="00AF6F04" w:rsidP="00AF6F04" w:rsidRDefault="00AF6F04" w14:paraId="133766EE" w14:textId="77777777">
      <w:pPr>
        <w:pStyle w:val="Lijstalinea"/>
        <w:numPr>
          <w:ilvl w:val="1"/>
          <w:numId w:val="33"/>
        </w:numPr>
      </w:pPr>
      <w:r w:rsidRPr="009760FF">
        <w:t>Hoe belangrijk is</w:t>
      </w:r>
      <w:r w:rsidRPr="00A8791C">
        <w:rPr>
          <w:rFonts w:ascii="Arial" w:hAnsi="Arial" w:cs="Arial"/>
        </w:rPr>
        <w:t> </w:t>
      </w:r>
      <w:r w:rsidRPr="009760FF">
        <w:t>maatschappelijke relevantie en regionale impact</w:t>
      </w:r>
      <w:r w:rsidRPr="00A8791C">
        <w:rPr>
          <w:rFonts w:ascii="Arial" w:hAnsi="Arial" w:cs="Arial"/>
        </w:rPr>
        <w:t> </w:t>
      </w:r>
      <w:r w:rsidRPr="009760FF">
        <w:t>voor jouw keuze van een expeditie?</w:t>
      </w:r>
    </w:p>
    <w:p w:rsidRPr="009760FF" w:rsidR="00AF6F04" w:rsidP="00AF6F04" w:rsidRDefault="00AF6F04" w14:paraId="4F7478AD" w14:textId="77777777">
      <w:pPr>
        <w:pStyle w:val="Lijstalinea"/>
        <w:numPr>
          <w:ilvl w:val="1"/>
          <w:numId w:val="33"/>
        </w:numPr>
      </w:pPr>
      <w:r w:rsidRPr="009760FF">
        <w:t>Zijn er voorbeelden van thema</w:t>
      </w:r>
      <w:r w:rsidRPr="00A8791C">
        <w:rPr>
          <w:rFonts w:ascii="Aptos" w:hAnsi="Aptos" w:cs="Aptos"/>
        </w:rPr>
        <w:t>’</w:t>
      </w:r>
      <w:r w:rsidRPr="009760FF">
        <w:t>s die volgens jou wel en juist niet geschikt zijn als expeditie? Waarom</w:t>
      </w:r>
    </w:p>
    <w:p w:rsidRPr="009760FF" w:rsidR="00AF6F04" w:rsidP="00AF6F04" w:rsidRDefault="00AF6F04" w14:paraId="424651E0" w14:textId="77777777">
      <w:pPr>
        <w:rPr>
          <w:b/>
          <w:bCs/>
        </w:rPr>
      </w:pPr>
      <w:r w:rsidRPr="009760FF">
        <w:rPr>
          <w:b/>
          <w:bCs/>
        </w:rPr>
        <w:t>3. Fasering van een expeditie</w:t>
      </w:r>
    </w:p>
    <w:p w:rsidR="00AF6F04" w:rsidP="00AF6F04" w:rsidRDefault="00AF6F04" w14:paraId="1EBFCDBA" w14:textId="77777777">
      <w:pPr>
        <w:pStyle w:val="Lijstalinea"/>
        <w:numPr>
          <w:ilvl w:val="0"/>
          <w:numId w:val="33"/>
        </w:numPr>
      </w:pPr>
      <w:r w:rsidRPr="009760FF">
        <w:t>Welke</w:t>
      </w:r>
      <w:r w:rsidRPr="007F5157">
        <w:rPr>
          <w:rFonts w:ascii="Arial" w:hAnsi="Arial" w:cs="Arial"/>
        </w:rPr>
        <w:t> </w:t>
      </w:r>
      <w:r w:rsidRPr="009760FF">
        <w:t>fasen</w:t>
      </w:r>
      <w:r w:rsidRPr="007F5157">
        <w:rPr>
          <w:rFonts w:ascii="Arial" w:hAnsi="Arial" w:cs="Arial"/>
        </w:rPr>
        <w:t> </w:t>
      </w:r>
      <w:r w:rsidRPr="009760FF">
        <w:t>zie jij vanaf het eerste idee tot en met afronding?</w:t>
      </w:r>
      <w:r w:rsidRPr="009760FF">
        <w:br/>
      </w:r>
      <w:r w:rsidRPr="009760FF">
        <w:t>Doorvragen:</w:t>
      </w:r>
    </w:p>
    <w:p w:rsidR="00AF6F04" w:rsidP="00AF6F04" w:rsidRDefault="00AF6F04" w14:paraId="3F4419C2" w14:textId="77777777">
      <w:pPr>
        <w:pStyle w:val="Lijstalinea"/>
        <w:numPr>
          <w:ilvl w:val="1"/>
          <w:numId w:val="33"/>
        </w:numPr>
      </w:pPr>
      <w:r w:rsidRPr="009760FF">
        <w:t>Hoe zou jij deze fasen noemen?</w:t>
      </w:r>
    </w:p>
    <w:p w:rsidR="00AF6F04" w:rsidP="001660D7" w:rsidRDefault="00AF6F04" w14:paraId="329D025E" w14:textId="352974CB">
      <w:pPr>
        <w:pStyle w:val="Lijstalinea"/>
        <w:numPr>
          <w:ilvl w:val="2"/>
          <w:numId w:val="33"/>
        </w:numPr>
      </w:pPr>
      <w:r w:rsidRPr="009760FF">
        <w:t>Wat moet er volgens jou minimaal gebeuren in de</w:t>
      </w:r>
      <w:r w:rsidRPr="001660D7">
        <w:rPr>
          <w:rFonts w:ascii="Arial" w:hAnsi="Arial" w:cs="Arial"/>
        </w:rPr>
        <w:t> </w:t>
      </w:r>
      <w:r w:rsidRPr="009760FF">
        <w:t>startfase?</w:t>
      </w:r>
    </w:p>
    <w:p w:rsidR="00AF6F04" w:rsidP="00AF6F04" w:rsidRDefault="00AF6F04" w14:paraId="4C709049" w14:textId="77777777">
      <w:pPr>
        <w:pStyle w:val="Lijstalinea"/>
        <w:numPr>
          <w:ilvl w:val="1"/>
          <w:numId w:val="33"/>
        </w:numPr>
      </w:pPr>
      <w:r w:rsidRPr="009760FF">
        <w:t>Welke</w:t>
      </w:r>
      <w:r w:rsidRPr="007F5157">
        <w:rPr>
          <w:rFonts w:ascii="Arial" w:hAnsi="Arial" w:cs="Arial"/>
        </w:rPr>
        <w:t> </w:t>
      </w:r>
      <w:r w:rsidRPr="009760FF">
        <w:t>beslismomenten</w:t>
      </w:r>
      <w:r w:rsidRPr="007F5157">
        <w:rPr>
          <w:rFonts w:ascii="Arial" w:hAnsi="Arial" w:cs="Arial"/>
        </w:rPr>
        <w:t> </w:t>
      </w:r>
      <w:r w:rsidRPr="009760FF">
        <w:t>zijn belangrijk (bijv. go/no-go, herijking, afronding), en wanneer horen die plaats te vinden?</w:t>
      </w:r>
    </w:p>
    <w:p w:rsidR="0056045B" w:rsidP="0056045B" w:rsidRDefault="00201B77" w14:paraId="36867029" w14:textId="100AD88C">
      <w:pPr>
        <w:pStyle w:val="Lijstalinea"/>
        <w:numPr>
          <w:ilvl w:val="2"/>
          <w:numId w:val="33"/>
        </w:numPr>
      </w:pPr>
      <w:r>
        <w:t xml:space="preserve">Keuze voor thema </w:t>
      </w:r>
    </w:p>
    <w:p w:rsidR="00AF6F04" w:rsidP="00AF6F04" w:rsidRDefault="00AF6F04" w14:paraId="155C2CF2" w14:textId="77777777">
      <w:pPr>
        <w:pStyle w:val="Lijstalinea"/>
        <w:numPr>
          <w:ilvl w:val="1"/>
          <w:numId w:val="33"/>
        </w:numPr>
      </w:pPr>
      <w:r w:rsidRPr="009760FF">
        <w:t>Hoe zou jij de</w:t>
      </w:r>
      <w:r w:rsidRPr="007F5157">
        <w:rPr>
          <w:rFonts w:ascii="Arial" w:hAnsi="Arial" w:cs="Arial"/>
        </w:rPr>
        <w:t> </w:t>
      </w:r>
      <w:r w:rsidRPr="009760FF">
        <w:t>overgang</w:t>
      </w:r>
      <w:r w:rsidRPr="007F5157">
        <w:rPr>
          <w:rFonts w:ascii="Arial" w:hAnsi="Arial" w:cs="Arial"/>
        </w:rPr>
        <w:t> </w:t>
      </w:r>
      <w:r w:rsidRPr="009760FF">
        <w:t>tussen de fasen idealiter vormgeven (wie is betrokken, welke informatie is nodig)?</w:t>
      </w:r>
    </w:p>
    <w:p w:rsidR="00945185" w:rsidP="00AF6F04" w:rsidRDefault="00AF6F04" w14:paraId="0C34ED06" w14:textId="2FC650D0">
      <w:pPr>
        <w:pStyle w:val="Lijstalinea"/>
        <w:numPr>
          <w:ilvl w:val="1"/>
          <w:numId w:val="33"/>
        </w:numPr>
      </w:pPr>
      <w:r w:rsidRPr="009760FF">
        <w:t>Hoe ziet volgens jou een</w:t>
      </w:r>
      <w:r w:rsidRPr="007F5157">
        <w:rPr>
          <w:rFonts w:ascii="Arial" w:hAnsi="Arial" w:cs="Arial"/>
        </w:rPr>
        <w:t> </w:t>
      </w:r>
      <w:r w:rsidRPr="009760FF">
        <w:t>goede afronding</w:t>
      </w:r>
      <w:r w:rsidRPr="007F5157">
        <w:rPr>
          <w:rFonts w:ascii="Arial" w:hAnsi="Arial" w:cs="Arial"/>
        </w:rPr>
        <w:t> </w:t>
      </w:r>
      <w:r w:rsidRPr="009760FF">
        <w:t>van een expeditie eruit (bijv. borgen, vieren, overdragen)?</w:t>
      </w:r>
    </w:p>
    <w:p w:rsidRPr="009760FF" w:rsidR="00AF6F04" w:rsidP="00AF6F04" w:rsidRDefault="00AF6F04" w14:paraId="715351AE" w14:textId="77777777">
      <w:pPr>
        <w:rPr>
          <w:b/>
          <w:bCs/>
        </w:rPr>
      </w:pPr>
      <w:r w:rsidRPr="009760FF">
        <w:rPr>
          <w:b/>
          <w:bCs/>
        </w:rPr>
        <w:t xml:space="preserve">4. Rollen en verantwoordelijkheden </w:t>
      </w:r>
    </w:p>
    <w:p w:rsidR="00AF6F04" w:rsidP="00AF6F04" w:rsidRDefault="00AF6F04" w14:paraId="24717B52" w14:textId="77777777">
      <w:pPr>
        <w:pStyle w:val="Lijstalinea"/>
        <w:numPr>
          <w:ilvl w:val="0"/>
          <w:numId w:val="33"/>
        </w:numPr>
      </w:pPr>
      <w:r w:rsidRPr="009760FF">
        <w:t>Welke</w:t>
      </w:r>
      <w:r w:rsidRPr="007F5157">
        <w:rPr>
          <w:rFonts w:ascii="Arial" w:hAnsi="Arial" w:cs="Arial"/>
        </w:rPr>
        <w:t> </w:t>
      </w:r>
      <w:r w:rsidRPr="009760FF">
        <w:t>rollen</w:t>
      </w:r>
      <w:r w:rsidRPr="007F5157">
        <w:rPr>
          <w:rFonts w:ascii="Arial" w:hAnsi="Arial" w:cs="Arial"/>
        </w:rPr>
        <w:t> </w:t>
      </w:r>
      <w:r w:rsidRPr="009760FF">
        <w:t>zijn volgens jou nodig binnen een expeditie?</w:t>
      </w:r>
      <w:r w:rsidRPr="009760FF">
        <w:br/>
      </w:r>
      <w:r w:rsidRPr="009760FF">
        <w:t>Denk aan: opdrachtgever, expeditieleider, projectleiders, docenten, onderzoekers, studenten, externe partners.</w:t>
      </w:r>
    </w:p>
    <w:p w:rsidR="00AD2DCA" w:rsidP="00AF6F04" w:rsidRDefault="00AF6F04" w14:paraId="1922BCB1" w14:textId="77777777">
      <w:pPr>
        <w:pStyle w:val="Lijstalinea"/>
        <w:numPr>
          <w:ilvl w:val="0"/>
          <w:numId w:val="33"/>
        </w:numPr>
      </w:pPr>
      <w:r w:rsidRPr="009760FF">
        <w:t>Wie zou binnen Avans een logische</w:t>
      </w:r>
      <w:r w:rsidRPr="007F5157">
        <w:rPr>
          <w:rFonts w:ascii="Arial" w:hAnsi="Arial" w:cs="Arial"/>
        </w:rPr>
        <w:t> </w:t>
      </w:r>
      <w:r w:rsidRPr="009760FF">
        <w:t>opdrachtgever</w:t>
      </w:r>
      <w:r w:rsidRPr="007F5157">
        <w:rPr>
          <w:rFonts w:ascii="Arial" w:hAnsi="Arial" w:cs="Arial"/>
        </w:rPr>
        <w:t> </w:t>
      </w:r>
      <w:r w:rsidRPr="009760FF">
        <w:t>voor een expeditie zijn (functie/rol, geen namen)?</w:t>
      </w:r>
    </w:p>
    <w:p w:rsidRPr="009760FF" w:rsidR="00AF6F04" w:rsidP="00AF6F04" w:rsidRDefault="00AF6F04" w14:paraId="3094BD0D" w14:textId="02192164">
      <w:pPr>
        <w:pStyle w:val="Lijstalinea"/>
        <w:numPr>
          <w:ilvl w:val="0"/>
          <w:numId w:val="33"/>
        </w:numPr>
      </w:pPr>
      <w:r w:rsidRPr="009760FF">
        <w:t>Hoe zie jij de rol van een</w:t>
      </w:r>
      <w:r w:rsidRPr="007F5157">
        <w:rPr>
          <w:rFonts w:ascii="Arial" w:hAnsi="Arial" w:cs="Arial"/>
        </w:rPr>
        <w:t> </w:t>
      </w:r>
      <w:r w:rsidRPr="009760FF">
        <w:t>expeditieleider: wat doet die wel en niet?</w:t>
      </w:r>
      <w:r w:rsidRPr="009760FF">
        <w:br/>
      </w:r>
      <w:r w:rsidRPr="009760FF">
        <w:t>Welke verantwoordelijkheden liggen bij:</w:t>
      </w:r>
    </w:p>
    <w:p w:rsidRPr="009760FF" w:rsidR="00AF6F04" w:rsidP="00AF6F04" w:rsidRDefault="00AF6F04" w14:paraId="55256168" w14:textId="77777777">
      <w:pPr>
        <w:numPr>
          <w:ilvl w:val="0"/>
          <w:numId w:val="28"/>
        </w:numPr>
      </w:pPr>
      <w:proofErr w:type="gramStart"/>
      <w:r w:rsidRPr="009760FF">
        <w:t>directies</w:t>
      </w:r>
      <w:proofErr w:type="gramEnd"/>
      <w:r w:rsidRPr="009760FF">
        <w:t>;</w:t>
      </w:r>
    </w:p>
    <w:p w:rsidRPr="009760FF" w:rsidR="00AF6F04" w:rsidP="00AF6F04" w:rsidRDefault="00AF6F04" w14:paraId="1616A9C7" w14:textId="77777777">
      <w:pPr>
        <w:numPr>
          <w:ilvl w:val="0"/>
          <w:numId w:val="28"/>
        </w:numPr>
      </w:pPr>
      <w:proofErr w:type="gramStart"/>
      <w:r w:rsidRPr="009760FF">
        <w:t>opleidingen</w:t>
      </w:r>
      <w:proofErr w:type="gramEnd"/>
      <w:r w:rsidRPr="009760FF">
        <w:t xml:space="preserve"> (teams, coördinatoren);</w:t>
      </w:r>
    </w:p>
    <w:p w:rsidRPr="009760FF" w:rsidR="00AF6F04" w:rsidP="00AF6F04" w:rsidRDefault="00AF6F04" w14:paraId="7E7BE658" w14:textId="77777777">
      <w:pPr>
        <w:numPr>
          <w:ilvl w:val="0"/>
          <w:numId w:val="28"/>
        </w:numPr>
      </w:pPr>
      <w:proofErr w:type="gramStart"/>
      <w:r w:rsidRPr="009760FF">
        <w:t>lectoraten</w:t>
      </w:r>
      <w:proofErr w:type="gramEnd"/>
      <w:r w:rsidRPr="009760FF">
        <w:t>/onderzoek;</w:t>
      </w:r>
    </w:p>
    <w:p w:rsidRPr="009760FF" w:rsidR="00AF6F04" w:rsidP="00AF6F04" w:rsidRDefault="00AF6F04" w14:paraId="7240C0DE" w14:textId="77777777">
      <w:pPr>
        <w:numPr>
          <w:ilvl w:val="0"/>
          <w:numId w:val="28"/>
        </w:numPr>
      </w:pPr>
      <w:proofErr w:type="gramStart"/>
      <w:r w:rsidRPr="009760FF">
        <w:t>diensten</w:t>
      </w:r>
      <w:proofErr w:type="gramEnd"/>
      <w:r w:rsidRPr="009760FF">
        <w:t xml:space="preserve"> (bijv. ondersteuning, communicatie);</w:t>
      </w:r>
    </w:p>
    <w:p w:rsidR="00593483" w:rsidP="00AF6F04" w:rsidRDefault="00AF6F04" w14:paraId="3933EB13" w14:textId="00D6E243">
      <w:pPr>
        <w:numPr>
          <w:ilvl w:val="0"/>
          <w:numId w:val="28"/>
        </w:numPr>
      </w:pPr>
      <w:proofErr w:type="gramStart"/>
      <w:r w:rsidRPr="009760FF">
        <w:t>externe</w:t>
      </w:r>
      <w:proofErr w:type="gramEnd"/>
      <w:r w:rsidRPr="009760FF">
        <w:t xml:space="preserve"> partners?</w:t>
      </w:r>
      <w:r w:rsidRPr="009760FF">
        <w:br/>
      </w:r>
      <w:r w:rsidRPr="009760FF">
        <w:t>Welk</w:t>
      </w:r>
      <w:r w:rsidRPr="009760FF">
        <w:rPr>
          <w:rFonts w:ascii="Arial" w:hAnsi="Arial" w:cs="Arial"/>
        </w:rPr>
        <w:t> </w:t>
      </w:r>
      <w:r w:rsidRPr="009760FF">
        <w:t>mandaat</w:t>
      </w:r>
      <w:r w:rsidRPr="009760FF">
        <w:rPr>
          <w:rFonts w:ascii="Arial" w:hAnsi="Arial" w:cs="Arial"/>
        </w:rPr>
        <w:t> </w:t>
      </w:r>
      <w:r w:rsidRPr="009760FF">
        <w:t>en welke ruimte zijn nodig om deze rollen goed te kunnen vervullen?</w:t>
      </w:r>
      <w:r w:rsidRPr="009760FF">
        <w:br/>
      </w:r>
      <w:r w:rsidRPr="009760FF">
        <w:t>Hoe zou jij ideale</w:t>
      </w:r>
      <w:r w:rsidRPr="009760FF">
        <w:rPr>
          <w:rFonts w:ascii="Arial" w:hAnsi="Arial" w:cs="Arial"/>
        </w:rPr>
        <w:t> </w:t>
      </w:r>
      <w:r w:rsidRPr="009760FF">
        <w:t>besluitvorming</w:t>
      </w:r>
      <w:r w:rsidRPr="009760FF">
        <w:rPr>
          <w:rFonts w:ascii="Arial" w:hAnsi="Arial" w:cs="Arial"/>
        </w:rPr>
        <w:t> </w:t>
      </w:r>
      <w:r w:rsidRPr="009760FF">
        <w:t>binnen een expeditie organiseren (wie beslist waarover)?</w:t>
      </w:r>
    </w:p>
    <w:p w:rsidRPr="009760FF" w:rsidR="00AF6F04" w:rsidP="00AD2DCA" w:rsidRDefault="00593483" w14:paraId="2E013EE7" w14:textId="162770A5">
      <w:r>
        <w:br w:type="page"/>
      </w:r>
    </w:p>
    <w:p w:rsidRPr="009760FF" w:rsidR="00AF6F04" w:rsidP="00AF6F04" w:rsidRDefault="00AF6F04" w14:paraId="17CE1D6F" w14:textId="77777777">
      <w:pPr>
        <w:rPr>
          <w:b/>
          <w:bCs/>
        </w:rPr>
      </w:pPr>
      <w:r w:rsidRPr="009760FF">
        <w:rPr>
          <w:b/>
          <w:bCs/>
        </w:rPr>
        <w:t>5. Randvoorwaarden, succesfactoren en risico’s (Deelvraag 4)</w:t>
      </w:r>
    </w:p>
    <w:p w:rsidR="00AF6F04" w:rsidP="00AF6F04" w:rsidRDefault="00AF6F04" w14:paraId="594BE385" w14:textId="77777777">
      <w:pPr>
        <w:pStyle w:val="Lijstalinea"/>
        <w:numPr>
          <w:ilvl w:val="0"/>
          <w:numId w:val="35"/>
        </w:numPr>
      </w:pPr>
      <w:r w:rsidRPr="009760FF">
        <w:t>Welke</w:t>
      </w:r>
      <w:r w:rsidRPr="000F1B7D">
        <w:rPr>
          <w:rFonts w:ascii="Arial" w:hAnsi="Arial" w:cs="Arial"/>
        </w:rPr>
        <w:t> </w:t>
      </w:r>
      <w:r w:rsidRPr="009760FF">
        <w:t>randvoorwaarden</w:t>
      </w:r>
      <w:r w:rsidRPr="000F1B7D">
        <w:rPr>
          <w:rFonts w:ascii="Arial" w:hAnsi="Arial" w:cs="Arial"/>
        </w:rPr>
        <w:t> </w:t>
      </w:r>
      <w:r w:rsidRPr="009760FF">
        <w:t>moeten volgens jou minimaal aanwezig zijn om een expeditie kansrijk te maken?</w:t>
      </w:r>
      <w:r w:rsidRPr="009760FF">
        <w:br/>
      </w:r>
      <w:r w:rsidRPr="009760FF">
        <w:t xml:space="preserve">Tijd, middelen, ondersteuning, </w:t>
      </w:r>
      <w:proofErr w:type="spellStart"/>
      <w:r w:rsidRPr="009760FF">
        <w:t>governance</w:t>
      </w:r>
      <w:proofErr w:type="spellEnd"/>
      <w:r w:rsidRPr="009760FF">
        <w:t>, communicatie, etc.</w:t>
      </w:r>
    </w:p>
    <w:p w:rsidR="00AF6F04" w:rsidP="00AF6F04" w:rsidRDefault="00AF6F04" w14:paraId="4F6447FF" w14:textId="77777777">
      <w:pPr>
        <w:pStyle w:val="Lijstalinea"/>
        <w:numPr>
          <w:ilvl w:val="1"/>
          <w:numId w:val="35"/>
        </w:numPr>
      </w:pPr>
      <w:r w:rsidRPr="009760FF">
        <w:t>Aan welke kenmerken zie jij dat een expeditie</w:t>
      </w:r>
      <w:r w:rsidRPr="000F1B7D">
        <w:rPr>
          <w:rFonts w:ascii="Arial" w:hAnsi="Arial" w:cs="Arial"/>
        </w:rPr>
        <w:t> </w:t>
      </w:r>
      <w:r w:rsidRPr="009760FF">
        <w:t>goed loopt?</w:t>
      </w:r>
    </w:p>
    <w:p w:rsidR="00AF6F04" w:rsidP="00AF6F04" w:rsidRDefault="00AF6F04" w14:paraId="552AE3F1" w14:textId="77777777">
      <w:pPr>
        <w:pStyle w:val="Lijstalinea"/>
        <w:numPr>
          <w:ilvl w:val="1"/>
          <w:numId w:val="35"/>
        </w:numPr>
      </w:pPr>
      <w:r w:rsidRPr="009760FF">
        <w:t>Wat zijn volgens jou de belangrijkste</w:t>
      </w:r>
      <w:r w:rsidRPr="000F1B7D">
        <w:rPr>
          <w:rFonts w:ascii="Arial" w:hAnsi="Arial" w:cs="Arial"/>
        </w:rPr>
        <w:t> </w:t>
      </w:r>
      <w:r w:rsidRPr="009760FF">
        <w:t>succesfactoren?</w:t>
      </w:r>
    </w:p>
    <w:p w:rsidR="00AF6F04" w:rsidP="00AF6F04" w:rsidRDefault="00AF6F04" w14:paraId="69777A60" w14:textId="77777777">
      <w:pPr>
        <w:pStyle w:val="Lijstalinea"/>
        <w:numPr>
          <w:ilvl w:val="1"/>
          <w:numId w:val="35"/>
        </w:numPr>
      </w:pPr>
      <w:r w:rsidRPr="009760FF">
        <w:t>Welke</w:t>
      </w:r>
      <w:r w:rsidRPr="000F1B7D">
        <w:rPr>
          <w:rFonts w:ascii="Arial" w:hAnsi="Arial" w:cs="Arial"/>
        </w:rPr>
        <w:t> </w:t>
      </w:r>
      <w:r w:rsidRPr="009760FF">
        <w:t>risico</w:t>
      </w:r>
      <w:r w:rsidRPr="000F1B7D">
        <w:rPr>
          <w:rFonts w:ascii="Aptos" w:hAnsi="Aptos" w:cs="Aptos"/>
        </w:rPr>
        <w:t>’</w:t>
      </w:r>
      <w:r w:rsidRPr="009760FF">
        <w:t>s of valkuilen</w:t>
      </w:r>
      <w:r w:rsidRPr="000F1B7D">
        <w:rPr>
          <w:rFonts w:ascii="Arial" w:hAnsi="Arial" w:cs="Arial"/>
        </w:rPr>
        <w:t> </w:t>
      </w:r>
      <w:r w:rsidRPr="009760FF">
        <w:t>zie jij bij het werken met expedities?</w:t>
      </w:r>
    </w:p>
    <w:p w:rsidR="00AF6F04" w:rsidP="00AF6F04" w:rsidRDefault="00AF6F04" w14:paraId="279EAF4F" w14:textId="678A9FF8">
      <w:pPr>
        <w:pStyle w:val="Lijstalinea"/>
        <w:numPr>
          <w:ilvl w:val="1"/>
          <w:numId w:val="35"/>
        </w:numPr>
      </w:pPr>
      <w:r w:rsidRPr="009760FF">
        <w:t xml:space="preserve">Wat is er in het verleden bij vergelijkbare initiatieven misgegaan of juist goed </w:t>
      </w:r>
      <w:proofErr w:type="gramStart"/>
      <w:r w:rsidRPr="009760FF">
        <w:t>gegaan?</w:t>
      </w:r>
      <w:r w:rsidR="00481095">
        <w:t>:</w:t>
      </w:r>
      <w:proofErr w:type="gramEnd"/>
      <w:r w:rsidR="00481095">
        <w:t xml:space="preserve"> </w:t>
      </w:r>
    </w:p>
    <w:p w:rsidRPr="009760FF" w:rsidR="00AF6F04" w:rsidP="00AF6F04" w:rsidRDefault="00AF6F04" w14:paraId="0DB83BE6" w14:textId="77777777">
      <w:pPr>
        <w:pStyle w:val="Lijstalinea"/>
        <w:numPr>
          <w:ilvl w:val="1"/>
          <w:numId w:val="35"/>
        </w:numPr>
      </w:pPr>
      <w:r w:rsidRPr="009760FF">
        <w:t>Wat zou er volgens jou gebeuren als er g</w:t>
      </w:r>
      <w:r w:rsidRPr="000F1B7D">
        <w:rPr>
          <w:rFonts w:ascii="Aptos" w:hAnsi="Aptos" w:cs="Aptos"/>
        </w:rPr>
        <w:t>éé</w:t>
      </w:r>
      <w:r w:rsidRPr="009760FF">
        <w:t>n uniforme werkwijze komt, maar iedereen het op zijn eigen manier doet?</w:t>
      </w:r>
    </w:p>
    <w:p w:rsidRPr="009760FF" w:rsidR="00AF6F04" w:rsidP="00AF6F04" w:rsidRDefault="00AF6F04" w14:paraId="6FDEA3FE" w14:textId="77777777">
      <w:pPr>
        <w:rPr>
          <w:b/>
          <w:bCs/>
        </w:rPr>
      </w:pPr>
      <w:r w:rsidRPr="009760FF">
        <w:rPr>
          <w:b/>
          <w:bCs/>
        </w:rPr>
        <w:t xml:space="preserve">6. Sociaal kapitaal: netwerken, vertrouwen, gedeelde taal </w:t>
      </w:r>
    </w:p>
    <w:p w:rsidR="00AF6F04" w:rsidP="00AF6F04" w:rsidRDefault="00AF6F04" w14:paraId="4B464561" w14:textId="77777777">
      <w:pPr>
        <w:pStyle w:val="Lijstalinea"/>
        <w:numPr>
          <w:ilvl w:val="0"/>
          <w:numId w:val="30"/>
        </w:numPr>
      </w:pPr>
      <w:r w:rsidRPr="009760FF">
        <w:t>Welke</w:t>
      </w:r>
      <w:r w:rsidRPr="009760FF">
        <w:rPr>
          <w:rFonts w:ascii="Arial" w:hAnsi="Arial" w:cs="Arial"/>
        </w:rPr>
        <w:t> </w:t>
      </w:r>
      <w:r w:rsidRPr="009760FF">
        <w:t>interne netwerken en relaties</w:t>
      </w:r>
      <w:r w:rsidRPr="009760FF">
        <w:rPr>
          <w:rFonts w:ascii="Arial" w:hAnsi="Arial" w:cs="Arial"/>
        </w:rPr>
        <w:t> </w:t>
      </w:r>
      <w:r w:rsidRPr="009760FF">
        <w:t>binnen Avans zijn volgens jou cruciaal voor succesvolle expedities (opleidingen, lectoraten, diensten)?</w:t>
      </w:r>
    </w:p>
    <w:p w:rsidR="00AF6F04" w:rsidP="00AF6F04" w:rsidRDefault="00AF6F04" w14:paraId="61E068B0" w14:textId="77777777">
      <w:pPr>
        <w:pStyle w:val="Lijstalinea"/>
        <w:numPr>
          <w:ilvl w:val="1"/>
          <w:numId w:val="30"/>
        </w:numPr>
      </w:pPr>
      <w:r w:rsidRPr="009760FF">
        <w:t>Welke</w:t>
      </w:r>
      <w:r w:rsidRPr="009760FF">
        <w:rPr>
          <w:rFonts w:ascii="Arial" w:hAnsi="Arial" w:cs="Arial"/>
        </w:rPr>
        <w:t> </w:t>
      </w:r>
      <w:r w:rsidRPr="009760FF">
        <w:t>externe partners</w:t>
      </w:r>
      <w:r w:rsidRPr="009760FF">
        <w:rPr>
          <w:rFonts w:ascii="Arial" w:hAnsi="Arial" w:cs="Arial"/>
        </w:rPr>
        <w:t> </w:t>
      </w:r>
      <w:r w:rsidRPr="009760FF">
        <w:t>(bedrijven, overheden, maatschappelijke organisaties) zie jij als sleutelspelers voor expedities?</w:t>
      </w:r>
    </w:p>
    <w:p w:rsidR="00AF6F04" w:rsidP="00AF6F04" w:rsidRDefault="00AF6F04" w14:paraId="791D0898" w14:textId="77777777">
      <w:pPr>
        <w:pStyle w:val="Lijstalinea"/>
        <w:numPr>
          <w:ilvl w:val="1"/>
          <w:numId w:val="30"/>
        </w:numPr>
      </w:pPr>
      <w:r w:rsidRPr="009760FF">
        <w:t>Hoe belangrijk is</w:t>
      </w:r>
      <w:r w:rsidRPr="009760FF">
        <w:rPr>
          <w:rFonts w:ascii="Arial" w:hAnsi="Arial" w:cs="Arial"/>
        </w:rPr>
        <w:t> </w:t>
      </w:r>
      <w:r w:rsidRPr="009760FF">
        <w:t>vertrouwen</w:t>
      </w:r>
      <w:r w:rsidRPr="009760FF">
        <w:rPr>
          <w:rFonts w:ascii="Arial" w:hAnsi="Arial" w:cs="Arial"/>
        </w:rPr>
        <w:t> </w:t>
      </w:r>
      <w:r w:rsidRPr="009760FF">
        <w:t>in elkaar voor het slagen van een expeditie?</w:t>
      </w:r>
      <w:r w:rsidRPr="009760FF">
        <w:br/>
      </w:r>
      <w:r w:rsidRPr="009760FF">
        <w:t>Waaraan merk jij dat dat vertrouwen er wel of niet is?</w:t>
      </w:r>
    </w:p>
    <w:p w:rsidR="00AF6F04" w:rsidP="00AF6F04" w:rsidRDefault="00AF6F04" w14:paraId="69DF9532" w14:textId="77777777">
      <w:pPr>
        <w:pStyle w:val="Lijstalinea"/>
        <w:numPr>
          <w:ilvl w:val="1"/>
          <w:numId w:val="30"/>
        </w:numPr>
      </w:pPr>
      <w:r w:rsidRPr="009760FF">
        <w:t>In hoeverre is er volgens jou een</w:t>
      </w:r>
      <w:r w:rsidRPr="009760FF">
        <w:rPr>
          <w:rFonts w:ascii="Arial" w:hAnsi="Arial" w:cs="Arial"/>
        </w:rPr>
        <w:t> </w:t>
      </w:r>
      <w:r w:rsidRPr="009760FF">
        <w:t>gedeelde taal en visie</w:t>
      </w:r>
      <w:r w:rsidRPr="009760FF">
        <w:rPr>
          <w:rFonts w:ascii="Arial" w:hAnsi="Arial" w:cs="Arial"/>
        </w:rPr>
        <w:t> </w:t>
      </w:r>
      <w:r w:rsidRPr="009760FF">
        <w:t>rond thema</w:t>
      </w:r>
      <w:r w:rsidRPr="009760FF">
        <w:rPr>
          <w:rFonts w:ascii="Aptos" w:hAnsi="Aptos" w:cs="Aptos"/>
        </w:rPr>
        <w:t>’</w:t>
      </w:r>
      <w:r w:rsidRPr="009760FF">
        <w:t xml:space="preserve">s als brede welvaart, duurzaamheid en meervoudige </w:t>
      </w:r>
      <w:proofErr w:type="spellStart"/>
      <w:r w:rsidRPr="009760FF">
        <w:t>waardecreatie</w:t>
      </w:r>
      <w:proofErr w:type="spellEnd"/>
      <w:r w:rsidRPr="009760FF">
        <w:t>?</w:t>
      </w:r>
    </w:p>
    <w:p w:rsidRPr="009760FF" w:rsidR="00AF6F04" w:rsidP="00AF6F04" w:rsidRDefault="00AF6F04" w14:paraId="416B813F" w14:textId="77777777">
      <w:pPr>
        <w:pStyle w:val="Lijstalinea"/>
        <w:numPr>
          <w:ilvl w:val="1"/>
          <w:numId w:val="30"/>
        </w:numPr>
      </w:pPr>
      <w:r w:rsidRPr="009760FF">
        <w:t>Waar zie jij nog</w:t>
      </w:r>
      <w:r w:rsidRPr="009760FF">
        <w:rPr>
          <w:rFonts w:ascii="Arial" w:hAnsi="Arial" w:cs="Arial"/>
        </w:rPr>
        <w:t> </w:t>
      </w:r>
      <w:r w:rsidRPr="009760FF">
        <w:t>hiaten</w:t>
      </w:r>
      <w:r w:rsidRPr="009760FF">
        <w:rPr>
          <w:rFonts w:ascii="Arial" w:hAnsi="Arial" w:cs="Arial"/>
        </w:rPr>
        <w:t> </w:t>
      </w:r>
      <w:r w:rsidRPr="009760FF">
        <w:t>in netwerken of vertrouwen die we moeten adresseren in de werkwijze?</w:t>
      </w:r>
    </w:p>
    <w:p w:rsidRPr="009760FF" w:rsidR="00AF6F04" w:rsidP="00AF6F04" w:rsidRDefault="00AF6F04" w14:paraId="544A1ECF" w14:textId="77777777">
      <w:pPr>
        <w:rPr>
          <w:b/>
          <w:bCs/>
        </w:rPr>
      </w:pPr>
      <w:r w:rsidRPr="009760FF">
        <w:rPr>
          <w:b/>
          <w:bCs/>
        </w:rPr>
        <w:t xml:space="preserve">7. Casus: expeditie Energietransitie </w:t>
      </w:r>
    </w:p>
    <w:p w:rsidR="00AF6F04" w:rsidP="00AF6F04" w:rsidRDefault="00AF6F04" w14:paraId="3A8CCBA2" w14:textId="77777777">
      <w:pPr>
        <w:pStyle w:val="Lijstalinea"/>
        <w:numPr>
          <w:ilvl w:val="0"/>
          <w:numId w:val="30"/>
        </w:numPr>
      </w:pPr>
      <w:r w:rsidRPr="009760FF">
        <w:t>Als jij denkt aan de</w:t>
      </w:r>
      <w:r w:rsidRPr="009760FF">
        <w:rPr>
          <w:rFonts w:ascii="Arial" w:hAnsi="Arial" w:cs="Arial"/>
        </w:rPr>
        <w:t> </w:t>
      </w:r>
      <w:r w:rsidRPr="009760FF">
        <w:t>expeditie Energietransitie:</w:t>
      </w:r>
    </w:p>
    <w:p w:rsidR="00AF6F04" w:rsidP="00AF6F04" w:rsidRDefault="00AF6F04" w14:paraId="466CD6ED" w14:textId="77777777">
      <w:pPr>
        <w:pStyle w:val="Lijstalinea"/>
        <w:numPr>
          <w:ilvl w:val="0"/>
          <w:numId w:val="30"/>
        </w:numPr>
      </w:pPr>
      <w:r w:rsidRPr="009760FF">
        <w:t>Welke economische, sociale en bestuurlijke vraagstukken zijn volgens jou relevant voor het economisch domein?</w:t>
      </w:r>
    </w:p>
    <w:p w:rsidR="00AF6F04" w:rsidP="00AF6F04" w:rsidRDefault="00AF6F04" w14:paraId="587E0A1A" w14:textId="77777777">
      <w:pPr>
        <w:pStyle w:val="Lijstalinea"/>
        <w:numPr>
          <w:ilvl w:val="0"/>
          <w:numId w:val="30"/>
        </w:numPr>
      </w:pPr>
      <w:r w:rsidRPr="009760FF">
        <w:t>Welke</w:t>
      </w:r>
      <w:r w:rsidRPr="009760FF">
        <w:rPr>
          <w:rFonts w:ascii="Arial" w:hAnsi="Arial" w:cs="Arial"/>
        </w:rPr>
        <w:t> </w:t>
      </w:r>
      <w:r w:rsidRPr="009760FF">
        <w:t>concrete onderwijs- en onderzoeksactiviteiten</w:t>
      </w:r>
      <w:r w:rsidRPr="009760FF">
        <w:rPr>
          <w:rFonts w:ascii="Arial" w:hAnsi="Arial" w:cs="Arial"/>
        </w:rPr>
        <w:t> </w:t>
      </w:r>
      <w:r w:rsidRPr="009760FF">
        <w:t>zou jij je binnen deze expeditie kunnen voorstellen?</w:t>
      </w:r>
    </w:p>
    <w:p w:rsidRPr="009760FF" w:rsidR="00AF6F04" w:rsidP="00AF6F04" w:rsidRDefault="00AF6F04" w14:paraId="765676A3" w14:textId="77777777">
      <w:pPr>
        <w:pStyle w:val="Lijstalinea"/>
        <w:numPr>
          <w:ilvl w:val="0"/>
          <w:numId w:val="30"/>
        </w:numPr>
      </w:pPr>
      <w:r w:rsidRPr="009760FF">
        <w:t>In hoeverre sluit Energietransitie aan bij:</w:t>
      </w:r>
    </w:p>
    <w:p w:rsidRPr="009760FF" w:rsidR="00AF6F04" w:rsidP="00AF6F04" w:rsidRDefault="00AF6F04" w14:paraId="6E123A55" w14:textId="77777777">
      <w:pPr>
        <w:numPr>
          <w:ilvl w:val="0"/>
          <w:numId w:val="29"/>
        </w:numPr>
        <w:tabs>
          <w:tab w:val="num" w:pos="720"/>
        </w:tabs>
        <w:spacing w:after="0"/>
        <w:ind w:left="1066" w:hanging="357"/>
      </w:pPr>
      <w:proofErr w:type="gramStart"/>
      <w:r w:rsidRPr="009760FF">
        <w:t>de</w:t>
      </w:r>
      <w:proofErr w:type="gramEnd"/>
      <w:r w:rsidRPr="009760FF">
        <w:t xml:space="preserve"> huidige kennis en capaciteit in het domein;</w:t>
      </w:r>
    </w:p>
    <w:p w:rsidRPr="009760FF" w:rsidR="00AF6F04" w:rsidP="00AF6F04" w:rsidRDefault="00AF6F04" w14:paraId="4C54B71B" w14:textId="77777777">
      <w:pPr>
        <w:numPr>
          <w:ilvl w:val="0"/>
          <w:numId w:val="29"/>
        </w:numPr>
        <w:tabs>
          <w:tab w:val="num" w:pos="720"/>
        </w:tabs>
        <w:spacing w:after="0"/>
        <w:ind w:left="1066" w:hanging="357"/>
      </w:pPr>
      <w:proofErr w:type="gramStart"/>
      <w:r w:rsidRPr="009760FF">
        <w:t>de</w:t>
      </w:r>
      <w:proofErr w:type="gramEnd"/>
      <w:r w:rsidRPr="009760FF">
        <w:t xml:space="preserve"> regionale context en partners;</w:t>
      </w:r>
    </w:p>
    <w:p w:rsidR="00AF6F04" w:rsidP="00AF6F04" w:rsidRDefault="00AF6F04" w14:paraId="690153C2" w14:textId="77777777">
      <w:pPr>
        <w:numPr>
          <w:ilvl w:val="0"/>
          <w:numId w:val="29"/>
        </w:numPr>
        <w:tabs>
          <w:tab w:val="num" w:pos="720"/>
        </w:tabs>
        <w:spacing w:after="0"/>
        <w:ind w:left="1066" w:hanging="357"/>
      </w:pPr>
      <w:proofErr w:type="gramStart"/>
      <w:r w:rsidRPr="009760FF">
        <w:t>de</w:t>
      </w:r>
      <w:proofErr w:type="gramEnd"/>
      <w:r w:rsidRPr="009760FF">
        <w:t xml:space="preserve"> ambities van studenten en opleidingen?</w:t>
      </w:r>
      <w:r w:rsidRPr="009760FF">
        <w:br/>
      </w:r>
      <w:r w:rsidRPr="009760FF">
        <w:t>Als jij de eerder besproken</w:t>
      </w:r>
      <w:r w:rsidRPr="009760FF">
        <w:rPr>
          <w:rFonts w:ascii="Arial" w:hAnsi="Arial" w:cs="Arial"/>
        </w:rPr>
        <w:t> </w:t>
      </w:r>
      <w:r w:rsidRPr="009760FF">
        <w:t>criteria en fasen</w:t>
      </w:r>
      <w:r w:rsidRPr="009760FF">
        <w:rPr>
          <w:rFonts w:ascii="Arial" w:hAnsi="Arial" w:cs="Arial"/>
        </w:rPr>
        <w:t> </w:t>
      </w:r>
      <w:r w:rsidRPr="009760FF">
        <w:t>toepast op deze expeditie:</w:t>
      </w:r>
      <w:r w:rsidRPr="009760FF">
        <w:br/>
      </w:r>
      <w:r w:rsidRPr="009760FF">
        <w:t>Waar werkt dit goed?</w:t>
      </w:r>
      <w:r w:rsidRPr="009760FF">
        <w:br/>
      </w:r>
      <w:r w:rsidRPr="009760FF">
        <w:t>Waar zie jij spanning of aanpassing nodig?</w:t>
      </w:r>
    </w:p>
    <w:p w:rsidRPr="009760FF" w:rsidR="00AF6F04" w:rsidP="00AF6F04" w:rsidRDefault="00AF6F04" w14:paraId="72F72838" w14:textId="77777777">
      <w:pPr>
        <w:spacing w:after="0"/>
        <w:ind w:left="1066"/>
      </w:pPr>
    </w:p>
    <w:p w:rsidRPr="009760FF" w:rsidR="00AF6F04" w:rsidP="00AF6F04" w:rsidRDefault="00AF6F04" w14:paraId="0ECED805" w14:textId="77777777">
      <w:pPr>
        <w:rPr>
          <w:b/>
          <w:bCs/>
        </w:rPr>
      </w:pPr>
      <w:r w:rsidRPr="009760FF">
        <w:rPr>
          <w:b/>
          <w:bCs/>
        </w:rPr>
        <w:t>8. Verwachtingen ten aanzien van een uniforme werkwijze</w:t>
      </w:r>
    </w:p>
    <w:p w:rsidR="00AF6F04" w:rsidP="00AF6F04" w:rsidRDefault="00AF6F04" w14:paraId="3041EC0B" w14:textId="77777777">
      <w:pPr>
        <w:pStyle w:val="Lijstalinea"/>
        <w:numPr>
          <w:ilvl w:val="0"/>
          <w:numId w:val="31"/>
        </w:numPr>
      </w:pPr>
      <w:r w:rsidRPr="009760FF">
        <w:t>Wat verwacht jij persoonlijk van een</w:t>
      </w:r>
      <w:r w:rsidRPr="009760FF">
        <w:rPr>
          <w:rFonts w:ascii="Arial" w:hAnsi="Arial" w:cs="Arial"/>
        </w:rPr>
        <w:t> </w:t>
      </w:r>
      <w:r w:rsidRPr="009760FF">
        <w:t>uniforme werkwijze</w:t>
      </w:r>
      <w:r w:rsidRPr="009760FF">
        <w:rPr>
          <w:rFonts w:ascii="Arial" w:hAnsi="Arial" w:cs="Arial"/>
        </w:rPr>
        <w:t> </w:t>
      </w:r>
      <w:r w:rsidRPr="009760FF">
        <w:t>voor expedities?</w:t>
      </w:r>
    </w:p>
    <w:p w:rsidR="00AF6F04" w:rsidP="00AF6F04" w:rsidRDefault="00AF6F04" w14:paraId="6C092C9F" w14:textId="77777777">
      <w:pPr>
        <w:pStyle w:val="Lijstalinea"/>
        <w:numPr>
          <w:ilvl w:val="1"/>
          <w:numId w:val="31"/>
        </w:numPr>
      </w:pPr>
      <w:r w:rsidRPr="009760FF">
        <w:t>Wat moet zo</w:t>
      </w:r>
      <w:r w:rsidRPr="009760FF">
        <w:rPr>
          <w:rFonts w:ascii="Aptos" w:hAnsi="Aptos" w:cs="Aptos"/>
        </w:rPr>
        <w:t>’</w:t>
      </w:r>
      <w:r w:rsidRPr="009760FF">
        <w:t>n werkwijze jou minimaal opleveren om echt van meerwaarde te zijn in jouw rol?</w:t>
      </w:r>
    </w:p>
    <w:p w:rsidR="00AF6F04" w:rsidP="00AF6F04" w:rsidRDefault="00AF6F04" w14:paraId="3701CCAB" w14:textId="77777777">
      <w:pPr>
        <w:pStyle w:val="Lijstalinea"/>
        <w:numPr>
          <w:ilvl w:val="1"/>
          <w:numId w:val="31"/>
        </w:numPr>
      </w:pPr>
      <w:r w:rsidRPr="009760FF">
        <w:t>Waarvoor ben jij bang of huiverig als we het t</w:t>
      </w:r>
      <w:r w:rsidRPr="009760FF">
        <w:rPr>
          <w:rFonts w:ascii="Aptos" w:hAnsi="Aptos" w:cs="Aptos"/>
        </w:rPr>
        <w:t>é</w:t>
      </w:r>
      <w:r w:rsidRPr="009760FF">
        <w:t xml:space="preserve"> strak of t</w:t>
      </w:r>
      <w:r w:rsidRPr="009760FF">
        <w:rPr>
          <w:rFonts w:ascii="Aptos" w:hAnsi="Aptos" w:cs="Aptos"/>
        </w:rPr>
        <w:t>é</w:t>
      </w:r>
      <w:r w:rsidRPr="009760FF">
        <w:t xml:space="preserve"> los organiseren?</w:t>
      </w:r>
    </w:p>
    <w:p w:rsidRPr="009760FF" w:rsidR="00AF6F04" w:rsidP="00AF6F04" w:rsidRDefault="00AF6F04" w14:paraId="5B158E2B" w14:textId="77777777">
      <w:pPr>
        <w:pStyle w:val="Lijstalinea"/>
        <w:numPr>
          <w:ilvl w:val="1"/>
          <w:numId w:val="31"/>
        </w:numPr>
      </w:pPr>
      <w:r w:rsidRPr="009760FF">
        <w:t xml:space="preserve">Heb jij voorbeelden (binnen of buiten Avans) van werkwijzen of </w:t>
      </w:r>
      <w:proofErr w:type="spellStart"/>
      <w:r w:rsidRPr="009760FF">
        <w:t>frameworks</w:t>
      </w:r>
      <w:proofErr w:type="spellEnd"/>
      <w:r w:rsidRPr="009760FF">
        <w:t xml:space="preserve"> waarvan jij zegt: </w:t>
      </w:r>
      <w:r w:rsidRPr="009760FF">
        <w:rPr>
          <w:rFonts w:ascii="Aptos" w:hAnsi="Aptos" w:cs="Aptos"/>
        </w:rPr>
        <w:t>“</w:t>
      </w:r>
      <w:r w:rsidRPr="009760FF">
        <w:t>daar zouden we ons door kunnen laten inspireren</w:t>
      </w:r>
      <w:r w:rsidRPr="009760FF">
        <w:rPr>
          <w:rFonts w:ascii="Aptos" w:hAnsi="Aptos" w:cs="Aptos"/>
        </w:rPr>
        <w:t>”</w:t>
      </w:r>
      <w:r w:rsidRPr="009760FF">
        <w:t>?</w:t>
      </w:r>
    </w:p>
    <w:p w:rsidRPr="009760FF" w:rsidR="00AF6F04" w:rsidP="00AF6F04" w:rsidRDefault="00AF6F04" w14:paraId="64FBDD7D" w14:textId="77777777">
      <w:pPr>
        <w:rPr>
          <w:b/>
          <w:bCs/>
        </w:rPr>
      </w:pPr>
      <w:r w:rsidRPr="009760FF">
        <w:rPr>
          <w:b/>
          <w:bCs/>
        </w:rPr>
        <w:t>9. Afronding</w:t>
      </w:r>
    </w:p>
    <w:p w:rsidRPr="00C87BB4" w:rsidR="00C87BB4" w:rsidP="00C87BB4" w:rsidRDefault="00AF6F04" w14:paraId="2B6A99E5" w14:textId="1B9E186D">
      <w:pPr>
        <w:rPr>
          <w:b/>
          <w:bCs/>
        </w:rPr>
      </w:pPr>
      <w:r w:rsidRPr="009760FF">
        <w:t>Is er naar jouw mening nog een belangrijk punt dat we niet hebben besproken, maar dat w</w:t>
      </w:r>
      <w:r>
        <w:t>e</w:t>
      </w:r>
      <w:r w:rsidRPr="009760FF">
        <w:t>l meegenomen moet worden in de ontwikkeling van de werkwijze voor expedities?</w:t>
      </w:r>
      <w:r w:rsidRPr="009760FF">
        <w:br/>
      </w:r>
      <w:r>
        <w:br w:type="page"/>
      </w:r>
      <w:r w:rsidRPr="00C87BB4" w:rsidR="00C87BB4">
        <w:rPr>
          <w:b/>
          <w:bCs/>
        </w:rPr>
        <w:t xml:space="preserve">3. Toolkit </w:t>
      </w:r>
    </w:p>
    <w:p w:rsidRPr="00686147" w:rsidR="00686147" w:rsidP="00686147" w:rsidRDefault="00686147" w14:paraId="1E4D94F3" w14:textId="77777777">
      <w:r w:rsidRPr="00686147">
        <w:t>Beslisboom (verder uitgewerkt)</w:t>
      </w:r>
    </w:p>
    <w:p w:rsidRPr="00686147" w:rsidR="00686147" w:rsidP="00686147" w:rsidRDefault="00686147" w14:paraId="2157DE75" w14:textId="77777777">
      <w:r w:rsidRPr="00686147">
        <w:t>Stap 1 – Initiatief</w:t>
      </w:r>
    </w:p>
    <w:p w:rsidRPr="00686147" w:rsidR="00686147" w:rsidP="00686147" w:rsidRDefault="00686147" w14:paraId="42FE007A" w14:textId="77777777">
      <w:r w:rsidRPr="00686147">
        <w:t>Is er een maatschappelijk vraagstuk?</w:t>
      </w:r>
    </w:p>
    <w:p w:rsidRPr="00686147" w:rsidR="00686147" w:rsidP="00686147" w:rsidRDefault="00686147" w14:paraId="25651739" w14:textId="5465E343">
      <w:r w:rsidRPr="00686147">
        <w:t xml:space="preserve"> Nee → stoppen</w:t>
      </w:r>
      <w:r w:rsidRPr="00686147">
        <w:br/>
      </w:r>
      <w:r w:rsidRPr="00686147">
        <w:t>Ja → stap 2</w:t>
      </w:r>
    </w:p>
    <w:p w:rsidRPr="00686147" w:rsidR="00686147" w:rsidP="00686147" w:rsidRDefault="00686147" w14:paraId="3238A373" w14:textId="7F032FB7"/>
    <w:p w:rsidRPr="00686147" w:rsidR="00686147" w:rsidP="00686147" w:rsidRDefault="00686147" w14:paraId="41E34007" w14:textId="77777777">
      <w:r w:rsidRPr="00686147">
        <w:t>Stap 2 – Relevantiecheck</w:t>
      </w:r>
    </w:p>
    <w:p w:rsidRPr="00686147" w:rsidR="00686147" w:rsidP="00686147" w:rsidRDefault="00686147" w14:paraId="461C30CC" w14:textId="77777777">
      <w:pPr>
        <w:numPr>
          <w:ilvl w:val="0"/>
          <w:numId w:val="55"/>
        </w:numPr>
      </w:pPr>
      <w:r w:rsidRPr="00686147">
        <w:t xml:space="preserve">Sluit het aan bij strategie? </w:t>
      </w:r>
    </w:p>
    <w:p w:rsidRPr="00686147" w:rsidR="00686147" w:rsidP="00686147" w:rsidRDefault="00686147" w14:paraId="4288DD4C" w14:textId="77777777">
      <w:pPr>
        <w:numPr>
          <w:ilvl w:val="0"/>
          <w:numId w:val="55"/>
        </w:numPr>
      </w:pPr>
      <w:r w:rsidRPr="00686147">
        <w:t xml:space="preserve">Is het regionaal relevant? </w:t>
      </w:r>
    </w:p>
    <w:p w:rsidRPr="00686147" w:rsidR="00686147" w:rsidP="00686147" w:rsidRDefault="00686147" w14:paraId="179E88A0" w14:textId="2A51A5D4">
      <w:r w:rsidRPr="00686147">
        <w:t xml:space="preserve"> Nee → stoppen</w:t>
      </w:r>
      <w:r w:rsidRPr="00686147">
        <w:br/>
      </w:r>
      <w:r w:rsidRPr="00686147">
        <w:t xml:space="preserve"> Ja → stap 3</w:t>
      </w:r>
    </w:p>
    <w:p w:rsidRPr="00686147" w:rsidR="00686147" w:rsidP="00686147" w:rsidRDefault="00686147" w14:paraId="37EC17B3" w14:textId="12E19B3B"/>
    <w:p w:rsidRPr="00686147" w:rsidR="00686147" w:rsidP="00686147" w:rsidRDefault="00686147" w14:paraId="775602FE" w14:textId="77777777">
      <w:r w:rsidRPr="00686147">
        <w:t>Stap 3 – Draagvlakcheck</w:t>
      </w:r>
    </w:p>
    <w:p w:rsidRPr="00686147" w:rsidR="00686147" w:rsidP="00686147" w:rsidRDefault="00686147" w14:paraId="39BDC9BA" w14:textId="77777777">
      <w:pPr>
        <w:numPr>
          <w:ilvl w:val="0"/>
          <w:numId w:val="56"/>
        </w:numPr>
      </w:pPr>
      <w:r w:rsidRPr="00686147">
        <w:t xml:space="preserve">Onderwijs betrokken? </w:t>
      </w:r>
    </w:p>
    <w:p w:rsidRPr="00686147" w:rsidR="00686147" w:rsidP="00686147" w:rsidRDefault="00686147" w14:paraId="40F0BD5C" w14:textId="77777777">
      <w:pPr>
        <w:numPr>
          <w:ilvl w:val="0"/>
          <w:numId w:val="56"/>
        </w:numPr>
      </w:pPr>
      <w:r w:rsidRPr="00686147">
        <w:t xml:space="preserve">Onderzoek betrokken? </w:t>
      </w:r>
    </w:p>
    <w:p w:rsidRPr="00686147" w:rsidR="00686147" w:rsidP="00686147" w:rsidRDefault="00686147" w14:paraId="6E9D55A0" w14:textId="77777777">
      <w:pPr>
        <w:numPr>
          <w:ilvl w:val="0"/>
          <w:numId w:val="56"/>
        </w:numPr>
      </w:pPr>
      <w:r w:rsidRPr="00686147">
        <w:t xml:space="preserve">Partners betrokken? </w:t>
      </w:r>
    </w:p>
    <w:p w:rsidRPr="00686147" w:rsidR="00686147" w:rsidP="00686147" w:rsidRDefault="00686147" w14:paraId="24EAC7D9" w14:textId="38B1516E">
      <w:r w:rsidRPr="00686147">
        <w:t xml:space="preserve"> Nee → eerst organiseren</w:t>
      </w:r>
      <w:r w:rsidRPr="00686147">
        <w:br/>
      </w:r>
      <w:r w:rsidRPr="00686147">
        <w:t>Ja → stap 4</w:t>
      </w:r>
    </w:p>
    <w:p w:rsidRPr="00686147" w:rsidR="00686147" w:rsidP="00686147" w:rsidRDefault="00686147" w14:paraId="5E0198E3" w14:textId="14B22FD4"/>
    <w:p w:rsidRPr="00686147" w:rsidR="00686147" w:rsidP="00686147" w:rsidRDefault="00686147" w14:paraId="7E531A1F" w14:textId="77777777">
      <w:r w:rsidRPr="00686147">
        <w:t>Stap 4 – Haalbaarheid</w:t>
      </w:r>
    </w:p>
    <w:p w:rsidRPr="00686147" w:rsidR="00686147" w:rsidP="00686147" w:rsidRDefault="00686147" w14:paraId="551E1969" w14:textId="77777777">
      <w:pPr>
        <w:numPr>
          <w:ilvl w:val="0"/>
          <w:numId w:val="57"/>
        </w:numPr>
      </w:pPr>
      <w:r w:rsidRPr="00686147">
        <w:t xml:space="preserve">Capaciteit beschikbaar? </w:t>
      </w:r>
    </w:p>
    <w:p w:rsidRPr="00686147" w:rsidR="00686147" w:rsidP="00686147" w:rsidRDefault="00686147" w14:paraId="7EC1BE9C" w14:textId="77777777">
      <w:pPr>
        <w:numPr>
          <w:ilvl w:val="0"/>
          <w:numId w:val="57"/>
        </w:numPr>
      </w:pPr>
      <w:r w:rsidRPr="00686147">
        <w:t xml:space="preserve">Teams niet overbelast? </w:t>
      </w:r>
    </w:p>
    <w:p w:rsidRPr="00686147" w:rsidR="00686147" w:rsidP="00686147" w:rsidRDefault="00686147" w14:paraId="69BA7555" w14:textId="77777777">
      <w:pPr>
        <w:numPr>
          <w:ilvl w:val="0"/>
          <w:numId w:val="57"/>
        </w:numPr>
      </w:pPr>
      <w:r w:rsidRPr="00686147">
        <w:t xml:space="preserve">Middelen aanwezig? </w:t>
      </w:r>
    </w:p>
    <w:p w:rsidR="00686147" w:rsidP="00686147" w:rsidRDefault="00686147" w14:paraId="3B5887A6" w14:textId="549F1905">
      <w:r w:rsidRPr="00686147">
        <w:t xml:space="preserve"> Nee → aanpassen</w:t>
      </w:r>
      <w:r w:rsidRPr="00686147">
        <w:br/>
      </w:r>
      <w:r w:rsidRPr="00686147">
        <w:t xml:space="preserve"> Ja → stap 5</w:t>
      </w:r>
    </w:p>
    <w:p w:rsidRPr="00686147" w:rsidR="00686147" w:rsidP="00686147" w:rsidRDefault="00686147" w14:paraId="030C3F1C" w14:textId="77777777"/>
    <w:p w:rsidRPr="00686147" w:rsidR="00686147" w:rsidP="00686147" w:rsidRDefault="00686147" w14:paraId="4E58B51C" w14:textId="77777777">
      <w:r w:rsidRPr="00686147">
        <w:t>Stap 5 – Focuscheck</w:t>
      </w:r>
    </w:p>
    <w:p w:rsidRPr="00686147" w:rsidR="00686147" w:rsidP="00686147" w:rsidRDefault="00686147" w14:paraId="3C28C9CA" w14:textId="77777777">
      <w:pPr>
        <w:numPr>
          <w:ilvl w:val="0"/>
          <w:numId w:val="58"/>
        </w:numPr>
      </w:pPr>
      <w:r w:rsidRPr="00686147">
        <w:t xml:space="preserve">Is het thema scherp genoeg? </w:t>
      </w:r>
    </w:p>
    <w:p w:rsidRPr="00686147" w:rsidR="00686147" w:rsidP="00686147" w:rsidRDefault="00686147" w14:paraId="03D22354" w14:textId="77777777">
      <w:pPr>
        <w:numPr>
          <w:ilvl w:val="0"/>
          <w:numId w:val="58"/>
        </w:numPr>
      </w:pPr>
      <w:r w:rsidRPr="00686147">
        <w:t xml:space="preserve">Niet te </w:t>
      </w:r>
      <w:proofErr w:type="gramStart"/>
      <w:r w:rsidRPr="00686147">
        <w:t>breed /</w:t>
      </w:r>
      <w:proofErr w:type="gramEnd"/>
      <w:r w:rsidRPr="00686147">
        <w:t xml:space="preserve"> vaag? </w:t>
      </w:r>
    </w:p>
    <w:p w:rsidRPr="00686147" w:rsidR="00686147" w:rsidP="00686147" w:rsidRDefault="00686147" w14:paraId="2FA1F1EF" w14:textId="5B65C8BE">
      <w:r w:rsidRPr="00686147">
        <w:t xml:space="preserve"> Nee → aanscherpen</w:t>
      </w:r>
      <w:r w:rsidRPr="00686147">
        <w:br/>
      </w:r>
      <w:r w:rsidRPr="00686147">
        <w:t>Ja → stap 6</w:t>
      </w:r>
    </w:p>
    <w:p w:rsidRPr="00686147" w:rsidR="00686147" w:rsidP="00686147" w:rsidRDefault="00686147" w14:paraId="72CB1BF0" w14:textId="2BABF5D8"/>
    <w:p w:rsidRPr="00686147" w:rsidR="00686147" w:rsidP="00686147" w:rsidRDefault="00686147" w14:paraId="74FBB647" w14:textId="77777777">
      <w:pPr>
        <w:rPr>
          <w:lang w:val="en-US"/>
        </w:rPr>
      </w:pPr>
      <w:r w:rsidRPr="00686147">
        <w:rPr>
          <w:lang w:val="en-US"/>
        </w:rPr>
        <w:t>Stap 6 – Go / No-Go</w:t>
      </w:r>
    </w:p>
    <w:p w:rsidRPr="00686147" w:rsidR="00686147" w:rsidP="00686147" w:rsidRDefault="00686147" w14:paraId="778CB7CD" w14:textId="3564DC42">
      <w:pPr>
        <w:rPr>
          <w:lang w:val="en-US"/>
        </w:rPr>
      </w:pPr>
      <w:r w:rsidRPr="00686147">
        <w:rPr>
          <w:lang w:val="en-US"/>
        </w:rPr>
        <w:t xml:space="preserve">Start </w:t>
      </w:r>
      <w:proofErr w:type="spellStart"/>
      <w:r w:rsidRPr="00686147">
        <w:rPr>
          <w:lang w:val="en-US"/>
        </w:rPr>
        <w:t>expeditie</w:t>
      </w:r>
      <w:proofErr w:type="spellEnd"/>
    </w:p>
    <w:p w:rsidRPr="00686147" w:rsidR="00686147" w:rsidP="00686147" w:rsidRDefault="00686147" w14:paraId="6C7436F8" w14:textId="740CD749">
      <w:pPr>
        <w:rPr>
          <w:lang w:val="en-US"/>
        </w:rPr>
      </w:pPr>
    </w:p>
    <w:p w:rsidRPr="00686147" w:rsidR="00686147" w:rsidP="00686147" w:rsidRDefault="00686147" w14:paraId="416DBFE8" w14:textId="77777777">
      <w:r w:rsidRPr="00686147">
        <w:t>Stap 7 – Ontwerp</w:t>
      </w:r>
    </w:p>
    <w:p w:rsidRPr="00686147" w:rsidR="00686147" w:rsidP="00686147" w:rsidRDefault="00686147" w14:paraId="2A67EBD8" w14:textId="77777777">
      <w:pPr>
        <w:numPr>
          <w:ilvl w:val="0"/>
          <w:numId w:val="59"/>
        </w:numPr>
      </w:pPr>
      <w:r w:rsidRPr="00686147">
        <w:t xml:space="preserve">Doel bepalen </w:t>
      </w:r>
    </w:p>
    <w:p w:rsidRPr="00686147" w:rsidR="00686147" w:rsidP="00686147" w:rsidRDefault="00686147" w14:paraId="6FCF78A9" w14:textId="77777777">
      <w:pPr>
        <w:numPr>
          <w:ilvl w:val="0"/>
          <w:numId w:val="59"/>
        </w:numPr>
      </w:pPr>
      <w:r w:rsidRPr="00686147">
        <w:t xml:space="preserve">Rollen vaststellen </w:t>
      </w:r>
    </w:p>
    <w:p w:rsidRPr="00686147" w:rsidR="00686147" w:rsidP="00686147" w:rsidRDefault="00686147" w14:paraId="0554D845" w14:textId="77777777">
      <w:pPr>
        <w:numPr>
          <w:ilvl w:val="0"/>
          <w:numId w:val="59"/>
        </w:numPr>
      </w:pPr>
      <w:r w:rsidRPr="00686147">
        <w:t xml:space="preserve">Structuur bepalen </w:t>
      </w:r>
    </w:p>
    <w:p w:rsidRPr="00686147" w:rsidR="00686147" w:rsidP="00686147" w:rsidRDefault="00686147" w14:paraId="22F97FB2" w14:textId="3E350FF6"/>
    <w:p w:rsidRPr="00686147" w:rsidR="00686147" w:rsidP="00686147" w:rsidRDefault="00686147" w14:paraId="58A4A515" w14:textId="77777777">
      <w:r w:rsidRPr="00686147">
        <w:t>Stap 8 – Pilotfase</w:t>
      </w:r>
    </w:p>
    <w:p w:rsidRPr="00686147" w:rsidR="00686147" w:rsidP="00686147" w:rsidRDefault="00686147" w14:paraId="3F5DF32A" w14:textId="77777777">
      <w:pPr>
        <w:numPr>
          <w:ilvl w:val="0"/>
          <w:numId w:val="60"/>
        </w:numPr>
      </w:pPr>
      <w:r w:rsidRPr="00686147">
        <w:t xml:space="preserve">Kleine groep starten </w:t>
      </w:r>
    </w:p>
    <w:p w:rsidRPr="00686147" w:rsidR="00686147" w:rsidP="00686147" w:rsidRDefault="00686147" w14:paraId="1246789D" w14:textId="77777777">
      <w:pPr>
        <w:numPr>
          <w:ilvl w:val="0"/>
          <w:numId w:val="60"/>
        </w:numPr>
      </w:pPr>
      <w:r w:rsidRPr="00686147">
        <w:t xml:space="preserve">Eerste resultaten </w:t>
      </w:r>
    </w:p>
    <w:p w:rsidRPr="00686147" w:rsidR="00686147" w:rsidP="00686147" w:rsidRDefault="00686147" w14:paraId="348DD728" w14:textId="4098BA6F"/>
    <w:p w:rsidRPr="00686147" w:rsidR="00686147" w:rsidP="00686147" w:rsidRDefault="00686147" w14:paraId="4083F53E" w14:textId="77777777">
      <w:r w:rsidRPr="00686147">
        <w:t>Stap 9 – Opschaling</w:t>
      </w:r>
    </w:p>
    <w:p w:rsidRPr="00686147" w:rsidR="00686147" w:rsidP="00686147" w:rsidRDefault="00686147" w14:paraId="216431F4" w14:textId="77777777">
      <w:pPr>
        <w:numPr>
          <w:ilvl w:val="0"/>
          <w:numId w:val="61"/>
        </w:numPr>
      </w:pPr>
      <w:r w:rsidRPr="00686147">
        <w:t xml:space="preserve">Werkt het? → uitbreiden </w:t>
      </w:r>
    </w:p>
    <w:p w:rsidRPr="00686147" w:rsidR="00686147" w:rsidP="00686147" w:rsidRDefault="00686147" w14:paraId="1BDD1CBC" w14:textId="77777777">
      <w:pPr>
        <w:numPr>
          <w:ilvl w:val="0"/>
          <w:numId w:val="61"/>
        </w:numPr>
      </w:pPr>
      <w:r w:rsidRPr="00686147">
        <w:t xml:space="preserve">Werkt het niet? → bijstellen </w:t>
      </w:r>
    </w:p>
    <w:p w:rsidRPr="00686147" w:rsidR="00686147" w:rsidP="00686147" w:rsidRDefault="00686147" w14:paraId="0CA40987" w14:textId="222355A1"/>
    <w:p w:rsidRPr="00686147" w:rsidR="00686147" w:rsidP="00686147" w:rsidRDefault="00686147" w14:paraId="0C0E407C" w14:textId="77777777">
      <w:r w:rsidRPr="00686147">
        <w:t>Stap 10 – Borging</w:t>
      </w:r>
    </w:p>
    <w:p w:rsidRPr="00686147" w:rsidR="00686147" w:rsidP="00686147" w:rsidRDefault="00686147" w14:paraId="19CC909E" w14:textId="77777777">
      <w:pPr>
        <w:numPr>
          <w:ilvl w:val="0"/>
          <w:numId w:val="62"/>
        </w:numPr>
      </w:pPr>
      <w:r w:rsidRPr="00686147">
        <w:t xml:space="preserve">Integreren in onderwijs </w:t>
      </w:r>
    </w:p>
    <w:p w:rsidRPr="00686147" w:rsidR="00686147" w:rsidP="00686147" w:rsidRDefault="00686147" w14:paraId="57D4C062" w14:textId="77777777">
      <w:pPr>
        <w:numPr>
          <w:ilvl w:val="0"/>
          <w:numId w:val="62"/>
        </w:numPr>
      </w:pPr>
      <w:proofErr w:type="spellStart"/>
      <w:r w:rsidRPr="00686147">
        <w:t>Doorontwikkelen</w:t>
      </w:r>
      <w:proofErr w:type="spellEnd"/>
      <w:r w:rsidRPr="00686147">
        <w:t xml:space="preserve"> </w:t>
      </w:r>
    </w:p>
    <w:p w:rsidRPr="00686147" w:rsidR="00686147" w:rsidP="00686147" w:rsidRDefault="00686147" w14:paraId="17E55847" w14:textId="77777777">
      <w:pPr>
        <w:numPr>
          <w:ilvl w:val="0"/>
          <w:numId w:val="62"/>
        </w:numPr>
      </w:pPr>
      <w:r w:rsidRPr="00686147">
        <w:t xml:space="preserve">Evalueren </w:t>
      </w:r>
    </w:p>
    <w:p w:rsidR="00A8791C" w:rsidRDefault="00771EEE" w14:paraId="1D8EFE14" w14:textId="109259AB">
      <w:r w:rsidRPr="00771EEE">
        <w:rPr>
          <w:noProof/>
        </w:rPr>
        <w:drawing>
          <wp:inline distT="0" distB="0" distL="0" distR="0" wp14:anchorId="3B2C43B7" wp14:editId="14983D10">
            <wp:extent cx="4963160" cy="8892540"/>
            <wp:effectExtent l="0" t="0" r="8890" b="3810"/>
            <wp:docPr id="1512427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3160" cy="8892540"/>
                    </a:xfrm>
                    <a:prstGeom prst="rect">
                      <a:avLst/>
                    </a:prstGeom>
                    <a:noFill/>
                    <a:ln>
                      <a:noFill/>
                    </a:ln>
                  </pic:spPr>
                </pic:pic>
              </a:graphicData>
            </a:graphic>
          </wp:inline>
        </w:drawing>
      </w:r>
    </w:p>
    <w:sectPr w:rsidR="00A8791C" w:rsidSect="00FE6A75">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2FA7" w:rsidP="00FB3A6C" w:rsidRDefault="004D2FA7" w14:paraId="018DE9CA" w14:textId="77777777">
      <w:pPr>
        <w:spacing w:after="0" w:line="240" w:lineRule="auto"/>
      </w:pPr>
      <w:r>
        <w:separator/>
      </w:r>
    </w:p>
  </w:endnote>
  <w:endnote w:type="continuationSeparator" w:id="0">
    <w:p w:rsidR="004D2FA7" w:rsidP="00FB3A6C" w:rsidRDefault="004D2FA7" w14:paraId="3091C10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2FA7" w:rsidP="00FB3A6C" w:rsidRDefault="004D2FA7" w14:paraId="45EBCA1C" w14:textId="77777777">
      <w:pPr>
        <w:spacing w:after="0" w:line="240" w:lineRule="auto"/>
      </w:pPr>
      <w:r>
        <w:separator/>
      </w:r>
    </w:p>
  </w:footnote>
  <w:footnote w:type="continuationSeparator" w:id="0">
    <w:p w:rsidR="004D2FA7" w:rsidP="00FB3A6C" w:rsidRDefault="004D2FA7" w14:paraId="28CB94F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1BB"/>
    <w:multiLevelType w:val="multilevel"/>
    <w:tmpl w:val="429A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B1B67"/>
    <w:multiLevelType w:val="multilevel"/>
    <w:tmpl w:val="E4AE646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
      <w:lvlJc w:val="left"/>
      <w:pPr>
        <w:tabs>
          <w:tab w:val="num" w:pos="1788"/>
        </w:tabs>
        <w:ind w:left="1788" w:hanging="360"/>
      </w:pPr>
      <w:rPr>
        <w:rFonts w:hint="default" w:ascii="Symbol" w:hAnsi="Symbol"/>
        <w:sz w:val="20"/>
      </w:rPr>
    </w:lvl>
    <w:lvl w:ilvl="2" w:tentative="1">
      <w:start w:val="1"/>
      <w:numFmt w:val="bullet"/>
      <w:lvlText w:val=""/>
      <w:lvlJc w:val="left"/>
      <w:pPr>
        <w:tabs>
          <w:tab w:val="num" w:pos="2508"/>
        </w:tabs>
        <w:ind w:left="2508" w:hanging="360"/>
      </w:pPr>
      <w:rPr>
        <w:rFonts w:hint="default" w:ascii="Symbol" w:hAnsi="Symbol"/>
        <w:sz w:val="20"/>
      </w:rPr>
    </w:lvl>
    <w:lvl w:ilvl="3" w:tentative="1">
      <w:start w:val="1"/>
      <w:numFmt w:val="bullet"/>
      <w:lvlText w:val=""/>
      <w:lvlJc w:val="left"/>
      <w:pPr>
        <w:tabs>
          <w:tab w:val="num" w:pos="3228"/>
        </w:tabs>
        <w:ind w:left="3228" w:hanging="360"/>
      </w:pPr>
      <w:rPr>
        <w:rFonts w:hint="default" w:ascii="Symbol" w:hAnsi="Symbol"/>
        <w:sz w:val="20"/>
      </w:rPr>
    </w:lvl>
    <w:lvl w:ilvl="4" w:tentative="1">
      <w:start w:val="1"/>
      <w:numFmt w:val="bullet"/>
      <w:lvlText w:val=""/>
      <w:lvlJc w:val="left"/>
      <w:pPr>
        <w:tabs>
          <w:tab w:val="num" w:pos="3948"/>
        </w:tabs>
        <w:ind w:left="3948" w:hanging="360"/>
      </w:pPr>
      <w:rPr>
        <w:rFonts w:hint="default" w:ascii="Symbol" w:hAnsi="Symbol"/>
        <w:sz w:val="20"/>
      </w:rPr>
    </w:lvl>
    <w:lvl w:ilvl="5" w:tentative="1">
      <w:start w:val="1"/>
      <w:numFmt w:val="bullet"/>
      <w:lvlText w:val=""/>
      <w:lvlJc w:val="left"/>
      <w:pPr>
        <w:tabs>
          <w:tab w:val="num" w:pos="4668"/>
        </w:tabs>
        <w:ind w:left="4668" w:hanging="360"/>
      </w:pPr>
      <w:rPr>
        <w:rFonts w:hint="default" w:ascii="Symbol" w:hAnsi="Symbol"/>
        <w:sz w:val="20"/>
      </w:rPr>
    </w:lvl>
    <w:lvl w:ilvl="6" w:tentative="1">
      <w:start w:val="1"/>
      <w:numFmt w:val="bullet"/>
      <w:lvlText w:val=""/>
      <w:lvlJc w:val="left"/>
      <w:pPr>
        <w:tabs>
          <w:tab w:val="num" w:pos="5388"/>
        </w:tabs>
        <w:ind w:left="5388" w:hanging="360"/>
      </w:pPr>
      <w:rPr>
        <w:rFonts w:hint="default" w:ascii="Symbol" w:hAnsi="Symbol"/>
        <w:sz w:val="20"/>
      </w:rPr>
    </w:lvl>
    <w:lvl w:ilvl="7" w:tentative="1">
      <w:start w:val="1"/>
      <w:numFmt w:val="bullet"/>
      <w:lvlText w:val=""/>
      <w:lvlJc w:val="left"/>
      <w:pPr>
        <w:tabs>
          <w:tab w:val="num" w:pos="6108"/>
        </w:tabs>
        <w:ind w:left="6108" w:hanging="360"/>
      </w:pPr>
      <w:rPr>
        <w:rFonts w:hint="default" w:ascii="Symbol" w:hAnsi="Symbol"/>
        <w:sz w:val="20"/>
      </w:rPr>
    </w:lvl>
    <w:lvl w:ilvl="8" w:tentative="1">
      <w:start w:val="1"/>
      <w:numFmt w:val="bullet"/>
      <w:lvlText w:val=""/>
      <w:lvlJc w:val="left"/>
      <w:pPr>
        <w:tabs>
          <w:tab w:val="num" w:pos="6828"/>
        </w:tabs>
        <w:ind w:left="6828" w:hanging="360"/>
      </w:pPr>
      <w:rPr>
        <w:rFonts w:hint="default" w:ascii="Symbol" w:hAnsi="Symbol"/>
        <w:sz w:val="20"/>
      </w:rPr>
    </w:lvl>
  </w:abstractNum>
  <w:abstractNum w:abstractNumId="2" w15:restartNumberingAfterBreak="0">
    <w:nsid w:val="038A6F89"/>
    <w:multiLevelType w:val="multilevel"/>
    <w:tmpl w:val="369A2C5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57A45EB"/>
    <w:multiLevelType w:val="multilevel"/>
    <w:tmpl w:val="FF725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3D2C18"/>
    <w:multiLevelType w:val="multilevel"/>
    <w:tmpl w:val="8F8C8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5D7B8F"/>
    <w:multiLevelType w:val="multilevel"/>
    <w:tmpl w:val="DF04565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115C1D89"/>
    <w:multiLevelType w:val="multilevel"/>
    <w:tmpl w:val="A6C436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DC2F23"/>
    <w:multiLevelType w:val="multilevel"/>
    <w:tmpl w:val="FDAE82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49837A5"/>
    <w:multiLevelType w:val="multilevel"/>
    <w:tmpl w:val="E54E8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5DE263D"/>
    <w:multiLevelType w:val="multilevel"/>
    <w:tmpl w:val="74D0C0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7E96934"/>
    <w:multiLevelType w:val="hybridMultilevel"/>
    <w:tmpl w:val="7FB24A04"/>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19742231"/>
    <w:multiLevelType w:val="multilevel"/>
    <w:tmpl w:val="D9F42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766719"/>
    <w:multiLevelType w:val="multilevel"/>
    <w:tmpl w:val="EBD84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C4B1E14"/>
    <w:multiLevelType w:val="multilevel"/>
    <w:tmpl w:val="3124B1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030D1"/>
    <w:multiLevelType w:val="multilevel"/>
    <w:tmpl w:val="E5989C2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E596F8E"/>
    <w:multiLevelType w:val="multilevel"/>
    <w:tmpl w:val="ED6AB608"/>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6" w15:restartNumberingAfterBreak="0">
    <w:nsid w:val="270D4595"/>
    <w:multiLevelType w:val="multilevel"/>
    <w:tmpl w:val="2B6E7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9154F57"/>
    <w:multiLevelType w:val="multilevel"/>
    <w:tmpl w:val="1042EF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B7D21D7"/>
    <w:multiLevelType w:val="multilevel"/>
    <w:tmpl w:val="C42C47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AF3528"/>
    <w:multiLevelType w:val="multilevel"/>
    <w:tmpl w:val="D85E3240"/>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0" w15:restartNumberingAfterBreak="0">
    <w:nsid w:val="2FBB4E70"/>
    <w:multiLevelType w:val="multilevel"/>
    <w:tmpl w:val="0394AF20"/>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rPr>
    </w:lvl>
    <w:lvl w:ilvl="2">
      <w:start w:val="1"/>
      <w:numFmt w:val="lowerRoman"/>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0B60049"/>
    <w:multiLevelType w:val="multilevel"/>
    <w:tmpl w:val="290AD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21808C9"/>
    <w:multiLevelType w:val="multilevel"/>
    <w:tmpl w:val="8488D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40B3A13"/>
    <w:multiLevelType w:val="multilevel"/>
    <w:tmpl w:val="3E407F46"/>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4" w15:restartNumberingAfterBreak="0">
    <w:nsid w:val="34927033"/>
    <w:multiLevelType w:val="multilevel"/>
    <w:tmpl w:val="69E86B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77DB0"/>
    <w:multiLevelType w:val="multilevel"/>
    <w:tmpl w:val="2052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7B1781"/>
    <w:multiLevelType w:val="multilevel"/>
    <w:tmpl w:val="BAA00BD6"/>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7" w15:restartNumberingAfterBreak="0">
    <w:nsid w:val="3B26737C"/>
    <w:multiLevelType w:val="multilevel"/>
    <w:tmpl w:val="50263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C24736F"/>
    <w:multiLevelType w:val="multilevel"/>
    <w:tmpl w:val="5D12E1AA"/>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9" w15:restartNumberingAfterBreak="0">
    <w:nsid w:val="3CBF3CBF"/>
    <w:multiLevelType w:val="multilevel"/>
    <w:tmpl w:val="75000DFE"/>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F556325"/>
    <w:multiLevelType w:val="multilevel"/>
    <w:tmpl w:val="8DD24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A7215E"/>
    <w:multiLevelType w:val="hybridMultilevel"/>
    <w:tmpl w:val="5D2609EC"/>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41CE3797"/>
    <w:multiLevelType w:val="multilevel"/>
    <w:tmpl w:val="64BE59D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3C94BA5"/>
    <w:multiLevelType w:val="multilevel"/>
    <w:tmpl w:val="9C7E1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52E2D53"/>
    <w:multiLevelType w:val="hybridMultilevel"/>
    <w:tmpl w:val="0A92FBFC"/>
    <w:lvl w:ilvl="0" w:tplc="0413000D">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4DB55EFA"/>
    <w:multiLevelType w:val="hybridMultilevel"/>
    <w:tmpl w:val="D1C05766"/>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6" w15:restartNumberingAfterBreak="0">
    <w:nsid w:val="51545A5E"/>
    <w:multiLevelType w:val="multilevel"/>
    <w:tmpl w:val="3F0E596A"/>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57301CF2"/>
    <w:multiLevelType w:val="multilevel"/>
    <w:tmpl w:val="5984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841C9C"/>
    <w:multiLevelType w:val="multilevel"/>
    <w:tmpl w:val="31BC6ED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5BCF69EE"/>
    <w:multiLevelType w:val="multilevel"/>
    <w:tmpl w:val="57D0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FA2004"/>
    <w:multiLevelType w:val="multilevel"/>
    <w:tmpl w:val="ED3E186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5EDC6F74"/>
    <w:multiLevelType w:val="multilevel"/>
    <w:tmpl w:val="02CCC0E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60F42C33"/>
    <w:multiLevelType w:val="multilevel"/>
    <w:tmpl w:val="B88EA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619021CE"/>
    <w:multiLevelType w:val="hybridMultilevel"/>
    <w:tmpl w:val="07B2729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4" w15:restartNumberingAfterBreak="0">
    <w:nsid w:val="664541C0"/>
    <w:multiLevelType w:val="multilevel"/>
    <w:tmpl w:val="3ED28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6A63F97"/>
    <w:multiLevelType w:val="multilevel"/>
    <w:tmpl w:val="94FE5B8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83D46CA"/>
    <w:multiLevelType w:val="multilevel"/>
    <w:tmpl w:val="DA7C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8541D97"/>
    <w:multiLevelType w:val="multilevel"/>
    <w:tmpl w:val="CC487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903709"/>
    <w:multiLevelType w:val="multilevel"/>
    <w:tmpl w:val="1CB0D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6B0A3925"/>
    <w:multiLevelType w:val="hybridMultilevel"/>
    <w:tmpl w:val="F920D2CA"/>
    <w:lvl w:ilvl="0" w:tplc="0809000F">
      <w:start w:val="1"/>
      <w:numFmt w:val="decimal"/>
      <w:lvlText w:val="%1."/>
      <w:lvlJc w:val="left"/>
      <w:pPr>
        <w:ind w:left="720" w:hanging="360"/>
      </w:pPr>
      <w:rPr>
        <w:rFonts w:hint="default"/>
      </w:rPr>
    </w:lvl>
    <w:lvl w:ilvl="1" w:tplc="04130001">
      <w:start w:val="1"/>
      <w:numFmt w:val="bullet"/>
      <w:lvlText w:val=""/>
      <w:lvlJc w:val="left"/>
      <w:pPr>
        <w:ind w:left="1440" w:hanging="360"/>
      </w:pPr>
      <w:rPr>
        <w:rFonts w:hint="default" w:ascii="Symbol" w:hAnsi="Symbol"/>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6B3526A3"/>
    <w:multiLevelType w:val="multilevel"/>
    <w:tmpl w:val="EA52F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6D204663"/>
    <w:multiLevelType w:val="multilevel"/>
    <w:tmpl w:val="10A04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E18662B"/>
    <w:multiLevelType w:val="multilevel"/>
    <w:tmpl w:val="7AF47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6F027777"/>
    <w:multiLevelType w:val="hybridMultilevel"/>
    <w:tmpl w:val="A0FEB32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4" w15:restartNumberingAfterBreak="0">
    <w:nsid w:val="7045664B"/>
    <w:multiLevelType w:val="multilevel"/>
    <w:tmpl w:val="21B8F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05243B8"/>
    <w:multiLevelType w:val="multilevel"/>
    <w:tmpl w:val="5BC61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17C650E"/>
    <w:multiLevelType w:val="hybridMultilevel"/>
    <w:tmpl w:val="F0D00866"/>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7" w15:restartNumberingAfterBreak="0">
    <w:nsid w:val="723D6126"/>
    <w:multiLevelType w:val="multilevel"/>
    <w:tmpl w:val="64907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33639A8"/>
    <w:multiLevelType w:val="multilevel"/>
    <w:tmpl w:val="3654AC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738870BA"/>
    <w:multiLevelType w:val="multilevel"/>
    <w:tmpl w:val="C6C87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75313BC2"/>
    <w:multiLevelType w:val="multilevel"/>
    <w:tmpl w:val="68BC7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8A35DB2"/>
    <w:multiLevelType w:val="multilevel"/>
    <w:tmpl w:val="7D94094E"/>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num w:numId="1" w16cid:durableId="1943415715">
    <w:abstractNumId w:val="37"/>
  </w:num>
  <w:num w:numId="2" w16cid:durableId="1737584403">
    <w:abstractNumId w:val="49"/>
  </w:num>
  <w:num w:numId="3" w16cid:durableId="1255241626">
    <w:abstractNumId w:val="32"/>
  </w:num>
  <w:num w:numId="4" w16cid:durableId="206572257">
    <w:abstractNumId w:val="20"/>
  </w:num>
  <w:num w:numId="5" w16cid:durableId="384641908">
    <w:abstractNumId w:val="7"/>
  </w:num>
  <w:num w:numId="6" w16cid:durableId="1121072912">
    <w:abstractNumId w:val="38"/>
  </w:num>
  <w:num w:numId="7" w16cid:durableId="1534414710">
    <w:abstractNumId w:val="48"/>
  </w:num>
  <w:num w:numId="8" w16cid:durableId="1691713333">
    <w:abstractNumId w:val="12"/>
  </w:num>
  <w:num w:numId="9" w16cid:durableId="401484437">
    <w:abstractNumId w:val="50"/>
  </w:num>
  <w:num w:numId="10" w16cid:durableId="1085690514">
    <w:abstractNumId w:val="42"/>
  </w:num>
  <w:num w:numId="11" w16cid:durableId="1298103916">
    <w:abstractNumId w:val="2"/>
  </w:num>
  <w:num w:numId="12" w16cid:durableId="1448045920">
    <w:abstractNumId w:val="39"/>
  </w:num>
  <w:num w:numId="13" w16cid:durableId="409887794">
    <w:abstractNumId w:val="25"/>
  </w:num>
  <w:num w:numId="14" w16cid:durableId="793251584">
    <w:abstractNumId w:val="13"/>
  </w:num>
  <w:num w:numId="15" w16cid:durableId="2059010159">
    <w:abstractNumId w:val="11"/>
  </w:num>
  <w:num w:numId="16" w16cid:durableId="1162544320">
    <w:abstractNumId w:val="30"/>
  </w:num>
  <w:num w:numId="17" w16cid:durableId="340816687">
    <w:abstractNumId w:val="47"/>
  </w:num>
  <w:num w:numId="18" w16cid:durableId="1688752326">
    <w:abstractNumId w:val="24"/>
  </w:num>
  <w:num w:numId="19" w16cid:durableId="819730846">
    <w:abstractNumId w:val="0"/>
  </w:num>
  <w:num w:numId="20" w16cid:durableId="243760764">
    <w:abstractNumId w:val="46"/>
  </w:num>
  <w:num w:numId="21" w16cid:durableId="996150404">
    <w:abstractNumId w:val="17"/>
  </w:num>
  <w:num w:numId="22" w16cid:durableId="273369672">
    <w:abstractNumId w:val="40"/>
  </w:num>
  <w:num w:numId="23" w16cid:durableId="531504664">
    <w:abstractNumId w:val="45"/>
  </w:num>
  <w:num w:numId="24" w16cid:durableId="54427340">
    <w:abstractNumId w:val="29"/>
  </w:num>
  <w:num w:numId="25" w16cid:durableId="344525873">
    <w:abstractNumId w:val="14"/>
  </w:num>
  <w:num w:numId="26" w16cid:durableId="2103838877">
    <w:abstractNumId w:val="41"/>
  </w:num>
  <w:num w:numId="27" w16cid:durableId="1273778387">
    <w:abstractNumId w:val="8"/>
  </w:num>
  <w:num w:numId="28" w16cid:durableId="2138058524">
    <w:abstractNumId w:val="9"/>
  </w:num>
  <w:num w:numId="29" w16cid:durableId="1194919569">
    <w:abstractNumId w:val="1"/>
  </w:num>
  <w:num w:numId="30" w16cid:durableId="932474826">
    <w:abstractNumId w:val="56"/>
  </w:num>
  <w:num w:numId="31" w16cid:durableId="1253928741">
    <w:abstractNumId w:val="31"/>
  </w:num>
  <w:num w:numId="32" w16cid:durableId="980112361">
    <w:abstractNumId w:val="43"/>
  </w:num>
  <w:num w:numId="33" w16cid:durableId="967667294">
    <w:abstractNumId w:val="35"/>
  </w:num>
  <w:num w:numId="34" w16cid:durableId="359208239">
    <w:abstractNumId w:val="53"/>
  </w:num>
  <w:num w:numId="35" w16cid:durableId="1073357983">
    <w:abstractNumId w:val="10"/>
  </w:num>
  <w:num w:numId="36" w16cid:durableId="1824590160">
    <w:abstractNumId w:val="60"/>
  </w:num>
  <w:num w:numId="37" w16cid:durableId="1449004833">
    <w:abstractNumId w:val="51"/>
  </w:num>
  <w:num w:numId="38" w16cid:durableId="1390768311">
    <w:abstractNumId w:val="3"/>
  </w:num>
  <w:num w:numId="39" w16cid:durableId="791437229">
    <w:abstractNumId w:val="44"/>
  </w:num>
  <w:num w:numId="40" w16cid:durableId="1197622749">
    <w:abstractNumId w:val="21"/>
  </w:num>
  <w:num w:numId="41" w16cid:durableId="1589463401">
    <w:abstractNumId w:val="57"/>
  </w:num>
  <w:num w:numId="42" w16cid:durableId="584461206">
    <w:abstractNumId w:val="59"/>
  </w:num>
  <w:num w:numId="43" w16cid:durableId="718166548">
    <w:abstractNumId w:val="33"/>
  </w:num>
  <w:num w:numId="44" w16cid:durableId="1920360560">
    <w:abstractNumId w:val="54"/>
  </w:num>
  <w:num w:numId="45" w16cid:durableId="1318340491">
    <w:abstractNumId w:val="16"/>
  </w:num>
  <w:num w:numId="46" w16cid:durableId="1859419669">
    <w:abstractNumId w:val="15"/>
  </w:num>
  <w:num w:numId="47" w16cid:durableId="1008681708">
    <w:abstractNumId w:val="26"/>
  </w:num>
  <w:num w:numId="48" w16cid:durableId="1781562612">
    <w:abstractNumId w:val="5"/>
  </w:num>
  <w:num w:numId="49" w16cid:durableId="936137844">
    <w:abstractNumId w:val="61"/>
  </w:num>
  <w:num w:numId="50" w16cid:durableId="2113546477">
    <w:abstractNumId w:val="28"/>
  </w:num>
  <w:num w:numId="51" w16cid:durableId="13121810">
    <w:abstractNumId w:val="23"/>
  </w:num>
  <w:num w:numId="52" w16cid:durableId="364060545">
    <w:abstractNumId w:val="19"/>
  </w:num>
  <w:num w:numId="53" w16cid:durableId="1214659339">
    <w:abstractNumId w:val="36"/>
  </w:num>
  <w:num w:numId="54" w16cid:durableId="107093528">
    <w:abstractNumId w:val="34"/>
  </w:num>
  <w:num w:numId="55" w16cid:durableId="1433163162">
    <w:abstractNumId w:val="4"/>
  </w:num>
  <w:num w:numId="56" w16cid:durableId="1860389626">
    <w:abstractNumId w:val="22"/>
  </w:num>
  <w:num w:numId="57" w16cid:durableId="1597053007">
    <w:abstractNumId w:val="6"/>
  </w:num>
  <w:num w:numId="58" w16cid:durableId="1143081356">
    <w:abstractNumId w:val="27"/>
  </w:num>
  <w:num w:numId="59" w16cid:durableId="1447500817">
    <w:abstractNumId w:val="52"/>
  </w:num>
  <w:num w:numId="60" w16cid:durableId="2060932619">
    <w:abstractNumId w:val="58"/>
  </w:num>
  <w:num w:numId="61" w16cid:durableId="648944053">
    <w:abstractNumId w:val="18"/>
  </w:num>
  <w:num w:numId="62" w16cid:durableId="937062204">
    <w:abstractNumId w:val="5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1E9"/>
    <w:rsid w:val="00000000"/>
    <w:rsid w:val="00003387"/>
    <w:rsid w:val="000645C7"/>
    <w:rsid w:val="000671B9"/>
    <w:rsid w:val="00097D76"/>
    <w:rsid w:val="000A5235"/>
    <w:rsid w:val="000B0EC8"/>
    <w:rsid w:val="000C7459"/>
    <w:rsid w:val="000D3BB3"/>
    <w:rsid w:val="000F1B7D"/>
    <w:rsid w:val="0011488E"/>
    <w:rsid w:val="00115A03"/>
    <w:rsid w:val="00127C40"/>
    <w:rsid w:val="001478D4"/>
    <w:rsid w:val="001660D7"/>
    <w:rsid w:val="00184A1F"/>
    <w:rsid w:val="001A7F65"/>
    <w:rsid w:val="001B5436"/>
    <w:rsid w:val="001E3F62"/>
    <w:rsid w:val="001E6DEC"/>
    <w:rsid w:val="001E79D3"/>
    <w:rsid w:val="001F2BE3"/>
    <w:rsid w:val="001F378E"/>
    <w:rsid w:val="001F3C12"/>
    <w:rsid w:val="001F61AC"/>
    <w:rsid w:val="00201B77"/>
    <w:rsid w:val="0020266B"/>
    <w:rsid w:val="00202867"/>
    <w:rsid w:val="002113E6"/>
    <w:rsid w:val="0024111B"/>
    <w:rsid w:val="002451B9"/>
    <w:rsid w:val="00276AB1"/>
    <w:rsid w:val="002A294C"/>
    <w:rsid w:val="002D534C"/>
    <w:rsid w:val="003165F2"/>
    <w:rsid w:val="00320FB5"/>
    <w:rsid w:val="003346A1"/>
    <w:rsid w:val="00354A11"/>
    <w:rsid w:val="00367DA4"/>
    <w:rsid w:val="00391268"/>
    <w:rsid w:val="003D0A20"/>
    <w:rsid w:val="003F0ABE"/>
    <w:rsid w:val="003F73B2"/>
    <w:rsid w:val="00401CDC"/>
    <w:rsid w:val="004028E8"/>
    <w:rsid w:val="004227B6"/>
    <w:rsid w:val="00481095"/>
    <w:rsid w:val="004817AF"/>
    <w:rsid w:val="004877DD"/>
    <w:rsid w:val="004D2FA7"/>
    <w:rsid w:val="004E0B65"/>
    <w:rsid w:val="004E5758"/>
    <w:rsid w:val="00514E8C"/>
    <w:rsid w:val="00525696"/>
    <w:rsid w:val="00534EF3"/>
    <w:rsid w:val="0056045B"/>
    <w:rsid w:val="00577C31"/>
    <w:rsid w:val="005878FC"/>
    <w:rsid w:val="00593483"/>
    <w:rsid w:val="005A2A64"/>
    <w:rsid w:val="005A3F6E"/>
    <w:rsid w:val="005C2C29"/>
    <w:rsid w:val="005D25DA"/>
    <w:rsid w:val="005E09BA"/>
    <w:rsid w:val="005F03BA"/>
    <w:rsid w:val="0061233F"/>
    <w:rsid w:val="006172E2"/>
    <w:rsid w:val="006219A3"/>
    <w:rsid w:val="00622A22"/>
    <w:rsid w:val="00627648"/>
    <w:rsid w:val="00636E57"/>
    <w:rsid w:val="0067017D"/>
    <w:rsid w:val="006734D8"/>
    <w:rsid w:val="006735AD"/>
    <w:rsid w:val="00686147"/>
    <w:rsid w:val="006A2D4F"/>
    <w:rsid w:val="006A3075"/>
    <w:rsid w:val="006B5648"/>
    <w:rsid w:val="006D3E23"/>
    <w:rsid w:val="00712F42"/>
    <w:rsid w:val="00732369"/>
    <w:rsid w:val="00736BD3"/>
    <w:rsid w:val="00737FF0"/>
    <w:rsid w:val="00747948"/>
    <w:rsid w:val="007523BF"/>
    <w:rsid w:val="00771EEE"/>
    <w:rsid w:val="00775A29"/>
    <w:rsid w:val="00781979"/>
    <w:rsid w:val="007A431F"/>
    <w:rsid w:val="007A5AE6"/>
    <w:rsid w:val="007B38CA"/>
    <w:rsid w:val="007B4296"/>
    <w:rsid w:val="007B6249"/>
    <w:rsid w:val="007C75C8"/>
    <w:rsid w:val="007C7C0E"/>
    <w:rsid w:val="007D05A0"/>
    <w:rsid w:val="007D7724"/>
    <w:rsid w:val="007E5A55"/>
    <w:rsid w:val="007F46CB"/>
    <w:rsid w:val="007F5157"/>
    <w:rsid w:val="00805496"/>
    <w:rsid w:val="00813221"/>
    <w:rsid w:val="00827513"/>
    <w:rsid w:val="008863F6"/>
    <w:rsid w:val="008A0A22"/>
    <w:rsid w:val="008C5A02"/>
    <w:rsid w:val="008D3E0F"/>
    <w:rsid w:val="008E17FF"/>
    <w:rsid w:val="00942B90"/>
    <w:rsid w:val="00945185"/>
    <w:rsid w:val="0096208E"/>
    <w:rsid w:val="009760FF"/>
    <w:rsid w:val="009940EB"/>
    <w:rsid w:val="009B022B"/>
    <w:rsid w:val="009B2127"/>
    <w:rsid w:val="009B5221"/>
    <w:rsid w:val="009B5A84"/>
    <w:rsid w:val="00A02819"/>
    <w:rsid w:val="00A249E5"/>
    <w:rsid w:val="00A35A54"/>
    <w:rsid w:val="00A44D36"/>
    <w:rsid w:val="00A748FF"/>
    <w:rsid w:val="00A75B48"/>
    <w:rsid w:val="00A81FB7"/>
    <w:rsid w:val="00A871D4"/>
    <w:rsid w:val="00A8791C"/>
    <w:rsid w:val="00A913B1"/>
    <w:rsid w:val="00AA7C62"/>
    <w:rsid w:val="00AD2DCA"/>
    <w:rsid w:val="00AD5511"/>
    <w:rsid w:val="00AE2558"/>
    <w:rsid w:val="00AE4BB4"/>
    <w:rsid w:val="00AF6F04"/>
    <w:rsid w:val="00B32212"/>
    <w:rsid w:val="00B32980"/>
    <w:rsid w:val="00B571E9"/>
    <w:rsid w:val="00BA04BA"/>
    <w:rsid w:val="00BB4C68"/>
    <w:rsid w:val="00BC70DF"/>
    <w:rsid w:val="00BE189F"/>
    <w:rsid w:val="00BF6939"/>
    <w:rsid w:val="00BF7B47"/>
    <w:rsid w:val="00C37925"/>
    <w:rsid w:val="00C40FB9"/>
    <w:rsid w:val="00C60198"/>
    <w:rsid w:val="00C87BB4"/>
    <w:rsid w:val="00C87D41"/>
    <w:rsid w:val="00CA219D"/>
    <w:rsid w:val="00CA4288"/>
    <w:rsid w:val="00CB19C2"/>
    <w:rsid w:val="00CC7B37"/>
    <w:rsid w:val="00CE0A80"/>
    <w:rsid w:val="00D15D0C"/>
    <w:rsid w:val="00D23E24"/>
    <w:rsid w:val="00D37C16"/>
    <w:rsid w:val="00D40068"/>
    <w:rsid w:val="00D51AAA"/>
    <w:rsid w:val="00D70949"/>
    <w:rsid w:val="00D75EE7"/>
    <w:rsid w:val="00D81072"/>
    <w:rsid w:val="00D8755B"/>
    <w:rsid w:val="00DA56DA"/>
    <w:rsid w:val="00DA5FB9"/>
    <w:rsid w:val="00DB5AAE"/>
    <w:rsid w:val="00DD012D"/>
    <w:rsid w:val="00DD6270"/>
    <w:rsid w:val="00DE0FB0"/>
    <w:rsid w:val="00E11543"/>
    <w:rsid w:val="00E25867"/>
    <w:rsid w:val="00E54998"/>
    <w:rsid w:val="00E606EC"/>
    <w:rsid w:val="00E62633"/>
    <w:rsid w:val="00E856D4"/>
    <w:rsid w:val="00ED2E71"/>
    <w:rsid w:val="00ED5911"/>
    <w:rsid w:val="00EE5B36"/>
    <w:rsid w:val="00EF4B69"/>
    <w:rsid w:val="00F14FD9"/>
    <w:rsid w:val="00F303C9"/>
    <w:rsid w:val="00F35916"/>
    <w:rsid w:val="00F457FA"/>
    <w:rsid w:val="00F62567"/>
    <w:rsid w:val="00F655BE"/>
    <w:rsid w:val="00F70BE4"/>
    <w:rsid w:val="00F7124C"/>
    <w:rsid w:val="00F837BA"/>
    <w:rsid w:val="00F956C0"/>
    <w:rsid w:val="00FB01C1"/>
    <w:rsid w:val="00FB3A6C"/>
    <w:rsid w:val="00FC03C2"/>
    <w:rsid w:val="00FE3F9B"/>
    <w:rsid w:val="00FE6A75"/>
    <w:rsid w:val="06310DD0"/>
    <w:rsid w:val="33560832"/>
    <w:rsid w:val="50B60C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FC148"/>
  <w15:chartTrackingRefBased/>
  <w15:docId w15:val="{E765931A-8A0F-49FD-96EF-B7B33F5BD6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B571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B571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B571E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571E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571E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571E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571E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571E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571E9"/>
    <w:pPr>
      <w:keepNext/>
      <w:keepLines/>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B571E9"/>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B571E9"/>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sid w:val="00B571E9"/>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B571E9"/>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B571E9"/>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B571E9"/>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B571E9"/>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B571E9"/>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B571E9"/>
    <w:rPr>
      <w:rFonts w:eastAsiaTheme="majorEastAsia" w:cstheme="majorBidi"/>
      <w:color w:val="272727" w:themeColor="text1" w:themeTint="D8"/>
    </w:rPr>
  </w:style>
  <w:style w:type="paragraph" w:styleId="Titel">
    <w:name w:val="Title"/>
    <w:basedOn w:val="Standaard"/>
    <w:next w:val="Standaard"/>
    <w:link w:val="TitelChar"/>
    <w:uiPriority w:val="10"/>
    <w:qFormat/>
    <w:rsid w:val="00B571E9"/>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B571E9"/>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B571E9"/>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B571E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571E9"/>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B571E9"/>
    <w:rPr>
      <w:i/>
      <w:iCs/>
      <w:color w:val="404040" w:themeColor="text1" w:themeTint="BF"/>
    </w:rPr>
  </w:style>
  <w:style w:type="paragraph" w:styleId="Lijstalinea">
    <w:name w:val="List Paragraph"/>
    <w:basedOn w:val="Standaard"/>
    <w:uiPriority w:val="34"/>
    <w:qFormat/>
    <w:rsid w:val="00B571E9"/>
    <w:pPr>
      <w:ind w:left="720"/>
      <w:contextualSpacing/>
    </w:pPr>
  </w:style>
  <w:style w:type="character" w:styleId="Intensievebenadrukking">
    <w:name w:val="Intense Emphasis"/>
    <w:basedOn w:val="Standaardalinea-lettertype"/>
    <w:uiPriority w:val="21"/>
    <w:qFormat/>
    <w:rsid w:val="00B571E9"/>
    <w:rPr>
      <w:i/>
      <w:iCs/>
      <w:color w:val="0F4761" w:themeColor="accent1" w:themeShade="BF"/>
    </w:rPr>
  </w:style>
  <w:style w:type="paragraph" w:styleId="Duidelijkcitaat">
    <w:name w:val="Intense Quote"/>
    <w:basedOn w:val="Standaard"/>
    <w:next w:val="Standaard"/>
    <w:link w:val="DuidelijkcitaatChar"/>
    <w:uiPriority w:val="30"/>
    <w:qFormat/>
    <w:rsid w:val="00B571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B571E9"/>
    <w:rPr>
      <w:i/>
      <w:iCs/>
      <w:color w:val="0F4761" w:themeColor="accent1" w:themeShade="BF"/>
    </w:rPr>
  </w:style>
  <w:style w:type="character" w:styleId="Intensieveverwijzing">
    <w:name w:val="Intense Reference"/>
    <w:basedOn w:val="Standaardalinea-lettertype"/>
    <w:uiPriority w:val="32"/>
    <w:qFormat/>
    <w:rsid w:val="00B571E9"/>
    <w:rPr>
      <w:b/>
      <w:bCs/>
      <w:smallCaps/>
      <w:color w:val="0F4761" w:themeColor="accent1" w:themeShade="BF"/>
      <w:spacing w:val="5"/>
    </w:rPr>
  </w:style>
  <w:style w:type="character" w:styleId="Zwaar">
    <w:name w:val="Strong"/>
    <w:aliases w:val="Vet"/>
    <w:basedOn w:val="Standaardalinea-lettertype"/>
    <w:uiPriority w:val="22"/>
    <w:qFormat/>
    <w:rsid w:val="00FB3A6C"/>
    <w:rPr>
      <w:b/>
      <w:bCs/>
    </w:rPr>
  </w:style>
  <w:style w:type="paragraph" w:styleId="Normaalweb">
    <w:name w:val="Normal (Web)"/>
    <w:basedOn w:val="Standaard"/>
    <w:uiPriority w:val="99"/>
    <w:unhideWhenUsed/>
    <w:rsid w:val="00FB3A6C"/>
    <w:pPr>
      <w:spacing w:before="100" w:beforeAutospacing="1" w:after="100" w:afterAutospacing="1" w:line="240" w:lineRule="auto"/>
    </w:pPr>
    <w:rPr>
      <w:rFonts w:ascii="Times New Roman" w:hAnsi="Times New Roman" w:eastAsia="Times New Roman" w:cs="Times New Roman"/>
      <w:kern w:val="0"/>
      <w:lang w:eastAsia="nl-NL"/>
      <w14:ligatures w14:val="none"/>
    </w:rPr>
  </w:style>
  <w:style w:type="paragraph" w:styleId="Voetnoottekst">
    <w:name w:val="footnote text"/>
    <w:basedOn w:val="Standaard"/>
    <w:link w:val="VoetnoottekstChar"/>
    <w:semiHidden/>
    <w:unhideWhenUsed/>
    <w:rsid w:val="00FB3A6C"/>
    <w:pPr>
      <w:spacing w:after="0" w:line="240" w:lineRule="auto"/>
    </w:pPr>
    <w:rPr>
      <w:rFonts w:ascii="Verdana" w:hAnsi="Verdana"/>
      <w:kern w:val="0"/>
      <w:sz w:val="20"/>
      <w:szCs w:val="20"/>
      <w14:ligatures w14:val="none"/>
    </w:rPr>
  </w:style>
  <w:style w:type="character" w:styleId="VoetnoottekstChar" w:customStyle="1">
    <w:name w:val="Voetnoottekst Char"/>
    <w:basedOn w:val="Standaardalinea-lettertype"/>
    <w:link w:val="Voetnoottekst"/>
    <w:semiHidden/>
    <w:rsid w:val="00FB3A6C"/>
    <w:rPr>
      <w:rFonts w:ascii="Verdana" w:hAnsi="Verdana"/>
      <w:kern w:val="0"/>
      <w:sz w:val="20"/>
      <w:szCs w:val="20"/>
      <w14:ligatures w14:val="none"/>
    </w:rPr>
  </w:style>
  <w:style w:type="character" w:styleId="Voetnootmarkering">
    <w:name w:val="footnote reference"/>
    <w:basedOn w:val="Standaardalinea-lettertype"/>
    <w:semiHidden/>
    <w:unhideWhenUsed/>
    <w:rsid w:val="00FB3A6C"/>
    <w:rPr>
      <w:vertAlign w:val="superscript"/>
    </w:rPr>
  </w:style>
  <w:style w:type="paragraph" w:styleId="Koptekst">
    <w:name w:val="header"/>
    <w:basedOn w:val="Standaard"/>
    <w:link w:val="KoptekstChar"/>
    <w:uiPriority w:val="99"/>
    <w:unhideWhenUsed/>
    <w:rsid w:val="00AA7C62"/>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AA7C62"/>
  </w:style>
  <w:style w:type="paragraph" w:styleId="Voettekst">
    <w:name w:val="footer"/>
    <w:basedOn w:val="Standaard"/>
    <w:link w:val="VoettekstChar"/>
    <w:uiPriority w:val="99"/>
    <w:unhideWhenUsed/>
    <w:rsid w:val="00AA7C62"/>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AA7C62"/>
  </w:style>
  <w:style w:type="character" w:styleId="Titelvanboek">
    <w:name w:val="Book Title"/>
    <w:basedOn w:val="Standaardalinea-lettertype"/>
    <w:uiPriority w:val="33"/>
    <w:qFormat/>
    <w:rsid w:val="00CA219D"/>
    <w:rPr>
      <w:b/>
      <w:bCs/>
      <w:i/>
      <w:iCs/>
      <w:spacing w:val="5"/>
    </w:rPr>
  </w:style>
  <w:style w:type="paragraph" w:styleId="Kopvaninhoudsopgave">
    <w:name w:val="TOC Heading"/>
    <w:basedOn w:val="Kop1"/>
    <w:next w:val="Standaard"/>
    <w:uiPriority w:val="39"/>
    <w:unhideWhenUsed/>
    <w:qFormat/>
    <w:rsid w:val="00CA219D"/>
    <w:pPr>
      <w:spacing w:before="240" w:after="0" w:line="259" w:lineRule="auto"/>
      <w:outlineLvl w:val="9"/>
    </w:pPr>
    <w:rPr>
      <w:kern w:val="0"/>
      <w:sz w:val="32"/>
      <w:szCs w:val="32"/>
      <w:lang w:eastAsia="nl-NL"/>
      <w14:ligatures w14:val="none"/>
    </w:rPr>
  </w:style>
  <w:style w:type="paragraph" w:styleId="Inhopg2">
    <w:name w:val="toc 2"/>
    <w:basedOn w:val="Standaard"/>
    <w:next w:val="Standaard"/>
    <w:autoRedefine/>
    <w:uiPriority w:val="39"/>
    <w:unhideWhenUsed/>
    <w:rsid w:val="00CA219D"/>
    <w:pPr>
      <w:spacing w:after="100" w:line="259" w:lineRule="auto"/>
      <w:ind w:left="220"/>
    </w:pPr>
    <w:rPr>
      <w:rFonts w:cs="Times New Roman" w:eastAsiaTheme="minorEastAsia"/>
      <w:kern w:val="0"/>
      <w:sz w:val="22"/>
      <w:szCs w:val="22"/>
      <w:lang w:eastAsia="nl-NL"/>
      <w14:ligatures w14:val="none"/>
    </w:rPr>
  </w:style>
  <w:style w:type="paragraph" w:styleId="Inhopg1">
    <w:name w:val="toc 1"/>
    <w:basedOn w:val="Standaard"/>
    <w:next w:val="Standaard"/>
    <w:autoRedefine/>
    <w:uiPriority w:val="39"/>
    <w:unhideWhenUsed/>
    <w:rsid w:val="00CA219D"/>
    <w:pPr>
      <w:spacing w:after="100" w:line="259" w:lineRule="auto"/>
    </w:pPr>
    <w:rPr>
      <w:rFonts w:cs="Times New Roman" w:eastAsiaTheme="minorEastAsia"/>
      <w:kern w:val="0"/>
      <w:sz w:val="22"/>
      <w:szCs w:val="22"/>
      <w:lang w:eastAsia="nl-NL"/>
      <w14:ligatures w14:val="none"/>
    </w:rPr>
  </w:style>
  <w:style w:type="paragraph" w:styleId="Inhopg3">
    <w:name w:val="toc 3"/>
    <w:basedOn w:val="Standaard"/>
    <w:next w:val="Standaard"/>
    <w:autoRedefine/>
    <w:uiPriority w:val="39"/>
    <w:unhideWhenUsed/>
    <w:rsid w:val="00CA219D"/>
    <w:pPr>
      <w:spacing w:after="100" w:line="259" w:lineRule="auto"/>
      <w:ind w:left="440"/>
    </w:pPr>
    <w:rPr>
      <w:rFonts w:cs="Times New Roman" w:eastAsiaTheme="minorEastAsia"/>
      <w:kern w:val="0"/>
      <w:sz w:val="22"/>
      <w:szCs w:val="22"/>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A5FD7A22664F3D89E0DEEE644B3906"/>
        <w:category>
          <w:name w:val="Algemeen"/>
          <w:gallery w:val="placeholder"/>
        </w:category>
        <w:types>
          <w:type w:val="bbPlcHdr"/>
        </w:types>
        <w:behaviors>
          <w:behavior w:val="content"/>
        </w:behaviors>
        <w:guid w:val="{BDD75695-64BE-4ADD-A176-BDD51E1930B5}"/>
      </w:docPartPr>
      <w:docPartBody>
        <w:p xmlns:wp14="http://schemas.microsoft.com/office/word/2010/wordml" w:rsidR="005264A4" w:rsidP="008F1F44" w:rsidRDefault="008F1F44" w14:paraId="3DD85713" wp14:textId="77777777">
          <w:pPr>
            <w:pStyle w:val="21A5FD7A22664F3D89E0DEEE644B3906"/>
          </w:pPr>
          <w:r>
            <w:t>Geef de titel van het hoofdstuk op (niveau 1)</w:t>
          </w:r>
        </w:p>
      </w:docPartBody>
    </w:docPart>
    <w:docPart>
      <w:docPartPr>
        <w:name w:val="27D6B9CE9E114F71B79FD46212F96327"/>
        <w:category>
          <w:name w:val="Algemeen"/>
          <w:gallery w:val="placeholder"/>
        </w:category>
        <w:types>
          <w:type w:val="bbPlcHdr"/>
        </w:types>
        <w:behaviors>
          <w:behavior w:val="content"/>
        </w:behaviors>
        <w:guid w:val="{FE03621B-7520-402A-981F-477C11152D1F}"/>
      </w:docPartPr>
      <w:docPartBody>
        <w:p xmlns:wp14="http://schemas.microsoft.com/office/word/2010/wordml" w:rsidR="005264A4" w:rsidP="008F1F44" w:rsidRDefault="008F1F44" w14:paraId="72CA0D3E" wp14:textId="77777777">
          <w:pPr>
            <w:pStyle w:val="27D6B9CE9E114F71B79FD46212F96327"/>
          </w:pPr>
          <w:r>
            <w:t>Geef de titel van het hoofdstuk op (niveau 2)</w:t>
          </w:r>
        </w:p>
      </w:docPartBody>
    </w:docPart>
    <w:docPart>
      <w:docPartPr>
        <w:name w:val="0007C04AA970439A872F2B3C35E9E65E"/>
        <w:category>
          <w:name w:val="Algemeen"/>
          <w:gallery w:val="placeholder"/>
        </w:category>
        <w:types>
          <w:type w:val="bbPlcHdr"/>
        </w:types>
        <w:behaviors>
          <w:behavior w:val="content"/>
        </w:behaviors>
        <w:guid w:val="{D4D87258-6184-4274-8CBE-156CF1E4FDDD}"/>
      </w:docPartPr>
      <w:docPartBody>
        <w:p xmlns:wp14="http://schemas.microsoft.com/office/word/2010/wordml" w:rsidR="005264A4" w:rsidP="008F1F44" w:rsidRDefault="008F1F44" w14:paraId="1F24EB43" wp14:textId="77777777">
          <w:pPr>
            <w:pStyle w:val="0007C04AA970439A872F2B3C35E9E65E"/>
          </w:pPr>
          <w:r>
            <w:t>Geef de titel van het hoofdstuk op (niveau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F44"/>
    <w:rsid w:val="000645C7"/>
    <w:rsid w:val="00106BA3"/>
    <w:rsid w:val="001E3F62"/>
    <w:rsid w:val="00202867"/>
    <w:rsid w:val="004B24A0"/>
    <w:rsid w:val="005264A4"/>
    <w:rsid w:val="006B0A05"/>
    <w:rsid w:val="00876B17"/>
    <w:rsid w:val="00891C35"/>
    <w:rsid w:val="008F1F44"/>
    <w:rsid w:val="00B028BF"/>
    <w:rsid w:val="00F712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21A5FD7A22664F3D89E0DEEE644B3906">
    <w:name w:val="21A5FD7A22664F3D89E0DEEE644B3906"/>
    <w:rsid w:val="008F1F44"/>
  </w:style>
  <w:style w:type="paragraph" w:customStyle="1" w:styleId="27D6B9CE9E114F71B79FD46212F96327">
    <w:name w:val="27D6B9CE9E114F71B79FD46212F96327"/>
    <w:rsid w:val="008F1F44"/>
  </w:style>
  <w:style w:type="paragraph" w:customStyle="1" w:styleId="0007C04AA970439A872F2B3C35E9E65E">
    <w:name w:val="0007C04AA970439A872F2B3C35E9E65E"/>
    <w:rsid w:val="008F1F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475A4357BD44349AFF14148A95819D5" ma:contentTypeVersion="3" ma:contentTypeDescription="Een nieuw document maken." ma:contentTypeScope="" ma:versionID="cd560375473d1f72d566f052b9b9cd58">
  <xsd:schema xmlns:xsd="http://www.w3.org/2001/XMLSchema" xmlns:xs="http://www.w3.org/2001/XMLSchema" xmlns:p="http://schemas.microsoft.com/office/2006/metadata/properties" xmlns:ns2="c8d28247-38dc-4adf-bcad-8d5f5a13583e" targetNamespace="http://schemas.microsoft.com/office/2006/metadata/properties" ma:root="true" ma:fieldsID="949a392b47aa37cc066251d077edacb7" ns2:_="">
    <xsd:import namespace="c8d28247-38dc-4adf-bcad-8d5f5a1358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28247-38dc-4adf-bcad-8d5f5a1358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450F99-747F-4F40-94F3-23CAF0A4316C}">
  <ds:schemaRefs>
    <ds:schemaRef ds:uri="http://schemas.microsoft.com/sharepoint/v3/contenttype/forms"/>
  </ds:schemaRefs>
</ds:datastoreItem>
</file>

<file path=customXml/itemProps2.xml><?xml version="1.0" encoding="utf-8"?>
<ds:datastoreItem xmlns:ds="http://schemas.openxmlformats.org/officeDocument/2006/customXml" ds:itemID="{29AE3A8F-99B2-4D9C-AE9B-0535D1353D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F79581-4E58-42D8-B4DF-12174A67ABF0}">
  <ds:schemaRefs>
    <ds:schemaRef ds:uri="http://schemas.openxmlformats.org/officeDocument/2006/bibliography"/>
  </ds:schemaRefs>
</ds:datastoreItem>
</file>

<file path=customXml/itemProps4.xml><?xml version="1.0" encoding="utf-8"?>
<ds:datastoreItem xmlns:ds="http://schemas.openxmlformats.org/officeDocument/2006/customXml" ds:itemID="{979F5302-E056-4C0F-B8C4-6A064DC68A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28247-38dc-4adf-bcad-8d5f5a1358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Avans Hogeschool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Ilham Balizi</dc:creator>
  <keywords/>
  <dc:description/>
  <lastModifiedBy>Karin van Tongerlo</lastModifiedBy>
  <revision>174</revision>
  <dcterms:created xsi:type="dcterms:W3CDTF">2026-02-20T13:32:00.0000000Z</dcterms:created>
  <dcterms:modified xsi:type="dcterms:W3CDTF">2026-04-07T18:20:27.8397254Z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0x0101003475A4357BD44349AFF14148A95819D5</vt:lpwstr>
  </property>
</Properties>
</file>