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0660" w:rsidRPr="005D14F2" w:rsidRDefault="003C0660" w:rsidP="003C0660">
      <w:pPr>
        <w:jc w:val="center"/>
        <w:rPr>
          <w:rFonts w:ascii="Times New Roman" w:eastAsia="Calibri" w:hAnsi="Times New Roman" w:cs="Times New Roman"/>
          <w:sz w:val="28"/>
          <w:szCs w:val="24"/>
        </w:rPr>
      </w:pPr>
      <w:r w:rsidRPr="005D14F2">
        <w:rPr>
          <w:rFonts w:ascii="Times New Roman" w:eastAsia="Calibri" w:hAnsi="Times New Roman" w:cs="Times New Roman"/>
          <w:sz w:val="28"/>
          <w:szCs w:val="24"/>
        </w:rPr>
        <w:t>Министерство образования Республики Беларусь</w:t>
      </w:r>
    </w:p>
    <w:p w:rsidR="003C0660" w:rsidRPr="005D14F2" w:rsidRDefault="003C0660" w:rsidP="003C0660">
      <w:pPr>
        <w:spacing w:after="160" w:line="256" w:lineRule="auto"/>
        <w:jc w:val="center"/>
        <w:rPr>
          <w:rFonts w:ascii="Times New Roman" w:eastAsia="Calibri" w:hAnsi="Times New Roman" w:cs="Times New Roman"/>
          <w:sz w:val="28"/>
          <w:szCs w:val="24"/>
        </w:rPr>
      </w:pPr>
      <w:r w:rsidRPr="005D14F2">
        <w:rPr>
          <w:rFonts w:ascii="Times New Roman" w:eastAsia="Calibri" w:hAnsi="Times New Roman" w:cs="Times New Roman"/>
          <w:sz w:val="28"/>
          <w:szCs w:val="24"/>
        </w:rPr>
        <w:t>Учреждение образования «Полоцкий государственный университет»</w:t>
      </w:r>
    </w:p>
    <w:p w:rsidR="003C0660" w:rsidRPr="005D14F2" w:rsidRDefault="003C0660" w:rsidP="003C0660">
      <w:pPr>
        <w:spacing w:after="160" w:line="256" w:lineRule="auto"/>
        <w:jc w:val="center"/>
        <w:rPr>
          <w:rFonts w:ascii="Times New Roman" w:eastAsia="Calibri" w:hAnsi="Times New Roman" w:cs="Times New Roman"/>
          <w:sz w:val="28"/>
          <w:szCs w:val="24"/>
        </w:rPr>
      </w:pPr>
    </w:p>
    <w:p w:rsidR="003C0660" w:rsidRPr="005D14F2" w:rsidRDefault="003C0660" w:rsidP="003C0660">
      <w:pPr>
        <w:spacing w:after="160" w:line="256" w:lineRule="auto"/>
        <w:jc w:val="right"/>
        <w:rPr>
          <w:rFonts w:ascii="Times New Roman" w:eastAsia="Calibri" w:hAnsi="Times New Roman" w:cs="Times New Roman"/>
          <w:sz w:val="28"/>
          <w:szCs w:val="24"/>
        </w:rPr>
      </w:pPr>
      <w:r w:rsidRPr="005D14F2">
        <w:rPr>
          <w:rFonts w:ascii="Times New Roman" w:eastAsia="Calibri" w:hAnsi="Times New Roman" w:cs="Times New Roman"/>
          <w:sz w:val="28"/>
          <w:szCs w:val="24"/>
        </w:rPr>
        <w:t>Факультет информационных технологий</w:t>
      </w:r>
    </w:p>
    <w:p w:rsidR="003C0660" w:rsidRPr="005D14F2" w:rsidRDefault="003C0660" w:rsidP="003C0660">
      <w:pPr>
        <w:spacing w:after="160" w:line="256" w:lineRule="auto"/>
        <w:jc w:val="right"/>
        <w:rPr>
          <w:rFonts w:ascii="Times New Roman" w:eastAsia="Calibri" w:hAnsi="Times New Roman" w:cs="Times New Roman"/>
          <w:sz w:val="28"/>
          <w:szCs w:val="24"/>
        </w:rPr>
      </w:pPr>
      <w:r w:rsidRPr="005D14F2">
        <w:rPr>
          <w:rFonts w:ascii="Times New Roman" w:eastAsia="Calibri" w:hAnsi="Times New Roman" w:cs="Times New Roman"/>
          <w:sz w:val="28"/>
          <w:szCs w:val="24"/>
        </w:rPr>
        <w:t>Кафедра технологий программирования</w:t>
      </w:r>
    </w:p>
    <w:p w:rsidR="003C0660" w:rsidRPr="005D14F2" w:rsidRDefault="003C0660" w:rsidP="003C0660">
      <w:pPr>
        <w:spacing w:after="160" w:line="256" w:lineRule="auto"/>
        <w:jc w:val="right"/>
        <w:rPr>
          <w:rFonts w:ascii="Times New Roman" w:eastAsia="Calibri" w:hAnsi="Times New Roman" w:cs="Times New Roman"/>
          <w:sz w:val="28"/>
          <w:szCs w:val="24"/>
        </w:rPr>
      </w:pPr>
    </w:p>
    <w:p w:rsidR="003C0660" w:rsidRPr="005D14F2" w:rsidRDefault="003C0660" w:rsidP="003C0660">
      <w:pPr>
        <w:spacing w:after="160" w:line="256" w:lineRule="auto"/>
        <w:jc w:val="center"/>
        <w:rPr>
          <w:rFonts w:ascii="Times New Roman" w:eastAsia="Calibri" w:hAnsi="Times New Roman" w:cs="Times New Roman"/>
          <w:sz w:val="28"/>
          <w:szCs w:val="24"/>
        </w:rPr>
      </w:pPr>
    </w:p>
    <w:p w:rsidR="003C0660" w:rsidRPr="005D14F2" w:rsidRDefault="003C0660" w:rsidP="003C0660">
      <w:pPr>
        <w:spacing w:after="160" w:line="256" w:lineRule="auto"/>
        <w:jc w:val="center"/>
        <w:rPr>
          <w:rFonts w:ascii="Times New Roman" w:eastAsia="Calibri" w:hAnsi="Times New Roman" w:cs="Times New Roman"/>
          <w:sz w:val="28"/>
          <w:szCs w:val="24"/>
        </w:rPr>
      </w:pPr>
    </w:p>
    <w:p w:rsidR="003C0660" w:rsidRPr="00C84642" w:rsidRDefault="003C0660" w:rsidP="003C0660">
      <w:pPr>
        <w:spacing w:after="160" w:line="256" w:lineRule="auto"/>
        <w:jc w:val="center"/>
        <w:rPr>
          <w:rFonts w:ascii="Times New Roman" w:eastAsia="Calibri" w:hAnsi="Times New Roman" w:cs="Times New Roman"/>
          <w:b/>
          <w:sz w:val="36"/>
          <w:szCs w:val="24"/>
        </w:rPr>
      </w:pPr>
      <w:r w:rsidRPr="005301BD">
        <w:rPr>
          <w:rFonts w:ascii="Times New Roman" w:eastAsia="Calibri" w:hAnsi="Times New Roman" w:cs="Times New Roman"/>
          <w:b/>
          <w:sz w:val="36"/>
          <w:szCs w:val="24"/>
        </w:rPr>
        <w:t>Лабораторная</w:t>
      </w:r>
      <w:r>
        <w:rPr>
          <w:rFonts w:ascii="Times New Roman" w:eastAsia="Calibri" w:hAnsi="Times New Roman" w:cs="Times New Roman"/>
          <w:b/>
          <w:sz w:val="36"/>
          <w:szCs w:val="24"/>
        </w:rPr>
        <w:t xml:space="preserve"> работа</w:t>
      </w:r>
      <w:r w:rsidRPr="005301BD">
        <w:rPr>
          <w:rFonts w:ascii="Times New Roman" w:eastAsia="Calibri" w:hAnsi="Times New Roman" w:cs="Times New Roman"/>
          <w:b/>
          <w:sz w:val="36"/>
          <w:szCs w:val="24"/>
        </w:rPr>
        <w:t xml:space="preserve"> </w:t>
      </w:r>
      <w:r>
        <w:rPr>
          <w:rFonts w:ascii="Times New Roman" w:eastAsia="Calibri" w:hAnsi="Times New Roman" w:cs="Times New Roman"/>
          <w:b/>
          <w:sz w:val="36"/>
          <w:szCs w:val="24"/>
        </w:rPr>
        <w:t>№</w:t>
      </w:r>
      <w:r w:rsidR="00F65ECF">
        <w:rPr>
          <w:rFonts w:ascii="Times New Roman" w:eastAsia="Calibri" w:hAnsi="Times New Roman" w:cs="Times New Roman"/>
          <w:b/>
          <w:sz w:val="36"/>
          <w:szCs w:val="24"/>
        </w:rPr>
        <w:t>2</w:t>
      </w:r>
    </w:p>
    <w:p w:rsidR="003C0660" w:rsidRDefault="003C0660" w:rsidP="003C0660">
      <w:pPr>
        <w:spacing w:after="160" w:line="256" w:lineRule="auto"/>
        <w:jc w:val="center"/>
        <w:rPr>
          <w:rFonts w:ascii="Times New Roman" w:eastAsia="Calibri" w:hAnsi="Times New Roman" w:cs="Times New Roman"/>
          <w:b/>
          <w:sz w:val="32"/>
          <w:szCs w:val="24"/>
        </w:rPr>
      </w:pPr>
      <w:r w:rsidRPr="005301BD">
        <w:rPr>
          <w:rFonts w:ascii="Times New Roman" w:eastAsia="Calibri" w:hAnsi="Times New Roman" w:cs="Times New Roman"/>
          <w:b/>
          <w:sz w:val="32"/>
          <w:szCs w:val="24"/>
        </w:rPr>
        <w:t>По дисциплине «</w:t>
      </w:r>
      <w:r>
        <w:rPr>
          <w:rFonts w:ascii="Times New Roman" w:eastAsia="Calibri" w:hAnsi="Times New Roman" w:cs="Times New Roman"/>
          <w:b/>
          <w:sz w:val="32"/>
          <w:szCs w:val="24"/>
        </w:rPr>
        <w:t>Физика</w:t>
      </w:r>
      <w:r w:rsidRPr="005301BD">
        <w:rPr>
          <w:rFonts w:ascii="Times New Roman" w:eastAsia="Calibri" w:hAnsi="Times New Roman" w:cs="Times New Roman"/>
          <w:b/>
          <w:sz w:val="32"/>
          <w:szCs w:val="24"/>
        </w:rPr>
        <w:t>»</w:t>
      </w:r>
    </w:p>
    <w:p w:rsidR="003C0660" w:rsidRPr="005301BD" w:rsidRDefault="003C0660" w:rsidP="003C0660">
      <w:pPr>
        <w:spacing w:after="160" w:line="256" w:lineRule="auto"/>
        <w:jc w:val="center"/>
        <w:rPr>
          <w:rFonts w:ascii="Times New Roman" w:eastAsia="Calibri" w:hAnsi="Times New Roman" w:cs="Times New Roman"/>
          <w:b/>
          <w:sz w:val="32"/>
          <w:szCs w:val="24"/>
        </w:rPr>
      </w:pPr>
      <w:r>
        <w:rPr>
          <w:rFonts w:ascii="Times New Roman" w:eastAsia="Calibri" w:hAnsi="Times New Roman" w:cs="Times New Roman"/>
          <w:b/>
          <w:sz w:val="32"/>
          <w:szCs w:val="24"/>
        </w:rPr>
        <w:t>Тема: «</w:t>
      </w:r>
      <w:r w:rsidR="00F65ECF">
        <w:rPr>
          <w:rFonts w:ascii="Times New Roman" w:eastAsia="Calibri" w:hAnsi="Times New Roman" w:cs="Times New Roman"/>
          <w:b/>
          <w:sz w:val="32"/>
          <w:szCs w:val="24"/>
        </w:rPr>
        <w:t>Определение длин волн</w:t>
      </w:r>
      <w:r w:rsidR="00F65ECF" w:rsidRPr="00F65ECF">
        <w:rPr>
          <w:rFonts w:ascii="Times New Roman" w:eastAsia="Calibri" w:hAnsi="Times New Roman" w:cs="Times New Roman"/>
          <w:b/>
          <w:sz w:val="32"/>
          <w:szCs w:val="24"/>
        </w:rPr>
        <w:t xml:space="preserve"> </w:t>
      </w:r>
      <w:r w:rsidR="00F65ECF">
        <w:rPr>
          <w:rFonts w:ascii="Times New Roman" w:eastAsia="Calibri" w:hAnsi="Times New Roman" w:cs="Times New Roman"/>
          <w:b/>
          <w:sz w:val="32"/>
          <w:szCs w:val="24"/>
        </w:rPr>
        <w:t>испускания</w:t>
      </w:r>
      <w:r w:rsidR="00F65ECF" w:rsidRPr="00F65ECF">
        <w:rPr>
          <w:rFonts w:ascii="Times New Roman" w:eastAsia="Calibri" w:hAnsi="Times New Roman" w:cs="Times New Roman"/>
          <w:b/>
          <w:sz w:val="32"/>
          <w:szCs w:val="24"/>
        </w:rPr>
        <w:t xml:space="preserve"> </w:t>
      </w:r>
      <w:r w:rsidR="00F65ECF">
        <w:rPr>
          <w:rFonts w:ascii="Times New Roman" w:eastAsia="Calibri" w:hAnsi="Times New Roman" w:cs="Times New Roman"/>
          <w:b/>
          <w:sz w:val="32"/>
          <w:szCs w:val="24"/>
        </w:rPr>
        <w:t>неоновой</w:t>
      </w:r>
      <w:r w:rsidR="00F65ECF" w:rsidRPr="00F65ECF">
        <w:rPr>
          <w:rFonts w:ascii="Times New Roman" w:eastAsia="Calibri" w:hAnsi="Times New Roman" w:cs="Times New Roman"/>
          <w:b/>
          <w:sz w:val="32"/>
          <w:szCs w:val="24"/>
        </w:rPr>
        <w:t xml:space="preserve"> </w:t>
      </w:r>
      <w:r w:rsidR="00F65ECF">
        <w:rPr>
          <w:rFonts w:ascii="Times New Roman" w:eastAsia="Calibri" w:hAnsi="Times New Roman" w:cs="Times New Roman"/>
          <w:b/>
          <w:sz w:val="32"/>
          <w:szCs w:val="24"/>
        </w:rPr>
        <w:t>лампы</w:t>
      </w:r>
      <w:r>
        <w:rPr>
          <w:rFonts w:ascii="Times New Roman" w:eastAsia="Calibri" w:hAnsi="Times New Roman" w:cs="Times New Roman"/>
          <w:b/>
          <w:sz w:val="32"/>
          <w:szCs w:val="24"/>
        </w:rPr>
        <w:t>»</w:t>
      </w:r>
    </w:p>
    <w:p w:rsidR="003C0660" w:rsidRPr="005D14F2" w:rsidRDefault="003C0660" w:rsidP="003C0660">
      <w:pPr>
        <w:spacing w:after="160" w:line="256" w:lineRule="auto"/>
        <w:jc w:val="center"/>
        <w:rPr>
          <w:rFonts w:ascii="Times New Roman" w:eastAsia="Calibri" w:hAnsi="Times New Roman" w:cs="Times New Roman"/>
          <w:sz w:val="28"/>
          <w:szCs w:val="24"/>
        </w:rPr>
      </w:pPr>
    </w:p>
    <w:p w:rsidR="003C0660" w:rsidRPr="005D14F2" w:rsidRDefault="003C0660" w:rsidP="003C0660">
      <w:pPr>
        <w:spacing w:after="160" w:line="256" w:lineRule="auto"/>
        <w:jc w:val="center"/>
        <w:rPr>
          <w:rFonts w:ascii="Times New Roman" w:eastAsia="Calibri" w:hAnsi="Times New Roman" w:cs="Times New Roman"/>
          <w:sz w:val="28"/>
          <w:szCs w:val="24"/>
        </w:rPr>
      </w:pPr>
    </w:p>
    <w:p w:rsidR="003C0660" w:rsidRPr="005D14F2" w:rsidRDefault="003C0660" w:rsidP="003C0660">
      <w:pPr>
        <w:spacing w:after="160" w:line="256" w:lineRule="auto"/>
        <w:rPr>
          <w:rFonts w:ascii="Times New Roman" w:eastAsia="Calibri" w:hAnsi="Times New Roman" w:cs="Times New Roman"/>
          <w:sz w:val="28"/>
          <w:szCs w:val="24"/>
        </w:rPr>
      </w:pPr>
    </w:p>
    <w:p w:rsidR="003C0660" w:rsidRPr="005D14F2" w:rsidRDefault="003C0660" w:rsidP="003C0660">
      <w:pPr>
        <w:spacing w:after="160" w:line="256" w:lineRule="auto"/>
        <w:rPr>
          <w:rFonts w:ascii="Times New Roman" w:eastAsia="Calibri" w:hAnsi="Times New Roman" w:cs="Times New Roman"/>
          <w:sz w:val="28"/>
          <w:szCs w:val="24"/>
        </w:rPr>
      </w:pPr>
      <w:r w:rsidRPr="005D14F2">
        <w:rPr>
          <w:rFonts w:ascii="Times New Roman" w:eastAsia="Calibri" w:hAnsi="Times New Roman" w:cs="Times New Roman"/>
          <w:sz w:val="28"/>
          <w:szCs w:val="24"/>
        </w:rPr>
        <w:t xml:space="preserve">Выполнил: </w:t>
      </w:r>
      <w:r w:rsidRPr="005D14F2">
        <w:rPr>
          <w:rFonts w:ascii="Times New Roman" w:eastAsia="Calibri" w:hAnsi="Times New Roman" w:cs="Times New Roman"/>
          <w:sz w:val="28"/>
          <w:szCs w:val="24"/>
        </w:rPr>
        <w:tab/>
      </w:r>
      <w:r w:rsidRPr="005D14F2">
        <w:rPr>
          <w:rFonts w:ascii="Times New Roman" w:eastAsia="Calibri" w:hAnsi="Times New Roman" w:cs="Times New Roman"/>
          <w:sz w:val="28"/>
          <w:szCs w:val="24"/>
        </w:rPr>
        <w:tab/>
      </w:r>
      <w:r w:rsidRPr="005D14F2">
        <w:rPr>
          <w:rFonts w:ascii="Times New Roman" w:eastAsia="Calibri" w:hAnsi="Times New Roman" w:cs="Times New Roman"/>
          <w:sz w:val="28"/>
          <w:szCs w:val="24"/>
        </w:rPr>
        <w:tab/>
      </w:r>
      <w:r w:rsidRPr="005D14F2">
        <w:rPr>
          <w:rFonts w:ascii="Times New Roman" w:eastAsia="Calibri" w:hAnsi="Times New Roman" w:cs="Times New Roman"/>
          <w:sz w:val="28"/>
          <w:szCs w:val="24"/>
        </w:rPr>
        <w:tab/>
      </w:r>
      <w:r w:rsidRPr="005D14F2">
        <w:rPr>
          <w:rFonts w:ascii="Times New Roman" w:eastAsia="Calibri" w:hAnsi="Times New Roman" w:cs="Times New Roman"/>
          <w:sz w:val="28"/>
          <w:szCs w:val="24"/>
        </w:rPr>
        <w:tab/>
      </w:r>
      <w:r>
        <w:rPr>
          <w:rFonts w:ascii="Times New Roman" w:eastAsia="Calibri" w:hAnsi="Times New Roman" w:cs="Times New Roman"/>
          <w:sz w:val="28"/>
          <w:szCs w:val="24"/>
        </w:rPr>
        <w:t xml:space="preserve">          </w:t>
      </w:r>
      <w:r>
        <w:rPr>
          <w:rFonts w:ascii="Times New Roman" w:eastAsia="Calibri" w:hAnsi="Times New Roman" w:cs="Times New Roman"/>
          <w:sz w:val="28"/>
          <w:szCs w:val="24"/>
        </w:rPr>
        <w:t>Макеёнок Д. И.</w:t>
      </w:r>
    </w:p>
    <w:p w:rsidR="003C0660" w:rsidRPr="005D14F2" w:rsidRDefault="003C0660" w:rsidP="003C0660">
      <w:pPr>
        <w:spacing w:after="160" w:line="256" w:lineRule="auto"/>
        <w:ind w:firstLine="4962"/>
        <w:rPr>
          <w:rFonts w:ascii="Times New Roman" w:eastAsia="Calibri" w:hAnsi="Times New Roman" w:cs="Times New Roman"/>
          <w:sz w:val="28"/>
          <w:szCs w:val="24"/>
        </w:rPr>
      </w:pPr>
      <w:r w:rsidRPr="005D14F2">
        <w:rPr>
          <w:rFonts w:ascii="Times New Roman" w:eastAsia="Calibri" w:hAnsi="Times New Roman" w:cs="Times New Roman"/>
          <w:sz w:val="28"/>
          <w:szCs w:val="24"/>
        </w:rPr>
        <w:t xml:space="preserve">Группа </w:t>
      </w:r>
      <w:r>
        <w:rPr>
          <w:rFonts w:ascii="Times New Roman" w:eastAsia="Calibri" w:hAnsi="Times New Roman" w:cs="Times New Roman"/>
          <w:sz w:val="28"/>
          <w:szCs w:val="24"/>
        </w:rPr>
        <w:t>21-ИТ-1</w:t>
      </w:r>
    </w:p>
    <w:p w:rsidR="003C0660" w:rsidRPr="005D14F2" w:rsidRDefault="003C0660" w:rsidP="003C0660">
      <w:pPr>
        <w:spacing w:after="160" w:line="256" w:lineRule="auto"/>
        <w:rPr>
          <w:rFonts w:ascii="Times New Roman" w:eastAsia="Calibri" w:hAnsi="Times New Roman" w:cs="Times New Roman"/>
          <w:sz w:val="28"/>
          <w:szCs w:val="24"/>
        </w:rPr>
      </w:pPr>
    </w:p>
    <w:p w:rsidR="003C0660" w:rsidRDefault="003C0660" w:rsidP="003C0660">
      <w:pPr>
        <w:spacing w:after="160" w:line="256" w:lineRule="auto"/>
        <w:rPr>
          <w:rFonts w:ascii="Times New Roman" w:eastAsia="Calibri" w:hAnsi="Times New Roman" w:cs="Times New Roman"/>
          <w:sz w:val="28"/>
          <w:szCs w:val="24"/>
        </w:rPr>
      </w:pPr>
      <w:r w:rsidRPr="005D14F2">
        <w:rPr>
          <w:rFonts w:ascii="Times New Roman" w:eastAsia="Calibri" w:hAnsi="Times New Roman" w:cs="Times New Roman"/>
          <w:sz w:val="28"/>
          <w:szCs w:val="24"/>
        </w:rPr>
        <w:t xml:space="preserve">Проверил: </w:t>
      </w:r>
      <w:r w:rsidRPr="005D14F2">
        <w:rPr>
          <w:rFonts w:ascii="Times New Roman" w:eastAsia="Calibri" w:hAnsi="Times New Roman" w:cs="Times New Roman"/>
          <w:sz w:val="28"/>
          <w:szCs w:val="24"/>
        </w:rPr>
        <w:tab/>
      </w:r>
      <w:r w:rsidRPr="005D14F2">
        <w:rPr>
          <w:rFonts w:ascii="Times New Roman" w:eastAsia="Calibri" w:hAnsi="Times New Roman" w:cs="Times New Roman"/>
          <w:sz w:val="28"/>
          <w:szCs w:val="24"/>
        </w:rPr>
        <w:tab/>
      </w:r>
      <w:r w:rsidRPr="005D14F2">
        <w:rPr>
          <w:rFonts w:ascii="Times New Roman" w:eastAsia="Calibri" w:hAnsi="Times New Roman" w:cs="Times New Roman"/>
          <w:sz w:val="28"/>
          <w:szCs w:val="24"/>
        </w:rPr>
        <w:tab/>
      </w:r>
      <w:r w:rsidRPr="005D14F2">
        <w:rPr>
          <w:rFonts w:ascii="Times New Roman" w:eastAsia="Calibri" w:hAnsi="Times New Roman" w:cs="Times New Roman"/>
          <w:sz w:val="28"/>
          <w:szCs w:val="24"/>
        </w:rPr>
        <w:tab/>
      </w:r>
      <w:r w:rsidRPr="0018516B">
        <w:rPr>
          <w:rFonts w:ascii="Times New Roman" w:eastAsia="Calibri" w:hAnsi="Times New Roman" w:cs="Times New Roman"/>
          <w:sz w:val="28"/>
          <w:szCs w:val="24"/>
        </w:rPr>
        <w:tab/>
      </w:r>
      <w:r>
        <w:rPr>
          <w:rFonts w:ascii="Times New Roman" w:eastAsia="Calibri" w:hAnsi="Times New Roman" w:cs="Times New Roman"/>
          <w:sz w:val="28"/>
          <w:szCs w:val="24"/>
        </w:rPr>
        <w:tab/>
        <w:t>Солдатенко П. Н.</w:t>
      </w:r>
    </w:p>
    <w:p w:rsidR="003C0660" w:rsidRPr="005D14F2" w:rsidRDefault="003C0660" w:rsidP="003C0660">
      <w:pPr>
        <w:spacing w:after="160" w:line="256" w:lineRule="auto"/>
        <w:rPr>
          <w:rFonts w:ascii="Times New Roman" w:eastAsia="Calibri" w:hAnsi="Times New Roman" w:cs="Times New Roman"/>
          <w:sz w:val="28"/>
          <w:szCs w:val="24"/>
        </w:rPr>
      </w:pPr>
    </w:p>
    <w:p w:rsidR="003C0660" w:rsidRPr="005D14F2" w:rsidRDefault="003C0660" w:rsidP="003C0660">
      <w:pPr>
        <w:spacing w:after="160" w:line="256" w:lineRule="auto"/>
        <w:rPr>
          <w:rFonts w:ascii="Times New Roman" w:eastAsia="Calibri" w:hAnsi="Times New Roman" w:cs="Times New Roman"/>
          <w:sz w:val="28"/>
          <w:szCs w:val="24"/>
        </w:rPr>
      </w:pPr>
    </w:p>
    <w:p w:rsidR="003C0660" w:rsidRPr="005D14F2" w:rsidRDefault="003C0660" w:rsidP="003C0660">
      <w:pPr>
        <w:spacing w:after="160" w:line="256" w:lineRule="auto"/>
        <w:rPr>
          <w:rFonts w:ascii="Times New Roman" w:eastAsia="Calibri" w:hAnsi="Times New Roman" w:cs="Times New Roman"/>
          <w:sz w:val="28"/>
          <w:szCs w:val="24"/>
        </w:rPr>
      </w:pPr>
    </w:p>
    <w:p w:rsidR="003C0660" w:rsidRPr="005D14F2" w:rsidRDefault="003C0660" w:rsidP="003C0660">
      <w:pPr>
        <w:spacing w:after="160" w:line="256" w:lineRule="auto"/>
        <w:rPr>
          <w:rFonts w:ascii="Times New Roman" w:eastAsia="Calibri" w:hAnsi="Times New Roman" w:cs="Times New Roman"/>
          <w:sz w:val="28"/>
          <w:szCs w:val="24"/>
        </w:rPr>
      </w:pPr>
    </w:p>
    <w:p w:rsidR="003C0660" w:rsidRPr="005D14F2" w:rsidRDefault="003C0660" w:rsidP="003C0660">
      <w:pPr>
        <w:spacing w:after="160" w:line="256" w:lineRule="auto"/>
        <w:rPr>
          <w:rFonts w:ascii="Times New Roman" w:eastAsia="Calibri" w:hAnsi="Times New Roman" w:cs="Times New Roman"/>
          <w:sz w:val="28"/>
          <w:szCs w:val="24"/>
        </w:rPr>
      </w:pPr>
    </w:p>
    <w:p w:rsidR="003C0660" w:rsidRDefault="003C0660" w:rsidP="003C0660">
      <w:pPr>
        <w:spacing w:after="160" w:line="256" w:lineRule="auto"/>
        <w:rPr>
          <w:rFonts w:ascii="Times New Roman" w:eastAsia="Calibri" w:hAnsi="Times New Roman" w:cs="Times New Roman"/>
          <w:sz w:val="28"/>
          <w:szCs w:val="24"/>
        </w:rPr>
      </w:pPr>
    </w:p>
    <w:p w:rsidR="003C0660" w:rsidRPr="005D14F2" w:rsidRDefault="003C0660" w:rsidP="003C0660">
      <w:pPr>
        <w:spacing w:after="160" w:line="256" w:lineRule="auto"/>
        <w:rPr>
          <w:rFonts w:ascii="Times New Roman" w:eastAsia="Calibri" w:hAnsi="Times New Roman" w:cs="Times New Roman"/>
          <w:sz w:val="28"/>
          <w:szCs w:val="24"/>
        </w:rPr>
      </w:pPr>
    </w:p>
    <w:p w:rsidR="003C0660" w:rsidRPr="005D14F2" w:rsidRDefault="003C0660" w:rsidP="003C0660">
      <w:pPr>
        <w:spacing w:after="160" w:line="256" w:lineRule="auto"/>
        <w:rPr>
          <w:rFonts w:ascii="Times New Roman" w:eastAsia="Calibri" w:hAnsi="Times New Roman" w:cs="Times New Roman"/>
          <w:sz w:val="28"/>
          <w:szCs w:val="24"/>
        </w:rPr>
      </w:pPr>
    </w:p>
    <w:p w:rsidR="003C0660" w:rsidRDefault="003C0660" w:rsidP="003C0660">
      <w:pPr>
        <w:ind w:left="3540"/>
        <w:rPr>
          <w:rFonts w:ascii="Times New Roman" w:eastAsia="Calibri" w:hAnsi="Times New Roman" w:cs="Times New Roman"/>
          <w:sz w:val="28"/>
          <w:szCs w:val="24"/>
        </w:rPr>
      </w:pPr>
      <w:r w:rsidRPr="005D14F2">
        <w:rPr>
          <w:rFonts w:ascii="Times New Roman" w:eastAsia="Calibri" w:hAnsi="Times New Roman" w:cs="Times New Roman"/>
          <w:sz w:val="28"/>
          <w:szCs w:val="24"/>
        </w:rPr>
        <w:t>Полоцк 202</w:t>
      </w:r>
      <w:r>
        <w:rPr>
          <w:rFonts w:ascii="Times New Roman" w:eastAsia="Calibri" w:hAnsi="Times New Roman" w:cs="Times New Roman"/>
          <w:sz w:val="28"/>
          <w:szCs w:val="24"/>
        </w:rPr>
        <w:t>2</w:t>
      </w:r>
    </w:p>
    <w:p w:rsidR="003C0660" w:rsidRDefault="003C0660" w:rsidP="003C0660">
      <w:pPr>
        <w:rPr>
          <w:b/>
          <w:sz w:val="28"/>
          <w:szCs w:val="28"/>
        </w:rPr>
      </w:pPr>
      <w:r>
        <w:rPr>
          <w:b/>
          <w:sz w:val="28"/>
          <w:szCs w:val="28"/>
        </w:rPr>
        <w:br w:type="page"/>
      </w:r>
    </w:p>
    <w:p w:rsidR="00F65ECF" w:rsidRPr="00C65B6E" w:rsidRDefault="00F65ECF" w:rsidP="00F65ECF">
      <w:pPr>
        <w:rPr>
          <w:sz w:val="24"/>
          <w:szCs w:val="24"/>
        </w:rPr>
      </w:pPr>
      <w:r w:rsidRPr="00F65ECF">
        <w:rPr>
          <w:rFonts w:ascii="Times New Roman" w:hAnsi="Times New Roman" w:cs="Times New Roman"/>
          <w:b/>
          <w:sz w:val="28"/>
        </w:rPr>
        <w:lastRenderedPageBreak/>
        <w:t>Цель работы:</w:t>
      </w:r>
      <w:r w:rsidRPr="00BA10E9">
        <w:rPr>
          <w:sz w:val="24"/>
          <w:szCs w:val="24"/>
        </w:rPr>
        <w:t xml:space="preserve"> </w:t>
      </w:r>
      <w:r w:rsidRPr="00F65ECF">
        <w:rPr>
          <w:rFonts w:ascii="Times New Roman" w:hAnsi="Times New Roman" w:cs="Times New Roman"/>
          <w:sz w:val="28"/>
        </w:rPr>
        <w:t>изучить принцип работы и провести градуировку монохроматора УМ-2, определить длину волны линии испускания неоновой лампы.</w:t>
      </w:r>
    </w:p>
    <w:p w:rsidR="00F65ECF" w:rsidRPr="00C65B6E" w:rsidRDefault="00F65ECF" w:rsidP="00F65ECF">
      <w:pPr>
        <w:ind w:firstLine="720"/>
        <w:rPr>
          <w:sz w:val="24"/>
          <w:szCs w:val="24"/>
        </w:rPr>
      </w:pPr>
    </w:p>
    <w:p w:rsidR="00F65ECF" w:rsidRPr="00CE70B3" w:rsidRDefault="00CE70B3" w:rsidP="00CE70B3">
      <w:pPr>
        <w:ind w:firstLine="720"/>
        <w:rPr>
          <w:rFonts w:ascii="Times New Roman" w:hAnsi="Times New Roman" w:cs="Times New Roman"/>
          <w:b/>
          <w:sz w:val="28"/>
        </w:rPr>
      </w:pPr>
      <w:r>
        <w:rPr>
          <w:rFonts w:ascii="Times New Roman" w:hAnsi="Times New Roman" w:cs="Times New Roman"/>
          <w:b/>
          <w:sz w:val="28"/>
        </w:rPr>
        <w:t xml:space="preserve">                                         </w:t>
      </w:r>
      <w:r w:rsidR="00F65ECF" w:rsidRPr="00CE70B3">
        <w:rPr>
          <w:rFonts w:ascii="Times New Roman" w:hAnsi="Times New Roman" w:cs="Times New Roman"/>
          <w:b/>
          <w:sz w:val="28"/>
        </w:rPr>
        <w:t>Краткая теория</w:t>
      </w:r>
    </w:p>
    <w:p w:rsidR="00F65ECF" w:rsidRPr="00C65B6E" w:rsidRDefault="00F65ECF" w:rsidP="00F65ECF">
      <w:pPr>
        <w:ind w:firstLine="720"/>
        <w:jc w:val="center"/>
        <w:rPr>
          <w:b/>
          <w:sz w:val="24"/>
          <w:szCs w:val="24"/>
        </w:rPr>
      </w:pPr>
    </w:p>
    <w:p w:rsidR="00F65ECF" w:rsidRPr="00CE70B3" w:rsidRDefault="00CE70B3" w:rsidP="00CE70B3">
      <w:pPr>
        <w:ind w:firstLine="720"/>
        <w:rPr>
          <w:rFonts w:ascii="Times New Roman" w:hAnsi="Times New Roman" w:cs="Times New Roman"/>
          <w:b/>
          <w:sz w:val="28"/>
        </w:rPr>
      </w:pPr>
      <w:r>
        <w:rPr>
          <w:rFonts w:ascii="Times New Roman" w:hAnsi="Times New Roman" w:cs="Times New Roman"/>
          <w:b/>
          <w:sz w:val="28"/>
        </w:rPr>
        <w:t xml:space="preserve">                         </w:t>
      </w:r>
      <w:r w:rsidR="00F65ECF" w:rsidRPr="00CE70B3">
        <w:rPr>
          <w:rFonts w:ascii="Times New Roman" w:hAnsi="Times New Roman" w:cs="Times New Roman"/>
          <w:b/>
          <w:sz w:val="28"/>
        </w:rPr>
        <w:t>Градуировка монохроматора УМ-2</w:t>
      </w:r>
    </w:p>
    <w:p w:rsidR="00F65ECF" w:rsidRPr="00CE70B3" w:rsidRDefault="00F65ECF" w:rsidP="00F65ECF">
      <w:pPr>
        <w:pStyle w:val="a3"/>
        <w:rPr>
          <w:rFonts w:eastAsiaTheme="minorHAnsi"/>
          <w:sz w:val="28"/>
          <w:szCs w:val="22"/>
          <w:lang w:eastAsia="en-US"/>
        </w:rPr>
      </w:pPr>
      <w:r w:rsidRPr="00CE70B3">
        <w:rPr>
          <w:rFonts w:eastAsiaTheme="minorHAnsi"/>
          <w:sz w:val="28"/>
          <w:szCs w:val="22"/>
          <w:lang w:eastAsia="en-US"/>
        </w:rPr>
        <w:t xml:space="preserve">  Защитное окно 2 служит для поглощения ультрафиолетовой части спектра испускания ртутной лампы. Конденсор и входная линза дают изображение источника излучения на входную щель монохроматора. Пройдя линзу входного коллиматора, свет параллельным пучком падает на сложную призму и </w:t>
      </w:r>
      <w:proofErr w:type="spellStart"/>
      <w:r w:rsidRPr="00CE70B3">
        <w:rPr>
          <w:rFonts w:eastAsiaTheme="minorHAnsi"/>
          <w:sz w:val="28"/>
          <w:szCs w:val="22"/>
          <w:lang w:eastAsia="en-US"/>
        </w:rPr>
        <w:t>предиспергировав</w:t>
      </w:r>
      <w:proofErr w:type="spellEnd"/>
      <w:r w:rsidRPr="00CE70B3">
        <w:rPr>
          <w:rFonts w:eastAsiaTheme="minorHAnsi"/>
          <w:sz w:val="28"/>
          <w:szCs w:val="22"/>
          <w:lang w:eastAsia="en-US"/>
        </w:rPr>
        <w:t xml:space="preserve"> на ней, проходит через линзу выходного коллиматора, которая собирает излучение определенной длины волны на входную щель. Вращением призмы можно выводить на выходную щель или на отсчетное остриё, помещённое на место этой щели, излучение различных длин волн. Линза окуляра служит для визуального наблюдения спектра излучения.</w:t>
      </w:r>
    </w:p>
    <w:p w:rsidR="00F65ECF" w:rsidRPr="00750C5B" w:rsidRDefault="00F65ECF" w:rsidP="00F65ECF">
      <w:pPr>
        <w:pStyle w:val="a3"/>
        <w:rPr>
          <w:color w:val="000000"/>
        </w:rPr>
      </w:pPr>
      <w:r>
        <w:rPr>
          <w:noProof/>
          <w:sz w:val="28"/>
          <w:szCs w:val="28"/>
          <w:lang w:val="en-US" w:eastAsia="en-US"/>
        </w:rPr>
        <w:drawing>
          <wp:inline distT="0" distB="0" distL="0" distR="0">
            <wp:extent cx="4772660" cy="2348230"/>
            <wp:effectExtent l="0" t="0" r="889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72660" cy="2348230"/>
                    </a:xfrm>
                    <a:prstGeom prst="rect">
                      <a:avLst/>
                    </a:prstGeom>
                    <a:noFill/>
                    <a:ln>
                      <a:noFill/>
                    </a:ln>
                  </pic:spPr>
                </pic:pic>
              </a:graphicData>
            </a:graphic>
          </wp:inline>
        </w:drawing>
      </w:r>
    </w:p>
    <w:p w:rsidR="00CE70B3" w:rsidRDefault="00CE70B3" w:rsidP="00F65ECF">
      <w:pPr>
        <w:jc w:val="center"/>
        <w:rPr>
          <w:b/>
          <w:sz w:val="24"/>
          <w:szCs w:val="24"/>
        </w:rPr>
      </w:pPr>
    </w:p>
    <w:p w:rsidR="00CE70B3" w:rsidRDefault="00CE70B3" w:rsidP="00F65ECF">
      <w:pPr>
        <w:jc w:val="center"/>
        <w:rPr>
          <w:b/>
          <w:sz w:val="24"/>
          <w:szCs w:val="24"/>
        </w:rPr>
      </w:pPr>
    </w:p>
    <w:p w:rsidR="00CE70B3" w:rsidRDefault="00CE70B3" w:rsidP="00F65ECF">
      <w:pPr>
        <w:jc w:val="center"/>
        <w:rPr>
          <w:b/>
          <w:sz w:val="24"/>
          <w:szCs w:val="24"/>
        </w:rPr>
      </w:pPr>
    </w:p>
    <w:p w:rsidR="00CE70B3" w:rsidRDefault="00CE70B3" w:rsidP="00F65ECF">
      <w:pPr>
        <w:jc w:val="center"/>
        <w:rPr>
          <w:b/>
          <w:sz w:val="24"/>
          <w:szCs w:val="24"/>
        </w:rPr>
      </w:pPr>
    </w:p>
    <w:p w:rsidR="00CE70B3" w:rsidRDefault="00CE70B3" w:rsidP="00F65ECF">
      <w:pPr>
        <w:jc w:val="center"/>
        <w:rPr>
          <w:b/>
          <w:sz w:val="24"/>
          <w:szCs w:val="24"/>
        </w:rPr>
      </w:pPr>
    </w:p>
    <w:p w:rsidR="00CE70B3" w:rsidRDefault="00CE70B3" w:rsidP="00F65ECF">
      <w:pPr>
        <w:jc w:val="center"/>
        <w:rPr>
          <w:b/>
          <w:sz w:val="24"/>
          <w:szCs w:val="24"/>
        </w:rPr>
      </w:pPr>
    </w:p>
    <w:p w:rsidR="00F65ECF" w:rsidRPr="00CE70B3" w:rsidRDefault="00F65ECF" w:rsidP="00F65ECF">
      <w:pPr>
        <w:jc w:val="center"/>
        <w:rPr>
          <w:rFonts w:ascii="Times New Roman" w:hAnsi="Times New Roman" w:cs="Times New Roman"/>
          <w:b/>
          <w:sz w:val="28"/>
        </w:rPr>
      </w:pPr>
      <w:r w:rsidRPr="00CE70B3">
        <w:rPr>
          <w:rFonts w:ascii="Times New Roman" w:hAnsi="Times New Roman" w:cs="Times New Roman"/>
          <w:b/>
          <w:sz w:val="28"/>
        </w:rPr>
        <w:lastRenderedPageBreak/>
        <w:t>Экспериментальная часть</w:t>
      </w:r>
    </w:p>
    <w:p w:rsidR="00F65ECF" w:rsidRPr="00C65B6E" w:rsidRDefault="00F65ECF" w:rsidP="00F65ECF">
      <w:pPr>
        <w:jc w:val="center"/>
        <w:rPr>
          <w:b/>
          <w:i/>
          <w:sz w:val="24"/>
          <w:szCs w:val="24"/>
        </w:rPr>
      </w:pPr>
    </w:p>
    <w:p w:rsidR="00F65ECF" w:rsidRPr="00C65B6E" w:rsidRDefault="00F65ECF" w:rsidP="00F65ECF">
      <w:pPr>
        <w:rPr>
          <w:i/>
          <w:sz w:val="24"/>
          <w:szCs w:val="24"/>
        </w:rPr>
      </w:pPr>
      <w:r w:rsidRPr="00CE70B3">
        <w:rPr>
          <w:rFonts w:ascii="Times New Roman" w:hAnsi="Times New Roman" w:cs="Times New Roman"/>
          <w:sz w:val="28"/>
        </w:rPr>
        <w:t>Задание 1.</w:t>
      </w:r>
      <w:r w:rsidRPr="00C65B6E">
        <w:rPr>
          <w:b/>
          <w:i/>
          <w:sz w:val="24"/>
          <w:szCs w:val="24"/>
        </w:rPr>
        <w:t xml:space="preserve"> </w:t>
      </w:r>
      <w:r w:rsidRPr="00CE70B3">
        <w:rPr>
          <w:rFonts w:ascii="Times New Roman" w:hAnsi="Times New Roman" w:cs="Times New Roman"/>
          <w:b/>
          <w:sz w:val="28"/>
        </w:rPr>
        <w:t xml:space="preserve">Построение </w:t>
      </w:r>
      <w:proofErr w:type="spellStart"/>
      <w:r w:rsidRPr="00CE70B3">
        <w:rPr>
          <w:rFonts w:ascii="Times New Roman" w:hAnsi="Times New Roman" w:cs="Times New Roman"/>
          <w:b/>
          <w:sz w:val="28"/>
        </w:rPr>
        <w:t>градуировочного</w:t>
      </w:r>
      <w:proofErr w:type="spellEnd"/>
      <w:r w:rsidRPr="00CE70B3">
        <w:rPr>
          <w:rFonts w:ascii="Times New Roman" w:hAnsi="Times New Roman" w:cs="Times New Roman"/>
          <w:b/>
          <w:sz w:val="28"/>
        </w:rPr>
        <w:t xml:space="preserve"> графика монохроматора.</w:t>
      </w:r>
    </w:p>
    <w:p w:rsidR="00F65ECF" w:rsidRDefault="00F65ECF" w:rsidP="00F65ECF">
      <w:pPr>
        <w:rPr>
          <w:i/>
          <w:sz w:val="24"/>
          <w:szCs w:val="24"/>
        </w:rPr>
      </w:pPr>
    </w:p>
    <w:p w:rsidR="00F65ECF" w:rsidRPr="00CE70B3" w:rsidRDefault="005F6B4E" w:rsidP="00CE70B3">
      <w:pPr>
        <w:rPr>
          <w:rFonts w:ascii="Times New Roman" w:hAnsi="Times New Roman" w:cs="Times New Roman"/>
          <w:i/>
          <w:sz w:val="28"/>
          <w:szCs w:val="28"/>
        </w:rPr>
      </w:pPr>
      <w:r>
        <w:rPr>
          <w:rFonts w:ascii="Times New Roman" w:hAnsi="Times New Roman" w:cs="Times New Roman"/>
          <w:i/>
          <w:sz w:val="28"/>
          <w:szCs w:val="28"/>
        </w:rPr>
        <w:t>Таблица 1</w:t>
      </w:r>
      <w:r w:rsidR="00CE70B3" w:rsidRPr="00CE70B3">
        <w:rPr>
          <w:rFonts w:ascii="Times New Roman" w:hAnsi="Times New Roman" w:cs="Times New Roman"/>
          <w:i/>
          <w:sz w:val="28"/>
          <w:szCs w:val="28"/>
        </w:rPr>
        <w:t>:</w:t>
      </w:r>
    </w:p>
    <w:tbl>
      <w:tblPr>
        <w:tblpPr w:leftFromText="180" w:rightFromText="180" w:vertAnchor="text" w:horzAnchor="margin" w:tblpXSpec="right" w:tblpY="-191"/>
        <w:tblW w:w="9281" w:type="dxa"/>
        <w:tblLook w:val="04A0" w:firstRow="1" w:lastRow="0" w:firstColumn="1" w:lastColumn="0" w:noHBand="0" w:noVBand="1"/>
      </w:tblPr>
      <w:tblGrid>
        <w:gridCol w:w="2239"/>
        <w:gridCol w:w="1006"/>
        <w:gridCol w:w="1006"/>
        <w:gridCol w:w="1006"/>
        <w:gridCol w:w="1006"/>
        <w:gridCol w:w="1006"/>
        <w:gridCol w:w="1006"/>
        <w:gridCol w:w="1006"/>
      </w:tblGrid>
      <w:tr w:rsidR="00F65ECF" w:rsidRPr="00730A50" w:rsidTr="00CE70B3">
        <w:trPr>
          <w:trHeight w:val="12"/>
        </w:trPr>
        <w:tc>
          <w:tcPr>
            <w:tcW w:w="22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65ECF" w:rsidRPr="00730A50" w:rsidRDefault="00F65ECF" w:rsidP="001B4234">
            <w:pPr>
              <w:jc w:val="center"/>
              <w:rPr>
                <w:rFonts w:ascii="Calibri" w:hAnsi="Calibri" w:cs="Calibri"/>
                <w:sz w:val="24"/>
                <w:szCs w:val="24"/>
              </w:rPr>
            </w:pPr>
            <w:r w:rsidRPr="00730A50">
              <w:rPr>
                <w:rFonts w:ascii="Calibri" w:hAnsi="Calibri" w:cs="Calibri"/>
                <w:sz w:val="24"/>
                <w:szCs w:val="24"/>
              </w:rPr>
              <w:t>N, град</w:t>
            </w:r>
          </w:p>
        </w:tc>
        <w:tc>
          <w:tcPr>
            <w:tcW w:w="1006" w:type="dxa"/>
            <w:tcBorders>
              <w:top w:val="single" w:sz="4" w:space="0" w:color="auto"/>
              <w:left w:val="nil"/>
              <w:bottom w:val="single" w:sz="4" w:space="0" w:color="auto"/>
              <w:right w:val="single" w:sz="4" w:space="0" w:color="auto"/>
            </w:tcBorders>
            <w:shd w:val="clear" w:color="auto" w:fill="auto"/>
            <w:noWrap/>
            <w:vAlign w:val="center"/>
            <w:hideMark/>
          </w:tcPr>
          <w:p w:rsidR="00F65ECF" w:rsidRPr="00730A50" w:rsidRDefault="00F65ECF" w:rsidP="001B4234">
            <w:pPr>
              <w:jc w:val="center"/>
              <w:rPr>
                <w:rFonts w:ascii="Calibri" w:hAnsi="Calibri" w:cs="Calibri"/>
                <w:sz w:val="24"/>
                <w:szCs w:val="24"/>
              </w:rPr>
            </w:pPr>
            <w:r w:rsidRPr="00730A50">
              <w:rPr>
                <w:rFonts w:ascii="Calibri" w:hAnsi="Calibri" w:cs="Calibri"/>
                <w:sz w:val="24"/>
                <w:szCs w:val="24"/>
              </w:rPr>
              <w:t>2450</w:t>
            </w:r>
          </w:p>
        </w:tc>
        <w:tc>
          <w:tcPr>
            <w:tcW w:w="1006" w:type="dxa"/>
            <w:tcBorders>
              <w:top w:val="single" w:sz="4" w:space="0" w:color="auto"/>
              <w:left w:val="nil"/>
              <w:bottom w:val="single" w:sz="4" w:space="0" w:color="auto"/>
              <w:right w:val="single" w:sz="4" w:space="0" w:color="auto"/>
            </w:tcBorders>
            <w:shd w:val="clear" w:color="auto" w:fill="auto"/>
            <w:noWrap/>
            <w:vAlign w:val="center"/>
            <w:hideMark/>
          </w:tcPr>
          <w:p w:rsidR="00F65ECF" w:rsidRPr="00730A50" w:rsidRDefault="00F65ECF" w:rsidP="001B4234">
            <w:pPr>
              <w:jc w:val="center"/>
              <w:rPr>
                <w:rFonts w:ascii="Calibri" w:hAnsi="Calibri" w:cs="Calibri"/>
                <w:sz w:val="24"/>
                <w:szCs w:val="24"/>
              </w:rPr>
            </w:pPr>
            <w:r w:rsidRPr="00730A50">
              <w:rPr>
                <w:rFonts w:ascii="Calibri" w:hAnsi="Calibri" w:cs="Calibri"/>
                <w:sz w:val="24"/>
                <w:szCs w:val="24"/>
              </w:rPr>
              <w:t>2240</w:t>
            </w:r>
          </w:p>
        </w:tc>
        <w:tc>
          <w:tcPr>
            <w:tcW w:w="1006" w:type="dxa"/>
            <w:tcBorders>
              <w:top w:val="single" w:sz="4" w:space="0" w:color="auto"/>
              <w:left w:val="nil"/>
              <w:bottom w:val="single" w:sz="4" w:space="0" w:color="auto"/>
              <w:right w:val="single" w:sz="4" w:space="0" w:color="auto"/>
            </w:tcBorders>
            <w:shd w:val="clear" w:color="auto" w:fill="auto"/>
            <w:noWrap/>
            <w:vAlign w:val="center"/>
            <w:hideMark/>
          </w:tcPr>
          <w:p w:rsidR="00F65ECF" w:rsidRPr="00730A50" w:rsidRDefault="00F65ECF" w:rsidP="001B4234">
            <w:pPr>
              <w:jc w:val="center"/>
              <w:rPr>
                <w:rFonts w:ascii="Calibri" w:hAnsi="Calibri" w:cs="Calibri"/>
                <w:sz w:val="24"/>
                <w:szCs w:val="24"/>
              </w:rPr>
            </w:pPr>
            <w:r w:rsidRPr="00730A50">
              <w:rPr>
                <w:rFonts w:ascii="Calibri" w:hAnsi="Calibri" w:cs="Calibri"/>
                <w:sz w:val="24"/>
                <w:szCs w:val="24"/>
              </w:rPr>
              <w:t>2030</w:t>
            </w:r>
          </w:p>
        </w:tc>
        <w:tc>
          <w:tcPr>
            <w:tcW w:w="1006" w:type="dxa"/>
            <w:tcBorders>
              <w:top w:val="single" w:sz="4" w:space="0" w:color="auto"/>
              <w:left w:val="nil"/>
              <w:bottom w:val="single" w:sz="4" w:space="0" w:color="auto"/>
              <w:right w:val="single" w:sz="4" w:space="0" w:color="auto"/>
            </w:tcBorders>
            <w:shd w:val="clear" w:color="auto" w:fill="auto"/>
            <w:noWrap/>
            <w:vAlign w:val="center"/>
            <w:hideMark/>
          </w:tcPr>
          <w:p w:rsidR="00F65ECF" w:rsidRPr="00730A50" w:rsidRDefault="00F65ECF" w:rsidP="001B4234">
            <w:pPr>
              <w:jc w:val="center"/>
              <w:rPr>
                <w:rFonts w:ascii="Calibri" w:hAnsi="Calibri" w:cs="Calibri"/>
                <w:sz w:val="24"/>
                <w:szCs w:val="24"/>
              </w:rPr>
            </w:pPr>
            <w:r w:rsidRPr="00730A50">
              <w:rPr>
                <w:rFonts w:ascii="Calibri" w:hAnsi="Calibri" w:cs="Calibri"/>
                <w:sz w:val="24"/>
                <w:szCs w:val="24"/>
              </w:rPr>
              <w:t>1940</w:t>
            </w:r>
          </w:p>
        </w:tc>
        <w:tc>
          <w:tcPr>
            <w:tcW w:w="1006" w:type="dxa"/>
            <w:tcBorders>
              <w:top w:val="single" w:sz="4" w:space="0" w:color="auto"/>
              <w:left w:val="nil"/>
              <w:bottom w:val="single" w:sz="4" w:space="0" w:color="auto"/>
              <w:right w:val="single" w:sz="4" w:space="0" w:color="auto"/>
            </w:tcBorders>
            <w:shd w:val="clear" w:color="auto" w:fill="auto"/>
            <w:noWrap/>
            <w:vAlign w:val="center"/>
            <w:hideMark/>
          </w:tcPr>
          <w:p w:rsidR="00F65ECF" w:rsidRPr="00730A50" w:rsidRDefault="00F65ECF" w:rsidP="001B4234">
            <w:pPr>
              <w:jc w:val="center"/>
              <w:rPr>
                <w:rFonts w:ascii="Calibri" w:hAnsi="Calibri" w:cs="Calibri"/>
                <w:sz w:val="24"/>
                <w:szCs w:val="24"/>
              </w:rPr>
            </w:pPr>
            <w:r w:rsidRPr="00730A50">
              <w:rPr>
                <w:rFonts w:ascii="Calibri" w:hAnsi="Calibri" w:cs="Calibri"/>
                <w:sz w:val="24"/>
                <w:szCs w:val="24"/>
              </w:rPr>
              <w:t>1400</w:t>
            </w:r>
          </w:p>
        </w:tc>
        <w:tc>
          <w:tcPr>
            <w:tcW w:w="1006" w:type="dxa"/>
            <w:tcBorders>
              <w:top w:val="single" w:sz="4" w:space="0" w:color="auto"/>
              <w:left w:val="nil"/>
              <w:bottom w:val="single" w:sz="4" w:space="0" w:color="auto"/>
              <w:right w:val="single" w:sz="4" w:space="0" w:color="auto"/>
            </w:tcBorders>
            <w:shd w:val="clear" w:color="auto" w:fill="auto"/>
            <w:noWrap/>
            <w:vAlign w:val="center"/>
            <w:hideMark/>
          </w:tcPr>
          <w:p w:rsidR="00F65ECF" w:rsidRPr="00730A50" w:rsidRDefault="00F65ECF" w:rsidP="001B4234">
            <w:pPr>
              <w:jc w:val="center"/>
              <w:rPr>
                <w:rFonts w:ascii="Calibri" w:hAnsi="Calibri" w:cs="Calibri"/>
                <w:sz w:val="24"/>
                <w:szCs w:val="24"/>
              </w:rPr>
            </w:pPr>
            <w:r w:rsidRPr="00730A50">
              <w:rPr>
                <w:rFonts w:ascii="Calibri" w:hAnsi="Calibri" w:cs="Calibri"/>
                <w:sz w:val="24"/>
                <w:szCs w:val="24"/>
              </w:rPr>
              <w:t>790</w:t>
            </w:r>
          </w:p>
        </w:tc>
        <w:tc>
          <w:tcPr>
            <w:tcW w:w="1006" w:type="dxa"/>
            <w:tcBorders>
              <w:top w:val="single" w:sz="4" w:space="0" w:color="auto"/>
              <w:left w:val="nil"/>
              <w:bottom w:val="single" w:sz="4" w:space="0" w:color="auto"/>
              <w:right w:val="single" w:sz="4" w:space="0" w:color="auto"/>
            </w:tcBorders>
            <w:shd w:val="clear" w:color="auto" w:fill="auto"/>
            <w:noWrap/>
            <w:vAlign w:val="center"/>
            <w:hideMark/>
          </w:tcPr>
          <w:p w:rsidR="00F65ECF" w:rsidRPr="00730A50" w:rsidRDefault="00F65ECF" w:rsidP="001B4234">
            <w:pPr>
              <w:jc w:val="center"/>
              <w:rPr>
                <w:rFonts w:ascii="Calibri" w:hAnsi="Calibri" w:cs="Calibri"/>
                <w:sz w:val="24"/>
                <w:szCs w:val="24"/>
              </w:rPr>
            </w:pPr>
            <w:r w:rsidRPr="00730A50">
              <w:rPr>
                <w:rFonts w:ascii="Calibri" w:hAnsi="Calibri" w:cs="Calibri"/>
                <w:sz w:val="24"/>
                <w:szCs w:val="24"/>
              </w:rPr>
              <w:t>260</w:t>
            </w:r>
          </w:p>
        </w:tc>
      </w:tr>
      <w:tr w:rsidR="00F65ECF" w:rsidRPr="00730A50" w:rsidTr="00CE70B3">
        <w:trPr>
          <w:trHeight w:val="12"/>
        </w:trPr>
        <w:tc>
          <w:tcPr>
            <w:tcW w:w="2239" w:type="dxa"/>
            <w:tcBorders>
              <w:top w:val="nil"/>
              <w:left w:val="single" w:sz="4" w:space="0" w:color="auto"/>
              <w:bottom w:val="single" w:sz="4" w:space="0" w:color="auto"/>
              <w:right w:val="single" w:sz="4" w:space="0" w:color="auto"/>
            </w:tcBorders>
            <w:shd w:val="clear" w:color="auto" w:fill="auto"/>
            <w:noWrap/>
            <w:vAlign w:val="center"/>
            <w:hideMark/>
          </w:tcPr>
          <w:p w:rsidR="00F65ECF" w:rsidRPr="00730A50" w:rsidRDefault="00F65ECF" w:rsidP="001B4234">
            <w:pPr>
              <w:jc w:val="center"/>
              <w:rPr>
                <w:rFonts w:ascii="Calibri" w:hAnsi="Calibri" w:cs="Calibri"/>
                <w:sz w:val="24"/>
                <w:szCs w:val="24"/>
              </w:rPr>
            </w:pPr>
            <w:r w:rsidRPr="00730A50">
              <w:rPr>
                <w:rFonts w:ascii="Calibri" w:hAnsi="Calibri" w:cs="Calibri"/>
                <w:sz w:val="24"/>
                <w:szCs w:val="24"/>
              </w:rPr>
              <w:t xml:space="preserve">λ, </w:t>
            </w:r>
            <w:proofErr w:type="spellStart"/>
            <w:r w:rsidRPr="00730A50">
              <w:rPr>
                <w:rFonts w:ascii="Calibri" w:hAnsi="Calibri" w:cs="Calibri"/>
                <w:sz w:val="24"/>
                <w:szCs w:val="24"/>
              </w:rPr>
              <w:t>нм</w:t>
            </w:r>
            <w:proofErr w:type="spellEnd"/>
          </w:p>
        </w:tc>
        <w:tc>
          <w:tcPr>
            <w:tcW w:w="1006" w:type="dxa"/>
            <w:tcBorders>
              <w:top w:val="nil"/>
              <w:left w:val="nil"/>
              <w:bottom w:val="single" w:sz="4" w:space="0" w:color="auto"/>
              <w:right w:val="single" w:sz="4" w:space="0" w:color="auto"/>
            </w:tcBorders>
            <w:shd w:val="clear" w:color="auto" w:fill="auto"/>
            <w:noWrap/>
            <w:vAlign w:val="center"/>
            <w:hideMark/>
          </w:tcPr>
          <w:p w:rsidR="00F65ECF" w:rsidRPr="00730A50" w:rsidRDefault="00F65ECF" w:rsidP="001B4234">
            <w:pPr>
              <w:jc w:val="center"/>
              <w:rPr>
                <w:rFonts w:ascii="Calibri" w:hAnsi="Calibri" w:cs="Calibri"/>
                <w:sz w:val="24"/>
                <w:szCs w:val="24"/>
              </w:rPr>
            </w:pPr>
            <w:r w:rsidRPr="00730A50">
              <w:rPr>
                <w:rFonts w:ascii="Calibri" w:hAnsi="Calibri" w:cs="Calibri"/>
                <w:sz w:val="24"/>
                <w:szCs w:val="24"/>
              </w:rPr>
              <w:t>690,716</w:t>
            </w:r>
          </w:p>
        </w:tc>
        <w:tc>
          <w:tcPr>
            <w:tcW w:w="1006" w:type="dxa"/>
            <w:tcBorders>
              <w:top w:val="nil"/>
              <w:left w:val="nil"/>
              <w:bottom w:val="single" w:sz="4" w:space="0" w:color="auto"/>
              <w:right w:val="single" w:sz="4" w:space="0" w:color="auto"/>
            </w:tcBorders>
            <w:shd w:val="clear" w:color="auto" w:fill="auto"/>
            <w:noWrap/>
            <w:vAlign w:val="center"/>
            <w:hideMark/>
          </w:tcPr>
          <w:p w:rsidR="00F65ECF" w:rsidRPr="00730A50" w:rsidRDefault="00F65ECF" w:rsidP="001B4234">
            <w:pPr>
              <w:jc w:val="center"/>
              <w:rPr>
                <w:rFonts w:ascii="Calibri" w:hAnsi="Calibri" w:cs="Calibri"/>
                <w:sz w:val="24"/>
                <w:szCs w:val="24"/>
              </w:rPr>
            </w:pPr>
            <w:r w:rsidRPr="00730A50">
              <w:rPr>
                <w:rFonts w:ascii="Calibri" w:hAnsi="Calibri" w:cs="Calibri"/>
                <w:sz w:val="24"/>
                <w:szCs w:val="24"/>
              </w:rPr>
              <w:t>612,327</w:t>
            </w:r>
          </w:p>
        </w:tc>
        <w:tc>
          <w:tcPr>
            <w:tcW w:w="1006" w:type="dxa"/>
            <w:tcBorders>
              <w:top w:val="nil"/>
              <w:left w:val="nil"/>
              <w:bottom w:val="single" w:sz="4" w:space="0" w:color="auto"/>
              <w:right w:val="single" w:sz="4" w:space="0" w:color="auto"/>
            </w:tcBorders>
            <w:shd w:val="clear" w:color="auto" w:fill="auto"/>
            <w:noWrap/>
            <w:vAlign w:val="center"/>
            <w:hideMark/>
          </w:tcPr>
          <w:p w:rsidR="00F65ECF" w:rsidRPr="00730A50" w:rsidRDefault="00F65ECF" w:rsidP="001B4234">
            <w:pPr>
              <w:jc w:val="center"/>
              <w:rPr>
                <w:rFonts w:ascii="Calibri" w:hAnsi="Calibri" w:cs="Calibri"/>
                <w:sz w:val="24"/>
                <w:szCs w:val="24"/>
              </w:rPr>
            </w:pPr>
            <w:r w:rsidRPr="00730A50">
              <w:rPr>
                <w:rFonts w:ascii="Calibri" w:hAnsi="Calibri" w:cs="Calibri"/>
                <w:sz w:val="24"/>
                <w:szCs w:val="24"/>
              </w:rPr>
              <w:t>576,960</w:t>
            </w:r>
          </w:p>
        </w:tc>
        <w:tc>
          <w:tcPr>
            <w:tcW w:w="1006" w:type="dxa"/>
            <w:tcBorders>
              <w:top w:val="nil"/>
              <w:left w:val="nil"/>
              <w:bottom w:val="single" w:sz="4" w:space="0" w:color="auto"/>
              <w:right w:val="single" w:sz="4" w:space="0" w:color="auto"/>
            </w:tcBorders>
            <w:shd w:val="clear" w:color="auto" w:fill="auto"/>
            <w:noWrap/>
            <w:vAlign w:val="center"/>
            <w:hideMark/>
          </w:tcPr>
          <w:p w:rsidR="00F65ECF" w:rsidRPr="00730A50" w:rsidRDefault="00F65ECF" w:rsidP="001B4234">
            <w:pPr>
              <w:jc w:val="center"/>
              <w:rPr>
                <w:rFonts w:ascii="Calibri" w:hAnsi="Calibri" w:cs="Calibri"/>
                <w:sz w:val="24"/>
                <w:szCs w:val="24"/>
              </w:rPr>
            </w:pPr>
            <w:r w:rsidRPr="00730A50">
              <w:rPr>
                <w:rFonts w:ascii="Calibri" w:hAnsi="Calibri" w:cs="Calibri"/>
                <w:sz w:val="24"/>
                <w:szCs w:val="24"/>
              </w:rPr>
              <w:t>546,730</w:t>
            </w:r>
          </w:p>
        </w:tc>
        <w:tc>
          <w:tcPr>
            <w:tcW w:w="1006" w:type="dxa"/>
            <w:tcBorders>
              <w:top w:val="nil"/>
              <w:left w:val="nil"/>
              <w:bottom w:val="single" w:sz="4" w:space="0" w:color="auto"/>
              <w:right w:val="single" w:sz="4" w:space="0" w:color="auto"/>
            </w:tcBorders>
            <w:shd w:val="clear" w:color="auto" w:fill="auto"/>
            <w:noWrap/>
            <w:vAlign w:val="center"/>
            <w:hideMark/>
          </w:tcPr>
          <w:p w:rsidR="00F65ECF" w:rsidRPr="00730A50" w:rsidRDefault="00F65ECF" w:rsidP="001B4234">
            <w:pPr>
              <w:jc w:val="center"/>
              <w:rPr>
                <w:rFonts w:ascii="Calibri" w:hAnsi="Calibri" w:cs="Calibri"/>
                <w:sz w:val="24"/>
                <w:szCs w:val="24"/>
              </w:rPr>
            </w:pPr>
            <w:r w:rsidRPr="00730A50">
              <w:rPr>
                <w:rFonts w:ascii="Calibri" w:hAnsi="Calibri" w:cs="Calibri"/>
                <w:sz w:val="24"/>
                <w:szCs w:val="24"/>
              </w:rPr>
              <w:t>491,706</w:t>
            </w:r>
          </w:p>
        </w:tc>
        <w:tc>
          <w:tcPr>
            <w:tcW w:w="1006" w:type="dxa"/>
            <w:tcBorders>
              <w:top w:val="nil"/>
              <w:left w:val="nil"/>
              <w:bottom w:val="single" w:sz="4" w:space="0" w:color="auto"/>
              <w:right w:val="single" w:sz="4" w:space="0" w:color="auto"/>
            </w:tcBorders>
            <w:shd w:val="clear" w:color="auto" w:fill="auto"/>
            <w:noWrap/>
            <w:vAlign w:val="center"/>
            <w:hideMark/>
          </w:tcPr>
          <w:p w:rsidR="00F65ECF" w:rsidRPr="00730A50" w:rsidRDefault="00F65ECF" w:rsidP="001B4234">
            <w:pPr>
              <w:jc w:val="center"/>
              <w:rPr>
                <w:rFonts w:ascii="Calibri" w:hAnsi="Calibri" w:cs="Calibri"/>
                <w:sz w:val="24"/>
                <w:szCs w:val="24"/>
              </w:rPr>
            </w:pPr>
            <w:r w:rsidRPr="00730A50">
              <w:rPr>
                <w:rFonts w:ascii="Calibri" w:hAnsi="Calibri" w:cs="Calibri"/>
                <w:sz w:val="24"/>
                <w:szCs w:val="24"/>
              </w:rPr>
              <w:t>434,749</w:t>
            </w:r>
          </w:p>
        </w:tc>
        <w:tc>
          <w:tcPr>
            <w:tcW w:w="1006" w:type="dxa"/>
            <w:tcBorders>
              <w:top w:val="nil"/>
              <w:left w:val="nil"/>
              <w:bottom w:val="single" w:sz="4" w:space="0" w:color="auto"/>
              <w:right w:val="single" w:sz="4" w:space="0" w:color="auto"/>
            </w:tcBorders>
            <w:shd w:val="clear" w:color="auto" w:fill="auto"/>
            <w:noWrap/>
            <w:vAlign w:val="center"/>
            <w:hideMark/>
          </w:tcPr>
          <w:p w:rsidR="00F65ECF" w:rsidRPr="00730A50" w:rsidRDefault="00F65ECF" w:rsidP="001B4234">
            <w:pPr>
              <w:jc w:val="center"/>
              <w:rPr>
                <w:rFonts w:ascii="Calibri" w:hAnsi="Calibri" w:cs="Calibri"/>
                <w:sz w:val="24"/>
                <w:szCs w:val="24"/>
              </w:rPr>
            </w:pPr>
            <w:r w:rsidRPr="00730A50">
              <w:rPr>
                <w:rFonts w:ascii="Calibri" w:hAnsi="Calibri" w:cs="Calibri"/>
                <w:sz w:val="24"/>
                <w:szCs w:val="24"/>
              </w:rPr>
              <w:t>407,783</w:t>
            </w:r>
          </w:p>
        </w:tc>
      </w:tr>
    </w:tbl>
    <w:p w:rsidR="00CE70B3" w:rsidRDefault="00CE70B3" w:rsidP="00F65ECF">
      <w:pPr>
        <w:ind w:left="-142"/>
        <w:jc w:val="center"/>
        <w:rPr>
          <w:sz w:val="24"/>
          <w:szCs w:val="24"/>
        </w:rPr>
      </w:pPr>
    </w:p>
    <w:p w:rsidR="00CE70B3" w:rsidRDefault="00CE70B3" w:rsidP="00CE70B3">
      <w:pPr>
        <w:rPr>
          <w:sz w:val="24"/>
          <w:szCs w:val="24"/>
        </w:rPr>
      </w:pPr>
    </w:p>
    <w:p w:rsidR="00F65ECF" w:rsidRPr="00C65B6E" w:rsidRDefault="00F65ECF" w:rsidP="00F65ECF">
      <w:pPr>
        <w:ind w:left="-142"/>
        <w:jc w:val="center"/>
        <w:rPr>
          <w:sz w:val="24"/>
          <w:szCs w:val="24"/>
        </w:rPr>
      </w:pPr>
      <w:r w:rsidRPr="00BA6276">
        <w:rPr>
          <w:noProof/>
          <w:lang w:val="en-US"/>
        </w:rPr>
        <w:drawing>
          <wp:inline distT="0" distB="0" distL="0" distR="0">
            <wp:extent cx="4994275" cy="2923540"/>
            <wp:effectExtent l="0" t="0" r="0" b="0"/>
            <wp:docPr id="1" name="Рисунок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Диаграмма 1"/>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94275" cy="2923540"/>
                    </a:xfrm>
                    <a:prstGeom prst="rect">
                      <a:avLst/>
                    </a:prstGeom>
                    <a:noFill/>
                    <a:ln>
                      <a:noFill/>
                    </a:ln>
                  </pic:spPr>
                </pic:pic>
              </a:graphicData>
            </a:graphic>
          </wp:inline>
        </w:drawing>
      </w:r>
    </w:p>
    <w:p w:rsidR="00F65ECF" w:rsidRDefault="00F65ECF" w:rsidP="00F65ECF">
      <w:pPr>
        <w:rPr>
          <w:sz w:val="24"/>
          <w:szCs w:val="24"/>
          <w:lang w:val="en-US"/>
        </w:rPr>
      </w:pPr>
    </w:p>
    <w:p w:rsidR="00CE70B3" w:rsidRDefault="00CE70B3" w:rsidP="00F65ECF">
      <w:pPr>
        <w:rPr>
          <w:sz w:val="24"/>
          <w:szCs w:val="24"/>
          <w:lang w:val="en-US"/>
        </w:rPr>
      </w:pPr>
    </w:p>
    <w:p w:rsidR="00F65ECF" w:rsidRDefault="00F65ECF" w:rsidP="00F65ECF">
      <w:pPr>
        <w:rPr>
          <w:i/>
          <w:sz w:val="24"/>
          <w:szCs w:val="24"/>
        </w:rPr>
      </w:pPr>
    </w:p>
    <w:p w:rsidR="00F65ECF" w:rsidRDefault="00F65ECF" w:rsidP="00F65ECF">
      <w:pPr>
        <w:rPr>
          <w:i/>
          <w:sz w:val="24"/>
          <w:szCs w:val="24"/>
        </w:rPr>
      </w:pPr>
    </w:p>
    <w:p w:rsidR="00F65ECF" w:rsidRDefault="00F65ECF" w:rsidP="00F65ECF">
      <w:pPr>
        <w:rPr>
          <w:i/>
          <w:sz w:val="24"/>
          <w:szCs w:val="24"/>
        </w:rPr>
      </w:pPr>
    </w:p>
    <w:p w:rsidR="00F65ECF" w:rsidRDefault="00F65ECF" w:rsidP="00F65ECF">
      <w:pPr>
        <w:rPr>
          <w:i/>
          <w:sz w:val="24"/>
          <w:szCs w:val="24"/>
        </w:rPr>
      </w:pPr>
    </w:p>
    <w:p w:rsidR="00F65ECF" w:rsidRDefault="00F65ECF" w:rsidP="00F65ECF">
      <w:pPr>
        <w:rPr>
          <w:i/>
          <w:sz w:val="24"/>
          <w:szCs w:val="24"/>
        </w:rPr>
      </w:pPr>
    </w:p>
    <w:p w:rsidR="00F65ECF" w:rsidRDefault="00F65ECF" w:rsidP="00F65ECF">
      <w:pPr>
        <w:rPr>
          <w:i/>
          <w:sz w:val="24"/>
          <w:szCs w:val="24"/>
        </w:rPr>
      </w:pPr>
    </w:p>
    <w:p w:rsidR="00F65ECF" w:rsidRDefault="00F65ECF" w:rsidP="00F65ECF">
      <w:pPr>
        <w:rPr>
          <w:i/>
          <w:sz w:val="24"/>
          <w:szCs w:val="24"/>
        </w:rPr>
      </w:pPr>
    </w:p>
    <w:p w:rsidR="00F65ECF" w:rsidRPr="00C65B6E" w:rsidRDefault="00F65ECF" w:rsidP="00F65ECF">
      <w:pPr>
        <w:rPr>
          <w:b/>
          <w:i/>
          <w:sz w:val="24"/>
          <w:szCs w:val="24"/>
        </w:rPr>
      </w:pPr>
      <w:r w:rsidRPr="00CE70B3">
        <w:rPr>
          <w:rFonts w:ascii="Times New Roman" w:hAnsi="Times New Roman" w:cs="Times New Roman"/>
          <w:sz w:val="28"/>
        </w:rPr>
        <w:lastRenderedPageBreak/>
        <w:t>Задание 2.</w:t>
      </w:r>
      <w:r w:rsidRPr="00C65B6E">
        <w:rPr>
          <w:b/>
          <w:i/>
          <w:sz w:val="24"/>
          <w:szCs w:val="24"/>
        </w:rPr>
        <w:t xml:space="preserve"> </w:t>
      </w:r>
      <w:r w:rsidRPr="00CE70B3">
        <w:rPr>
          <w:rFonts w:ascii="Times New Roman" w:hAnsi="Times New Roman" w:cs="Times New Roman"/>
          <w:b/>
          <w:sz w:val="28"/>
        </w:rPr>
        <w:t xml:space="preserve">Определить деления шкалы для наиболее ярких двух красных, красно-оранжевой, желтой и зеленой линий испускания неона и по </w:t>
      </w:r>
      <w:proofErr w:type="spellStart"/>
      <w:r w:rsidRPr="00CE70B3">
        <w:rPr>
          <w:rFonts w:ascii="Times New Roman" w:hAnsi="Times New Roman" w:cs="Times New Roman"/>
          <w:b/>
          <w:sz w:val="28"/>
        </w:rPr>
        <w:t>градуировочному</w:t>
      </w:r>
      <w:proofErr w:type="spellEnd"/>
      <w:r w:rsidRPr="00CE70B3">
        <w:rPr>
          <w:rFonts w:ascii="Times New Roman" w:hAnsi="Times New Roman" w:cs="Times New Roman"/>
          <w:b/>
          <w:sz w:val="28"/>
        </w:rPr>
        <w:t xml:space="preserve"> графику найти соответствующие значения длин волн.</w:t>
      </w:r>
    </w:p>
    <w:p w:rsidR="00F65ECF" w:rsidRDefault="00F65ECF" w:rsidP="00F65ECF">
      <w:pPr>
        <w:rPr>
          <w:i/>
          <w:sz w:val="24"/>
          <w:szCs w:val="24"/>
        </w:rPr>
      </w:pPr>
    </w:p>
    <w:p w:rsidR="00F65ECF" w:rsidRPr="006A6C6B" w:rsidRDefault="005F6B4E" w:rsidP="00F65ECF">
      <w:pPr>
        <w:rPr>
          <w:rFonts w:ascii="Times New Roman" w:hAnsi="Times New Roman" w:cs="Times New Roman"/>
          <w:i/>
          <w:sz w:val="28"/>
          <w:szCs w:val="28"/>
        </w:rPr>
      </w:pPr>
      <w:r>
        <w:rPr>
          <w:rFonts w:ascii="Times New Roman" w:hAnsi="Times New Roman" w:cs="Times New Roman"/>
          <w:i/>
          <w:sz w:val="28"/>
          <w:szCs w:val="28"/>
        </w:rPr>
        <w:t>Таблица 2</w:t>
      </w:r>
      <w:bookmarkStart w:id="0" w:name="_GoBack"/>
      <w:bookmarkEnd w:id="0"/>
      <w:r w:rsidR="00F65ECF" w:rsidRPr="00CE70B3">
        <w:rPr>
          <w:rFonts w:ascii="Times New Roman" w:hAnsi="Times New Roman" w:cs="Times New Roman"/>
          <w:i/>
          <w:sz w:val="28"/>
          <w:szCs w:val="28"/>
        </w:rPr>
        <w:t>:</w:t>
      </w:r>
    </w:p>
    <w:p w:rsidR="00F65ECF" w:rsidRDefault="00F65ECF" w:rsidP="00F65ECF">
      <w:pPr>
        <w:rPr>
          <w:i/>
          <w:sz w:val="24"/>
          <w:szCs w:val="24"/>
        </w:rPr>
      </w:pPr>
    </w:p>
    <w:tbl>
      <w:tblPr>
        <w:tblpPr w:leftFromText="180" w:rightFromText="180" w:vertAnchor="text" w:horzAnchor="margin" w:tblpY="-266"/>
        <w:tblW w:w="8891" w:type="dxa"/>
        <w:tblLook w:val="04A0" w:firstRow="1" w:lastRow="0" w:firstColumn="1" w:lastColumn="0" w:noHBand="0" w:noVBand="1"/>
      </w:tblPr>
      <w:tblGrid>
        <w:gridCol w:w="1036"/>
        <w:gridCol w:w="1571"/>
        <w:gridCol w:w="1571"/>
        <w:gridCol w:w="1571"/>
        <w:gridCol w:w="1571"/>
        <w:gridCol w:w="1571"/>
      </w:tblGrid>
      <w:tr w:rsidR="00F65ECF" w:rsidRPr="008A3B00" w:rsidTr="00CE70B3">
        <w:trPr>
          <w:trHeight w:val="196"/>
        </w:trPr>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65ECF" w:rsidRPr="008A3B00" w:rsidRDefault="00F65ECF" w:rsidP="001B4234">
            <w:pPr>
              <w:jc w:val="center"/>
              <w:rPr>
                <w:rFonts w:ascii="Calibri" w:hAnsi="Calibri" w:cs="Calibri"/>
                <w:szCs w:val="28"/>
              </w:rPr>
            </w:pPr>
            <w:r w:rsidRPr="008A3B00">
              <w:rPr>
                <w:rFonts w:ascii="Calibri" w:hAnsi="Calibri" w:cs="Calibri"/>
                <w:szCs w:val="28"/>
              </w:rPr>
              <w:t>N, град</w:t>
            </w:r>
          </w:p>
        </w:tc>
        <w:tc>
          <w:tcPr>
            <w:tcW w:w="1571" w:type="dxa"/>
            <w:tcBorders>
              <w:top w:val="single" w:sz="4" w:space="0" w:color="auto"/>
              <w:left w:val="nil"/>
              <w:bottom w:val="single" w:sz="4" w:space="0" w:color="auto"/>
              <w:right w:val="single" w:sz="4" w:space="0" w:color="auto"/>
            </w:tcBorders>
            <w:shd w:val="clear" w:color="auto" w:fill="auto"/>
            <w:noWrap/>
            <w:vAlign w:val="center"/>
            <w:hideMark/>
          </w:tcPr>
          <w:p w:rsidR="00F65ECF" w:rsidRPr="008A3B00" w:rsidRDefault="00F65ECF" w:rsidP="001B4234">
            <w:pPr>
              <w:jc w:val="center"/>
              <w:rPr>
                <w:rFonts w:ascii="Calibri" w:hAnsi="Calibri" w:cs="Calibri"/>
                <w:szCs w:val="28"/>
              </w:rPr>
            </w:pPr>
            <w:r w:rsidRPr="008A3B00">
              <w:rPr>
                <w:rFonts w:ascii="Calibri" w:hAnsi="Calibri" w:cs="Calibri"/>
                <w:szCs w:val="28"/>
              </w:rPr>
              <w:t>2390</w:t>
            </w:r>
          </w:p>
        </w:tc>
        <w:tc>
          <w:tcPr>
            <w:tcW w:w="1571" w:type="dxa"/>
            <w:tcBorders>
              <w:top w:val="single" w:sz="4" w:space="0" w:color="auto"/>
              <w:left w:val="nil"/>
              <w:bottom w:val="single" w:sz="4" w:space="0" w:color="auto"/>
              <w:right w:val="single" w:sz="4" w:space="0" w:color="auto"/>
            </w:tcBorders>
            <w:shd w:val="clear" w:color="auto" w:fill="auto"/>
            <w:noWrap/>
            <w:vAlign w:val="center"/>
            <w:hideMark/>
          </w:tcPr>
          <w:p w:rsidR="00F65ECF" w:rsidRPr="008A3B00" w:rsidRDefault="00F65ECF" w:rsidP="001B4234">
            <w:pPr>
              <w:jc w:val="center"/>
              <w:rPr>
                <w:rFonts w:ascii="Calibri" w:hAnsi="Calibri" w:cs="Calibri"/>
                <w:szCs w:val="28"/>
              </w:rPr>
            </w:pPr>
            <w:r w:rsidRPr="008A3B00">
              <w:rPr>
                <w:rFonts w:ascii="Calibri" w:hAnsi="Calibri" w:cs="Calibri"/>
                <w:szCs w:val="28"/>
              </w:rPr>
              <w:t>2320</w:t>
            </w:r>
          </w:p>
        </w:tc>
        <w:tc>
          <w:tcPr>
            <w:tcW w:w="1571" w:type="dxa"/>
            <w:tcBorders>
              <w:top w:val="single" w:sz="4" w:space="0" w:color="auto"/>
              <w:left w:val="nil"/>
              <w:bottom w:val="single" w:sz="4" w:space="0" w:color="auto"/>
              <w:right w:val="single" w:sz="4" w:space="0" w:color="auto"/>
            </w:tcBorders>
            <w:shd w:val="clear" w:color="auto" w:fill="auto"/>
            <w:noWrap/>
            <w:vAlign w:val="center"/>
            <w:hideMark/>
          </w:tcPr>
          <w:p w:rsidR="00F65ECF" w:rsidRPr="008A3B00" w:rsidRDefault="00F65ECF" w:rsidP="001B4234">
            <w:pPr>
              <w:jc w:val="center"/>
              <w:rPr>
                <w:rFonts w:ascii="Calibri" w:hAnsi="Calibri" w:cs="Calibri"/>
                <w:szCs w:val="28"/>
              </w:rPr>
            </w:pPr>
            <w:r w:rsidRPr="008A3B00">
              <w:rPr>
                <w:rFonts w:ascii="Calibri" w:hAnsi="Calibri" w:cs="Calibri"/>
                <w:szCs w:val="28"/>
              </w:rPr>
              <w:t>2240</w:t>
            </w:r>
          </w:p>
        </w:tc>
        <w:tc>
          <w:tcPr>
            <w:tcW w:w="1571" w:type="dxa"/>
            <w:tcBorders>
              <w:top w:val="single" w:sz="4" w:space="0" w:color="auto"/>
              <w:left w:val="nil"/>
              <w:bottom w:val="single" w:sz="4" w:space="0" w:color="auto"/>
              <w:right w:val="single" w:sz="4" w:space="0" w:color="auto"/>
            </w:tcBorders>
            <w:shd w:val="clear" w:color="auto" w:fill="auto"/>
            <w:noWrap/>
            <w:vAlign w:val="center"/>
            <w:hideMark/>
          </w:tcPr>
          <w:p w:rsidR="00F65ECF" w:rsidRPr="008A3B00" w:rsidRDefault="00F65ECF" w:rsidP="001B4234">
            <w:pPr>
              <w:jc w:val="center"/>
              <w:rPr>
                <w:rFonts w:ascii="Calibri" w:hAnsi="Calibri" w:cs="Calibri"/>
                <w:szCs w:val="28"/>
              </w:rPr>
            </w:pPr>
            <w:r w:rsidRPr="008A3B00">
              <w:rPr>
                <w:rFonts w:ascii="Calibri" w:hAnsi="Calibri" w:cs="Calibri"/>
                <w:szCs w:val="28"/>
              </w:rPr>
              <w:t>2090</w:t>
            </w:r>
          </w:p>
        </w:tc>
        <w:tc>
          <w:tcPr>
            <w:tcW w:w="1571" w:type="dxa"/>
            <w:tcBorders>
              <w:top w:val="single" w:sz="4" w:space="0" w:color="auto"/>
              <w:left w:val="nil"/>
              <w:bottom w:val="single" w:sz="4" w:space="0" w:color="auto"/>
              <w:right w:val="single" w:sz="4" w:space="0" w:color="auto"/>
            </w:tcBorders>
            <w:shd w:val="clear" w:color="auto" w:fill="auto"/>
            <w:noWrap/>
            <w:vAlign w:val="center"/>
            <w:hideMark/>
          </w:tcPr>
          <w:p w:rsidR="00F65ECF" w:rsidRPr="008A3B00" w:rsidRDefault="00F65ECF" w:rsidP="001B4234">
            <w:pPr>
              <w:jc w:val="center"/>
              <w:rPr>
                <w:rFonts w:ascii="Calibri" w:hAnsi="Calibri" w:cs="Calibri"/>
                <w:szCs w:val="28"/>
              </w:rPr>
            </w:pPr>
            <w:r w:rsidRPr="008A3B00">
              <w:rPr>
                <w:rFonts w:ascii="Calibri" w:hAnsi="Calibri" w:cs="Calibri"/>
                <w:szCs w:val="28"/>
              </w:rPr>
              <w:t>1830</w:t>
            </w:r>
          </w:p>
        </w:tc>
      </w:tr>
      <w:tr w:rsidR="00F65ECF" w:rsidRPr="008A3B00" w:rsidTr="00CE70B3">
        <w:trPr>
          <w:trHeight w:val="196"/>
        </w:trPr>
        <w:tc>
          <w:tcPr>
            <w:tcW w:w="1036" w:type="dxa"/>
            <w:tcBorders>
              <w:top w:val="nil"/>
              <w:left w:val="single" w:sz="4" w:space="0" w:color="auto"/>
              <w:bottom w:val="single" w:sz="4" w:space="0" w:color="auto"/>
              <w:right w:val="single" w:sz="4" w:space="0" w:color="auto"/>
            </w:tcBorders>
            <w:shd w:val="clear" w:color="auto" w:fill="auto"/>
            <w:noWrap/>
            <w:vAlign w:val="center"/>
            <w:hideMark/>
          </w:tcPr>
          <w:p w:rsidR="00F65ECF" w:rsidRPr="008A3B00" w:rsidRDefault="00F65ECF" w:rsidP="001B4234">
            <w:pPr>
              <w:jc w:val="center"/>
              <w:rPr>
                <w:rFonts w:ascii="Calibri" w:hAnsi="Calibri" w:cs="Calibri"/>
                <w:szCs w:val="28"/>
              </w:rPr>
            </w:pPr>
            <w:r w:rsidRPr="008A3B00">
              <w:rPr>
                <w:rFonts w:ascii="Calibri" w:hAnsi="Calibri" w:cs="Calibri"/>
                <w:szCs w:val="28"/>
              </w:rPr>
              <w:t xml:space="preserve">λ, </w:t>
            </w:r>
            <w:proofErr w:type="spellStart"/>
            <w:r w:rsidRPr="008A3B00">
              <w:rPr>
                <w:rFonts w:ascii="Calibri" w:hAnsi="Calibri" w:cs="Calibri"/>
                <w:szCs w:val="28"/>
              </w:rPr>
              <w:t>нм</w:t>
            </w:r>
            <w:proofErr w:type="spellEnd"/>
          </w:p>
        </w:tc>
        <w:tc>
          <w:tcPr>
            <w:tcW w:w="1571" w:type="dxa"/>
            <w:tcBorders>
              <w:top w:val="nil"/>
              <w:left w:val="nil"/>
              <w:bottom w:val="single" w:sz="4" w:space="0" w:color="auto"/>
              <w:right w:val="single" w:sz="4" w:space="0" w:color="auto"/>
            </w:tcBorders>
            <w:shd w:val="clear" w:color="auto" w:fill="auto"/>
            <w:noWrap/>
            <w:vAlign w:val="center"/>
            <w:hideMark/>
          </w:tcPr>
          <w:p w:rsidR="00F65ECF" w:rsidRPr="008A3B00" w:rsidRDefault="00F65ECF" w:rsidP="001B4234">
            <w:pPr>
              <w:jc w:val="center"/>
              <w:rPr>
                <w:rFonts w:ascii="Calibri" w:hAnsi="Calibri" w:cs="Calibri"/>
                <w:szCs w:val="28"/>
              </w:rPr>
            </w:pPr>
            <w:r w:rsidRPr="008A3B00">
              <w:rPr>
                <w:rFonts w:ascii="Calibri" w:hAnsi="Calibri" w:cs="Calibri"/>
                <w:szCs w:val="28"/>
              </w:rPr>
              <w:t>670,416</w:t>
            </w:r>
          </w:p>
        </w:tc>
        <w:tc>
          <w:tcPr>
            <w:tcW w:w="1571" w:type="dxa"/>
            <w:tcBorders>
              <w:top w:val="nil"/>
              <w:left w:val="nil"/>
              <w:bottom w:val="single" w:sz="4" w:space="0" w:color="auto"/>
              <w:right w:val="single" w:sz="4" w:space="0" w:color="auto"/>
            </w:tcBorders>
            <w:shd w:val="clear" w:color="auto" w:fill="auto"/>
            <w:noWrap/>
            <w:vAlign w:val="center"/>
            <w:hideMark/>
          </w:tcPr>
          <w:p w:rsidR="00F65ECF" w:rsidRPr="008A3B00" w:rsidRDefault="00F65ECF" w:rsidP="001B4234">
            <w:pPr>
              <w:jc w:val="center"/>
              <w:rPr>
                <w:rFonts w:ascii="Calibri" w:hAnsi="Calibri" w:cs="Calibri"/>
                <w:szCs w:val="28"/>
              </w:rPr>
            </w:pPr>
            <w:r w:rsidRPr="008A3B00">
              <w:rPr>
                <w:rFonts w:ascii="Calibri" w:hAnsi="Calibri" w:cs="Calibri"/>
                <w:szCs w:val="28"/>
              </w:rPr>
              <w:t>641,507</w:t>
            </w:r>
          </w:p>
        </w:tc>
        <w:tc>
          <w:tcPr>
            <w:tcW w:w="1571" w:type="dxa"/>
            <w:tcBorders>
              <w:top w:val="nil"/>
              <w:left w:val="nil"/>
              <w:bottom w:val="single" w:sz="4" w:space="0" w:color="auto"/>
              <w:right w:val="single" w:sz="4" w:space="0" w:color="auto"/>
            </w:tcBorders>
            <w:shd w:val="clear" w:color="auto" w:fill="auto"/>
            <w:noWrap/>
            <w:vAlign w:val="center"/>
            <w:hideMark/>
          </w:tcPr>
          <w:p w:rsidR="00F65ECF" w:rsidRPr="008A3B00" w:rsidRDefault="00F65ECF" w:rsidP="001B4234">
            <w:pPr>
              <w:jc w:val="center"/>
              <w:rPr>
                <w:rFonts w:ascii="Calibri" w:hAnsi="Calibri" w:cs="Calibri"/>
                <w:szCs w:val="28"/>
              </w:rPr>
            </w:pPr>
            <w:r w:rsidRPr="008A3B00">
              <w:rPr>
                <w:rFonts w:ascii="Calibri" w:hAnsi="Calibri" w:cs="Calibri"/>
                <w:szCs w:val="28"/>
              </w:rPr>
              <w:t>612,327</w:t>
            </w:r>
          </w:p>
        </w:tc>
        <w:tc>
          <w:tcPr>
            <w:tcW w:w="1571" w:type="dxa"/>
            <w:tcBorders>
              <w:top w:val="nil"/>
              <w:left w:val="nil"/>
              <w:bottom w:val="single" w:sz="4" w:space="0" w:color="auto"/>
              <w:right w:val="single" w:sz="4" w:space="0" w:color="auto"/>
            </w:tcBorders>
            <w:shd w:val="clear" w:color="auto" w:fill="auto"/>
            <w:noWrap/>
            <w:vAlign w:val="center"/>
            <w:hideMark/>
          </w:tcPr>
          <w:p w:rsidR="00F65ECF" w:rsidRPr="008A3B00" w:rsidRDefault="00F65ECF" w:rsidP="001B4234">
            <w:pPr>
              <w:jc w:val="center"/>
              <w:rPr>
                <w:rFonts w:ascii="Calibri" w:hAnsi="Calibri" w:cs="Calibri"/>
                <w:szCs w:val="28"/>
              </w:rPr>
            </w:pPr>
            <w:r w:rsidRPr="008A3B00">
              <w:rPr>
                <w:rFonts w:ascii="Calibri" w:hAnsi="Calibri" w:cs="Calibri"/>
                <w:szCs w:val="28"/>
              </w:rPr>
              <w:t>588,793</w:t>
            </w:r>
          </w:p>
        </w:tc>
        <w:tc>
          <w:tcPr>
            <w:tcW w:w="1571" w:type="dxa"/>
            <w:tcBorders>
              <w:top w:val="nil"/>
              <w:left w:val="nil"/>
              <w:bottom w:val="single" w:sz="4" w:space="0" w:color="auto"/>
              <w:right w:val="single" w:sz="4" w:space="0" w:color="auto"/>
            </w:tcBorders>
            <w:shd w:val="clear" w:color="auto" w:fill="auto"/>
            <w:noWrap/>
            <w:vAlign w:val="center"/>
            <w:hideMark/>
          </w:tcPr>
          <w:p w:rsidR="00F65ECF" w:rsidRPr="008A3B00" w:rsidRDefault="00F65ECF" w:rsidP="001B4234">
            <w:pPr>
              <w:jc w:val="center"/>
              <w:rPr>
                <w:rFonts w:ascii="Calibri" w:hAnsi="Calibri" w:cs="Calibri"/>
                <w:szCs w:val="28"/>
              </w:rPr>
            </w:pPr>
            <w:r w:rsidRPr="008A3B00">
              <w:rPr>
                <w:rFonts w:ascii="Calibri" w:hAnsi="Calibri" w:cs="Calibri"/>
                <w:szCs w:val="28"/>
              </w:rPr>
              <w:t>535,206</w:t>
            </w:r>
          </w:p>
        </w:tc>
      </w:tr>
    </w:tbl>
    <w:p w:rsidR="00F65ECF" w:rsidRDefault="00F65ECF" w:rsidP="00F65ECF">
      <w:pPr>
        <w:rPr>
          <w:b/>
          <w:sz w:val="24"/>
          <w:szCs w:val="24"/>
        </w:rPr>
      </w:pPr>
    </w:p>
    <w:p w:rsidR="00F65ECF" w:rsidRPr="006A6C6B" w:rsidRDefault="00F65ECF" w:rsidP="00F65ECF">
      <w:pPr>
        <w:rPr>
          <w:rFonts w:ascii="Times New Roman" w:hAnsi="Times New Roman" w:cs="Times New Roman"/>
          <w:sz w:val="28"/>
        </w:rPr>
      </w:pPr>
      <w:r w:rsidRPr="006A6C6B">
        <w:rPr>
          <w:rFonts w:ascii="Times New Roman" w:hAnsi="Times New Roman" w:cs="Times New Roman"/>
          <w:b/>
          <w:sz w:val="28"/>
        </w:rPr>
        <w:t>В</w:t>
      </w:r>
      <w:r w:rsidRPr="006A6C6B">
        <w:rPr>
          <w:rFonts w:ascii="Times New Roman" w:hAnsi="Times New Roman" w:cs="Times New Roman"/>
          <w:b/>
          <w:sz w:val="28"/>
        </w:rPr>
        <w:t>ы</w:t>
      </w:r>
      <w:r w:rsidRPr="006A6C6B">
        <w:rPr>
          <w:rFonts w:ascii="Times New Roman" w:hAnsi="Times New Roman" w:cs="Times New Roman"/>
          <w:b/>
          <w:sz w:val="28"/>
        </w:rPr>
        <w:t>вод:</w:t>
      </w:r>
      <w:r>
        <w:rPr>
          <w:b/>
          <w:sz w:val="24"/>
          <w:szCs w:val="24"/>
        </w:rPr>
        <w:t xml:space="preserve"> </w:t>
      </w:r>
      <w:r w:rsidRPr="006A6C6B">
        <w:rPr>
          <w:rFonts w:ascii="Times New Roman" w:hAnsi="Times New Roman" w:cs="Times New Roman"/>
          <w:sz w:val="28"/>
        </w:rPr>
        <w:t>экспериментально изучили принцип работы и провели градуировку монохроматора УМ-2, определили длину волны линии испускания неоновой лампы.</w:t>
      </w:r>
    </w:p>
    <w:p w:rsidR="00F65ECF" w:rsidRPr="003D5882" w:rsidRDefault="00F65ECF" w:rsidP="00F65ECF">
      <w:pPr>
        <w:rPr>
          <w:b/>
          <w:sz w:val="24"/>
          <w:szCs w:val="24"/>
        </w:rPr>
      </w:pPr>
    </w:p>
    <w:p w:rsidR="00FF0B36" w:rsidRDefault="00FF0B36"/>
    <w:sectPr w:rsidR="00FF0B36" w:rsidSect="003C0660">
      <w:pgSz w:w="11906" w:h="16838" w:code="9"/>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7D5"/>
    <w:rsid w:val="001607D5"/>
    <w:rsid w:val="00224007"/>
    <w:rsid w:val="003C0660"/>
    <w:rsid w:val="004D6716"/>
    <w:rsid w:val="005F6B4E"/>
    <w:rsid w:val="006A6C6B"/>
    <w:rsid w:val="00CE70B3"/>
    <w:rsid w:val="00F65ECF"/>
    <w:rsid w:val="00FA0874"/>
    <w:rsid w:val="00FF0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87D4A"/>
  <w15:chartTrackingRefBased/>
  <w15:docId w15:val="{814EB625-0EA2-4AC3-A597-EC4DB628F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C0660"/>
    <w:pPr>
      <w:spacing w:after="200" w:line="276" w:lineRule="auto"/>
    </w:pPr>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65ECF"/>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288</Words>
  <Characters>1643</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макеёнок денис</dc:creator>
  <cp:keywords/>
  <dc:description/>
  <cp:lastModifiedBy>макеёнок денис</cp:lastModifiedBy>
  <cp:revision>6</cp:revision>
  <dcterms:created xsi:type="dcterms:W3CDTF">2022-05-10T18:08:00Z</dcterms:created>
  <dcterms:modified xsi:type="dcterms:W3CDTF">2022-05-10T19:11:00Z</dcterms:modified>
</cp:coreProperties>
</file>