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A7" w:rsidRDefault="008023A2">
      <w:pPr>
        <w:rPr>
          <w:rFonts w:ascii="Courier New" w:hAnsi="Courier New" w:cs="Courier New"/>
          <w:u w:val="single"/>
        </w:rPr>
      </w:pPr>
      <w:r w:rsidRPr="008023A2">
        <w:rPr>
          <w:rFonts w:ascii="Courier New" w:hAnsi="Courier New" w:cs="Courier New"/>
          <w:u w:val="single"/>
        </w:rPr>
        <w:t>Ch.4 pg. 126, #4</w:t>
      </w:r>
    </w:p>
    <w:p w:rsidR="008023A2" w:rsidRDefault="008023A2">
      <w:pPr>
        <w:rPr>
          <w:rFonts w:ascii="Courier New" w:hAnsi="Courier New" w:cs="Courier New"/>
        </w:rPr>
      </w:pPr>
    </w:p>
    <w:p w:rsidR="008023A2" w:rsidRPr="008023A2" w:rsidRDefault="008023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problem, the </w:t>
      </w:r>
      <w:bookmarkStart w:id="0" w:name="_GoBack"/>
      <w:bookmarkEnd w:id="0"/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would have </w:t>
      </w:r>
      <w:proofErr w:type="spellStart"/>
      <w:r>
        <w:rPr>
          <w:rFonts w:ascii="Courier New" w:hAnsi="Courier New" w:cs="Courier New"/>
        </w:rPr>
        <w:t>it’s</w:t>
      </w:r>
      <w:proofErr w:type="spellEnd"/>
      <w:r>
        <w:rPr>
          <w:rFonts w:ascii="Courier New" w:hAnsi="Courier New" w:cs="Courier New"/>
        </w:rPr>
        <w:t xml:space="preserve"> parameters reset to reflect those of the inner loop.</w:t>
      </w:r>
    </w:p>
    <w:sectPr w:rsidR="008023A2" w:rsidRPr="008023A2" w:rsidSect="0028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2"/>
    <w:rsid w:val="0028726B"/>
    <w:rsid w:val="008023A2"/>
    <w:rsid w:val="00D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947B1"/>
  <w15:chartTrackingRefBased/>
  <w15:docId w15:val="{9AC3D29F-2F02-AA4A-9718-5E01E4E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2017-12-07T07:38:00Z</dcterms:created>
  <dcterms:modified xsi:type="dcterms:W3CDTF">2017-12-07T07:43:00Z</dcterms:modified>
</cp:coreProperties>
</file>