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AF2" w:rsidRDefault="002E5EE6">
      <w:pPr>
        <w:rPr>
          <w:rFonts w:asciiTheme="minorEastAsia" w:hAnsiTheme="minorEastAsia" w:cstheme="minorEastAsia"/>
          <w:sz w:val="21"/>
          <w:szCs w:val="21"/>
        </w:rPr>
      </w:pPr>
      <w:bookmarkStart w:id="0" w:name="page1"/>
      <w:bookmarkEnd w:id="0"/>
      <w:r>
        <w:rPr>
          <w:rFonts w:asciiTheme="minorEastAsia" w:hAnsiTheme="minorEastAsia" w:cstheme="minorEastAsia" w:hint="eastAsia"/>
          <w:sz w:val="21"/>
          <w:szCs w:val="21"/>
        </w:rPr>
        <w:t>一、</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项目信息</w:t>
      </w:r>
    </w:p>
    <w:p w:rsidR="005F2AF2" w:rsidRPr="00B2006D" w:rsidRDefault="002E5EE6">
      <w:pPr>
        <w:rPr>
          <w:rFonts w:asciiTheme="minorEastAsia" w:hAnsiTheme="minorEastAsia" w:cstheme="minorEastAsia"/>
          <w:color w:val="FF0000"/>
          <w:sz w:val="21"/>
          <w:szCs w:val="21"/>
        </w:rPr>
      </w:pPr>
      <w:r w:rsidRPr="00B2006D">
        <w:rPr>
          <w:rFonts w:asciiTheme="minorEastAsia" w:hAnsiTheme="minorEastAsia" w:cstheme="minorEastAsia" w:hint="eastAsia"/>
          <w:color w:val="FF0000"/>
          <w:sz w:val="21"/>
          <w:szCs w:val="21"/>
        </w:rPr>
        <w:t>项目名称：</w:t>
      </w:r>
      <w:r w:rsidRPr="00B2006D">
        <w:rPr>
          <w:rFonts w:asciiTheme="minorEastAsia" w:hAnsiTheme="minorEastAsia" w:cstheme="minorEastAsia" w:hint="eastAsia"/>
          <w:color w:val="FF0000"/>
          <w:sz w:val="21"/>
          <w:szCs w:val="21"/>
        </w:rPr>
        <w:t xml:space="preserve">BSP </w:t>
      </w:r>
    </w:p>
    <w:p w:rsidR="005F2AF2" w:rsidRPr="002E5EE6" w:rsidRDefault="002E5EE6">
      <w:pPr>
        <w:rPr>
          <w:rFonts w:asciiTheme="minorEastAsia" w:hAnsiTheme="minorEastAsia" w:cstheme="minorEastAsia"/>
          <w:sz w:val="21"/>
          <w:szCs w:val="21"/>
        </w:rPr>
      </w:pPr>
      <w:r w:rsidRPr="002E5EE6">
        <w:rPr>
          <w:rFonts w:asciiTheme="minorEastAsia" w:hAnsiTheme="minorEastAsia" w:cstheme="minorEastAsia" w:hint="eastAsia"/>
          <w:sz w:val="21"/>
          <w:szCs w:val="21"/>
        </w:rPr>
        <w:t>语言版本：中文</w:t>
      </w:r>
    </w:p>
    <w:p w:rsidR="005F2AF2" w:rsidRDefault="002E5EE6">
      <w:pPr>
        <w:rPr>
          <w:rFonts w:asciiTheme="minorEastAsia" w:hAnsiTheme="minorEastAsia" w:cstheme="minorEastAsia" w:hint="eastAsia"/>
          <w:sz w:val="21"/>
          <w:szCs w:val="21"/>
        </w:rPr>
      </w:pPr>
      <w:r>
        <w:rPr>
          <w:rFonts w:asciiTheme="minorEastAsia" w:hAnsiTheme="minorEastAsia" w:cstheme="minorEastAsia" w:hint="eastAsia"/>
          <w:sz w:val="21"/>
          <w:szCs w:val="21"/>
        </w:rPr>
        <w:t>应用终端：</w:t>
      </w:r>
      <w:r>
        <w:rPr>
          <w:rFonts w:asciiTheme="minorEastAsia" w:hAnsiTheme="minorEastAsia" w:cstheme="minorEastAsia" w:hint="eastAsia"/>
          <w:sz w:val="21"/>
          <w:szCs w:val="21"/>
        </w:rPr>
        <w:t>App</w:t>
      </w:r>
    </w:p>
    <w:p w:rsidR="00B2006D" w:rsidRPr="00B2006D" w:rsidRDefault="00B2006D">
      <w:pPr>
        <w:rPr>
          <w:rFonts w:asciiTheme="minorEastAsia" w:hAnsiTheme="minorEastAsia" w:cstheme="minorEastAsia"/>
          <w:color w:val="FF0000"/>
          <w:sz w:val="21"/>
          <w:szCs w:val="21"/>
        </w:rPr>
      </w:pPr>
      <w:r w:rsidRPr="00B2006D">
        <w:rPr>
          <w:rFonts w:asciiTheme="minorEastAsia" w:hAnsiTheme="minorEastAsia" w:cstheme="minorEastAsia" w:hint="eastAsia"/>
          <w:color w:val="FF0000"/>
          <w:sz w:val="21"/>
          <w:szCs w:val="21"/>
        </w:rPr>
        <w:t>APP要求热更新</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项目背景：在</w:t>
      </w:r>
      <w:r>
        <w:rPr>
          <w:rFonts w:asciiTheme="minorEastAsia" w:hAnsiTheme="minorEastAsia" w:cstheme="minorEastAsia" w:hint="eastAsia"/>
          <w:sz w:val="21"/>
          <w:szCs w:val="21"/>
        </w:rPr>
        <w:t xml:space="preserve"> BSP </w:t>
      </w:r>
      <w:r>
        <w:rPr>
          <w:rFonts w:asciiTheme="minorEastAsia" w:hAnsiTheme="minorEastAsia" w:cstheme="minorEastAsia" w:hint="eastAsia"/>
          <w:sz w:val="21"/>
          <w:szCs w:val="21"/>
        </w:rPr>
        <w:t>通证经济模型中，我们设计的挖矿时间为</w:t>
      </w:r>
      <w:r>
        <w:rPr>
          <w:rFonts w:asciiTheme="minorEastAsia" w:hAnsiTheme="minorEastAsia" w:cstheme="minorEastAsia" w:hint="eastAsia"/>
          <w:sz w:val="21"/>
          <w:szCs w:val="21"/>
        </w:rPr>
        <w:t xml:space="preserve"> 17 </w:t>
      </w:r>
      <w:r>
        <w:rPr>
          <w:rFonts w:asciiTheme="minorEastAsia" w:hAnsiTheme="minorEastAsia" w:cstheme="minorEastAsia" w:hint="eastAsia"/>
          <w:sz w:val="21"/>
          <w:szCs w:val="21"/>
        </w:rPr>
        <w:t>年，也就意味着所有的生态参与者，可以获得长达</w:t>
      </w:r>
      <w:r>
        <w:rPr>
          <w:rFonts w:asciiTheme="minorEastAsia" w:hAnsiTheme="minorEastAsia" w:cstheme="minorEastAsia" w:hint="eastAsia"/>
          <w:sz w:val="21"/>
          <w:szCs w:val="21"/>
        </w:rPr>
        <w:t xml:space="preserve"> 17 </w:t>
      </w:r>
      <w:r>
        <w:rPr>
          <w:rFonts w:asciiTheme="minorEastAsia" w:hAnsiTheme="minorEastAsia" w:cstheme="minorEastAsia" w:hint="eastAsia"/>
          <w:sz w:val="21"/>
          <w:szCs w:val="21"/>
        </w:rPr>
        <w:t>年的挖矿收益，因此在</w:t>
      </w:r>
      <w:r>
        <w:rPr>
          <w:rFonts w:asciiTheme="minorEastAsia" w:hAnsiTheme="minorEastAsia" w:cstheme="minorEastAsia" w:hint="eastAsia"/>
          <w:sz w:val="21"/>
          <w:szCs w:val="21"/>
        </w:rPr>
        <w:t xml:space="preserve"> BSP </w:t>
      </w:r>
      <w:r>
        <w:rPr>
          <w:rFonts w:asciiTheme="minorEastAsia" w:hAnsiTheme="minorEastAsia" w:cstheme="minorEastAsia" w:hint="eastAsia"/>
          <w:sz w:val="21"/>
          <w:szCs w:val="21"/>
        </w:rPr>
        <w:t>生态中，我们引入了时光机的概念，我们可以在</w:t>
      </w:r>
      <w:r>
        <w:rPr>
          <w:rFonts w:asciiTheme="minorEastAsia" w:hAnsiTheme="minorEastAsia" w:cstheme="minorEastAsia" w:hint="eastAsia"/>
          <w:sz w:val="21"/>
          <w:szCs w:val="21"/>
        </w:rPr>
        <w:t xml:space="preserve"> BSP </w:t>
      </w:r>
      <w:r>
        <w:rPr>
          <w:rFonts w:asciiTheme="minorEastAsia" w:hAnsiTheme="minorEastAsia" w:cstheme="minorEastAsia" w:hint="eastAsia"/>
          <w:sz w:val="21"/>
          <w:szCs w:val="21"/>
        </w:rPr>
        <w:t>平台置换时光机，在区块链行业即将迎来大爆发的</w:t>
      </w:r>
      <w:r>
        <w:rPr>
          <w:rFonts w:asciiTheme="minorEastAsia" w:hAnsiTheme="minorEastAsia" w:cstheme="minorEastAsia" w:hint="eastAsia"/>
          <w:sz w:val="21"/>
          <w:szCs w:val="21"/>
        </w:rPr>
        <w:t xml:space="preserve"> 20 </w:t>
      </w:r>
      <w:r>
        <w:rPr>
          <w:rFonts w:asciiTheme="minorEastAsia" w:hAnsiTheme="minorEastAsia" w:cstheme="minorEastAsia" w:hint="eastAsia"/>
          <w:sz w:val="21"/>
          <w:szCs w:val="21"/>
        </w:rPr>
        <w:t>年，带领我们穿越时空，通过时间的累积，快速抵达财富的宇宙之巅。</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二、</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会员中心</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一</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注册</w:t>
      </w:r>
    </w:p>
    <w:p w:rsidR="005F2AF2" w:rsidRDefault="002E5EE6">
      <w:pPr>
        <w:rPr>
          <w:rFonts w:asciiTheme="minorEastAsia" w:hAnsiTheme="minorEastAsia" w:cstheme="minorEastAsia"/>
          <w:b/>
          <w:bCs/>
          <w:sz w:val="21"/>
          <w:szCs w:val="21"/>
        </w:rPr>
      </w:pPr>
      <w:r>
        <w:rPr>
          <w:rFonts w:asciiTheme="minorEastAsia" w:hAnsiTheme="minorEastAsia" w:cstheme="minorEastAsia" w:hint="eastAsia"/>
          <w:b/>
          <w:bCs/>
          <w:sz w:val="21"/>
          <w:szCs w:val="21"/>
        </w:rPr>
        <w:t>手机注册</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手机号作为用户的登录用户名（一个手机号在平台只能注册一个账号）</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必须字段：手机号、短信验证码、昵称、登录密码、交易密码、推荐人注</w:t>
      </w:r>
      <w:r>
        <w:rPr>
          <w:rFonts w:asciiTheme="minorEastAsia" w:hAnsiTheme="minorEastAsia" w:cstheme="minorEastAsia" w:hint="eastAsia"/>
          <w:sz w:val="21"/>
          <w:szCs w:val="21"/>
        </w:rPr>
        <w:t xml:space="preserve"> 1</w:t>
      </w:r>
      <w:r>
        <w:rPr>
          <w:rFonts w:asciiTheme="minorEastAsia" w:hAnsiTheme="minorEastAsia" w:cstheme="minorEastAsia" w:hint="eastAsia"/>
          <w:sz w:val="21"/>
          <w:szCs w:val="21"/>
        </w:rPr>
        <w:t>：以上字段全部都为必填选项，推荐人为选填，默认为系统推荐人注</w:t>
      </w:r>
      <w:r>
        <w:rPr>
          <w:rFonts w:asciiTheme="minorEastAsia" w:hAnsiTheme="minorEastAsia" w:cstheme="minorEastAsia" w:hint="eastAsia"/>
          <w:sz w:val="21"/>
          <w:szCs w:val="21"/>
        </w:rPr>
        <w:t xml:space="preserve"> 2</w:t>
      </w:r>
      <w:r>
        <w:rPr>
          <w:rFonts w:asciiTheme="minorEastAsia" w:hAnsiTheme="minorEastAsia" w:cstheme="minorEastAsia" w:hint="eastAsia"/>
          <w:sz w:val="21"/>
          <w:szCs w:val="21"/>
        </w:rPr>
        <w:t>：扫码进来的，带有推荐人参数的，显示推荐人，不可修改</w:t>
      </w:r>
    </w:p>
    <w:p w:rsidR="005F2AF2" w:rsidRDefault="002E5EE6">
      <w:pPr>
        <w:rPr>
          <w:rFonts w:asciiTheme="minorEastAsia" w:hAnsiTheme="minorEastAsia" w:cstheme="minorEastAsia"/>
          <w:b/>
          <w:bCs/>
          <w:sz w:val="21"/>
          <w:szCs w:val="21"/>
        </w:rPr>
      </w:pPr>
      <w:r>
        <w:rPr>
          <w:rFonts w:asciiTheme="minorEastAsia" w:hAnsiTheme="minorEastAsia" w:cstheme="minorEastAsia" w:hint="eastAsia"/>
          <w:b/>
          <w:bCs/>
          <w:sz w:val="21"/>
          <w:szCs w:val="21"/>
        </w:rPr>
        <w:t>推荐二维码扫码注册</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个人中心有菜单：推广，点击进去可以保存自己的推荐二维码或者复制邀请码识别二维码进来注册页面进行注册</w:t>
      </w:r>
      <w:r>
        <w:rPr>
          <w:rFonts w:asciiTheme="minorEastAsia" w:hAnsiTheme="minorEastAsia" w:cstheme="minorEastAsia" w:hint="eastAsia"/>
          <w:sz w:val="21"/>
          <w:szCs w:val="21"/>
        </w:rPr>
        <w:t>，</w:t>
      </w:r>
      <w:r>
        <w:rPr>
          <w:rFonts w:asciiTheme="minorEastAsia" w:hAnsiTheme="minorEastAsia" w:cstheme="minorEastAsia" w:hint="eastAsia"/>
          <w:sz w:val="21"/>
          <w:szCs w:val="21"/>
        </w:rPr>
        <w:t>注册成功后跳转到下载</w:t>
      </w:r>
      <w:r>
        <w:rPr>
          <w:rFonts w:asciiTheme="minorEastAsia" w:hAnsiTheme="minorEastAsia" w:cstheme="minorEastAsia" w:hint="eastAsia"/>
          <w:sz w:val="21"/>
          <w:szCs w:val="21"/>
        </w:rPr>
        <w:t xml:space="preserve"> app </w:t>
      </w:r>
      <w:r>
        <w:rPr>
          <w:rFonts w:asciiTheme="minorEastAsia" w:hAnsiTheme="minorEastAsia" w:cstheme="minorEastAsia" w:hint="eastAsia"/>
          <w:sz w:val="21"/>
          <w:szCs w:val="21"/>
        </w:rPr>
        <w:t>页面</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二</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登录</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输入手机号、密码</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、图形验证码》进行登录</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注：数字的图形验证码</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三</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找回密码</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通过手机号接收验证码找回密码功能</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四</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禁用用户</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后台操作，禁用用</w:t>
      </w:r>
      <w:r>
        <w:rPr>
          <w:rFonts w:asciiTheme="minorEastAsia" w:hAnsiTheme="minorEastAsia" w:cstheme="minorEastAsia" w:hint="eastAsia"/>
          <w:sz w:val="21"/>
          <w:szCs w:val="21"/>
        </w:rPr>
        <w:t>户后，就不能正常登录</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注</w:t>
      </w:r>
      <w:r>
        <w:rPr>
          <w:rFonts w:asciiTheme="minorEastAsia" w:hAnsiTheme="minorEastAsia" w:cstheme="minorEastAsia" w:hint="eastAsia"/>
          <w:sz w:val="21"/>
          <w:szCs w:val="21"/>
        </w:rPr>
        <w:t xml:space="preserve"> 1</w:t>
      </w:r>
      <w:r>
        <w:rPr>
          <w:rFonts w:asciiTheme="minorEastAsia" w:hAnsiTheme="minorEastAsia" w:cstheme="minorEastAsia" w:hint="eastAsia"/>
          <w:sz w:val="21"/>
          <w:szCs w:val="21"/>
        </w:rPr>
        <w:t>：要用户列表中的状态字段的图标，点击可切换用户的状态为：禁用还是启用注</w:t>
      </w:r>
      <w:r>
        <w:rPr>
          <w:rFonts w:asciiTheme="minorEastAsia" w:hAnsiTheme="minorEastAsia" w:cstheme="minorEastAsia" w:hint="eastAsia"/>
          <w:sz w:val="21"/>
          <w:szCs w:val="21"/>
        </w:rPr>
        <w:t xml:space="preserve"> 2</w:t>
      </w:r>
      <w:r>
        <w:rPr>
          <w:rFonts w:asciiTheme="minorEastAsia" w:hAnsiTheme="minorEastAsia" w:cstheme="minorEastAsia" w:hint="eastAsia"/>
          <w:sz w:val="21"/>
          <w:szCs w:val="21"/>
        </w:rPr>
        <w:t>：后台会员详情页面，也放一下这个禁用和启用状态的功能禁用的提示：禁止登录：您的账户已被禁用！</w:t>
      </w:r>
      <w:r>
        <w:rPr>
          <w:rFonts w:asciiTheme="minorEastAsia" w:hAnsiTheme="minorEastAsia" w:cstheme="minorEastAsia" w:hint="eastAsia"/>
          <w:sz w:val="21"/>
          <w:szCs w:val="21"/>
        </w:rPr>
        <w:t>:</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五</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会员等级</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注册会员默认为普通会员</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超级舰长：晋升条件：穿梭力达到</w:t>
      </w:r>
      <w:r>
        <w:rPr>
          <w:rFonts w:asciiTheme="minorEastAsia" w:hAnsiTheme="minorEastAsia" w:cstheme="minorEastAsia" w:hint="eastAsia"/>
          <w:sz w:val="21"/>
          <w:szCs w:val="21"/>
        </w:rPr>
        <w:t xml:space="preserve"> 5000S</w:t>
      </w:r>
      <w:r>
        <w:rPr>
          <w:rFonts w:asciiTheme="minorEastAsia" w:hAnsiTheme="minorEastAsia" w:cstheme="minorEastAsia" w:hint="eastAsia"/>
          <w:sz w:val="21"/>
          <w:szCs w:val="21"/>
        </w:rPr>
        <w:t>，直推下线</w:t>
      </w:r>
      <w:r>
        <w:rPr>
          <w:rFonts w:asciiTheme="minorEastAsia" w:hAnsiTheme="minorEastAsia" w:cstheme="minorEastAsia" w:hint="eastAsia"/>
          <w:sz w:val="21"/>
          <w:szCs w:val="21"/>
        </w:rPr>
        <w:t xml:space="preserve">&gt;=3 </w:t>
      </w:r>
      <w:r>
        <w:rPr>
          <w:rFonts w:asciiTheme="minorEastAsia" w:hAnsiTheme="minorEastAsia" w:cstheme="minorEastAsia" w:hint="eastAsia"/>
          <w:sz w:val="21"/>
          <w:szCs w:val="21"/>
        </w:rPr>
        <w:t>台超级时光机</w:t>
      </w:r>
    </w:p>
    <w:p w:rsidR="00B2006D" w:rsidRDefault="002E5EE6">
      <w:pPr>
        <w:rPr>
          <w:rFonts w:asciiTheme="minorEastAsia" w:hAnsiTheme="minorEastAsia" w:cstheme="minorEastAsia" w:hint="eastAsia"/>
          <w:sz w:val="21"/>
          <w:szCs w:val="21"/>
        </w:rPr>
      </w:pPr>
      <w:r>
        <w:rPr>
          <w:rFonts w:asciiTheme="minorEastAsia" w:hAnsiTheme="minorEastAsia" w:cstheme="minorEastAsia" w:hint="eastAsia"/>
          <w:sz w:val="21"/>
          <w:szCs w:val="21"/>
        </w:rPr>
        <w:t>收益：</w:t>
      </w:r>
      <w:r>
        <w:rPr>
          <w:rFonts w:asciiTheme="minorEastAsia" w:hAnsiTheme="minorEastAsia" w:cstheme="minorEastAsia" w:hint="eastAsia"/>
          <w:sz w:val="21"/>
          <w:szCs w:val="21"/>
        </w:rPr>
        <w:t>1</w:t>
      </w:r>
      <w:r>
        <w:rPr>
          <w:rFonts w:asciiTheme="minorEastAsia" w:hAnsiTheme="minorEastAsia" w:cstheme="minorEastAsia" w:hint="eastAsia"/>
          <w:sz w:val="21"/>
          <w:szCs w:val="21"/>
        </w:rPr>
        <w:t>、可获得伞下团队整体穿梭力的</w:t>
      </w:r>
      <w:r>
        <w:rPr>
          <w:rFonts w:asciiTheme="minorEastAsia" w:hAnsiTheme="minorEastAsia" w:cstheme="minorEastAsia" w:hint="eastAsia"/>
          <w:sz w:val="21"/>
          <w:szCs w:val="21"/>
        </w:rPr>
        <w:t xml:space="preserve"> 2%</w:t>
      </w:r>
      <w:r>
        <w:rPr>
          <w:rFonts w:asciiTheme="minorEastAsia" w:hAnsiTheme="minorEastAsia" w:cstheme="minorEastAsia" w:hint="eastAsia"/>
          <w:sz w:val="21"/>
          <w:szCs w:val="21"/>
        </w:rPr>
        <w:t>加成。</w:t>
      </w:r>
      <w:r>
        <w:rPr>
          <w:rFonts w:asciiTheme="minorEastAsia" w:hAnsiTheme="minorEastAsia" w:cstheme="minorEastAsia" w:hint="eastAsia"/>
          <w:sz w:val="21"/>
          <w:szCs w:val="21"/>
        </w:rPr>
        <w:t>2</w:t>
      </w:r>
      <w:r>
        <w:rPr>
          <w:rFonts w:asciiTheme="minorEastAsia" w:hAnsiTheme="minorEastAsia" w:cstheme="minorEastAsia" w:hint="eastAsia"/>
          <w:sz w:val="21"/>
          <w:szCs w:val="21"/>
        </w:rPr>
        <w:t>、可获得</w:t>
      </w:r>
      <w:r w:rsidR="00B2006D" w:rsidRPr="00B2006D">
        <w:rPr>
          <w:rFonts w:asciiTheme="minorEastAsia" w:hAnsiTheme="minorEastAsia" w:cstheme="minorEastAsia" w:hint="eastAsia"/>
          <w:color w:val="FF0000"/>
          <w:sz w:val="21"/>
          <w:szCs w:val="21"/>
        </w:rPr>
        <w:t>伞下</w:t>
      </w:r>
      <w:r>
        <w:rPr>
          <w:rFonts w:asciiTheme="minorEastAsia" w:hAnsiTheme="minorEastAsia" w:cstheme="minorEastAsia" w:hint="eastAsia"/>
          <w:sz w:val="21"/>
          <w:szCs w:val="21"/>
        </w:rPr>
        <w:t>市场购买时光机的</w:t>
      </w:r>
      <w:r>
        <w:rPr>
          <w:rFonts w:asciiTheme="minorEastAsia" w:hAnsiTheme="minorEastAsia" w:cstheme="minorEastAsia" w:hint="eastAsia"/>
          <w:sz w:val="21"/>
          <w:szCs w:val="21"/>
        </w:rPr>
        <w:t xml:space="preserve"> 5%</w:t>
      </w:r>
      <w:r>
        <w:rPr>
          <w:rFonts w:asciiTheme="minorEastAsia" w:hAnsiTheme="minorEastAsia" w:cstheme="minorEastAsia" w:hint="eastAsia"/>
          <w:sz w:val="21"/>
          <w:szCs w:val="21"/>
        </w:rPr>
        <w:t>收益</w:t>
      </w:r>
    </w:p>
    <w:p w:rsidR="005F2AF2" w:rsidRDefault="002E5EE6">
      <w:pPr>
        <w:rPr>
          <w:rFonts w:asciiTheme="minorEastAsia" w:hAnsiTheme="minorEastAsia" w:cstheme="minorEastAsia" w:hint="eastAsia"/>
          <w:sz w:val="21"/>
          <w:szCs w:val="21"/>
        </w:rPr>
      </w:pPr>
      <w:r>
        <w:rPr>
          <w:rFonts w:asciiTheme="minorEastAsia" w:hAnsiTheme="minorEastAsia" w:cstheme="minorEastAsia" w:hint="eastAsia"/>
          <w:sz w:val="21"/>
          <w:szCs w:val="21"/>
        </w:rPr>
        <w:t>注：以上数值后台可动态设置</w:t>
      </w:r>
    </w:p>
    <w:p w:rsidR="00BF0540" w:rsidRDefault="00B2006D">
      <w:pPr>
        <w:rPr>
          <w:rFonts w:asciiTheme="minorEastAsia" w:hAnsiTheme="minorEastAsia" w:cstheme="minorEastAsia" w:hint="eastAsia"/>
          <w:color w:val="FF0000"/>
          <w:sz w:val="21"/>
          <w:szCs w:val="21"/>
        </w:rPr>
      </w:pPr>
      <w:r w:rsidRPr="00B2006D">
        <w:rPr>
          <w:rFonts w:asciiTheme="minorEastAsia" w:hAnsiTheme="minorEastAsia" w:cstheme="minorEastAsia" w:hint="eastAsia"/>
          <w:color w:val="FF0000"/>
          <w:sz w:val="21"/>
          <w:szCs w:val="21"/>
        </w:rPr>
        <w:t>注1：</w:t>
      </w:r>
      <w:r w:rsidR="00BF0540">
        <w:rPr>
          <w:rFonts w:asciiTheme="minorEastAsia" w:hAnsiTheme="minorEastAsia" w:cstheme="minorEastAsia" w:hint="eastAsia"/>
          <w:color w:val="FF0000"/>
          <w:sz w:val="21"/>
          <w:szCs w:val="21"/>
        </w:rPr>
        <w:t>多个超级舰长不重复拿</w:t>
      </w:r>
      <w:r w:rsidR="004A5999">
        <w:rPr>
          <w:rFonts w:asciiTheme="minorEastAsia" w:hAnsiTheme="minorEastAsia" w:cstheme="minorEastAsia" w:hint="eastAsia"/>
          <w:color w:val="FF0000"/>
          <w:sz w:val="21"/>
          <w:szCs w:val="21"/>
        </w:rPr>
        <w:t>（极差机制）。</w:t>
      </w:r>
    </w:p>
    <w:p w:rsidR="00B2006D" w:rsidRDefault="00BF0540">
      <w:pPr>
        <w:rPr>
          <w:rFonts w:asciiTheme="minorEastAsia" w:hAnsiTheme="minorEastAsia" w:cstheme="minorEastAsia" w:hint="eastAsia"/>
          <w:color w:val="FF0000"/>
          <w:sz w:val="21"/>
          <w:szCs w:val="21"/>
        </w:rPr>
      </w:pPr>
      <w:r>
        <w:rPr>
          <w:rFonts w:asciiTheme="minorEastAsia" w:hAnsiTheme="minorEastAsia" w:cstheme="minorEastAsia" w:hint="eastAsia"/>
          <w:color w:val="FF0000"/>
          <w:sz w:val="21"/>
          <w:szCs w:val="21"/>
        </w:rPr>
        <w:t>如：</w:t>
      </w:r>
      <w:r w:rsidR="00B2006D" w:rsidRPr="00B2006D">
        <w:rPr>
          <w:rFonts w:asciiTheme="minorEastAsia" w:hAnsiTheme="minorEastAsia" w:cstheme="minorEastAsia" w:hint="eastAsia"/>
          <w:color w:val="FF0000"/>
          <w:sz w:val="21"/>
          <w:szCs w:val="21"/>
        </w:rPr>
        <w:t>A如果是超级舰长伞下C也是超级舰长，则A是拿不到C伞下的收益的。</w:t>
      </w:r>
    </w:p>
    <w:p w:rsidR="00344C89" w:rsidRPr="00B2006D" w:rsidRDefault="00344C89">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注2：</w:t>
      </w:r>
      <w:r w:rsidRPr="00344C89">
        <w:rPr>
          <w:rFonts w:asciiTheme="minorEastAsia" w:hAnsiTheme="minorEastAsia" w:cstheme="minorEastAsia" w:hint="eastAsia"/>
          <w:color w:val="FF0000"/>
          <w:sz w:val="21"/>
          <w:szCs w:val="21"/>
        </w:rPr>
        <w:t>如果同时是超级节点和超级舰长，收益的是超级节点。</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六</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用户等级</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普通用户：默认注册的用户为普通用户</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超级节点</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1</w:t>
      </w:r>
      <w:r>
        <w:rPr>
          <w:rFonts w:asciiTheme="minorEastAsia" w:hAnsiTheme="minorEastAsia" w:cstheme="minorEastAsia" w:hint="eastAsia"/>
          <w:sz w:val="21"/>
          <w:szCs w:val="21"/>
        </w:rPr>
        <w:t>、自身穿梭力获得整体穿梭力</w:t>
      </w:r>
      <w:r>
        <w:rPr>
          <w:rFonts w:asciiTheme="minorEastAsia" w:hAnsiTheme="minorEastAsia" w:cstheme="minorEastAsia" w:hint="eastAsia"/>
          <w:sz w:val="21"/>
          <w:szCs w:val="21"/>
        </w:rPr>
        <w:t xml:space="preserve"> 2%</w:t>
      </w:r>
      <w:r>
        <w:rPr>
          <w:rFonts w:asciiTheme="minorEastAsia" w:hAnsiTheme="minorEastAsia" w:cstheme="minorEastAsia" w:hint="eastAsia"/>
          <w:sz w:val="21"/>
          <w:szCs w:val="21"/>
        </w:rPr>
        <w:t>加成。</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2</w:t>
      </w:r>
      <w:r>
        <w:rPr>
          <w:rFonts w:asciiTheme="minorEastAsia" w:hAnsiTheme="minorEastAsia" w:cstheme="minorEastAsia" w:hint="eastAsia"/>
          <w:sz w:val="21"/>
          <w:szCs w:val="21"/>
        </w:rPr>
        <w:t>、获得整体市场时光机置换</w:t>
      </w:r>
      <w:r>
        <w:rPr>
          <w:rFonts w:asciiTheme="minorEastAsia" w:hAnsiTheme="minorEastAsia" w:cstheme="minorEastAsia" w:hint="eastAsia"/>
          <w:sz w:val="21"/>
          <w:szCs w:val="21"/>
        </w:rPr>
        <w:t xml:space="preserve"> 10%</w:t>
      </w:r>
      <w:r>
        <w:rPr>
          <w:rFonts w:asciiTheme="minorEastAsia" w:hAnsiTheme="minorEastAsia" w:cstheme="minorEastAsia" w:hint="eastAsia"/>
          <w:sz w:val="21"/>
          <w:szCs w:val="21"/>
        </w:rPr>
        <w:t>收益。</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注：用户等级可由后台动态设置</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注：用户等级不同于会员等级，超级舰长也可以是超级节点，普通会员也可以是</w:t>
      </w:r>
      <w:r>
        <w:rPr>
          <w:rFonts w:asciiTheme="minorEastAsia" w:hAnsiTheme="minorEastAsia" w:cstheme="minorEastAsia" w:hint="eastAsia"/>
          <w:sz w:val="21"/>
          <w:szCs w:val="21"/>
        </w:rPr>
        <w:t>超级</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bookmarkStart w:id="1" w:name="page2"/>
      <w:bookmarkEnd w:id="1"/>
      <w:r>
        <w:rPr>
          <w:rFonts w:asciiTheme="minorEastAsia" w:hAnsiTheme="minorEastAsia" w:cstheme="minorEastAsia" w:hint="eastAsia"/>
          <w:sz w:val="21"/>
          <w:szCs w:val="21"/>
        </w:rPr>
        <w:t>三、</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资产中心</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钱包共有</w:t>
      </w:r>
      <w:r>
        <w:rPr>
          <w:rFonts w:asciiTheme="minorEastAsia" w:hAnsiTheme="minorEastAsia" w:cstheme="minorEastAsia" w:hint="eastAsia"/>
          <w:sz w:val="21"/>
          <w:szCs w:val="21"/>
        </w:rPr>
        <w:t xml:space="preserve"> 2 </w:t>
      </w:r>
      <w:r>
        <w:rPr>
          <w:rFonts w:asciiTheme="minorEastAsia" w:hAnsiTheme="minorEastAsia" w:cstheme="minorEastAsia" w:hint="eastAsia"/>
          <w:sz w:val="21"/>
          <w:szCs w:val="21"/>
        </w:rPr>
        <w:t>种余额类型：</w:t>
      </w:r>
      <w:r>
        <w:rPr>
          <w:rFonts w:asciiTheme="minorEastAsia" w:hAnsiTheme="minorEastAsia" w:cstheme="minorEastAsia" w:hint="eastAsia"/>
          <w:sz w:val="21"/>
          <w:szCs w:val="21"/>
        </w:rPr>
        <w:t xml:space="preserve">USDT </w:t>
      </w:r>
      <w:r>
        <w:rPr>
          <w:rFonts w:asciiTheme="minorEastAsia" w:hAnsiTheme="minorEastAsia" w:cstheme="minorEastAsia" w:hint="eastAsia"/>
          <w:sz w:val="21"/>
          <w:szCs w:val="21"/>
        </w:rPr>
        <w:t>余额（以太系列）、</w:t>
      </w:r>
      <w:r>
        <w:rPr>
          <w:rFonts w:asciiTheme="minorEastAsia" w:hAnsiTheme="minorEastAsia" w:cstheme="minorEastAsia" w:hint="eastAsia"/>
          <w:sz w:val="21"/>
          <w:szCs w:val="21"/>
        </w:rPr>
        <w:t xml:space="preserve">BSP </w:t>
      </w:r>
      <w:r>
        <w:rPr>
          <w:rFonts w:asciiTheme="minorEastAsia" w:hAnsiTheme="minorEastAsia" w:cstheme="minorEastAsia" w:hint="eastAsia"/>
          <w:sz w:val="21"/>
          <w:szCs w:val="21"/>
        </w:rPr>
        <w:t>余额</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w:t>
      </w:r>
      <w:r>
        <w:rPr>
          <w:rFonts w:asciiTheme="minorEastAsia" w:hAnsiTheme="minorEastAsia" w:cstheme="minorEastAsia" w:hint="eastAsia"/>
          <w:sz w:val="21"/>
          <w:szCs w:val="21"/>
        </w:rPr>
        <w:t>ERC20</w:t>
      </w:r>
      <w:r>
        <w:rPr>
          <w:rFonts w:asciiTheme="minorEastAsia" w:hAnsiTheme="minorEastAsia" w:cstheme="minorEastAsia" w:hint="eastAsia"/>
          <w:sz w:val="21"/>
          <w:szCs w:val="21"/>
        </w:rPr>
        <w:t>代币</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，已上交易所）</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注：</w:t>
      </w:r>
      <w:r>
        <w:rPr>
          <w:rFonts w:asciiTheme="minorEastAsia" w:hAnsiTheme="minorEastAsia" w:cstheme="minorEastAsia" w:hint="eastAsia"/>
          <w:sz w:val="21"/>
          <w:szCs w:val="21"/>
        </w:rPr>
        <w:t>USDT</w:t>
      </w:r>
      <w:r>
        <w:rPr>
          <w:rFonts w:asciiTheme="minorEastAsia" w:hAnsiTheme="minorEastAsia" w:cstheme="minorEastAsia" w:hint="eastAsia"/>
          <w:sz w:val="21"/>
          <w:szCs w:val="21"/>
        </w:rPr>
        <w:t>，</w:t>
      </w:r>
      <w:r>
        <w:rPr>
          <w:rFonts w:asciiTheme="minorEastAsia" w:hAnsiTheme="minorEastAsia" w:cstheme="minorEastAsia" w:hint="eastAsia"/>
          <w:sz w:val="21"/>
          <w:szCs w:val="21"/>
        </w:rPr>
        <w:t>BSP ,</w:t>
      </w:r>
      <w:r>
        <w:rPr>
          <w:rFonts w:asciiTheme="minorEastAsia" w:hAnsiTheme="minorEastAsia" w:cstheme="minorEastAsia" w:hint="eastAsia"/>
          <w:sz w:val="21"/>
          <w:szCs w:val="21"/>
        </w:rPr>
        <w:t>都可以外场充，提，</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（进场：同步主网数据，做归集，监听节点实时到账，）</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一</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后台充值余额</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打开会员详情，右上角会有相应的充值功能按钮，这些操作都需要有备注字段以及需要输入后台操作密码后台可充值的余额类型有：充值</w:t>
      </w:r>
      <w:r>
        <w:rPr>
          <w:rFonts w:asciiTheme="minorEastAsia" w:hAnsiTheme="minorEastAsia" w:cstheme="minorEastAsia" w:hint="eastAsia"/>
          <w:sz w:val="21"/>
          <w:szCs w:val="21"/>
        </w:rPr>
        <w:t xml:space="preserve"> USDT </w:t>
      </w:r>
      <w:r>
        <w:rPr>
          <w:rFonts w:asciiTheme="minorEastAsia" w:hAnsiTheme="minorEastAsia" w:cstheme="minorEastAsia" w:hint="eastAsia"/>
          <w:sz w:val="21"/>
          <w:szCs w:val="21"/>
        </w:rPr>
        <w:t>余额、充值</w:t>
      </w:r>
      <w:r>
        <w:rPr>
          <w:rFonts w:asciiTheme="minorEastAsia" w:hAnsiTheme="minorEastAsia" w:cstheme="minorEastAsia" w:hint="eastAsia"/>
          <w:sz w:val="21"/>
          <w:szCs w:val="21"/>
        </w:rPr>
        <w:t xml:space="preserve"> BSP </w:t>
      </w:r>
      <w:r>
        <w:rPr>
          <w:rFonts w:asciiTheme="minorEastAsia" w:hAnsiTheme="minorEastAsia" w:cstheme="minorEastAsia" w:hint="eastAsia"/>
          <w:sz w:val="21"/>
          <w:szCs w:val="21"/>
        </w:rPr>
        <w:t>余额</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二</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提币：</w:t>
      </w:r>
      <w:r>
        <w:rPr>
          <w:rFonts w:asciiTheme="minorEastAsia" w:hAnsiTheme="minorEastAsia" w:cstheme="minorEastAsia" w:hint="eastAsia"/>
          <w:sz w:val="21"/>
          <w:szCs w:val="21"/>
        </w:rPr>
        <w:t>USDT Token</w:t>
      </w:r>
      <w:r>
        <w:rPr>
          <w:rFonts w:asciiTheme="minorEastAsia" w:hAnsiTheme="minorEastAsia" w:cstheme="minorEastAsia" w:hint="eastAsia"/>
          <w:sz w:val="21"/>
          <w:szCs w:val="21"/>
        </w:rPr>
        <w:t>（前台会员发起</w:t>
      </w:r>
      <w:r>
        <w:rPr>
          <w:rFonts w:asciiTheme="minorEastAsia" w:hAnsiTheme="minorEastAsia" w:cstheme="minorEastAsia" w:hint="eastAsia"/>
          <w:sz w:val="21"/>
          <w:szCs w:val="21"/>
        </w:rPr>
        <w:t>，后台审核人工打款</w:t>
      </w:r>
      <w:r>
        <w:rPr>
          <w:rFonts w:asciiTheme="minorEastAsia" w:hAnsiTheme="minorEastAsia" w:cstheme="minorEastAsia" w:hint="eastAsia"/>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发起提币：输入收款人钱包地址、金额、安全密码注：后台需要有矿工费用的默认数值</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注：收款人字段的右边需要有两个功能按钮：扫码、地址本选择</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注：每次提币扣除</w:t>
      </w:r>
      <w:r>
        <w:rPr>
          <w:rFonts w:asciiTheme="minorEastAsia" w:hAnsiTheme="minorEastAsia" w:cstheme="minorEastAsia" w:hint="eastAsia"/>
          <w:sz w:val="21"/>
          <w:szCs w:val="21"/>
        </w:rPr>
        <w:t xml:space="preserve"> 0.02USDT </w:t>
      </w:r>
      <w:r>
        <w:rPr>
          <w:rFonts w:asciiTheme="minorEastAsia" w:hAnsiTheme="minorEastAsia" w:cstheme="minorEastAsia" w:hint="eastAsia"/>
          <w:sz w:val="21"/>
          <w:szCs w:val="21"/>
        </w:rPr>
        <w:t>手续费（提币需要手机验证码</w:t>
      </w:r>
      <w:r>
        <w:rPr>
          <w:rFonts w:asciiTheme="minorEastAsia" w:hAnsiTheme="minorEastAsia" w:cstheme="minorEastAsia" w:hint="eastAsia"/>
          <w:sz w:val="21"/>
          <w:szCs w:val="21"/>
        </w:rPr>
        <w:t>+</w:t>
      </w:r>
      <w:r>
        <w:rPr>
          <w:rFonts w:asciiTheme="minorEastAsia" w:hAnsiTheme="minorEastAsia" w:cstheme="minorEastAsia" w:hint="eastAsia"/>
          <w:sz w:val="21"/>
          <w:szCs w:val="21"/>
        </w:rPr>
        <w:t>交易密码）注：提币手续费数值由后台动态设置</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发起提币后，由中转账号转币至相应的收款人</w:t>
      </w:r>
      <w:r>
        <w:rPr>
          <w:rFonts w:asciiTheme="minorEastAsia" w:hAnsiTheme="minorEastAsia" w:cstheme="minorEastAsia" w:hint="eastAsia"/>
          <w:sz w:val="21"/>
          <w:szCs w:val="21"/>
        </w:rPr>
        <w:t>地址，矿工费扣除平台</w:t>
      </w:r>
      <w:r>
        <w:rPr>
          <w:rFonts w:asciiTheme="minorEastAsia" w:hAnsiTheme="minorEastAsia" w:cstheme="minorEastAsia" w:hint="eastAsia"/>
          <w:sz w:val="21"/>
          <w:szCs w:val="21"/>
        </w:rPr>
        <w:t xml:space="preserve"> USDT Token </w:t>
      </w:r>
      <w:r>
        <w:rPr>
          <w:rFonts w:asciiTheme="minorEastAsia" w:hAnsiTheme="minorEastAsia" w:cstheme="minorEastAsia" w:hint="eastAsia"/>
          <w:sz w:val="21"/>
          <w:szCs w:val="21"/>
        </w:rPr>
        <w:t>注：生成的相应转币记录中，中转账号转到提币地址的是可以点击查看链上详情的</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注：另外扣取的这个</w:t>
      </w:r>
      <w:r>
        <w:rPr>
          <w:rFonts w:asciiTheme="minorEastAsia" w:hAnsiTheme="minorEastAsia" w:cstheme="minorEastAsia" w:hint="eastAsia"/>
          <w:sz w:val="21"/>
          <w:szCs w:val="21"/>
        </w:rPr>
        <w:t xml:space="preserve"> USDT Token </w:t>
      </w:r>
      <w:r>
        <w:rPr>
          <w:rFonts w:asciiTheme="minorEastAsia" w:hAnsiTheme="minorEastAsia" w:cstheme="minorEastAsia" w:hint="eastAsia"/>
          <w:sz w:val="21"/>
          <w:szCs w:val="21"/>
        </w:rPr>
        <w:t>余额手续费也要生成一条记录，这个记录不是链上的不需要点击查看链上的详情</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四、</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时光机核心逻辑</w:t>
      </w:r>
    </w:p>
    <w:p w:rsidR="005F2AF2" w:rsidRDefault="005F2AF2">
      <w:pPr>
        <w:spacing w:line="78" w:lineRule="exact"/>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（一）</w:t>
      </w:r>
      <w:r>
        <w:rPr>
          <w:rFonts w:asciiTheme="minorEastAsia" w:hAnsiTheme="minorEastAsia" w:cstheme="minorEastAsia" w:hint="eastAsia"/>
          <w:sz w:val="21"/>
          <w:szCs w:val="21"/>
        </w:rPr>
        <w:t>什么是穿梭力（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）是</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平台用来描述每个生态参与者贡献值的概念名词，根据生态参与者置换时光机的类别、质押</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的数量及链接时光机的数量来获得穿梭力（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）的大小决定着获得</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的数量。</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（二）</w:t>
      </w:r>
      <w:r>
        <w:rPr>
          <w:rFonts w:asciiTheme="minorEastAsia" w:hAnsiTheme="minorEastAsia" w:cstheme="minorEastAsia" w:hint="eastAsia"/>
          <w:sz w:val="21"/>
          <w:szCs w:val="21"/>
        </w:rPr>
        <w:t>如何产生穿梭力（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在</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生态中，需要投入一定数量的</w:t>
      </w:r>
      <w:r>
        <w:rPr>
          <w:rFonts w:asciiTheme="minorEastAsia" w:hAnsiTheme="minorEastAsia" w:cstheme="minorEastAsia" w:hint="eastAsia"/>
          <w:sz w:val="21"/>
          <w:szCs w:val="21"/>
        </w:rPr>
        <w:t>USDT</w:t>
      </w:r>
      <w:r>
        <w:rPr>
          <w:rFonts w:asciiTheme="minorEastAsia" w:hAnsiTheme="minorEastAsia" w:cstheme="minorEastAsia" w:hint="eastAsia"/>
          <w:sz w:val="21"/>
          <w:szCs w:val="21"/>
        </w:rPr>
        <w:t>置换时光机，同时质押一定数量的</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才能产生穿梭力（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）。置换时光机相当于</w:t>
      </w:r>
      <w:r>
        <w:rPr>
          <w:rFonts w:asciiTheme="minorEastAsia" w:hAnsiTheme="minorEastAsia" w:cstheme="minorEastAsia" w:hint="eastAsia"/>
          <w:sz w:val="21"/>
          <w:szCs w:val="21"/>
        </w:rPr>
        <w:t>POW</w:t>
      </w:r>
      <w:r>
        <w:rPr>
          <w:rFonts w:asciiTheme="minorEastAsia" w:hAnsiTheme="minorEastAsia" w:cstheme="minorEastAsia" w:hint="eastAsia"/>
          <w:sz w:val="21"/>
          <w:szCs w:val="21"/>
        </w:rPr>
        <w:t>机制，质押一定数量的</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就是</w:t>
      </w:r>
      <w:r>
        <w:rPr>
          <w:rFonts w:asciiTheme="minorEastAsia" w:hAnsiTheme="minorEastAsia" w:cstheme="minorEastAsia" w:hint="eastAsia"/>
          <w:sz w:val="21"/>
          <w:szCs w:val="21"/>
        </w:rPr>
        <w:t>POS</w:t>
      </w:r>
      <w:r>
        <w:rPr>
          <w:rFonts w:asciiTheme="minorEastAsia" w:hAnsiTheme="minorEastAsia" w:cstheme="minorEastAsia" w:hint="eastAsia"/>
          <w:sz w:val="21"/>
          <w:szCs w:val="21"/>
        </w:rPr>
        <w:t>机制，两个机制的结合就产生了我们</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生态的贡献值：穿梭力（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BSP</w:t>
      </w:r>
      <w:r>
        <w:rPr>
          <w:rFonts w:asciiTheme="minorEastAsia" w:hAnsiTheme="minorEastAsia" w:cstheme="minorEastAsia" w:hint="eastAsia"/>
          <w:sz w:val="21"/>
          <w:szCs w:val="21"/>
        </w:rPr>
        <w:t>生态参与者具体置换时光机投入的成本和需要质押</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的数量如下表格：</w:t>
      </w:r>
    </w:p>
    <w:tbl>
      <w:tblPr>
        <w:tblStyle w:val="a5"/>
        <w:tblW w:w="9748" w:type="dxa"/>
        <w:tblLayout w:type="fixed"/>
        <w:tblLook w:val="04A0"/>
      </w:tblPr>
      <w:tblGrid>
        <w:gridCol w:w="1273"/>
        <w:gridCol w:w="1080"/>
        <w:gridCol w:w="896"/>
        <w:gridCol w:w="904"/>
        <w:gridCol w:w="930"/>
        <w:gridCol w:w="930"/>
        <w:gridCol w:w="930"/>
        <w:gridCol w:w="915"/>
        <w:gridCol w:w="930"/>
        <w:gridCol w:w="960"/>
      </w:tblGrid>
      <w:tr w:rsidR="005F2AF2">
        <w:tc>
          <w:tcPr>
            <w:tcW w:w="1273"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投入成本</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(POW)</w:t>
            </w:r>
          </w:p>
        </w:tc>
        <w:tc>
          <w:tcPr>
            <w:tcW w:w="108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初级时光机</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100USDT</w:t>
            </w:r>
          </w:p>
        </w:tc>
        <w:tc>
          <w:tcPr>
            <w:tcW w:w="2730" w:type="dxa"/>
            <w:gridSpan w:val="3"/>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高级时光机</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500USDT</w:t>
            </w:r>
          </w:p>
        </w:tc>
        <w:tc>
          <w:tcPr>
            <w:tcW w:w="4665" w:type="dxa"/>
            <w:gridSpan w:val="5"/>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超级时光机</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1000USDT</w:t>
            </w:r>
          </w:p>
        </w:tc>
      </w:tr>
      <w:tr w:rsidR="005F2AF2">
        <w:tc>
          <w:tcPr>
            <w:tcW w:w="1273"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质押数量（</w:t>
            </w:r>
            <w:r>
              <w:rPr>
                <w:rFonts w:asciiTheme="minorEastAsia" w:hAnsiTheme="minorEastAsia" w:cstheme="minorEastAsia" w:hint="eastAsia"/>
                <w:color w:val="FF0000"/>
                <w:sz w:val="21"/>
                <w:szCs w:val="21"/>
              </w:rPr>
              <w:t>POS</w:t>
            </w:r>
            <w:r>
              <w:rPr>
                <w:rFonts w:asciiTheme="minorEastAsia" w:hAnsiTheme="minorEastAsia" w:cstheme="minorEastAsia" w:hint="eastAsia"/>
                <w:color w:val="FF0000"/>
                <w:sz w:val="21"/>
                <w:szCs w:val="21"/>
              </w:rPr>
              <w:t>）</w:t>
            </w:r>
          </w:p>
        </w:tc>
        <w:tc>
          <w:tcPr>
            <w:tcW w:w="1080"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100BSP</w:t>
            </w:r>
          </w:p>
        </w:tc>
        <w:tc>
          <w:tcPr>
            <w:tcW w:w="896"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100BSP</w:t>
            </w:r>
          </w:p>
        </w:tc>
        <w:tc>
          <w:tcPr>
            <w:tcW w:w="904"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200BSP</w:t>
            </w:r>
          </w:p>
        </w:tc>
        <w:tc>
          <w:tcPr>
            <w:tcW w:w="930"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300BSP</w:t>
            </w:r>
          </w:p>
        </w:tc>
        <w:tc>
          <w:tcPr>
            <w:tcW w:w="930"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100BSP</w:t>
            </w:r>
          </w:p>
        </w:tc>
        <w:tc>
          <w:tcPr>
            <w:tcW w:w="930"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200BSP</w:t>
            </w:r>
          </w:p>
        </w:tc>
        <w:tc>
          <w:tcPr>
            <w:tcW w:w="915"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300BSP</w:t>
            </w:r>
          </w:p>
        </w:tc>
        <w:tc>
          <w:tcPr>
            <w:tcW w:w="930"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400BSP</w:t>
            </w:r>
          </w:p>
        </w:tc>
        <w:tc>
          <w:tcPr>
            <w:tcW w:w="960"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500BSP</w:t>
            </w:r>
          </w:p>
        </w:tc>
      </w:tr>
    </w:tbl>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可以置换的时光机总共有</w:t>
      </w:r>
      <w:r>
        <w:rPr>
          <w:rFonts w:asciiTheme="minorEastAsia" w:hAnsiTheme="minorEastAsia" w:cstheme="minorEastAsia" w:hint="eastAsia"/>
          <w:sz w:val="21"/>
          <w:szCs w:val="21"/>
        </w:rPr>
        <w:t>3</w:t>
      </w:r>
      <w:r>
        <w:rPr>
          <w:rFonts w:asciiTheme="minorEastAsia" w:hAnsiTheme="minorEastAsia" w:cstheme="minorEastAsia" w:hint="eastAsia"/>
          <w:sz w:val="21"/>
          <w:szCs w:val="21"/>
        </w:rPr>
        <w:t>个类别，</w:t>
      </w:r>
      <w:r>
        <w:rPr>
          <w:rFonts w:asciiTheme="minorEastAsia" w:hAnsiTheme="minorEastAsia" w:cstheme="minorEastAsia" w:hint="eastAsia"/>
          <w:sz w:val="21"/>
          <w:szCs w:val="21"/>
        </w:rPr>
        <w:t>100USDT</w:t>
      </w:r>
      <w:r>
        <w:rPr>
          <w:rFonts w:asciiTheme="minorEastAsia" w:hAnsiTheme="minorEastAsia" w:cstheme="minorEastAsia" w:hint="eastAsia"/>
          <w:sz w:val="21"/>
          <w:szCs w:val="21"/>
        </w:rPr>
        <w:t>为初级时光机，</w:t>
      </w:r>
      <w:r>
        <w:rPr>
          <w:rFonts w:asciiTheme="minorEastAsia" w:hAnsiTheme="minorEastAsia" w:cstheme="minorEastAsia" w:hint="eastAsia"/>
          <w:sz w:val="21"/>
          <w:szCs w:val="21"/>
        </w:rPr>
        <w:t>500USDT</w:t>
      </w:r>
      <w:r>
        <w:rPr>
          <w:rFonts w:asciiTheme="minorEastAsia" w:hAnsiTheme="minorEastAsia" w:cstheme="minorEastAsia" w:hint="eastAsia"/>
          <w:sz w:val="21"/>
          <w:szCs w:val="21"/>
        </w:rPr>
        <w:t>为高级时光机，</w:t>
      </w:r>
      <w:r>
        <w:rPr>
          <w:rFonts w:asciiTheme="minorEastAsia" w:hAnsiTheme="minorEastAsia" w:cstheme="minorEastAsia" w:hint="eastAsia"/>
          <w:sz w:val="21"/>
          <w:szCs w:val="21"/>
        </w:rPr>
        <w:t>1000USDT</w:t>
      </w:r>
      <w:r>
        <w:rPr>
          <w:rFonts w:asciiTheme="minorEastAsia" w:hAnsiTheme="minorEastAsia" w:cstheme="minorEastAsia" w:hint="eastAsia"/>
          <w:sz w:val="21"/>
          <w:szCs w:val="21"/>
        </w:rPr>
        <w:t>为超级时光机。初级时光机为</w:t>
      </w:r>
      <w:r>
        <w:rPr>
          <w:rFonts w:asciiTheme="minorEastAsia" w:hAnsiTheme="minorEastAsia" w:cstheme="minorEastAsia" w:hint="eastAsia"/>
          <w:sz w:val="21"/>
          <w:szCs w:val="21"/>
        </w:rPr>
        <w:t>10S</w:t>
      </w:r>
      <w:r>
        <w:rPr>
          <w:rFonts w:asciiTheme="minorEastAsia" w:hAnsiTheme="minorEastAsia" w:cstheme="minorEastAsia" w:hint="eastAsia"/>
          <w:sz w:val="21"/>
          <w:szCs w:val="21"/>
        </w:rPr>
        <w:t>穿梭力，高级时光机为</w:t>
      </w:r>
      <w:r>
        <w:rPr>
          <w:rFonts w:asciiTheme="minorEastAsia" w:hAnsiTheme="minorEastAsia" w:cstheme="minorEastAsia" w:hint="eastAsia"/>
          <w:sz w:val="21"/>
          <w:szCs w:val="21"/>
        </w:rPr>
        <w:t>50S</w:t>
      </w:r>
      <w:r>
        <w:rPr>
          <w:rFonts w:asciiTheme="minorEastAsia" w:hAnsiTheme="minorEastAsia" w:cstheme="minorEastAsia" w:hint="eastAsia"/>
          <w:sz w:val="21"/>
          <w:szCs w:val="21"/>
        </w:rPr>
        <w:t>穿梭力，超级时光机为</w:t>
      </w:r>
      <w:r>
        <w:rPr>
          <w:rFonts w:asciiTheme="minorEastAsia" w:hAnsiTheme="minorEastAsia" w:cstheme="minorEastAsia" w:hint="eastAsia"/>
          <w:sz w:val="21"/>
          <w:szCs w:val="21"/>
        </w:rPr>
        <w:t>100S</w:t>
      </w:r>
      <w:r>
        <w:rPr>
          <w:rFonts w:asciiTheme="minorEastAsia" w:hAnsiTheme="minorEastAsia" w:cstheme="minorEastAsia" w:hint="eastAsia"/>
          <w:sz w:val="21"/>
          <w:szCs w:val="21"/>
        </w:rPr>
        <w:t>穿梭力。</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可以质押的</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数量总共有五个类别，分别质押数量是：</w:t>
      </w:r>
      <w:r>
        <w:rPr>
          <w:rFonts w:asciiTheme="minorEastAsia" w:hAnsiTheme="minorEastAsia" w:cstheme="minorEastAsia" w:hint="eastAsia"/>
          <w:sz w:val="21"/>
          <w:szCs w:val="21"/>
        </w:rPr>
        <w:t>100BSP</w:t>
      </w:r>
      <w:r>
        <w:rPr>
          <w:rFonts w:asciiTheme="minorEastAsia" w:hAnsiTheme="minorEastAsia" w:cstheme="minorEastAsia" w:hint="eastAsia"/>
          <w:sz w:val="21"/>
          <w:szCs w:val="21"/>
        </w:rPr>
        <w:t>、</w:t>
      </w:r>
      <w:r>
        <w:rPr>
          <w:rFonts w:asciiTheme="minorEastAsia" w:hAnsiTheme="minorEastAsia" w:cstheme="minorEastAsia" w:hint="eastAsia"/>
          <w:sz w:val="21"/>
          <w:szCs w:val="21"/>
        </w:rPr>
        <w:t>200BSP</w:t>
      </w:r>
      <w:r>
        <w:rPr>
          <w:rFonts w:asciiTheme="minorEastAsia" w:hAnsiTheme="minorEastAsia" w:cstheme="minorEastAsia" w:hint="eastAsia"/>
          <w:sz w:val="21"/>
          <w:szCs w:val="21"/>
        </w:rPr>
        <w:t>、</w:t>
      </w:r>
      <w:r>
        <w:rPr>
          <w:rFonts w:asciiTheme="minorEastAsia" w:hAnsiTheme="minorEastAsia" w:cstheme="minorEastAsia" w:hint="eastAsia"/>
          <w:sz w:val="21"/>
          <w:szCs w:val="21"/>
        </w:rPr>
        <w:t>300BSP</w:t>
      </w:r>
      <w:r>
        <w:rPr>
          <w:rFonts w:asciiTheme="minorEastAsia" w:hAnsiTheme="minorEastAsia" w:cstheme="minorEastAsia" w:hint="eastAsia"/>
          <w:sz w:val="21"/>
          <w:szCs w:val="21"/>
        </w:rPr>
        <w:t>、</w:t>
      </w:r>
      <w:r>
        <w:rPr>
          <w:rFonts w:asciiTheme="minorEastAsia" w:hAnsiTheme="minorEastAsia" w:cstheme="minorEastAsia" w:hint="eastAsia"/>
          <w:sz w:val="21"/>
          <w:szCs w:val="21"/>
        </w:rPr>
        <w:t>400BSP</w:t>
      </w:r>
      <w:r>
        <w:rPr>
          <w:rFonts w:asciiTheme="minorEastAsia" w:hAnsiTheme="minorEastAsia" w:cstheme="minorEastAsia" w:hint="eastAsia"/>
          <w:sz w:val="21"/>
          <w:szCs w:val="21"/>
        </w:rPr>
        <w:t>、</w:t>
      </w:r>
      <w:r>
        <w:rPr>
          <w:rFonts w:asciiTheme="minorEastAsia" w:hAnsiTheme="minorEastAsia" w:cstheme="minorEastAsia" w:hint="eastAsia"/>
          <w:sz w:val="21"/>
          <w:szCs w:val="21"/>
        </w:rPr>
        <w:t>500BSP</w:t>
      </w:r>
      <w:r>
        <w:rPr>
          <w:rFonts w:asciiTheme="minorEastAsia" w:hAnsiTheme="minorEastAsia" w:cstheme="minorEastAsia" w:hint="eastAsia"/>
          <w:sz w:val="21"/>
          <w:szCs w:val="21"/>
        </w:rPr>
        <w:t>。每个类别对应的是相应倍数的穿梭力（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），如</w:t>
      </w:r>
      <w:r>
        <w:rPr>
          <w:rFonts w:asciiTheme="minorEastAsia" w:hAnsiTheme="minorEastAsia" w:cstheme="minorEastAsia" w:hint="eastAsia"/>
          <w:sz w:val="21"/>
          <w:szCs w:val="21"/>
        </w:rPr>
        <w:t>100BSP</w:t>
      </w:r>
      <w:r>
        <w:rPr>
          <w:rFonts w:asciiTheme="minorEastAsia" w:hAnsiTheme="minorEastAsia" w:cstheme="minorEastAsia" w:hint="eastAsia"/>
          <w:sz w:val="21"/>
          <w:szCs w:val="21"/>
        </w:rPr>
        <w:t>即为</w:t>
      </w:r>
      <w:r>
        <w:rPr>
          <w:rFonts w:asciiTheme="minorEastAsia" w:hAnsiTheme="minorEastAsia" w:cstheme="minorEastAsia" w:hint="eastAsia"/>
          <w:sz w:val="21"/>
          <w:szCs w:val="21"/>
        </w:rPr>
        <w:t>1</w:t>
      </w:r>
      <w:r>
        <w:rPr>
          <w:rFonts w:asciiTheme="minorEastAsia" w:hAnsiTheme="minorEastAsia" w:cstheme="minorEastAsia" w:hint="eastAsia"/>
          <w:sz w:val="21"/>
          <w:szCs w:val="21"/>
        </w:rPr>
        <w:t>倍，以此类推，</w:t>
      </w:r>
      <w:r>
        <w:rPr>
          <w:rFonts w:asciiTheme="minorEastAsia" w:hAnsiTheme="minorEastAsia" w:cstheme="minorEastAsia" w:hint="eastAsia"/>
          <w:sz w:val="21"/>
          <w:szCs w:val="21"/>
        </w:rPr>
        <w:t>500BSP</w:t>
      </w:r>
      <w:r>
        <w:rPr>
          <w:rFonts w:asciiTheme="minorEastAsia" w:hAnsiTheme="minorEastAsia" w:cstheme="minorEastAsia" w:hint="eastAsia"/>
          <w:sz w:val="21"/>
          <w:szCs w:val="21"/>
        </w:rPr>
        <w:t>即为</w:t>
      </w:r>
      <w:r>
        <w:rPr>
          <w:rFonts w:asciiTheme="minorEastAsia" w:hAnsiTheme="minorEastAsia" w:cstheme="minorEastAsia" w:hint="eastAsia"/>
          <w:sz w:val="21"/>
          <w:szCs w:val="21"/>
        </w:rPr>
        <w:t>5</w:t>
      </w:r>
      <w:r>
        <w:rPr>
          <w:rFonts w:asciiTheme="minorEastAsia" w:hAnsiTheme="minorEastAsia" w:cstheme="minorEastAsia" w:hint="eastAsia"/>
          <w:sz w:val="21"/>
          <w:szCs w:val="21"/>
        </w:rPr>
        <w:t>倍。</w:t>
      </w:r>
    </w:p>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注：当质押超过</w:t>
      </w:r>
      <w:r>
        <w:rPr>
          <w:rFonts w:asciiTheme="minorEastAsia" w:hAnsiTheme="minorEastAsia" w:cstheme="minorEastAsia" w:hint="eastAsia"/>
          <w:color w:val="FF0000"/>
          <w:sz w:val="21"/>
          <w:szCs w:val="21"/>
        </w:rPr>
        <w:t>500BSP</w:t>
      </w:r>
      <w:r>
        <w:rPr>
          <w:rFonts w:asciiTheme="minorEastAsia" w:hAnsiTheme="minorEastAsia" w:cstheme="minorEastAsia" w:hint="eastAsia"/>
          <w:color w:val="FF0000"/>
          <w:sz w:val="21"/>
          <w:szCs w:val="21"/>
        </w:rPr>
        <w:t>，还</w:t>
      </w:r>
      <w:r>
        <w:rPr>
          <w:rFonts w:asciiTheme="minorEastAsia" w:hAnsiTheme="minorEastAsia" w:cstheme="minorEastAsia" w:hint="eastAsia"/>
          <w:color w:val="FF0000"/>
          <w:sz w:val="21"/>
          <w:szCs w:val="21"/>
        </w:rPr>
        <w:t>是按照</w:t>
      </w:r>
      <w:r>
        <w:rPr>
          <w:rFonts w:asciiTheme="minorEastAsia" w:hAnsiTheme="minorEastAsia" w:cstheme="minorEastAsia" w:hint="eastAsia"/>
          <w:color w:val="FF0000"/>
          <w:sz w:val="21"/>
          <w:szCs w:val="21"/>
        </w:rPr>
        <w:t>500BSP</w:t>
      </w:r>
      <w:r>
        <w:rPr>
          <w:rFonts w:asciiTheme="minorEastAsia" w:hAnsiTheme="minorEastAsia" w:cstheme="minorEastAsia" w:hint="eastAsia"/>
          <w:color w:val="FF0000"/>
          <w:sz w:val="21"/>
          <w:szCs w:val="21"/>
        </w:rPr>
        <w:t>的倍数来算。</w:t>
      </w:r>
    </w:p>
    <w:p w:rsidR="005F2AF2" w:rsidRDefault="005F2AF2">
      <w:pPr>
        <w:rPr>
          <w:rFonts w:asciiTheme="minorEastAsia" w:hAnsiTheme="minorEastAsia" w:cstheme="minorEastAsia"/>
          <w:color w:val="FF0000"/>
          <w:sz w:val="21"/>
          <w:szCs w:val="21"/>
        </w:rPr>
      </w:pP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（三）</w:t>
      </w:r>
      <w:r>
        <w:rPr>
          <w:rFonts w:asciiTheme="minorEastAsia" w:hAnsiTheme="minorEastAsia" w:cstheme="minorEastAsia" w:hint="eastAsia"/>
          <w:sz w:val="21"/>
          <w:szCs w:val="21"/>
        </w:rPr>
        <w:t>拥有穿梭力（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）必须同时满足两个条件：置换时光机和质押</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举例说明：</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例如质押数量为</w:t>
      </w:r>
      <w:r>
        <w:rPr>
          <w:rFonts w:asciiTheme="minorEastAsia" w:hAnsiTheme="minorEastAsia" w:cstheme="minorEastAsia" w:hint="eastAsia"/>
          <w:sz w:val="21"/>
          <w:szCs w:val="21"/>
        </w:rPr>
        <w:t>100BSP</w:t>
      </w:r>
      <w:r>
        <w:rPr>
          <w:rFonts w:asciiTheme="minorEastAsia" w:hAnsiTheme="minorEastAsia" w:cstheme="minorEastAsia" w:hint="eastAsia"/>
          <w:sz w:val="21"/>
          <w:szCs w:val="21"/>
        </w:rPr>
        <w:t>，置换的时光机是初级时光机，获得的穿梭力为：</w:t>
      </w:r>
      <w:r>
        <w:rPr>
          <w:rFonts w:asciiTheme="minorEastAsia" w:hAnsiTheme="minorEastAsia" w:cstheme="minorEastAsia" w:hint="eastAsia"/>
          <w:sz w:val="21"/>
          <w:szCs w:val="21"/>
        </w:rPr>
        <w:t>1*10=10S</w:t>
      </w:r>
      <w:r>
        <w:rPr>
          <w:rFonts w:asciiTheme="minorEastAsia" w:hAnsiTheme="minorEastAsia" w:cstheme="minorEastAsia" w:hint="eastAsia"/>
          <w:sz w:val="21"/>
          <w:szCs w:val="21"/>
        </w:rPr>
        <w:t>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例如质押数量为</w:t>
      </w:r>
      <w:r>
        <w:rPr>
          <w:rFonts w:asciiTheme="minorEastAsia" w:hAnsiTheme="minorEastAsia" w:cstheme="minorEastAsia" w:hint="eastAsia"/>
          <w:sz w:val="21"/>
          <w:szCs w:val="21"/>
        </w:rPr>
        <w:t xml:space="preserve">500BSP, </w:t>
      </w:r>
      <w:r>
        <w:rPr>
          <w:rFonts w:asciiTheme="minorEastAsia" w:hAnsiTheme="minorEastAsia" w:cstheme="minorEastAsia" w:hint="eastAsia"/>
          <w:sz w:val="21"/>
          <w:szCs w:val="21"/>
        </w:rPr>
        <w:t>置换的时光机是超级时光机</w:t>
      </w:r>
      <w:r>
        <w:rPr>
          <w:rFonts w:asciiTheme="minorEastAsia" w:hAnsiTheme="minorEastAsia" w:cstheme="minorEastAsia" w:hint="eastAsia"/>
          <w:sz w:val="21"/>
          <w:szCs w:val="21"/>
        </w:rPr>
        <w:t>,</w:t>
      </w:r>
      <w:r>
        <w:rPr>
          <w:rFonts w:asciiTheme="minorEastAsia" w:hAnsiTheme="minorEastAsia" w:cstheme="minorEastAsia" w:hint="eastAsia"/>
          <w:sz w:val="21"/>
          <w:szCs w:val="21"/>
        </w:rPr>
        <w:t>获得的穿梭力为：</w:t>
      </w:r>
      <w:r>
        <w:rPr>
          <w:rFonts w:asciiTheme="minorEastAsia" w:hAnsiTheme="minorEastAsia" w:cstheme="minorEastAsia" w:hint="eastAsia"/>
          <w:sz w:val="21"/>
          <w:szCs w:val="21"/>
        </w:rPr>
        <w:t>5*100=500S</w:t>
      </w:r>
      <w:r>
        <w:rPr>
          <w:rFonts w:asciiTheme="minorEastAsia" w:hAnsiTheme="minorEastAsia" w:cstheme="minorEastAsia" w:hint="eastAsia"/>
          <w:sz w:val="21"/>
          <w:szCs w:val="21"/>
        </w:rPr>
        <w:t>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在</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系统内可以根据自身条件，自由组合，自由搭配，获得自己想要的穿梭力（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备注：</w:t>
      </w:r>
    </w:p>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每个</w:t>
      </w:r>
      <w:r>
        <w:rPr>
          <w:rFonts w:asciiTheme="minorEastAsia" w:hAnsiTheme="minorEastAsia" w:cstheme="minorEastAsia" w:hint="eastAsia"/>
          <w:color w:val="FF0000"/>
          <w:sz w:val="21"/>
          <w:szCs w:val="21"/>
        </w:rPr>
        <w:t>ID</w:t>
      </w:r>
      <w:r>
        <w:rPr>
          <w:rFonts w:asciiTheme="minorEastAsia" w:hAnsiTheme="minorEastAsia" w:cstheme="minorEastAsia" w:hint="eastAsia"/>
          <w:color w:val="FF0000"/>
          <w:sz w:val="21"/>
          <w:szCs w:val="21"/>
        </w:rPr>
        <w:t>只能置换一台时光机。</w:t>
      </w:r>
    </w:p>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置换的时光机，终身有效，可以升舱，不可降舱。</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质押的</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，随时可以解除质押。</w:t>
      </w:r>
    </w:p>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解除质押</w:t>
      </w:r>
      <w:r>
        <w:rPr>
          <w:rFonts w:asciiTheme="minorEastAsia" w:hAnsiTheme="minorEastAsia" w:cstheme="minorEastAsia" w:hint="eastAsia"/>
          <w:color w:val="FF0000"/>
          <w:sz w:val="21"/>
          <w:szCs w:val="21"/>
        </w:rPr>
        <w:t>BSP</w:t>
      </w:r>
      <w:r>
        <w:rPr>
          <w:rFonts w:asciiTheme="minorEastAsia" w:hAnsiTheme="minorEastAsia" w:cstheme="minorEastAsia" w:hint="eastAsia"/>
          <w:color w:val="FF0000"/>
          <w:sz w:val="21"/>
          <w:szCs w:val="21"/>
        </w:rPr>
        <w:t>低于</w:t>
      </w:r>
      <w:r>
        <w:rPr>
          <w:rFonts w:asciiTheme="minorEastAsia" w:hAnsiTheme="minorEastAsia" w:cstheme="minorEastAsia" w:hint="eastAsia"/>
          <w:color w:val="FF0000"/>
          <w:sz w:val="21"/>
          <w:szCs w:val="21"/>
        </w:rPr>
        <w:t>100 BSP</w:t>
      </w:r>
      <w:r>
        <w:rPr>
          <w:rFonts w:asciiTheme="minorEastAsia" w:hAnsiTheme="minorEastAsia" w:cstheme="minorEastAsia" w:hint="eastAsia"/>
          <w:color w:val="FF0000"/>
          <w:sz w:val="21"/>
          <w:szCs w:val="21"/>
        </w:rPr>
        <w:t>后，时光机停止运转，不再产出</w:t>
      </w:r>
      <w:r>
        <w:rPr>
          <w:rFonts w:asciiTheme="minorEastAsia" w:hAnsiTheme="minorEastAsia" w:cstheme="minorEastAsia" w:hint="eastAsia"/>
          <w:color w:val="FF0000"/>
          <w:sz w:val="21"/>
          <w:szCs w:val="21"/>
        </w:rPr>
        <w:t>BSP</w:t>
      </w:r>
      <w:r>
        <w:rPr>
          <w:rFonts w:asciiTheme="minorEastAsia" w:hAnsiTheme="minorEastAsia" w:cstheme="minorEastAsia" w:hint="eastAsia"/>
          <w:color w:val="FF0000"/>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时光机重新开启需要重新质押</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，同时支付开启相应时光机</w:t>
      </w:r>
      <w:r>
        <w:rPr>
          <w:rFonts w:asciiTheme="minorEastAsia" w:hAnsiTheme="minorEastAsia" w:cstheme="minorEastAsia" w:hint="eastAsia"/>
          <w:sz w:val="21"/>
          <w:szCs w:val="21"/>
        </w:rPr>
        <w:t>5%</w:t>
      </w:r>
      <w:r>
        <w:rPr>
          <w:rFonts w:asciiTheme="minorEastAsia" w:hAnsiTheme="minorEastAsia" w:cstheme="minorEastAsia" w:hint="eastAsia"/>
          <w:sz w:val="21"/>
          <w:szCs w:val="21"/>
        </w:rPr>
        <w:t>的费用。</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lastRenderedPageBreak/>
        <w:t>（四）</w:t>
      </w:r>
      <w:r>
        <w:rPr>
          <w:rFonts w:asciiTheme="minorEastAsia" w:hAnsiTheme="minorEastAsia" w:cstheme="minorEastAsia" w:hint="eastAsia"/>
          <w:sz w:val="21"/>
          <w:szCs w:val="21"/>
        </w:rPr>
        <w:t>如何增加穿梭力（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在</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生态中，质押的</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时间越长，自身时光机会增加穿梭力（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），随着时间的推移，根据不同的质押数量，每天可以获得不同的穿梭力（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）。同时我们也可以通过链接更多的时光机，从而产生更多的穿梭力（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1</w:t>
      </w:r>
      <w:r>
        <w:rPr>
          <w:rFonts w:asciiTheme="minorEastAsia" w:hAnsiTheme="minorEastAsia" w:cstheme="minorEastAsia" w:hint="eastAsia"/>
          <w:sz w:val="21"/>
          <w:szCs w:val="21"/>
        </w:rPr>
        <w:t>、质押</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时长，增加穿梭力。</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根据不同的</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质押数量，每天增加的穿梭力（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），表格如下：</w:t>
      </w:r>
    </w:p>
    <w:tbl>
      <w:tblPr>
        <w:tblStyle w:val="a5"/>
        <w:tblW w:w="0" w:type="auto"/>
        <w:tblLook w:val="04A0"/>
      </w:tblPr>
      <w:tblGrid>
        <w:gridCol w:w="1526"/>
        <w:gridCol w:w="1417"/>
        <w:gridCol w:w="1366"/>
        <w:gridCol w:w="1513"/>
        <w:gridCol w:w="1513"/>
        <w:gridCol w:w="1187"/>
      </w:tblGrid>
      <w:tr w:rsidR="005F2AF2">
        <w:tc>
          <w:tcPr>
            <w:tcW w:w="1526"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质押数量</w:t>
            </w:r>
          </w:p>
        </w:tc>
        <w:tc>
          <w:tcPr>
            <w:tcW w:w="1417"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100BSP</w:t>
            </w:r>
          </w:p>
        </w:tc>
        <w:tc>
          <w:tcPr>
            <w:tcW w:w="1366"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200BSP</w:t>
            </w:r>
          </w:p>
        </w:tc>
        <w:tc>
          <w:tcPr>
            <w:tcW w:w="1513"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300BSP</w:t>
            </w:r>
          </w:p>
        </w:tc>
        <w:tc>
          <w:tcPr>
            <w:tcW w:w="1513"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400BSP</w:t>
            </w:r>
          </w:p>
        </w:tc>
        <w:tc>
          <w:tcPr>
            <w:tcW w:w="1187"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500BSP</w:t>
            </w:r>
          </w:p>
        </w:tc>
      </w:tr>
      <w:tr w:rsidR="005F2AF2">
        <w:tc>
          <w:tcPr>
            <w:tcW w:w="1526"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增加穿梭力</w:t>
            </w:r>
          </w:p>
        </w:tc>
        <w:tc>
          <w:tcPr>
            <w:tcW w:w="1417"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2S/</w:t>
            </w:r>
            <w:r>
              <w:rPr>
                <w:rFonts w:asciiTheme="minorEastAsia" w:hAnsiTheme="minorEastAsia" w:cstheme="minorEastAsia" w:hint="eastAsia"/>
                <w:color w:val="FF0000"/>
                <w:sz w:val="21"/>
                <w:szCs w:val="21"/>
              </w:rPr>
              <w:t>天</w:t>
            </w:r>
          </w:p>
        </w:tc>
        <w:tc>
          <w:tcPr>
            <w:tcW w:w="1366"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4S/</w:t>
            </w:r>
            <w:r>
              <w:rPr>
                <w:rFonts w:asciiTheme="minorEastAsia" w:hAnsiTheme="minorEastAsia" w:cstheme="minorEastAsia" w:hint="eastAsia"/>
                <w:color w:val="FF0000"/>
                <w:sz w:val="21"/>
                <w:szCs w:val="21"/>
              </w:rPr>
              <w:t>天</w:t>
            </w:r>
          </w:p>
        </w:tc>
        <w:tc>
          <w:tcPr>
            <w:tcW w:w="1513"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6S/</w:t>
            </w:r>
            <w:r>
              <w:rPr>
                <w:rFonts w:asciiTheme="minorEastAsia" w:hAnsiTheme="minorEastAsia" w:cstheme="minorEastAsia" w:hint="eastAsia"/>
                <w:color w:val="FF0000"/>
                <w:sz w:val="21"/>
                <w:szCs w:val="21"/>
              </w:rPr>
              <w:t>天</w:t>
            </w:r>
          </w:p>
        </w:tc>
        <w:tc>
          <w:tcPr>
            <w:tcW w:w="1513"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8S/</w:t>
            </w:r>
            <w:r>
              <w:rPr>
                <w:rFonts w:asciiTheme="minorEastAsia" w:hAnsiTheme="minorEastAsia" w:cstheme="minorEastAsia" w:hint="eastAsia"/>
                <w:color w:val="FF0000"/>
                <w:sz w:val="21"/>
                <w:szCs w:val="21"/>
              </w:rPr>
              <w:t>天</w:t>
            </w:r>
          </w:p>
        </w:tc>
        <w:tc>
          <w:tcPr>
            <w:tcW w:w="1187"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10S/</w:t>
            </w:r>
            <w:r>
              <w:rPr>
                <w:rFonts w:asciiTheme="minorEastAsia" w:hAnsiTheme="minorEastAsia" w:cstheme="minorEastAsia" w:hint="eastAsia"/>
                <w:color w:val="FF0000"/>
                <w:sz w:val="21"/>
                <w:szCs w:val="21"/>
              </w:rPr>
              <w:t>天</w:t>
            </w:r>
          </w:p>
        </w:tc>
      </w:tr>
    </w:tbl>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2</w:t>
      </w:r>
      <w:r>
        <w:rPr>
          <w:rFonts w:asciiTheme="minorEastAsia" w:hAnsiTheme="minorEastAsia" w:cstheme="minorEastAsia" w:hint="eastAsia"/>
          <w:sz w:val="21"/>
          <w:szCs w:val="21"/>
        </w:rPr>
        <w:t>、首次链接时光机，增加穿梭力（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首次链接时光机，可以获得直接链接的时光机穿梭力比例的奖励，根据自身时光机的类别不同，获得的比例不同，表格如下：</w:t>
      </w:r>
    </w:p>
    <w:tbl>
      <w:tblPr>
        <w:tblStyle w:val="a5"/>
        <w:tblW w:w="0" w:type="auto"/>
        <w:tblLook w:val="04A0"/>
      </w:tblPr>
      <w:tblGrid>
        <w:gridCol w:w="2130"/>
        <w:gridCol w:w="2130"/>
        <w:gridCol w:w="2131"/>
        <w:gridCol w:w="2131"/>
      </w:tblGrid>
      <w:tr w:rsidR="005F2AF2">
        <w:tc>
          <w:tcPr>
            <w:tcW w:w="213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时光机类别</w:t>
            </w:r>
          </w:p>
        </w:tc>
        <w:tc>
          <w:tcPr>
            <w:tcW w:w="213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初级时光机</w:t>
            </w:r>
          </w:p>
        </w:tc>
        <w:tc>
          <w:tcPr>
            <w:tcW w:w="2131"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高级时光机</w:t>
            </w:r>
          </w:p>
        </w:tc>
        <w:tc>
          <w:tcPr>
            <w:tcW w:w="2131"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超级时光机</w:t>
            </w:r>
          </w:p>
        </w:tc>
      </w:tr>
      <w:tr w:rsidR="005F2AF2">
        <w:tc>
          <w:tcPr>
            <w:tcW w:w="213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获取比例</w:t>
            </w:r>
          </w:p>
        </w:tc>
        <w:tc>
          <w:tcPr>
            <w:tcW w:w="213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31"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1.5%</w:t>
            </w:r>
          </w:p>
        </w:tc>
        <w:tc>
          <w:tcPr>
            <w:tcW w:w="2131"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2%</w:t>
            </w:r>
          </w:p>
        </w:tc>
      </w:tr>
    </w:tbl>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如：</w:t>
      </w:r>
      <w:r>
        <w:rPr>
          <w:rFonts w:asciiTheme="minorEastAsia" w:hAnsiTheme="minorEastAsia" w:cstheme="minorEastAsia" w:hint="eastAsia"/>
          <w:color w:val="FF0000"/>
          <w:sz w:val="21"/>
          <w:szCs w:val="21"/>
        </w:rPr>
        <w:t>A</w:t>
      </w:r>
      <w:r>
        <w:rPr>
          <w:rFonts w:asciiTheme="minorEastAsia" w:hAnsiTheme="minorEastAsia" w:cstheme="minorEastAsia" w:hint="eastAsia"/>
          <w:color w:val="FF0000"/>
          <w:sz w:val="21"/>
          <w:szCs w:val="21"/>
        </w:rPr>
        <w:t>推荐</w:t>
      </w:r>
      <w:r>
        <w:rPr>
          <w:rFonts w:asciiTheme="minorEastAsia" w:hAnsiTheme="minorEastAsia" w:cstheme="minorEastAsia" w:hint="eastAsia"/>
          <w:color w:val="FF0000"/>
          <w:sz w:val="21"/>
          <w:szCs w:val="21"/>
        </w:rPr>
        <w:t>B</w:t>
      </w:r>
      <w:r>
        <w:rPr>
          <w:rFonts w:asciiTheme="minorEastAsia" w:hAnsiTheme="minorEastAsia" w:cstheme="minorEastAsia" w:hint="eastAsia"/>
          <w:color w:val="FF0000"/>
          <w:sz w:val="21"/>
          <w:szCs w:val="21"/>
        </w:rPr>
        <w:t>，</w:t>
      </w:r>
      <w:r>
        <w:rPr>
          <w:rFonts w:asciiTheme="minorEastAsia" w:hAnsiTheme="minorEastAsia" w:cstheme="minorEastAsia" w:hint="eastAsia"/>
          <w:color w:val="FF0000"/>
          <w:sz w:val="21"/>
          <w:szCs w:val="21"/>
        </w:rPr>
        <w:t>B</w:t>
      </w:r>
      <w:r>
        <w:rPr>
          <w:rFonts w:asciiTheme="minorEastAsia" w:hAnsiTheme="minorEastAsia" w:cstheme="minorEastAsia" w:hint="eastAsia"/>
          <w:color w:val="FF0000"/>
          <w:sz w:val="21"/>
          <w:szCs w:val="21"/>
        </w:rPr>
        <w:t>首次置换了初级时光机。那就算</w:t>
      </w:r>
      <w:r>
        <w:rPr>
          <w:rFonts w:asciiTheme="minorEastAsia" w:hAnsiTheme="minorEastAsia" w:cstheme="minorEastAsia" w:hint="eastAsia"/>
          <w:color w:val="FF0000"/>
          <w:sz w:val="21"/>
          <w:szCs w:val="21"/>
        </w:rPr>
        <w:t>B</w:t>
      </w:r>
      <w:r>
        <w:rPr>
          <w:rFonts w:asciiTheme="minorEastAsia" w:hAnsiTheme="minorEastAsia" w:cstheme="minorEastAsia" w:hint="eastAsia"/>
          <w:color w:val="FF0000"/>
          <w:sz w:val="21"/>
          <w:szCs w:val="21"/>
        </w:rPr>
        <w:t>的首次链接，</w:t>
      </w:r>
      <w:r>
        <w:rPr>
          <w:rFonts w:asciiTheme="minorEastAsia" w:hAnsiTheme="minorEastAsia" w:cstheme="minorEastAsia" w:hint="eastAsia"/>
          <w:color w:val="FF0000"/>
          <w:sz w:val="21"/>
          <w:szCs w:val="21"/>
        </w:rPr>
        <w:t>B</w:t>
      </w:r>
      <w:r>
        <w:rPr>
          <w:rFonts w:asciiTheme="minorEastAsia" w:hAnsiTheme="minorEastAsia" w:cstheme="minorEastAsia" w:hint="eastAsia"/>
          <w:color w:val="FF0000"/>
          <w:sz w:val="21"/>
          <w:szCs w:val="21"/>
        </w:rPr>
        <w:t>增加的穿梭力为</w:t>
      </w:r>
      <w:r>
        <w:rPr>
          <w:rFonts w:asciiTheme="minorEastAsia" w:hAnsiTheme="minorEastAsia" w:cstheme="minorEastAsia" w:hint="eastAsia"/>
          <w:color w:val="FF0000"/>
          <w:sz w:val="21"/>
          <w:szCs w:val="21"/>
        </w:rPr>
        <w:t xml:space="preserve"> 10S*1% = 0.1S</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3</w:t>
      </w:r>
      <w:r>
        <w:rPr>
          <w:rFonts w:asciiTheme="minorEastAsia" w:hAnsiTheme="minorEastAsia" w:cstheme="minorEastAsia" w:hint="eastAsia"/>
          <w:sz w:val="21"/>
          <w:szCs w:val="21"/>
        </w:rPr>
        <w:t>、链接越多时光机，增加穿梭力（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第二个以后链接的任何时光机，根据自身时光机的类别不同，获得不同比列的穿梭力，表格如下：</w:t>
      </w:r>
    </w:p>
    <w:tbl>
      <w:tblPr>
        <w:tblStyle w:val="a5"/>
        <w:tblW w:w="0" w:type="auto"/>
        <w:tblLook w:val="04A0"/>
      </w:tblPr>
      <w:tblGrid>
        <w:gridCol w:w="2130"/>
        <w:gridCol w:w="2130"/>
        <w:gridCol w:w="2131"/>
        <w:gridCol w:w="2131"/>
      </w:tblGrid>
      <w:tr w:rsidR="005F2AF2">
        <w:tc>
          <w:tcPr>
            <w:tcW w:w="213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时光机类别</w:t>
            </w:r>
          </w:p>
        </w:tc>
        <w:tc>
          <w:tcPr>
            <w:tcW w:w="213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初级时光机</w:t>
            </w:r>
          </w:p>
        </w:tc>
        <w:tc>
          <w:tcPr>
            <w:tcW w:w="2131"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高级时光机</w:t>
            </w:r>
          </w:p>
        </w:tc>
        <w:tc>
          <w:tcPr>
            <w:tcW w:w="2131"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超级时光机</w:t>
            </w:r>
          </w:p>
        </w:tc>
      </w:tr>
      <w:tr w:rsidR="005F2AF2">
        <w:tc>
          <w:tcPr>
            <w:tcW w:w="213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获取比例</w:t>
            </w:r>
          </w:p>
        </w:tc>
        <w:tc>
          <w:tcPr>
            <w:tcW w:w="213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10%</w:t>
            </w:r>
          </w:p>
        </w:tc>
        <w:tc>
          <w:tcPr>
            <w:tcW w:w="2131"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2131"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30%</w:t>
            </w:r>
          </w:p>
        </w:tc>
      </w:tr>
    </w:tbl>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如：</w:t>
      </w:r>
      <w:r>
        <w:rPr>
          <w:rFonts w:asciiTheme="minorEastAsia" w:hAnsiTheme="minorEastAsia" w:cstheme="minorEastAsia" w:hint="eastAsia"/>
          <w:color w:val="FF0000"/>
          <w:sz w:val="21"/>
          <w:szCs w:val="21"/>
        </w:rPr>
        <w:t>B</w:t>
      </w:r>
      <w:r>
        <w:rPr>
          <w:rFonts w:asciiTheme="minorEastAsia" w:hAnsiTheme="minorEastAsia" w:cstheme="minorEastAsia" w:hint="eastAsia"/>
          <w:color w:val="FF0000"/>
          <w:sz w:val="21"/>
          <w:szCs w:val="21"/>
        </w:rPr>
        <w:t>自身时光机为高级时光机，</w:t>
      </w:r>
      <w:r>
        <w:rPr>
          <w:rFonts w:asciiTheme="minorEastAsia" w:hAnsiTheme="minorEastAsia" w:cstheme="minorEastAsia" w:hint="eastAsia"/>
          <w:color w:val="FF0000"/>
          <w:sz w:val="21"/>
          <w:szCs w:val="21"/>
        </w:rPr>
        <w:t>B</w:t>
      </w:r>
      <w:r>
        <w:rPr>
          <w:rFonts w:asciiTheme="minorEastAsia" w:hAnsiTheme="minorEastAsia" w:cstheme="minorEastAsia" w:hint="eastAsia"/>
          <w:color w:val="FF0000"/>
          <w:sz w:val="21"/>
          <w:szCs w:val="21"/>
        </w:rPr>
        <w:t>推荐</w:t>
      </w:r>
      <w:r>
        <w:rPr>
          <w:rFonts w:asciiTheme="minorEastAsia" w:hAnsiTheme="minorEastAsia" w:cstheme="minorEastAsia" w:hint="eastAsia"/>
          <w:color w:val="FF0000"/>
          <w:sz w:val="21"/>
          <w:szCs w:val="21"/>
        </w:rPr>
        <w:t>C</w:t>
      </w:r>
      <w:r>
        <w:rPr>
          <w:rFonts w:asciiTheme="minorEastAsia" w:hAnsiTheme="minorEastAsia" w:cstheme="minorEastAsia" w:hint="eastAsia"/>
          <w:color w:val="FF0000"/>
          <w:sz w:val="21"/>
          <w:szCs w:val="21"/>
        </w:rPr>
        <w:t>，</w:t>
      </w:r>
      <w:r>
        <w:rPr>
          <w:rFonts w:asciiTheme="minorEastAsia" w:hAnsiTheme="minorEastAsia" w:cstheme="minorEastAsia" w:hint="eastAsia"/>
          <w:color w:val="FF0000"/>
          <w:sz w:val="21"/>
          <w:szCs w:val="21"/>
        </w:rPr>
        <w:t>C</w:t>
      </w:r>
      <w:r>
        <w:rPr>
          <w:rFonts w:asciiTheme="minorEastAsia" w:hAnsiTheme="minorEastAsia" w:cstheme="minorEastAsia" w:hint="eastAsia"/>
          <w:color w:val="FF0000"/>
          <w:sz w:val="21"/>
          <w:szCs w:val="21"/>
        </w:rPr>
        <w:t>置换初级时光机。那么</w:t>
      </w:r>
      <w:r>
        <w:rPr>
          <w:rFonts w:asciiTheme="minorEastAsia" w:hAnsiTheme="minorEastAsia" w:cstheme="minorEastAsia" w:hint="eastAsia"/>
          <w:color w:val="FF0000"/>
          <w:sz w:val="21"/>
          <w:szCs w:val="21"/>
        </w:rPr>
        <w:t>B</w:t>
      </w:r>
      <w:r>
        <w:rPr>
          <w:rFonts w:asciiTheme="minorEastAsia" w:hAnsiTheme="minorEastAsia" w:cstheme="minorEastAsia" w:hint="eastAsia"/>
          <w:color w:val="FF0000"/>
          <w:sz w:val="21"/>
          <w:szCs w:val="21"/>
        </w:rPr>
        <w:t>增加的穿梭力为</w:t>
      </w:r>
      <w:r>
        <w:rPr>
          <w:rFonts w:asciiTheme="minorEastAsia" w:hAnsiTheme="minorEastAsia" w:cstheme="minorEastAsia" w:hint="eastAsia"/>
          <w:color w:val="FF0000"/>
          <w:sz w:val="21"/>
          <w:szCs w:val="21"/>
        </w:rPr>
        <w:t xml:space="preserve"> </w:t>
      </w:r>
      <w:r>
        <w:rPr>
          <w:rFonts w:asciiTheme="minorEastAsia" w:hAnsiTheme="minorEastAsia" w:cstheme="minorEastAsia" w:hint="eastAsia"/>
          <w:color w:val="FF0000"/>
          <w:sz w:val="21"/>
          <w:szCs w:val="21"/>
        </w:rPr>
        <w:t>50</w:t>
      </w:r>
      <w:r>
        <w:rPr>
          <w:rFonts w:asciiTheme="minorEastAsia" w:hAnsiTheme="minorEastAsia" w:cstheme="minorEastAsia" w:hint="eastAsia"/>
          <w:color w:val="FF0000"/>
          <w:sz w:val="21"/>
          <w:szCs w:val="21"/>
        </w:rPr>
        <w:t>S*20%=</w:t>
      </w:r>
      <w:r>
        <w:rPr>
          <w:rFonts w:asciiTheme="minorEastAsia" w:hAnsiTheme="minorEastAsia" w:cstheme="minorEastAsia" w:hint="eastAsia"/>
          <w:color w:val="FF0000"/>
          <w:sz w:val="21"/>
          <w:szCs w:val="21"/>
        </w:rPr>
        <w:t>10</w:t>
      </w:r>
      <w:r>
        <w:rPr>
          <w:rFonts w:asciiTheme="minorEastAsia" w:hAnsiTheme="minorEastAsia" w:cstheme="minorEastAsia" w:hint="eastAsia"/>
          <w:color w:val="FF0000"/>
          <w:sz w:val="21"/>
          <w:szCs w:val="21"/>
        </w:rPr>
        <w:t>S</w:t>
      </w:r>
      <w:r>
        <w:rPr>
          <w:rFonts w:asciiTheme="minorEastAsia" w:hAnsiTheme="minorEastAsia" w:cstheme="minorEastAsia" w:hint="eastAsia"/>
          <w:color w:val="FF0000"/>
          <w:sz w:val="21"/>
          <w:szCs w:val="21"/>
        </w:rPr>
        <w:t>。</w:t>
      </w:r>
    </w:p>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注：链接时光机的奖励链接一次就有一次奖励。</w:t>
      </w:r>
      <w:bookmarkStart w:id="2" w:name="_GoBack"/>
      <w:bookmarkEnd w:id="2"/>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4</w:t>
      </w:r>
      <w:r>
        <w:rPr>
          <w:rFonts w:asciiTheme="minorEastAsia" w:hAnsiTheme="minorEastAsia" w:cstheme="minorEastAsia" w:hint="eastAsia"/>
          <w:sz w:val="21"/>
          <w:szCs w:val="21"/>
        </w:rPr>
        <w:t>、升级超级舰长，增加穿梭力（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BSP</w:t>
      </w:r>
      <w:r>
        <w:rPr>
          <w:rFonts w:asciiTheme="minorEastAsia" w:hAnsiTheme="minorEastAsia" w:cstheme="minorEastAsia" w:hint="eastAsia"/>
          <w:sz w:val="21"/>
          <w:szCs w:val="21"/>
        </w:rPr>
        <w:t>超级舰长是为了鼓励更多的生态参与者投入市场而设置的激励升级计划，根据自身穿梭力（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）及链接的时光机个数，可以享受额外的整体时光机穿梭力奖励及时光机置换奖励。</w:t>
      </w:r>
    </w:p>
    <w:tbl>
      <w:tblPr>
        <w:tblStyle w:val="a5"/>
        <w:tblW w:w="0" w:type="auto"/>
        <w:tblLook w:val="04A0"/>
      </w:tblPr>
      <w:tblGrid>
        <w:gridCol w:w="2840"/>
        <w:gridCol w:w="2841"/>
        <w:gridCol w:w="4187"/>
      </w:tblGrid>
      <w:tr w:rsidR="005F2AF2">
        <w:tc>
          <w:tcPr>
            <w:tcW w:w="2840" w:type="dxa"/>
          </w:tcPr>
          <w:p w:rsidR="005F2AF2" w:rsidRDefault="005F2AF2">
            <w:pPr>
              <w:rPr>
                <w:rFonts w:asciiTheme="minorEastAsia" w:hAnsiTheme="minorEastAsia" w:cstheme="minorEastAsia"/>
                <w:sz w:val="21"/>
                <w:szCs w:val="21"/>
              </w:rPr>
            </w:pPr>
          </w:p>
        </w:tc>
        <w:tc>
          <w:tcPr>
            <w:tcW w:w="2841"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穿梭力（</w:t>
            </w:r>
            <w:r>
              <w:rPr>
                <w:rFonts w:asciiTheme="minorEastAsia" w:hAnsiTheme="minorEastAsia" w:cstheme="minorEastAsia" w:hint="eastAsia"/>
                <w:sz w:val="21"/>
                <w:szCs w:val="21"/>
              </w:rPr>
              <w:t>S</w:t>
            </w:r>
            <w:r>
              <w:rPr>
                <w:rFonts w:asciiTheme="minorEastAsia" w:hAnsiTheme="minorEastAsia" w:cstheme="minorEastAsia" w:hint="eastAsia"/>
                <w:sz w:val="21"/>
                <w:szCs w:val="21"/>
              </w:rPr>
              <w:t>）</w:t>
            </w:r>
          </w:p>
        </w:tc>
        <w:tc>
          <w:tcPr>
            <w:tcW w:w="4187"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链接时光机数量</w:t>
            </w:r>
          </w:p>
        </w:tc>
      </w:tr>
      <w:tr w:rsidR="005F2AF2">
        <w:tc>
          <w:tcPr>
            <w:tcW w:w="284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超级舰长条件</w:t>
            </w:r>
          </w:p>
        </w:tc>
        <w:tc>
          <w:tcPr>
            <w:tcW w:w="2841"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5000S</w:t>
            </w:r>
          </w:p>
        </w:tc>
        <w:tc>
          <w:tcPr>
            <w:tcW w:w="4187"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3</w:t>
            </w:r>
            <w:r>
              <w:rPr>
                <w:rFonts w:asciiTheme="minorEastAsia" w:hAnsiTheme="minorEastAsia" w:cstheme="minorEastAsia" w:hint="eastAsia"/>
                <w:sz w:val="21"/>
                <w:szCs w:val="21"/>
              </w:rPr>
              <w:t>台超级时光机</w:t>
            </w:r>
          </w:p>
        </w:tc>
      </w:tr>
      <w:tr w:rsidR="005F2AF2">
        <w:tc>
          <w:tcPr>
            <w:tcW w:w="284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收益</w:t>
            </w:r>
          </w:p>
        </w:tc>
        <w:tc>
          <w:tcPr>
            <w:tcW w:w="7028" w:type="dxa"/>
            <w:gridSpan w:val="2"/>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自身穿梭力获得整体穿梭力</w:t>
            </w:r>
            <w:r>
              <w:rPr>
                <w:rFonts w:asciiTheme="minorEastAsia" w:hAnsiTheme="minorEastAsia" w:cstheme="minorEastAsia" w:hint="eastAsia"/>
                <w:sz w:val="21"/>
                <w:szCs w:val="21"/>
              </w:rPr>
              <w:t>2%</w:t>
            </w:r>
            <w:r>
              <w:rPr>
                <w:rFonts w:asciiTheme="minorEastAsia" w:hAnsiTheme="minorEastAsia" w:cstheme="minorEastAsia" w:hint="eastAsia"/>
                <w:sz w:val="21"/>
                <w:szCs w:val="21"/>
              </w:rPr>
              <w:t>加成。</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获得整体市场时光机置换</w:t>
            </w:r>
            <w:r>
              <w:rPr>
                <w:rFonts w:asciiTheme="minorEastAsia" w:hAnsiTheme="minorEastAsia" w:cstheme="minorEastAsia" w:hint="eastAsia"/>
                <w:sz w:val="21"/>
                <w:szCs w:val="21"/>
              </w:rPr>
              <w:t>5%</w:t>
            </w:r>
            <w:r>
              <w:rPr>
                <w:rFonts w:asciiTheme="minorEastAsia" w:hAnsiTheme="minorEastAsia" w:cstheme="minorEastAsia" w:hint="eastAsia"/>
                <w:sz w:val="21"/>
                <w:szCs w:val="21"/>
              </w:rPr>
              <w:t>收益。</w:t>
            </w:r>
          </w:p>
        </w:tc>
      </w:tr>
      <w:tr w:rsidR="005F2AF2">
        <w:tc>
          <w:tcPr>
            <w:tcW w:w="2840" w:type="dxa"/>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限制条件</w:t>
            </w:r>
          </w:p>
        </w:tc>
        <w:tc>
          <w:tcPr>
            <w:tcW w:w="7028" w:type="dxa"/>
            <w:gridSpan w:val="2"/>
          </w:tcPr>
          <w:p w:rsidR="005F2AF2" w:rsidRDefault="002E5EE6">
            <w:pPr>
              <w:rPr>
                <w:rFonts w:asciiTheme="minorEastAsia" w:hAnsiTheme="minorEastAsia" w:cstheme="minorEastAsia"/>
                <w:color w:val="FF0000"/>
                <w:sz w:val="21"/>
                <w:szCs w:val="21"/>
              </w:rPr>
            </w:pPr>
            <w:r>
              <w:rPr>
                <w:rFonts w:asciiTheme="minorEastAsia" w:hAnsiTheme="minorEastAsia" w:cstheme="minorEastAsia" w:hint="eastAsia"/>
                <w:color w:val="FF0000"/>
                <w:sz w:val="21"/>
                <w:szCs w:val="21"/>
              </w:rPr>
              <w:t>5000S</w:t>
            </w:r>
            <w:r>
              <w:rPr>
                <w:rFonts w:asciiTheme="minorEastAsia" w:hAnsiTheme="minorEastAsia" w:cstheme="minorEastAsia" w:hint="eastAsia"/>
                <w:color w:val="FF0000"/>
                <w:sz w:val="21"/>
                <w:szCs w:val="21"/>
              </w:rPr>
              <w:t>穿梭力之后，每增加</w:t>
            </w:r>
            <w:r>
              <w:rPr>
                <w:rFonts w:asciiTheme="minorEastAsia" w:hAnsiTheme="minorEastAsia" w:cstheme="minorEastAsia" w:hint="eastAsia"/>
                <w:color w:val="FF0000"/>
                <w:sz w:val="21"/>
                <w:szCs w:val="21"/>
              </w:rPr>
              <w:t>10S</w:t>
            </w:r>
            <w:r>
              <w:rPr>
                <w:rFonts w:asciiTheme="minorEastAsia" w:hAnsiTheme="minorEastAsia" w:cstheme="minorEastAsia" w:hint="eastAsia"/>
                <w:color w:val="FF0000"/>
                <w:sz w:val="21"/>
                <w:szCs w:val="21"/>
              </w:rPr>
              <w:t>，需要多质押</w:t>
            </w:r>
            <w:r>
              <w:rPr>
                <w:rFonts w:asciiTheme="minorEastAsia" w:hAnsiTheme="minorEastAsia" w:cstheme="minorEastAsia" w:hint="eastAsia"/>
                <w:color w:val="FF0000"/>
                <w:sz w:val="21"/>
                <w:szCs w:val="21"/>
              </w:rPr>
              <w:t>1</w:t>
            </w:r>
            <w:r>
              <w:rPr>
                <w:rFonts w:asciiTheme="minorEastAsia" w:hAnsiTheme="minorEastAsia" w:cstheme="minorEastAsia" w:hint="eastAsia"/>
                <w:color w:val="FF0000"/>
                <w:sz w:val="21"/>
                <w:szCs w:val="21"/>
              </w:rPr>
              <w:t>个</w:t>
            </w:r>
            <w:r>
              <w:rPr>
                <w:rFonts w:asciiTheme="minorEastAsia" w:hAnsiTheme="minorEastAsia" w:cstheme="minorEastAsia" w:hint="eastAsia"/>
                <w:color w:val="FF0000"/>
                <w:sz w:val="21"/>
                <w:szCs w:val="21"/>
              </w:rPr>
              <w:t>BSP</w:t>
            </w:r>
            <w:r>
              <w:rPr>
                <w:rFonts w:asciiTheme="minorEastAsia" w:hAnsiTheme="minorEastAsia" w:cstheme="minorEastAsia" w:hint="eastAsia"/>
                <w:color w:val="FF0000"/>
                <w:sz w:val="21"/>
                <w:szCs w:val="21"/>
              </w:rPr>
              <w:t>。如若不加质押</w:t>
            </w:r>
            <w:r>
              <w:rPr>
                <w:rFonts w:asciiTheme="minorEastAsia" w:hAnsiTheme="minorEastAsia" w:cstheme="minorEastAsia" w:hint="eastAsia"/>
                <w:color w:val="FF0000"/>
                <w:sz w:val="21"/>
                <w:szCs w:val="21"/>
              </w:rPr>
              <w:t>BSP</w:t>
            </w:r>
            <w:r>
              <w:rPr>
                <w:rFonts w:asciiTheme="minorEastAsia" w:hAnsiTheme="minorEastAsia" w:cstheme="minorEastAsia" w:hint="eastAsia"/>
                <w:color w:val="FF0000"/>
                <w:sz w:val="21"/>
                <w:szCs w:val="21"/>
              </w:rPr>
              <w:t>，则享受的是</w:t>
            </w:r>
            <w:r>
              <w:rPr>
                <w:rFonts w:asciiTheme="minorEastAsia" w:hAnsiTheme="minorEastAsia" w:cstheme="minorEastAsia" w:hint="eastAsia"/>
                <w:color w:val="FF0000"/>
                <w:sz w:val="21"/>
                <w:szCs w:val="21"/>
              </w:rPr>
              <w:t>5000S</w:t>
            </w:r>
            <w:r>
              <w:rPr>
                <w:rFonts w:asciiTheme="minorEastAsia" w:hAnsiTheme="minorEastAsia" w:cstheme="minorEastAsia" w:hint="eastAsia"/>
                <w:color w:val="FF0000"/>
                <w:sz w:val="21"/>
                <w:szCs w:val="21"/>
              </w:rPr>
              <w:t>的产币奖励</w:t>
            </w:r>
            <w:r>
              <w:rPr>
                <w:rFonts w:asciiTheme="minorEastAsia" w:hAnsiTheme="minorEastAsia" w:cstheme="minorEastAsia" w:hint="eastAsia"/>
                <w:color w:val="FF0000"/>
                <w:sz w:val="21"/>
                <w:szCs w:val="21"/>
              </w:rPr>
              <w:t xml:space="preserve"> </w:t>
            </w:r>
            <w:r>
              <w:rPr>
                <w:rFonts w:asciiTheme="minorEastAsia" w:hAnsiTheme="minorEastAsia" w:cstheme="minorEastAsia" w:hint="eastAsia"/>
                <w:color w:val="FF0000"/>
                <w:sz w:val="21"/>
                <w:szCs w:val="21"/>
              </w:rPr>
              <w:t>。例如总穿梭力</w:t>
            </w:r>
            <w:r>
              <w:rPr>
                <w:rFonts w:asciiTheme="minorEastAsia" w:hAnsiTheme="minorEastAsia" w:cstheme="minorEastAsia" w:hint="eastAsia"/>
                <w:color w:val="FF0000"/>
                <w:sz w:val="21"/>
                <w:szCs w:val="21"/>
              </w:rPr>
              <w:t>6000S</w:t>
            </w:r>
            <w:r>
              <w:rPr>
                <w:rFonts w:asciiTheme="minorEastAsia" w:hAnsiTheme="minorEastAsia" w:cstheme="minorEastAsia" w:hint="eastAsia"/>
                <w:color w:val="FF0000"/>
                <w:sz w:val="21"/>
                <w:szCs w:val="21"/>
              </w:rPr>
              <w:t>，多出来的</w:t>
            </w:r>
            <w:r>
              <w:rPr>
                <w:rFonts w:asciiTheme="minorEastAsia" w:hAnsiTheme="minorEastAsia" w:cstheme="minorEastAsia" w:hint="eastAsia"/>
                <w:color w:val="FF0000"/>
                <w:sz w:val="21"/>
                <w:szCs w:val="21"/>
              </w:rPr>
              <w:t>1000S</w:t>
            </w:r>
            <w:r>
              <w:rPr>
                <w:rFonts w:asciiTheme="minorEastAsia" w:hAnsiTheme="minorEastAsia" w:cstheme="minorEastAsia" w:hint="eastAsia"/>
                <w:color w:val="FF0000"/>
                <w:sz w:val="21"/>
                <w:szCs w:val="21"/>
              </w:rPr>
              <w:t>，需要多质押</w:t>
            </w:r>
            <w:r>
              <w:rPr>
                <w:rFonts w:asciiTheme="minorEastAsia" w:hAnsiTheme="minorEastAsia" w:cstheme="minorEastAsia" w:hint="eastAsia"/>
                <w:color w:val="FF0000"/>
                <w:sz w:val="21"/>
                <w:szCs w:val="21"/>
              </w:rPr>
              <w:t>100BSP</w:t>
            </w:r>
            <w:r>
              <w:rPr>
                <w:rFonts w:asciiTheme="minorEastAsia" w:hAnsiTheme="minorEastAsia" w:cstheme="minorEastAsia" w:hint="eastAsia"/>
                <w:color w:val="FF0000"/>
                <w:sz w:val="21"/>
                <w:szCs w:val="21"/>
              </w:rPr>
              <w:t>。</w:t>
            </w:r>
          </w:p>
        </w:tc>
      </w:tr>
    </w:tbl>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（五）</w:t>
      </w:r>
      <w:r>
        <w:rPr>
          <w:rFonts w:asciiTheme="minorEastAsia" w:hAnsiTheme="minorEastAsia" w:cstheme="minorEastAsia" w:hint="eastAsia"/>
          <w:sz w:val="21"/>
          <w:szCs w:val="21"/>
        </w:rPr>
        <w:t>如何获得</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1</w:t>
      </w:r>
      <w:r>
        <w:rPr>
          <w:rFonts w:asciiTheme="minorEastAsia" w:hAnsiTheme="minorEastAsia" w:cstheme="minorEastAsia" w:hint="eastAsia"/>
          <w:sz w:val="21"/>
          <w:szCs w:val="21"/>
        </w:rPr>
        <w:t>、</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宇宙引擎计划</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BSP</w:t>
      </w:r>
      <w:r>
        <w:rPr>
          <w:rFonts w:asciiTheme="minorEastAsia" w:hAnsiTheme="minorEastAsia" w:cstheme="minorEastAsia" w:hint="eastAsia"/>
          <w:sz w:val="21"/>
          <w:szCs w:val="21"/>
        </w:rPr>
        <w:t>宇宙引擎计划是为了启动</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项目设计的，目的是为了快速链接更多的时光机，形成庞大的穿梭力，为</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生态打造巨型的“航天器”，提供强劲的加速动力。具体计划如下：</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BSP</w:t>
      </w:r>
      <w:r>
        <w:rPr>
          <w:rFonts w:asciiTheme="minorEastAsia" w:hAnsiTheme="minorEastAsia" w:cstheme="minorEastAsia" w:hint="eastAsia"/>
          <w:sz w:val="21"/>
          <w:szCs w:val="21"/>
        </w:rPr>
        <w:t>挖矿额度的</w:t>
      </w:r>
      <w:r>
        <w:rPr>
          <w:rFonts w:asciiTheme="minorEastAsia" w:hAnsiTheme="minorEastAsia" w:cstheme="minorEastAsia" w:hint="eastAsia"/>
          <w:sz w:val="21"/>
          <w:szCs w:val="21"/>
        </w:rPr>
        <w:t>5100</w:t>
      </w:r>
      <w:r>
        <w:rPr>
          <w:rFonts w:asciiTheme="minorEastAsia" w:hAnsiTheme="minorEastAsia" w:cstheme="minorEastAsia" w:hint="eastAsia"/>
          <w:sz w:val="21"/>
          <w:szCs w:val="21"/>
        </w:rPr>
        <w:t>万枚，直接分出</w:t>
      </w:r>
      <w:r>
        <w:rPr>
          <w:rFonts w:asciiTheme="minorEastAsia" w:hAnsiTheme="minorEastAsia" w:cstheme="minorEastAsia" w:hint="eastAsia"/>
          <w:sz w:val="21"/>
          <w:szCs w:val="21"/>
        </w:rPr>
        <w:t>1000</w:t>
      </w:r>
      <w:r>
        <w:rPr>
          <w:rFonts w:asciiTheme="minorEastAsia" w:hAnsiTheme="minorEastAsia" w:cstheme="minorEastAsia" w:hint="eastAsia"/>
          <w:sz w:val="21"/>
          <w:szCs w:val="21"/>
        </w:rPr>
        <w:t>万枚进行宇宙引擎计划：</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1S=0.01BSP.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根据自身穿梭力，每个穿梭力每天固定挖出</w:t>
      </w:r>
      <w:r>
        <w:rPr>
          <w:rFonts w:asciiTheme="minorEastAsia" w:hAnsiTheme="minorEastAsia" w:cstheme="minorEastAsia" w:hint="eastAsia"/>
          <w:sz w:val="21"/>
          <w:szCs w:val="21"/>
        </w:rPr>
        <w:t>0.01</w:t>
      </w:r>
      <w:r>
        <w:rPr>
          <w:rFonts w:asciiTheme="minorEastAsia" w:hAnsiTheme="minorEastAsia" w:cstheme="minorEastAsia" w:hint="eastAsia"/>
          <w:sz w:val="21"/>
          <w:szCs w:val="21"/>
        </w:rPr>
        <w:t>枚</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直到</w:t>
      </w:r>
      <w:r>
        <w:rPr>
          <w:rFonts w:asciiTheme="minorEastAsia" w:hAnsiTheme="minorEastAsia" w:cstheme="minorEastAsia" w:hint="eastAsia"/>
          <w:sz w:val="21"/>
          <w:szCs w:val="21"/>
        </w:rPr>
        <w:t>1000</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被挖出，宇宙引擎计划结束。</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2</w:t>
      </w:r>
      <w:r>
        <w:rPr>
          <w:rFonts w:asciiTheme="minorEastAsia" w:hAnsiTheme="minorEastAsia" w:cstheme="minorEastAsia" w:hint="eastAsia"/>
          <w:sz w:val="21"/>
          <w:szCs w:val="21"/>
        </w:rPr>
        <w:t>、</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宇宙飞行计划：</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宇宙引擎计划结束后，随即进入宇宙飞行计划，每天固定</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的产量，同时根据自身穿梭力占比整体穿梭力的比例，进行分配，直到将剩余的</w:t>
      </w:r>
      <w:r>
        <w:rPr>
          <w:rFonts w:asciiTheme="minorEastAsia" w:hAnsiTheme="minorEastAsia" w:cstheme="minorEastAsia" w:hint="eastAsia"/>
          <w:sz w:val="21"/>
          <w:szCs w:val="21"/>
        </w:rPr>
        <w:t>4100</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挖完为止。</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将采用</w:t>
      </w:r>
      <w:r>
        <w:rPr>
          <w:rFonts w:asciiTheme="minorEastAsia" w:hAnsiTheme="minorEastAsia" w:cstheme="minorEastAsia" w:hint="eastAsia"/>
          <w:sz w:val="21"/>
          <w:szCs w:val="21"/>
        </w:rPr>
        <w:t>BTC</w:t>
      </w:r>
      <w:r>
        <w:rPr>
          <w:rFonts w:asciiTheme="minorEastAsia" w:hAnsiTheme="minorEastAsia" w:cstheme="minorEastAsia" w:hint="eastAsia"/>
          <w:sz w:val="21"/>
          <w:szCs w:val="21"/>
        </w:rPr>
        <w:t>减半机制，每年减产</w:t>
      </w:r>
      <w:r>
        <w:rPr>
          <w:rFonts w:asciiTheme="minorEastAsia" w:hAnsiTheme="minorEastAsia" w:cstheme="minorEastAsia" w:hint="eastAsia"/>
          <w:sz w:val="21"/>
          <w:szCs w:val="21"/>
        </w:rPr>
        <w:t>50%</w:t>
      </w:r>
      <w:r>
        <w:rPr>
          <w:rFonts w:asciiTheme="minorEastAsia" w:hAnsiTheme="minorEastAsia" w:cstheme="minorEastAsia" w:hint="eastAsia"/>
          <w:sz w:val="21"/>
          <w:szCs w:val="21"/>
        </w:rPr>
        <w:t>，直到第</w:t>
      </w:r>
      <w:r>
        <w:rPr>
          <w:rFonts w:asciiTheme="minorEastAsia" w:hAnsiTheme="minorEastAsia" w:cstheme="minorEastAsia" w:hint="eastAsia"/>
          <w:sz w:val="21"/>
          <w:szCs w:val="21"/>
        </w:rPr>
        <w:t>12</w:t>
      </w:r>
      <w:r>
        <w:rPr>
          <w:rFonts w:asciiTheme="minorEastAsia" w:hAnsiTheme="minorEastAsia" w:cstheme="minorEastAsia" w:hint="eastAsia"/>
          <w:sz w:val="21"/>
          <w:szCs w:val="21"/>
        </w:rPr>
        <w:t>年，从第</w:t>
      </w:r>
      <w:r>
        <w:rPr>
          <w:rFonts w:asciiTheme="minorEastAsia" w:hAnsiTheme="minorEastAsia" w:cstheme="minorEastAsia" w:hint="eastAsia"/>
          <w:sz w:val="21"/>
          <w:szCs w:val="21"/>
        </w:rPr>
        <w:t>13</w:t>
      </w:r>
      <w:r>
        <w:rPr>
          <w:rFonts w:asciiTheme="minorEastAsia" w:hAnsiTheme="minorEastAsia" w:cstheme="minorEastAsia" w:hint="eastAsia"/>
          <w:sz w:val="21"/>
          <w:szCs w:val="21"/>
        </w:rPr>
        <w:t>年开始，每年固定产量。具体机制如下：</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1</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2048</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2</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1024</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3</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512</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4</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256</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5</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128</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6</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64</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7</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32</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lastRenderedPageBreak/>
        <w:t>第</w:t>
      </w:r>
      <w:r>
        <w:rPr>
          <w:rFonts w:asciiTheme="minorEastAsia" w:hAnsiTheme="minorEastAsia" w:cstheme="minorEastAsia" w:hint="eastAsia"/>
          <w:sz w:val="21"/>
          <w:szCs w:val="21"/>
        </w:rPr>
        <w:t>8</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16</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9</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8</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10</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4</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11</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2</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12</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1</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13</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1</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14</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1</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15</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1</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16</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1</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第</w:t>
      </w:r>
      <w:r>
        <w:rPr>
          <w:rFonts w:asciiTheme="minorEastAsia" w:hAnsiTheme="minorEastAsia" w:cstheme="minorEastAsia" w:hint="eastAsia"/>
          <w:sz w:val="21"/>
          <w:szCs w:val="21"/>
        </w:rPr>
        <w:t>17</w:t>
      </w:r>
      <w:r>
        <w:rPr>
          <w:rFonts w:asciiTheme="minorEastAsia" w:hAnsiTheme="minorEastAsia" w:cstheme="minorEastAsia" w:hint="eastAsia"/>
          <w:sz w:val="21"/>
          <w:szCs w:val="21"/>
        </w:rPr>
        <w:t>年：</w:t>
      </w:r>
      <w:r>
        <w:rPr>
          <w:rFonts w:asciiTheme="minorEastAsia" w:hAnsiTheme="minorEastAsia" w:cstheme="minorEastAsia" w:hint="eastAsia"/>
          <w:sz w:val="21"/>
          <w:szCs w:val="21"/>
        </w:rPr>
        <w:t>1</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总计</w:t>
      </w:r>
      <w:r>
        <w:rPr>
          <w:rFonts w:asciiTheme="minorEastAsia" w:hAnsiTheme="minorEastAsia" w:cstheme="minorEastAsia" w:hint="eastAsia"/>
          <w:sz w:val="21"/>
          <w:szCs w:val="21"/>
        </w:rPr>
        <w:t>4100</w:t>
      </w:r>
      <w:r>
        <w:rPr>
          <w:rFonts w:asciiTheme="minorEastAsia" w:hAnsiTheme="minorEastAsia" w:cstheme="minorEastAsia" w:hint="eastAsia"/>
          <w:sz w:val="21"/>
          <w:szCs w:val="21"/>
        </w:rPr>
        <w:t>万枚</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，通过</w:t>
      </w:r>
      <w:r>
        <w:rPr>
          <w:rFonts w:asciiTheme="minorEastAsia" w:hAnsiTheme="minorEastAsia" w:cstheme="minorEastAsia" w:hint="eastAsia"/>
          <w:sz w:val="21"/>
          <w:szCs w:val="21"/>
        </w:rPr>
        <w:t>17</w:t>
      </w:r>
      <w:r>
        <w:rPr>
          <w:rFonts w:asciiTheme="minorEastAsia" w:hAnsiTheme="minorEastAsia" w:cstheme="minorEastAsia" w:hint="eastAsia"/>
          <w:sz w:val="21"/>
          <w:szCs w:val="21"/>
        </w:rPr>
        <w:t>年的时间挖出，因此</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生态参与者，能够享受</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生态带来的稳定持续长久的产业红利。</w:t>
      </w:r>
    </w:p>
    <w:p w:rsidR="005F2AF2" w:rsidRDefault="005F2AF2">
      <w:pPr>
        <w:rPr>
          <w:rFonts w:asciiTheme="minorEastAsia" w:hAnsiTheme="minorEastAsia" w:cstheme="minorEastAsia"/>
          <w:sz w:val="21"/>
          <w:szCs w:val="21"/>
        </w:rPr>
      </w:pP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BSP</w:t>
      </w:r>
      <w:r>
        <w:rPr>
          <w:rFonts w:asciiTheme="minorEastAsia" w:hAnsiTheme="minorEastAsia" w:cstheme="minorEastAsia" w:hint="eastAsia"/>
          <w:sz w:val="21"/>
          <w:szCs w:val="21"/>
        </w:rPr>
        <w:t>社区超级节点计划：</w:t>
      </w:r>
    </w:p>
    <w:p w:rsidR="005F2AF2" w:rsidRDefault="005F2AF2">
      <w:pPr>
        <w:rPr>
          <w:rFonts w:asciiTheme="minorEastAsia" w:hAnsiTheme="minorEastAsia" w:cstheme="minorEastAsia"/>
          <w:sz w:val="21"/>
          <w:szCs w:val="21"/>
        </w:rPr>
      </w:pPr>
    </w:p>
    <w:tbl>
      <w:tblPr>
        <w:tblStyle w:val="a5"/>
        <w:tblW w:w="0" w:type="auto"/>
        <w:tblLook w:val="04A0"/>
      </w:tblPr>
      <w:tblGrid>
        <w:gridCol w:w="2760"/>
        <w:gridCol w:w="5536"/>
      </w:tblGrid>
      <w:tr w:rsidR="005F2AF2">
        <w:trPr>
          <w:trHeight w:val="588"/>
        </w:trPr>
        <w:tc>
          <w:tcPr>
            <w:tcW w:w="8296" w:type="dxa"/>
            <w:gridSpan w:val="2"/>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顶级社区账号，后台开放。</w:t>
            </w:r>
            <w:r>
              <w:rPr>
                <w:rFonts w:asciiTheme="minorEastAsia" w:hAnsiTheme="minorEastAsia" w:cstheme="minorEastAsia" w:hint="eastAsia"/>
                <w:color w:val="FF0000"/>
                <w:sz w:val="21"/>
                <w:szCs w:val="21"/>
              </w:rPr>
              <w:t>顶级社区账号可以有多个。由后台可控</w:t>
            </w:r>
          </w:p>
        </w:tc>
      </w:tr>
      <w:tr w:rsidR="005F2AF2">
        <w:tc>
          <w:tcPr>
            <w:tcW w:w="2760"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收益</w:t>
            </w:r>
          </w:p>
        </w:tc>
        <w:tc>
          <w:tcPr>
            <w:tcW w:w="5536" w:type="dxa"/>
          </w:tcPr>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1</w:t>
            </w:r>
            <w:r>
              <w:rPr>
                <w:rFonts w:asciiTheme="minorEastAsia" w:hAnsiTheme="minorEastAsia" w:cstheme="minorEastAsia" w:hint="eastAsia"/>
                <w:sz w:val="21"/>
                <w:szCs w:val="21"/>
              </w:rPr>
              <w:t>、自身穿梭力获得整体穿梭力</w:t>
            </w:r>
            <w:r>
              <w:rPr>
                <w:rFonts w:asciiTheme="minorEastAsia" w:hAnsiTheme="minorEastAsia" w:cstheme="minorEastAsia" w:hint="eastAsia"/>
                <w:sz w:val="21"/>
                <w:szCs w:val="21"/>
              </w:rPr>
              <w:t>2%</w:t>
            </w:r>
            <w:r>
              <w:rPr>
                <w:rFonts w:asciiTheme="minorEastAsia" w:hAnsiTheme="minorEastAsia" w:cstheme="minorEastAsia" w:hint="eastAsia"/>
                <w:sz w:val="21"/>
                <w:szCs w:val="21"/>
              </w:rPr>
              <w:t>加成。</w:t>
            </w: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2</w:t>
            </w:r>
            <w:r>
              <w:rPr>
                <w:rFonts w:asciiTheme="minorEastAsia" w:hAnsiTheme="minorEastAsia" w:cstheme="minorEastAsia" w:hint="eastAsia"/>
                <w:sz w:val="21"/>
                <w:szCs w:val="21"/>
              </w:rPr>
              <w:t>、获得整体市场时光机置换</w:t>
            </w:r>
            <w:r>
              <w:rPr>
                <w:rFonts w:asciiTheme="minorEastAsia" w:hAnsiTheme="minorEastAsia" w:cstheme="minorEastAsia" w:hint="eastAsia"/>
                <w:sz w:val="21"/>
                <w:szCs w:val="21"/>
              </w:rPr>
              <w:t>10%</w:t>
            </w:r>
            <w:r>
              <w:rPr>
                <w:rFonts w:asciiTheme="minorEastAsia" w:hAnsiTheme="minorEastAsia" w:cstheme="minorEastAsia" w:hint="eastAsia"/>
                <w:sz w:val="21"/>
                <w:szCs w:val="21"/>
              </w:rPr>
              <w:t>收益。</w:t>
            </w:r>
          </w:p>
        </w:tc>
      </w:tr>
    </w:tbl>
    <w:p w:rsidR="005F2AF2" w:rsidRDefault="005F2AF2">
      <w:pPr>
        <w:spacing w:line="207" w:lineRule="exact"/>
        <w:rPr>
          <w:rFonts w:asciiTheme="minorEastAsia" w:hAnsiTheme="minorEastAsia" w:cstheme="minorEastAsia"/>
          <w:sz w:val="21"/>
          <w:szCs w:val="21"/>
        </w:rPr>
      </w:pPr>
    </w:p>
    <w:p w:rsidR="005F2AF2" w:rsidRDefault="005F2AF2">
      <w:pPr>
        <w:spacing w:line="200" w:lineRule="exact"/>
        <w:rPr>
          <w:rFonts w:asciiTheme="minorEastAsia" w:hAnsiTheme="minorEastAsia" w:cstheme="minorEastAsia"/>
          <w:sz w:val="21"/>
          <w:szCs w:val="21"/>
        </w:rPr>
      </w:pPr>
    </w:p>
    <w:p w:rsidR="005F2AF2" w:rsidRDefault="005F2AF2">
      <w:pPr>
        <w:spacing w:line="207" w:lineRule="exact"/>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五</w:t>
      </w:r>
      <w:r>
        <w:rPr>
          <w:rFonts w:asciiTheme="minorEastAsia" w:hAnsiTheme="minorEastAsia" w:cstheme="minorEastAsia" w:hint="eastAsia"/>
          <w:sz w:val="21"/>
          <w:szCs w:val="21"/>
        </w:rPr>
        <w:t>、</w:t>
      </w: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rPr>
        <w:t>短信</w:t>
      </w:r>
      <w:r>
        <w:rPr>
          <w:rFonts w:asciiTheme="minorEastAsia" w:hAnsiTheme="minorEastAsia" w:cstheme="minorEastAsia" w:hint="eastAsia"/>
          <w:sz w:val="21"/>
          <w:szCs w:val="21"/>
        </w:rPr>
        <w:t>&amp;</w:t>
      </w:r>
      <w:r>
        <w:rPr>
          <w:rFonts w:asciiTheme="minorEastAsia" w:hAnsiTheme="minorEastAsia" w:cstheme="minorEastAsia" w:hint="eastAsia"/>
          <w:sz w:val="21"/>
          <w:szCs w:val="21"/>
        </w:rPr>
        <w:t>邮箱验证码模版</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一</w:t>
      </w:r>
      <w:r>
        <w:rPr>
          <w:rFonts w:asciiTheme="minorEastAsia" w:hAnsiTheme="minorEastAsia" w:cstheme="minorEastAsia" w:hint="eastAsia"/>
          <w:sz w:val="21"/>
          <w:szCs w:val="21"/>
        </w:rPr>
        <w:t>)</w:t>
      </w:r>
      <w:r>
        <w:rPr>
          <w:rFonts w:asciiTheme="minorEastAsia" w:hAnsiTheme="minorEastAsia" w:cstheme="minorEastAsia" w:hint="eastAsia"/>
          <w:sz w:val="21"/>
          <w:szCs w:val="21"/>
        </w:rPr>
        <w:t>、短信验证码模板</w:t>
      </w:r>
    </w:p>
    <w:p w:rsidR="005F2AF2" w:rsidRDefault="005F2AF2">
      <w:pPr>
        <w:rPr>
          <w:rFonts w:asciiTheme="minorEastAsia" w:hAnsiTheme="minorEastAsia" w:cstheme="minorEastAsia"/>
          <w:sz w:val="21"/>
          <w:szCs w:val="21"/>
        </w:rPr>
      </w:pPr>
    </w:p>
    <w:p w:rsidR="005F2AF2" w:rsidRDefault="002E5EE6">
      <w:pPr>
        <w:rPr>
          <w:rFonts w:asciiTheme="minorEastAsia" w:hAnsiTheme="minorEastAsia" w:cstheme="minorEastAsia"/>
          <w:sz w:val="21"/>
          <w:szCs w:val="21"/>
        </w:rPr>
      </w:pPr>
      <w:r>
        <w:rPr>
          <w:rFonts w:asciiTheme="minorEastAsia" w:hAnsiTheme="minorEastAsia" w:cstheme="minorEastAsia" w:hint="eastAsia"/>
          <w:sz w:val="21"/>
          <w:szCs w:val="21"/>
        </w:rPr>
        <w:t>【</w:t>
      </w:r>
      <w:r>
        <w:rPr>
          <w:rFonts w:asciiTheme="minorEastAsia" w:hAnsiTheme="minorEastAsia" w:cstheme="minorEastAsia" w:hint="eastAsia"/>
          <w:sz w:val="21"/>
          <w:szCs w:val="21"/>
        </w:rPr>
        <w:t>BSP</w:t>
      </w:r>
      <w:r>
        <w:rPr>
          <w:rFonts w:asciiTheme="minorEastAsia" w:hAnsiTheme="minorEastAsia" w:cstheme="minorEastAsia" w:hint="eastAsia"/>
          <w:sz w:val="21"/>
          <w:szCs w:val="21"/>
        </w:rPr>
        <w:t>】您的验证码为：</w:t>
      </w:r>
      <w:r>
        <w:rPr>
          <w:rFonts w:asciiTheme="minorEastAsia" w:hAnsiTheme="minorEastAsia" w:cstheme="minorEastAsia" w:hint="eastAsia"/>
          <w:sz w:val="21"/>
          <w:szCs w:val="21"/>
        </w:rPr>
        <w:t>1849</w:t>
      </w:r>
      <w:r>
        <w:rPr>
          <w:rFonts w:asciiTheme="minorEastAsia" w:hAnsiTheme="minorEastAsia" w:cstheme="minorEastAsia" w:hint="eastAsia"/>
          <w:sz w:val="21"/>
          <w:szCs w:val="21"/>
        </w:rPr>
        <w:t>，请在</w:t>
      </w:r>
      <w:r>
        <w:rPr>
          <w:rFonts w:asciiTheme="minorEastAsia" w:hAnsiTheme="minorEastAsia" w:cstheme="minorEastAsia" w:hint="eastAsia"/>
          <w:sz w:val="21"/>
          <w:szCs w:val="21"/>
        </w:rPr>
        <w:t xml:space="preserve"> 5 </w:t>
      </w:r>
      <w:r>
        <w:rPr>
          <w:rFonts w:asciiTheme="minorEastAsia" w:hAnsiTheme="minorEastAsia" w:cstheme="minorEastAsia" w:hint="eastAsia"/>
          <w:sz w:val="21"/>
          <w:szCs w:val="21"/>
        </w:rPr>
        <w:t>分钟内输入。感谢您的支持，祝您生活愉快！</w:t>
      </w:r>
    </w:p>
    <w:sectPr w:rsidR="005F2AF2" w:rsidSect="005F2AF2">
      <w:pgSz w:w="11900" w:h="16838"/>
      <w:pgMar w:top="763" w:right="706" w:bottom="1440" w:left="720" w:header="0" w:footer="0" w:gutter="0"/>
      <w:cols w:space="720" w:equalWidth="0">
        <w:col w:w="10480"/>
      </w:cols>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5F55D9"/>
    <w:rsid w:val="000A6B44"/>
    <w:rsid w:val="00212BF3"/>
    <w:rsid w:val="002610C5"/>
    <w:rsid w:val="00295932"/>
    <w:rsid w:val="002E5EE6"/>
    <w:rsid w:val="002F49E7"/>
    <w:rsid w:val="00344C89"/>
    <w:rsid w:val="003E1AA9"/>
    <w:rsid w:val="003E713C"/>
    <w:rsid w:val="003F3315"/>
    <w:rsid w:val="004A5999"/>
    <w:rsid w:val="005E3B3E"/>
    <w:rsid w:val="005F2AF2"/>
    <w:rsid w:val="005F55D9"/>
    <w:rsid w:val="006006BE"/>
    <w:rsid w:val="00603F48"/>
    <w:rsid w:val="00690010"/>
    <w:rsid w:val="00764C0B"/>
    <w:rsid w:val="00880261"/>
    <w:rsid w:val="00941BF5"/>
    <w:rsid w:val="009E69BB"/>
    <w:rsid w:val="00A16620"/>
    <w:rsid w:val="00B110EA"/>
    <w:rsid w:val="00B177C4"/>
    <w:rsid w:val="00B2006D"/>
    <w:rsid w:val="00B744AF"/>
    <w:rsid w:val="00B8702D"/>
    <w:rsid w:val="00BF0540"/>
    <w:rsid w:val="00EE3A91"/>
    <w:rsid w:val="00FB7BB3"/>
    <w:rsid w:val="084C0F65"/>
    <w:rsid w:val="1627386B"/>
    <w:rsid w:val="26137C7A"/>
    <w:rsid w:val="5C831BB1"/>
    <w:rsid w:val="656C3B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AF2"/>
    <w:rPr>
      <w:rFonts w:ascii="Times New Roman" w:hAnsi="Times New Roman"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5F2AF2"/>
    <w:pPr>
      <w:tabs>
        <w:tab w:val="center" w:pos="4153"/>
        <w:tab w:val="right" w:pos="8306"/>
      </w:tabs>
      <w:snapToGrid w:val="0"/>
    </w:pPr>
    <w:rPr>
      <w:sz w:val="18"/>
      <w:szCs w:val="18"/>
    </w:rPr>
  </w:style>
  <w:style w:type="paragraph" w:styleId="a4">
    <w:name w:val="header"/>
    <w:basedOn w:val="a"/>
    <w:link w:val="Char0"/>
    <w:uiPriority w:val="99"/>
    <w:semiHidden/>
    <w:unhideWhenUsed/>
    <w:qFormat/>
    <w:rsid w:val="005F2AF2"/>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rsid w:val="005F2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5F2AF2"/>
    <w:rPr>
      <w:sz w:val="18"/>
      <w:szCs w:val="18"/>
    </w:rPr>
  </w:style>
  <w:style w:type="character" w:customStyle="1" w:styleId="Char">
    <w:name w:val="页脚 Char"/>
    <w:basedOn w:val="a0"/>
    <w:link w:val="a3"/>
    <w:uiPriority w:val="99"/>
    <w:semiHidden/>
    <w:qFormat/>
    <w:rsid w:val="005F2AF2"/>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34</cp:revision>
  <dcterms:created xsi:type="dcterms:W3CDTF">2019-11-12T09:54:00Z</dcterms:created>
  <dcterms:modified xsi:type="dcterms:W3CDTF">2019-11-22T06:25:00Z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