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39225" w14:textId="77777777" w:rsidR="001769CF" w:rsidRDefault="00000000" w:rsidP="00631FC0">
      <w:pPr>
        <w:spacing w:after="423" w:line="259" w:lineRule="auto"/>
        <w:ind w:left="44" w:firstLine="0"/>
        <w:jc w:val="center"/>
      </w:pPr>
      <w:r>
        <w:rPr>
          <w:b/>
          <w:sz w:val="34"/>
        </w:rPr>
        <w:t xml:space="preserve">Guía de Instalación Rápida de IBM SPSS </w:t>
      </w:r>
      <w:proofErr w:type="spellStart"/>
      <w:r>
        <w:rPr>
          <w:b/>
          <w:sz w:val="34"/>
        </w:rPr>
        <w:t>Statistics</w:t>
      </w:r>
      <w:proofErr w:type="spellEnd"/>
    </w:p>
    <w:p w14:paraId="43FA6637" w14:textId="77777777" w:rsidR="001769CF" w:rsidRDefault="00000000" w:rsidP="00631FC0">
      <w:pPr>
        <w:spacing w:after="759" w:line="259" w:lineRule="auto"/>
        <w:ind w:left="0" w:firstLine="0"/>
        <w:jc w:val="center"/>
      </w:pPr>
      <w:r>
        <w:rPr>
          <w:b/>
          <w:sz w:val="34"/>
        </w:rPr>
        <w:t>27</w:t>
      </w:r>
    </w:p>
    <w:p w14:paraId="78301E79" w14:textId="77777777" w:rsidR="001769CF" w:rsidRDefault="00000000" w:rsidP="00631FC0">
      <w:pPr>
        <w:spacing w:after="564" w:line="265" w:lineRule="auto"/>
        <w:jc w:val="center"/>
      </w:pPr>
      <w:r>
        <w:rPr>
          <w:sz w:val="24"/>
        </w:rPr>
        <w:t>Procedimiento Simple</w:t>
      </w:r>
    </w:p>
    <w:p w14:paraId="690E07A2" w14:textId="77777777" w:rsidR="001769CF" w:rsidRDefault="00000000" w:rsidP="00631FC0">
      <w:pPr>
        <w:spacing w:after="564" w:line="265" w:lineRule="auto"/>
        <w:jc w:val="center"/>
      </w:pPr>
      <w:r>
        <w:rPr>
          <w:sz w:val="24"/>
        </w:rPr>
        <w:t>15 de octubre de 2025</w:t>
      </w:r>
    </w:p>
    <w:p w14:paraId="5A47BF78" w14:textId="77777777" w:rsidR="001769CF" w:rsidRDefault="00000000" w:rsidP="00631FC0">
      <w:pPr>
        <w:pStyle w:val="Ttulo1"/>
        <w:spacing w:after="493"/>
        <w:jc w:val="center"/>
      </w:pPr>
      <w:r>
        <w:rPr>
          <w:sz w:val="22"/>
        </w:rPr>
        <w:t>Resumen</w:t>
      </w:r>
    </w:p>
    <w:p w14:paraId="4D4B9396" w14:textId="492CDF3E" w:rsidR="001769CF" w:rsidRDefault="00000000" w:rsidP="00631FC0">
      <w:pPr>
        <w:ind w:left="-5"/>
        <w:jc w:val="center"/>
      </w:pPr>
      <w:r>
        <w:t xml:space="preserve">Este documento proporciona una guía rápida y simplificada para la instalación de IBM SPSS </w:t>
      </w:r>
      <w:proofErr w:type="spellStart"/>
      <w:r>
        <w:t>Statistics</w:t>
      </w:r>
      <w:proofErr w:type="spellEnd"/>
      <w:r>
        <w:t xml:space="preserve"> 27 en Windows. Se enfoca en el proceso de descompresión con la contraseña proporcionada (soft98) y los pasos principales del asistente de instalación hasta el primer inicio del programa.</w:t>
      </w:r>
      <w:r>
        <w:br w:type="page"/>
      </w:r>
    </w:p>
    <w:p w14:paraId="6769CA9D" w14:textId="77777777" w:rsidR="001769CF" w:rsidRDefault="001769CF">
      <w:pPr>
        <w:sectPr w:rsidR="001769CF">
          <w:footerReference w:type="even" r:id="rId7"/>
          <w:footerReference w:type="default" r:id="rId8"/>
          <w:footerReference w:type="first" r:id="rId9"/>
          <w:pgSz w:w="11906" w:h="16838"/>
          <w:pgMar w:top="3298" w:right="1701" w:bottom="756" w:left="1701" w:header="720" w:footer="720" w:gutter="0"/>
          <w:cols w:space="720"/>
        </w:sectPr>
      </w:pPr>
    </w:p>
    <w:p w14:paraId="608EE32B" w14:textId="57D5F956" w:rsidR="001769CF" w:rsidRDefault="00000000">
      <w:pPr>
        <w:pStyle w:val="Ttulo2"/>
        <w:ind w:left="-5"/>
      </w:pPr>
      <w:r>
        <w:lastRenderedPageBreak/>
        <w:t>Pasos de Instalación Rápida</w:t>
      </w:r>
    </w:p>
    <w:p w14:paraId="64ADC54E" w14:textId="77777777" w:rsidR="001769CF" w:rsidRDefault="00000000">
      <w:pPr>
        <w:pStyle w:val="Ttulo3"/>
        <w:ind w:left="-5"/>
      </w:pPr>
      <w:r>
        <w:t>Fase I: Extracción del Paquete</w:t>
      </w:r>
    </w:p>
    <w:p w14:paraId="7977359F" w14:textId="19A22D56" w:rsidR="001769CF" w:rsidRDefault="00000000">
      <w:pPr>
        <w:pStyle w:val="Ttulo4"/>
        <w:ind w:left="-5"/>
      </w:pPr>
      <w:r>
        <w:t>Paso 1. Extracción con Contraseña (WinRAR)</w:t>
      </w:r>
    </w:p>
    <w:p w14:paraId="51106300" w14:textId="767E9912" w:rsidR="001769CF" w:rsidRDefault="00886603" w:rsidP="00DA11EA">
      <w:pPr>
        <w:spacing w:after="833"/>
        <w:ind w:left="-5"/>
        <w:jc w:val="left"/>
        <w:rPr>
          <w:iCs/>
          <w:sz w:val="20"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37744F0" wp14:editId="1B2CCE92">
            <wp:simplePos x="0" y="0"/>
            <wp:positionH relativeFrom="margin">
              <wp:align>left</wp:align>
            </wp:positionH>
            <wp:positionV relativeFrom="paragraph">
              <wp:posOffset>740410</wp:posOffset>
            </wp:positionV>
            <wp:extent cx="5391150" cy="4095750"/>
            <wp:effectExtent l="0" t="0" r="0" b="0"/>
            <wp:wrapNone/>
            <wp:docPr id="13344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Acción: </w:t>
      </w:r>
      <w:r>
        <w:t xml:space="preserve">Haz doble clic en el archivo comprimido (.rar o similar). Al solicitarse, ingresa la contraseña </w:t>
      </w:r>
      <w:r>
        <w:rPr>
          <w:b/>
        </w:rPr>
        <w:t xml:space="preserve">soft98 </w:t>
      </w:r>
      <w:r>
        <w:t xml:space="preserve">para iniciar la descompresión de los </w:t>
      </w:r>
      <w:proofErr w:type="gramStart"/>
      <w:r>
        <w:t>archivos.</w:t>
      </w:r>
      <w:r>
        <w:rPr>
          <w:i/>
          <w:sz w:val="20"/>
        </w:rPr>
        <w:t>.</w:t>
      </w:r>
      <w:proofErr w:type="gramEnd"/>
    </w:p>
    <w:p w14:paraId="60B83BDB" w14:textId="1E9ACAE5" w:rsidR="00DA11EA" w:rsidRPr="00DA11EA" w:rsidRDefault="00DA11EA" w:rsidP="00DA11EA">
      <w:pPr>
        <w:spacing w:after="833"/>
        <w:ind w:left="-5"/>
        <w:jc w:val="left"/>
        <w:rPr>
          <w:iCs/>
        </w:rPr>
      </w:pPr>
    </w:p>
    <w:p w14:paraId="0C705722" w14:textId="77777777" w:rsidR="00886603" w:rsidRDefault="00886603" w:rsidP="00886603">
      <w:pPr>
        <w:spacing w:line="216" w:lineRule="auto"/>
        <w:ind w:left="0" w:firstLine="0"/>
      </w:pPr>
    </w:p>
    <w:p w14:paraId="315D0E63" w14:textId="254E3EAB" w:rsidR="00886603" w:rsidRDefault="00886603" w:rsidP="00886603">
      <w:pPr>
        <w:spacing w:line="216" w:lineRule="auto"/>
        <w:ind w:left="0" w:firstLine="0"/>
      </w:pPr>
    </w:p>
    <w:p w14:paraId="77DC5E88" w14:textId="22D4392E" w:rsidR="00886603" w:rsidRDefault="00886603" w:rsidP="00886603">
      <w:pPr>
        <w:spacing w:line="216" w:lineRule="auto"/>
        <w:ind w:left="0" w:firstLine="0"/>
      </w:pPr>
    </w:p>
    <w:p w14:paraId="57503D49" w14:textId="23DD8837" w:rsidR="00886603" w:rsidRDefault="00886603" w:rsidP="00886603">
      <w:pPr>
        <w:spacing w:line="216" w:lineRule="auto"/>
        <w:ind w:left="0" w:firstLine="0"/>
      </w:pPr>
    </w:p>
    <w:p w14:paraId="4BC35F90" w14:textId="53EBA294" w:rsidR="00886603" w:rsidRDefault="00886603" w:rsidP="00886603">
      <w:pPr>
        <w:spacing w:line="216" w:lineRule="auto"/>
        <w:ind w:left="0" w:firstLine="0"/>
      </w:pPr>
    </w:p>
    <w:p w14:paraId="2F348289" w14:textId="198F5486" w:rsidR="00886603" w:rsidRDefault="00886603" w:rsidP="00886603">
      <w:pPr>
        <w:spacing w:line="216" w:lineRule="auto"/>
        <w:ind w:left="0" w:firstLine="0"/>
      </w:pPr>
    </w:p>
    <w:p w14:paraId="3D939932" w14:textId="70B871A8" w:rsidR="00886603" w:rsidRDefault="00886603" w:rsidP="00886603">
      <w:pPr>
        <w:spacing w:line="216" w:lineRule="auto"/>
        <w:ind w:left="0" w:firstLine="0"/>
      </w:pPr>
    </w:p>
    <w:p w14:paraId="6F9DE26B" w14:textId="71DEA3CF" w:rsidR="00886603" w:rsidRDefault="00886603" w:rsidP="00886603">
      <w:pPr>
        <w:spacing w:line="216" w:lineRule="auto"/>
        <w:ind w:left="0" w:firstLine="0"/>
      </w:pPr>
    </w:p>
    <w:p w14:paraId="13E50BAF" w14:textId="3460288B" w:rsidR="00886603" w:rsidRDefault="00886603" w:rsidP="00886603">
      <w:pPr>
        <w:spacing w:line="216" w:lineRule="auto"/>
        <w:ind w:left="0" w:firstLine="0"/>
      </w:pPr>
    </w:p>
    <w:p w14:paraId="2FEA7724" w14:textId="24779715" w:rsidR="00886603" w:rsidRDefault="00886603" w:rsidP="00886603">
      <w:pPr>
        <w:spacing w:line="216" w:lineRule="auto"/>
        <w:ind w:left="0" w:firstLine="0"/>
      </w:pPr>
    </w:p>
    <w:p w14:paraId="265BF08A" w14:textId="257EBB45" w:rsidR="00886603" w:rsidRDefault="00886603" w:rsidP="00886603">
      <w:pPr>
        <w:spacing w:line="216" w:lineRule="auto"/>
        <w:ind w:left="0" w:firstLine="0"/>
      </w:pPr>
    </w:p>
    <w:p w14:paraId="7B0C6831" w14:textId="7F1BF10A" w:rsidR="00886603" w:rsidRDefault="00886603" w:rsidP="00886603">
      <w:pPr>
        <w:spacing w:line="216" w:lineRule="auto"/>
        <w:ind w:left="0" w:firstLine="0"/>
      </w:pPr>
    </w:p>
    <w:p w14:paraId="77B0BD19" w14:textId="3289E1B7" w:rsidR="00886603" w:rsidRDefault="00886603" w:rsidP="00886603">
      <w:pPr>
        <w:spacing w:line="216" w:lineRule="auto"/>
        <w:ind w:left="0" w:firstLine="0"/>
      </w:pPr>
    </w:p>
    <w:p w14:paraId="60FD767E" w14:textId="2B5CCEBA" w:rsidR="00886603" w:rsidRDefault="00886603" w:rsidP="00886603">
      <w:pPr>
        <w:spacing w:line="216" w:lineRule="auto"/>
        <w:ind w:left="0" w:firstLine="0"/>
      </w:pPr>
    </w:p>
    <w:p w14:paraId="01C59193" w14:textId="07E4088F" w:rsidR="00886603" w:rsidRDefault="00886603" w:rsidP="00886603">
      <w:pPr>
        <w:spacing w:line="216" w:lineRule="auto"/>
        <w:ind w:left="0" w:firstLine="0"/>
      </w:pPr>
    </w:p>
    <w:p w14:paraId="0DCD71D4" w14:textId="52E9B6A7" w:rsidR="00886603" w:rsidRDefault="00886603" w:rsidP="00886603">
      <w:pPr>
        <w:spacing w:line="216" w:lineRule="auto"/>
        <w:ind w:left="0" w:firstLine="0"/>
      </w:pPr>
    </w:p>
    <w:p w14:paraId="6858C758" w14:textId="6B03F703" w:rsidR="00886603" w:rsidRDefault="00886603" w:rsidP="00886603">
      <w:pPr>
        <w:spacing w:line="216" w:lineRule="auto"/>
        <w:ind w:left="0" w:firstLine="0"/>
      </w:pPr>
    </w:p>
    <w:p w14:paraId="474AC4AF" w14:textId="3350DD5A" w:rsidR="00886603" w:rsidRDefault="00886603" w:rsidP="00886603">
      <w:pPr>
        <w:spacing w:line="216" w:lineRule="auto"/>
        <w:ind w:left="0" w:firstLine="0"/>
      </w:pPr>
    </w:p>
    <w:p w14:paraId="2D68E09B" w14:textId="3C19D3F7" w:rsidR="00886603" w:rsidRDefault="00886603" w:rsidP="00886603">
      <w:pPr>
        <w:spacing w:line="216" w:lineRule="auto"/>
        <w:ind w:left="0" w:firstLine="0"/>
      </w:pPr>
    </w:p>
    <w:p w14:paraId="7CB2DC73" w14:textId="75B93FFE" w:rsidR="001769CF" w:rsidRDefault="00000000" w:rsidP="00886603">
      <w:pPr>
        <w:spacing w:line="216" w:lineRule="auto"/>
        <w:ind w:left="0" w:firstLine="0"/>
      </w:pPr>
      <w:r>
        <w:t xml:space="preserve">Figura 1. </w:t>
      </w:r>
      <w:r>
        <w:rPr>
          <w:b/>
        </w:rPr>
        <w:t xml:space="preserve">Figura 1. </w:t>
      </w:r>
      <w:r>
        <w:t>Ventana de WinRAR solicitando la contraseña ’soft98’ para la extracción.</w:t>
      </w:r>
    </w:p>
    <w:p w14:paraId="74C025BB" w14:textId="6B1100E8" w:rsidR="001769CF" w:rsidRDefault="00886603">
      <w:pPr>
        <w:spacing w:after="927" w:line="248" w:lineRule="auto"/>
        <w:ind w:left="-5"/>
        <w:jc w:val="left"/>
        <w:rPr>
          <w:sz w:val="20"/>
        </w:rPr>
      </w:pPr>
      <w:r w:rsidRPr="00886603">
        <w:rPr>
          <w:noProof/>
        </w:rPr>
        <w:drawing>
          <wp:anchor distT="0" distB="0" distL="114300" distR="114300" simplePos="0" relativeHeight="251659264" behindDoc="1" locked="0" layoutInCell="1" allowOverlap="1" wp14:anchorId="3A0EA806" wp14:editId="5D7EFE8B">
            <wp:simplePos x="0" y="0"/>
            <wp:positionH relativeFrom="column">
              <wp:posOffset>2355850</wp:posOffset>
            </wp:positionH>
            <wp:positionV relativeFrom="paragraph">
              <wp:posOffset>160020</wp:posOffset>
            </wp:positionV>
            <wp:extent cx="2611247" cy="3030824"/>
            <wp:effectExtent l="0" t="0" r="0" b="0"/>
            <wp:wrapNone/>
            <wp:docPr id="21128681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247" cy="303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0"/>
        </w:rPr>
        <w:t xml:space="preserve">Nota. </w:t>
      </w:r>
      <w:r>
        <w:rPr>
          <w:sz w:val="20"/>
        </w:rPr>
        <w:t>Captura de la ventana del extractor de archivos.</w:t>
      </w:r>
    </w:p>
    <w:p w14:paraId="5F50C0AD" w14:textId="41DABB45" w:rsidR="00886603" w:rsidRPr="00886603" w:rsidRDefault="00886603" w:rsidP="00886603">
      <w:pPr>
        <w:spacing w:after="927" w:line="248" w:lineRule="auto"/>
        <w:ind w:left="-5"/>
        <w:jc w:val="left"/>
      </w:pPr>
    </w:p>
    <w:p w14:paraId="1EC48D60" w14:textId="77777777" w:rsidR="00886603" w:rsidRDefault="00886603">
      <w:pPr>
        <w:spacing w:after="927" w:line="248" w:lineRule="auto"/>
        <w:ind w:left="-5"/>
        <w:jc w:val="left"/>
      </w:pPr>
    </w:p>
    <w:p w14:paraId="0A745DD0" w14:textId="2FF71BA7" w:rsidR="001769CF" w:rsidRDefault="00000000">
      <w:pPr>
        <w:pStyle w:val="Ttulo4"/>
        <w:ind w:left="-5"/>
      </w:pPr>
      <w:r>
        <w:lastRenderedPageBreak/>
        <w:t>Paso 2. Ubicar la Carpeta Descomprimida</w:t>
      </w:r>
    </w:p>
    <w:p w14:paraId="2D3FB72D" w14:textId="55046579" w:rsidR="001769CF" w:rsidRDefault="00000000">
      <w:pPr>
        <w:spacing w:after="834"/>
        <w:ind w:left="-5"/>
      </w:pPr>
      <w:r>
        <w:rPr>
          <w:b/>
        </w:rPr>
        <w:t xml:space="preserve">Acción: </w:t>
      </w:r>
      <w:r>
        <w:t>Una vez completada la extracción, navega hasta la carpeta generada (por ejemplo, SPSS_Statistics_27) para verificar su contenido.</w:t>
      </w:r>
    </w:p>
    <w:p w14:paraId="22E82F1C" w14:textId="70CBA397" w:rsidR="00886603" w:rsidRDefault="00886603" w:rsidP="00886603">
      <w:pPr>
        <w:spacing w:after="834"/>
        <w:ind w:left="0" w:firstLine="0"/>
      </w:pPr>
      <w:r>
        <w:rPr>
          <w:noProof/>
        </w:rPr>
        <w:drawing>
          <wp:inline distT="0" distB="0" distL="0" distR="0" wp14:anchorId="3F20441A" wp14:editId="42186C1D">
            <wp:extent cx="5391150" cy="1466850"/>
            <wp:effectExtent l="0" t="0" r="0" b="0"/>
            <wp:docPr id="16513819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9CC2" w14:textId="77777777" w:rsidR="001769CF" w:rsidRDefault="00000000" w:rsidP="00886603">
      <w:pPr>
        <w:spacing w:line="259" w:lineRule="auto"/>
        <w:ind w:left="0" w:firstLine="0"/>
      </w:pPr>
      <w:r>
        <w:t xml:space="preserve">Figura 2. </w:t>
      </w:r>
      <w:r>
        <w:rPr>
          <w:b/>
        </w:rPr>
        <w:t xml:space="preserve">Figura 2. </w:t>
      </w:r>
      <w:r>
        <w:t>Carpeta de instalación con los archivos extraídos listos para usar.</w:t>
      </w:r>
    </w:p>
    <w:p w14:paraId="5F1283C9" w14:textId="5267B81E" w:rsidR="001769CF" w:rsidRDefault="00000000">
      <w:pPr>
        <w:spacing w:after="927" w:line="248" w:lineRule="auto"/>
        <w:ind w:left="-5"/>
        <w:jc w:val="left"/>
      </w:pPr>
      <w:r>
        <w:rPr>
          <w:b/>
          <w:sz w:val="20"/>
        </w:rPr>
        <w:t xml:space="preserve">Nota. </w:t>
      </w:r>
      <w:r>
        <w:rPr>
          <w:sz w:val="20"/>
        </w:rPr>
        <w:t>Captura del Explorador de archivos mostrando la carpeta.</w:t>
      </w:r>
    </w:p>
    <w:p w14:paraId="64569088" w14:textId="39676C05" w:rsidR="001769CF" w:rsidRDefault="00000000">
      <w:pPr>
        <w:pStyle w:val="Ttulo3"/>
        <w:ind w:left="-5"/>
      </w:pPr>
      <w:r>
        <w:t>Fase II: Asistente de Instalación</w:t>
      </w:r>
    </w:p>
    <w:p w14:paraId="67F39B6D" w14:textId="4250DE61" w:rsidR="001769CF" w:rsidRDefault="00000000">
      <w:pPr>
        <w:pStyle w:val="Ttulo4"/>
        <w:ind w:left="-5"/>
      </w:pPr>
      <w:r>
        <w:t>Paso 3. Ejecutar el Asistente de Instalación</w:t>
      </w:r>
    </w:p>
    <w:p w14:paraId="079EA5A1" w14:textId="4FA7D116" w:rsidR="001769CF" w:rsidRDefault="00886603">
      <w:pPr>
        <w:spacing w:after="831"/>
        <w:ind w:left="-5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07AD81E" wp14:editId="6FA81577">
            <wp:simplePos x="0" y="0"/>
            <wp:positionH relativeFrom="margin">
              <wp:posOffset>691515</wp:posOffset>
            </wp:positionH>
            <wp:positionV relativeFrom="paragraph">
              <wp:posOffset>904240</wp:posOffset>
            </wp:positionV>
            <wp:extent cx="3619400" cy="2910840"/>
            <wp:effectExtent l="0" t="0" r="635" b="3810"/>
            <wp:wrapNone/>
            <wp:docPr id="2086964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Acción: </w:t>
      </w:r>
      <w:r>
        <w:t xml:space="preserve">Dentro de la carpeta descomprimida, busca y ejecuta el archivo de instalación principal (usualmente setup.exe o install.exe). Es recomendable hacer clic derecho y seleccionar </w:t>
      </w:r>
      <w:r>
        <w:rPr>
          <w:b/>
        </w:rPr>
        <w:t>Ejecutar como administrador</w:t>
      </w:r>
      <w:r>
        <w:t>.</w:t>
      </w:r>
    </w:p>
    <w:p w14:paraId="04987606" w14:textId="77777777" w:rsidR="00886603" w:rsidRDefault="00886603">
      <w:pPr>
        <w:spacing w:after="831"/>
        <w:ind w:left="-5"/>
      </w:pPr>
    </w:p>
    <w:p w14:paraId="2AF23EEF" w14:textId="4EDEA4BC" w:rsidR="00886603" w:rsidRDefault="00886603" w:rsidP="00886603">
      <w:pPr>
        <w:spacing w:after="831"/>
        <w:ind w:left="0" w:firstLine="0"/>
      </w:pPr>
    </w:p>
    <w:p w14:paraId="2E30961F" w14:textId="77777777" w:rsidR="001769CF" w:rsidRDefault="00000000">
      <w:pPr>
        <w:pStyle w:val="Ttulo4"/>
        <w:ind w:left="-5"/>
      </w:pPr>
      <w:r>
        <w:lastRenderedPageBreak/>
        <w:t>Paso 4. Iniciar y Aceptar Licencia</w:t>
      </w:r>
    </w:p>
    <w:p w14:paraId="18FBF2C4" w14:textId="77777777" w:rsidR="001769CF" w:rsidRDefault="00000000">
      <w:pPr>
        <w:spacing w:after="831"/>
        <w:ind w:left="-5"/>
      </w:pPr>
      <w:r>
        <w:rPr>
          <w:b/>
        </w:rPr>
        <w:t xml:space="preserve">Acción: </w:t>
      </w:r>
      <w:r>
        <w:t>Sigue las instrucciones iniciales del asistente (</w:t>
      </w:r>
      <w:r>
        <w:rPr>
          <w:b/>
        </w:rPr>
        <w:t xml:space="preserve">Siguiente </w:t>
      </w:r>
      <w:r>
        <w:t xml:space="preserve">/ </w:t>
      </w:r>
      <w:r>
        <w:rPr>
          <w:i/>
        </w:rPr>
        <w:t>Next</w:t>
      </w:r>
      <w:r>
        <w:t xml:space="preserve">) y marca la casilla </w:t>
      </w:r>
      <w:r>
        <w:rPr>
          <w:b/>
        </w:rPr>
        <w:t xml:space="preserve">Acepto los términos del acuerdo de licencia </w:t>
      </w:r>
      <w:r>
        <w:t>para proceder.</w:t>
      </w:r>
    </w:p>
    <w:p w14:paraId="23DB61D7" w14:textId="43A4F5D8" w:rsidR="00886603" w:rsidRDefault="00886603">
      <w:pPr>
        <w:spacing w:after="831"/>
        <w:ind w:left="-5"/>
        <w:rPr>
          <w:b/>
        </w:rPr>
      </w:pPr>
      <w:r>
        <w:rPr>
          <w:b/>
          <w:noProof/>
        </w:rPr>
        <w:drawing>
          <wp:inline distT="0" distB="0" distL="0" distR="0" wp14:anchorId="505D8A30" wp14:editId="5EF6F86A">
            <wp:extent cx="5391150" cy="4124325"/>
            <wp:effectExtent l="0" t="0" r="0" b="9525"/>
            <wp:docPr id="3193548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EF77" w14:textId="77777777" w:rsidR="00886603" w:rsidRDefault="00886603" w:rsidP="00886603">
      <w:pPr>
        <w:spacing w:after="831"/>
        <w:ind w:left="0" w:firstLine="0"/>
      </w:pPr>
    </w:p>
    <w:p w14:paraId="7C913D8E" w14:textId="77777777" w:rsidR="001769CF" w:rsidRDefault="00000000" w:rsidP="00886603">
      <w:pPr>
        <w:spacing w:line="259" w:lineRule="auto"/>
        <w:ind w:left="0" w:firstLine="0"/>
      </w:pPr>
      <w:r>
        <w:t xml:space="preserve">Figura 4. </w:t>
      </w:r>
      <w:r>
        <w:rPr>
          <w:b/>
        </w:rPr>
        <w:t xml:space="preserve">Figura 4. </w:t>
      </w:r>
      <w:r>
        <w:t>Pantalla de aceptación del acuerdo de licencia.</w:t>
      </w:r>
    </w:p>
    <w:p w14:paraId="6AF37C40" w14:textId="77777777" w:rsidR="001769CF" w:rsidRDefault="00000000">
      <w:pPr>
        <w:spacing w:after="927" w:line="248" w:lineRule="auto"/>
        <w:ind w:left="-5"/>
        <w:jc w:val="left"/>
      </w:pPr>
      <w:r>
        <w:rPr>
          <w:b/>
          <w:sz w:val="20"/>
        </w:rPr>
        <w:t xml:space="preserve">Nota. </w:t>
      </w:r>
      <w:r>
        <w:rPr>
          <w:sz w:val="20"/>
        </w:rPr>
        <w:t>Captura mostrando la casilla de aceptación marcada.</w:t>
      </w:r>
    </w:p>
    <w:p w14:paraId="19F29345" w14:textId="77777777" w:rsidR="001769CF" w:rsidRDefault="00000000">
      <w:pPr>
        <w:pStyle w:val="Ttulo4"/>
        <w:ind w:left="-5"/>
      </w:pPr>
      <w:r>
        <w:lastRenderedPageBreak/>
        <w:t>Paso 5. Seleccionar la Ubicación de Instalación</w:t>
      </w:r>
    </w:p>
    <w:p w14:paraId="0A0886D3" w14:textId="77777777" w:rsidR="001769CF" w:rsidRDefault="00000000">
      <w:pPr>
        <w:spacing w:after="259" w:line="259" w:lineRule="auto"/>
        <w:ind w:left="-5"/>
      </w:pPr>
      <w:r>
        <w:rPr>
          <w:b/>
        </w:rPr>
        <w:t xml:space="preserve">Acción: </w:t>
      </w:r>
      <w:r>
        <w:t>Confirma la ubicación de instalación. Por defecto, será algo similar a C:</w:t>
      </w:r>
    </w:p>
    <w:p w14:paraId="04290E72" w14:textId="77777777" w:rsidR="001769CF" w:rsidRPr="00223ECA" w:rsidRDefault="00000000">
      <w:pPr>
        <w:spacing w:after="255" w:line="259" w:lineRule="auto"/>
        <w:ind w:left="-5"/>
        <w:jc w:val="left"/>
        <w:rPr>
          <w:lang w:val="en-US"/>
        </w:rPr>
      </w:pPr>
      <w:r w:rsidRPr="00223ECA">
        <w:rPr>
          <w:lang w:val="en-US"/>
        </w:rPr>
        <w:t>Program Files</w:t>
      </w:r>
    </w:p>
    <w:p w14:paraId="361BCAF6" w14:textId="77777777" w:rsidR="001769CF" w:rsidRPr="00223ECA" w:rsidRDefault="00000000">
      <w:pPr>
        <w:spacing w:after="255" w:line="259" w:lineRule="auto"/>
        <w:ind w:left="-5"/>
        <w:jc w:val="left"/>
        <w:rPr>
          <w:lang w:val="en-US"/>
        </w:rPr>
      </w:pPr>
      <w:r w:rsidRPr="00223ECA">
        <w:rPr>
          <w:lang w:val="en-US"/>
        </w:rPr>
        <w:t>IBM</w:t>
      </w:r>
    </w:p>
    <w:p w14:paraId="634604E6" w14:textId="77777777" w:rsidR="001769CF" w:rsidRPr="00223ECA" w:rsidRDefault="00000000">
      <w:pPr>
        <w:spacing w:after="255" w:line="259" w:lineRule="auto"/>
        <w:ind w:left="-5"/>
        <w:jc w:val="left"/>
        <w:rPr>
          <w:lang w:val="en-US"/>
        </w:rPr>
      </w:pPr>
      <w:r w:rsidRPr="00223ECA">
        <w:rPr>
          <w:lang w:val="en-US"/>
        </w:rPr>
        <w:t>SPSS</w:t>
      </w:r>
    </w:p>
    <w:p w14:paraId="237B601F" w14:textId="2F3DEE86" w:rsidR="001769CF" w:rsidRPr="00631FC0" w:rsidRDefault="00000000" w:rsidP="00A51DC2">
      <w:pPr>
        <w:spacing w:after="255" w:line="259" w:lineRule="auto"/>
        <w:ind w:left="-5"/>
        <w:jc w:val="left"/>
      </w:pPr>
      <w:r w:rsidRPr="00223ECA">
        <w:rPr>
          <w:lang w:val="en-US"/>
        </w:rPr>
        <w:t>Statistic</w:t>
      </w:r>
      <w:r w:rsidR="00A51DC2">
        <w:rPr>
          <w:lang w:val="en-US"/>
        </w:rPr>
        <w:t xml:space="preserve"> </w:t>
      </w:r>
      <w:r w:rsidRPr="00223ECA">
        <w:rPr>
          <w:lang w:val="en-US"/>
        </w:rPr>
        <w:t xml:space="preserve">27. </w:t>
      </w:r>
      <w:r w:rsidRPr="00631FC0">
        <w:t xml:space="preserve">Pulsa </w:t>
      </w:r>
      <w:r w:rsidRPr="00631FC0">
        <w:rPr>
          <w:b/>
        </w:rPr>
        <w:t>Siguiente</w:t>
      </w:r>
      <w:r w:rsidRPr="00631FC0">
        <w:t>.</w:t>
      </w:r>
      <w:r w:rsidR="00A51DC2" w:rsidRPr="00631FC0">
        <w:br/>
      </w:r>
      <w:r w:rsidR="00A51DC2" w:rsidRPr="00631FC0">
        <w:br/>
      </w:r>
      <w:r w:rsidR="00A51DC2" w:rsidRPr="00631FC0">
        <w:br/>
      </w:r>
      <w:r w:rsidR="00A51DC2" w:rsidRPr="00631FC0">
        <w:br/>
      </w:r>
      <w:r w:rsidR="00A51DC2">
        <w:rPr>
          <w:noProof/>
          <w:lang w:val="en-US"/>
        </w:rPr>
        <w:drawing>
          <wp:inline distT="0" distB="0" distL="0" distR="0" wp14:anchorId="5B79A4D6" wp14:editId="2364327F">
            <wp:extent cx="5391150" cy="4105275"/>
            <wp:effectExtent l="0" t="0" r="0" b="9525"/>
            <wp:docPr id="19582016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636D" w14:textId="10676265" w:rsidR="001769CF" w:rsidRDefault="00A51DC2">
      <w:pPr>
        <w:spacing w:line="259" w:lineRule="auto"/>
        <w:ind w:left="-5"/>
      </w:pPr>
      <w:r>
        <w:br/>
      </w:r>
      <w:r>
        <w:br/>
      </w:r>
      <w:r>
        <w:br/>
      </w:r>
      <w:r>
        <w:br/>
      </w:r>
      <w:r>
        <w:br/>
      </w:r>
      <w:r>
        <w:br/>
        <w:t xml:space="preserve">Figura 5. </w:t>
      </w:r>
      <w:r>
        <w:rPr>
          <w:b/>
        </w:rPr>
        <w:t xml:space="preserve">Figura 5. </w:t>
      </w:r>
      <w:r>
        <w:t>Revisar y aceptar la ubicación predeterminada del archivo.</w:t>
      </w:r>
    </w:p>
    <w:p w14:paraId="425F8B98" w14:textId="75F44652" w:rsidR="001769CF" w:rsidRDefault="00000000" w:rsidP="00A51DC2">
      <w:pPr>
        <w:spacing w:after="0" w:line="248" w:lineRule="auto"/>
        <w:ind w:left="-5" w:right="2470"/>
        <w:jc w:val="left"/>
      </w:pPr>
      <w:r>
        <w:rPr>
          <w:b/>
          <w:sz w:val="20"/>
        </w:rPr>
        <w:t xml:space="preserve">Nota. </w:t>
      </w:r>
      <w:r>
        <w:rPr>
          <w:sz w:val="20"/>
        </w:rPr>
        <w:t xml:space="preserve">Captura mostrando la ruta de instalación (p. ej., C: </w:t>
      </w:r>
      <w:proofErr w:type="spellStart"/>
      <w:r>
        <w:rPr>
          <w:sz w:val="20"/>
        </w:rPr>
        <w:t>Program</w:t>
      </w:r>
      <w:proofErr w:type="spellEnd"/>
      <w:r>
        <w:rPr>
          <w:sz w:val="20"/>
        </w:rPr>
        <w:t xml:space="preserve"> Files...).</w:t>
      </w:r>
    </w:p>
    <w:p w14:paraId="667B138B" w14:textId="77777777" w:rsidR="001769CF" w:rsidRDefault="00000000">
      <w:pPr>
        <w:pStyle w:val="Ttulo4"/>
        <w:ind w:left="-5"/>
      </w:pPr>
      <w:r>
        <w:lastRenderedPageBreak/>
        <w:t>Paso 6. Iniciar la Instalación y Finalizar</w:t>
      </w:r>
    </w:p>
    <w:p w14:paraId="1AA9A6B9" w14:textId="77777777" w:rsidR="001769CF" w:rsidRDefault="00000000">
      <w:pPr>
        <w:spacing w:after="254" w:line="259" w:lineRule="auto"/>
        <w:ind w:left="-5"/>
      </w:pPr>
      <w:r>
        <w:rPr>
          <w:b/>
        </w:rPr>
        <w:t xml:space="preserve">Acción: </w:t>
      </w:r>
      <w:r>
        <w:t xml:space="preserve">Haz clic en </w:t>
      </w:r>
      <w:r>
        <w:rPr>
          <w:b/>
        </w:rPr>
        <w:t xml:space="preserve">Instalar </w:t>
      </w:r>
      <w:r>
        <w:t>y espera a que el proceso de copia de archivos finalice.</w:t>
      </w:r>
    </w:p>
    <w:p w14:paraId="0B7F4278" w14:textId="77777777" w:rsidR="00A51DC2" w:rsidRDefault="00000000" w:rsidP="00A51DC2">
      <w:pPr>
        <w:spacing w:after="877"/>
        <w:ind w:left="-5"/>
      </w:pPr>
      <w:r>
        <w:t xml:space="preserve">Una vez que la instalación se haya completado, pulsa el botón </w:t>
      </w:r>
      <w:r>
        <w:rPr>
          <w:b/>
        </w:rPr>
        <w:t xml:space="preserve">Finalizar </w:t>
      </w:r>
      <w:r>
        <w:t>(</w:t>
      </w:r>
      <w:proofErr w:type="spellStart"/>
      <w:r>
        <w:rPr>
          <w:i/>
        </w:rPr>
        <w:t>Finish</w:t>
      </w:r>
      <w:proofErr w:type="spellEnd"/>
      <w:r>
        <w:t>).</w:t>
      </w:r>
    </w:p>
    <w:p w14:paraId="73330565" w14:textId="0304243F" w:rsidR="001769CF" w:rsidRDefault="00A51DC2" w:rsidP="00A51DC2">
      <w:pPr>
        <w:spacing w:after="877"/>
        <w:ind w:left="-5"/>
      </w:pPr>
      <w:r>
        <w:rPr>
          <w:noProof/>
        </w:rPr>
        <w:drawing>
          <wp:inline distT="0" distB="0" distL="0" distR="0" wp14:anchorId="5BF61A6B" wp14:editId="1A314F05">
            <wp:extent cx="5391150" cy="4105275"/>
            <wp:effectExtent l="0" t="0" r="0" b="9525"/>
            <wp:docPr id="14871795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E164" w14:textId="77777777" w:rsidR="001769CF" w:rsidRDefault="00000000">
      <w:pPr>
        <w:spacing w:line="259" w:lineRule="auto"/>
        <w:ind w:left="-5"/>
      </w:pPr>
      <w:r>
        <w:t xml:space="preserve">Figura 6. </w:t>
      </w:r>
      <w:r>
        <w:rPr>
          <w:b/>
        </w:rPr>
        <w:t xml:space="preserve">Figura 6. </w:t>
      </w:r>
      <w:r>
        <w:t>Instalación en progreso y confirmación finalizada.</w:t>
      </w:r>
    </w:p>
    <w:p w14:paraId="776D7558" w14:textId="77777777" w:rsidR="001769CF" w:rsidRDefault="00000000">
      <w:pPr>
        <w:spacing w:after="927" w:line="248" w:lineRule="auto"/>
        <w:ind w:left="-5"/>
        <w:jc w:val="left"/>
      </w:pPr>
      <w:r>
        <w:rPr>
          <w:b/>
          <w:sz w:val="20"/>
        </w:rPr>
        <w:t xml:space="preserve">Nota. </w:t>
      </w:r>
      <w:r>
        <w:rPr>
          <w:sz w:val="20"/>
        </w:rPr>
        <w:t xml:space="preserve">Captura del asistente con la barra de progreso y el botón </w:t>
      </w:r>
      <w:proofErr w:type="gramStart"/>
      <w:r>
        <w:rPr>
          <w:sz w:val="20"/>
        </w:rPr>
        <w:t>de ”Finalizar</w:t>
      </w:r>
      <w:proofErr w:type="gramEnd"/>
      <w:r>
        <w:rPr>
          <w:sz w:val="20"/>
        </w:rPr>
        <w:t>”.</w:t>
      </w:r>
    </w:p>
    <w:p w14:paraId="3D3B9DC4" w14:textId="1A468B3D" w:rsidR="001769CF" w:rsidRDefault="00000000">
      <w:pPr>
        <w:pStyle w:val="Ttulo3"/>
        <w:ind w:left="-5"/>
      </w:pPr>
      <w:r>
        <w:lastRenderedPageBreak/>
        <w:t>Fase III: Primer Inicio</w:t>
      </w:r>
    </w:p>
    <w:p w14:paraId="33203827" w14:textId="344B2381" w:rsidR="001769CF" w:rsidRDefault="00000000">
      <w:pPr>
        <w:pStyle w:val="Ttulo4"/>
        <w:ind w:left="-5"/>
      </w:pPr>
      <w:r>
        <w:t>Paso 7. Abrir el Programa y Aceptar Términos</w:t>
      </w:r>
    </w:p>
    <w:p w14:paraId="761702BC" w14:textId="5B9D9599" w:rsidR="001769CF" w:rsidRDefault="00000000">
      <w:pPr>
        <w:ind w:left="-5"/>
      </w:pPr>
      <w:r>
        <w:rPr>
          <w:b/>
        </w:rPr>
        <w:t xml:space="preserve">Acción: </w:t>
      </w:r>
      <w:r>
        <w:t xml:space="preserve">Abre IBM SPSS </w:t>
      </w:r>
      <w:proofErr w:type="spellStart"/>
      <w:r>
        <w:t>Statistics</w:t>
      </w:r>
      <w:proofErr w:type="spellEnd"/>
      <w:r>
        <w:t xml:space="preserve"> 27 desde el icono del escritorio o el menú de inicio. En el primer inicio, puede aparecer una ventana de Bienvenida o de Licenciamiento.</w:t>
      </w:r>
    </w:p>
    <w:p w14:paraId="6BD0ECF1" w14:textId="18E5BF8A" w:rsidR="001769CF" w:rsidRDefault="00A51DC2">
      <w:pPr>
        <w:spacing w:after="877"/>
        <w:ind w:left="-5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B95E7F" wp14:editId="2C5A8E93">
            <wp:simplePos x="0" y="0"/>
            <wp:positionH relativeFrom="column">
              <wp:posOffset>-51435</wp:posOffset>
            </wp:positionH>
            <wp:positionV relativeFrom="paragraph">
              <wp:posOffset>303530</wp:posOffset>
            </wp:positionV>
            <wp:extent cx="5391150" cy="3038475"/>
            <wp:effectExtent l="0" t="0" r="0" b="9525"/>
            <wp:wrapNone/>
            <wp:docPr id="3101948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Acepta los términos o selecciona la opción para gestionar la licencia.</w:t>
      </w:r>
    </w:p>
    <w:p w14:paraId="2AC1F74D" w14:textId="75F753E6" w:rsidR="001769CF" w:rsidRDefault="00A51DC2">
      <w:pPr>
        <w:spacing w:after="1136" w:line="248" w:lineRule="auto"/>
        <w:ind w:left="-5"/>
        <w:jc w:val="lef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Figura 7. </w:t>
      </w:r>
      <w:r>
        <w:rPr>
          <w:b/>
        </w:rPr>
        <w:t xml:space="preserve">Figura 7. </w:t>
      </w:r>
      <w:r>
        <w:t xml:space="preserve">Primer inicio del programa y ventana de aceptación de términos. </w:t>
      </w:r>
      <w:r>
        <w:rPr>
          <w:b/>
          <w:sz w:val="20"/>
        </w:rPr>
        <w:t xml:space="preserve">Nota. </w:t>
      </w:r>
      <w:r>
        <w:rPr>
          <w:sz w:val="20"/>
        </w:rPr>
        <w:t>Captura mostrando la interfaz inicial de SPSS y la ventana de inicio de sesión/licencia.</w:t>
      </w:r>
    </w:p>
    <w:p w14:paraId="57013274" w14:textId="50EF36CA" w:rsidR="001769CF" w:rsidRDefault="001769CF" w:rsidP="00A51DC2"/>
    <w:p w14:paraId="7ABCD0AD" w14:textId="3A6025A2" w:rsidR="00EF6E82" w:rsidRPr="00EF6E82" w:rsidRDefault="00EF6E82" w:rsidP="00EF6E82">
      <w:pPr>
        <w:pStyle w:val="Ttulo3"/>
        <w:ind w:left="-5"/>
        <w:rPr>
          <w:b w:val="0"/>
          <w:bCs/>
        </w:rPr>
      </w:pPr>
      <w:r>
        <w:lastRenderedPageBreak/>
        <w:t>Fase IV: Activar SPSS.</w:t>
      </w:r>
      <w:r>
        <w:br/>
      </w:r>
      <w:r w:rsidRPr="00EF6E82">
        <w:rPr>
          <w:b w:val="0"/>
          <w:bCs/>
        </w:rPr>
        <w:t>Pasos</w:t>
      </w:r>
      <w:r>
        <w:rPr>
          <w:b w:val="0"/>
          <w:bCs/>
        </w:rPr>
        <w:br/>
      </w:r>
      <w:r w:rsidRPr="00EF6E82">
        <w:rPr>
          <w:b w:val="0"/>
          <w:bCs/>
        </w:rPr>
        <w:t>1. Descomprimir</w:t>
      </w:r>
      <w:r>
        <w:rPr>
          <w:b w:val="0"/>
          <w:bCs/>
        </w:rPr>
        <w:br/>
      </w:r>
      <w:r w:rsidRPr="00EF6E82">
        <w:rPr>
          <w:b w:val="0"/>
          <w:bCs/>
        </w:rPr>
        <w:t>2. Instalar</w:t>
      </w:r>
      <w:r>
        <w:rPr>
          <w:b w:val="0"/>
          <w:bCs/>
        </w:rPr>
        <w:br/>
      </w:r>
      <w:r w:rsidRPr="00EF6E82">
        <w:rPr>
          <w:b w:val="0"/>
          <w:bCs/>
        </w:rPr>
        <w:t>3. Copiar el archivo "</w:t>
      </w:r>
      <w:proofErr w:type="spellStart"/>
      <w:r w:rsidRPr="00EF6E82">
        <w:rPr>
          <w:b w:val="0"/>
          <w:bCs/>
        </w:rPr>
        <w:t>lservrc</w:t>
      </w:r>
      <w:proofErr w:type="spellEnd"/>
      <w:r w:rsidRPr="00EF6E82">
        <w:rPr>
          <w:b w:val="0"/>
          <w:bCs/>
        </w:rPr>
        <w:t xml:space="preserve">" dentro de la carpeta </w:t>
      </w:r>
      <w:proofErr w:type="spellStart"/>
      <w:r w:rsidRPr="00EF6E82">
        <w:rPr>
          <w:b w:val="0"/>
          <w:bCs/>
        </w:rPr>
        <w:t>License</w:t>
      </w:r>
      <w:proofErr w:type="spellEnd"/>
      <w:r w:rsidRPr="00EF6E82">
        <w:rPr>
          <w:b w:val="0"/>
          <w:bCs/>
        </w:rPr>
        <w:t xml:space="preserve"> al directorio de </w:t>
      </w:r>
      <w:proofErr w:type="spellStart"/>
      <w:r w:rsidRPr="00EF6E82">
        <w:rPr>
          <w:b w:val="0"/>
          <w:bCs/>
        </w:rPr>
        <w:t>instalacion</w:t>
      </w:r>
      <w:proofErr w:type="spellEnd"/>
      <w:r w:rsidRPr="00EF6E82">
        <w:rPr>
          <w:b w:val="0"/>
          <w:bCs/>
        </w:rPr>
        <w:t xml:space="preserve"> (C:\Program Files\IBM\SPSS\</w:t>
      </w:r>
      <w:proofErr w:type="spellStart"/>
      <w:r w:rsidRPr="00EF6E82">
        <w:rPr>
          <w:b w:val="0"/>
          <w:bCs/>
        </w:rPr>
        <w:t>Statistics</w:t>
      </w:r>
      <w:proofErr w:type="spellEnd"/>
      <w:r w:rsidRPr="00EF6E82">
        <w:rPr>
          <w:b w:val="0"/>
          <w:bCs/>
        </w:rPr>
        <w:t>\27\</w:t>
      </w:r>
      <w:r>
        <w:rPr>
          <w:b w:val="0"/>
          <w:bCs/>
        </w:rPr>
        <w:br/>
      </w:r>
      <w:r w:rsidRPr="00EF6E82">
        <w:rPr>
          <w:b w:val="0"/>
          <w:bCs/>
        </w:rPr>
        <w:t>4. Ejecutar</w:t>
      </w:r>
      <w:r>
        <w:rPr>
          <w:b w:val="0"/>
          <w:bCs/>
        </w:rPr>
        <w:br/>
      </w:r>
      <w:r>
        <w:rPr>
          <w:b w:val="0"/>
          <w:bCs/>
        </w:rPr>
        <w:br/>
      </w:r>
      <w:r>
        <w:rPr>
          <w:b w:val="0"/>
          <w:bCs/>
        </w:rPr>
        <w:br/>
      </w:r>
    </w:p>
    <w:p w14:paraId="23DA4409" w14:textId="29C4B6B6" w:rsidR="00EF6E82" w:rsidRPr="00EF6E82" w:rsidRDefault="00EF6E82" w:rsidP="00EF6E82">
      <w:r w:rsidRPr="00EF6E82">
        <w:rPr>
          <w:noProof/>
        </w:rPr>
        <w:drawing>
          <wp:inline distT="0" distB="0" distL="0" distR="0" wp14:anchorId="1EBF16CC" wp14:editId="5608C6F0">
            <wp:extent cx="5400040" cy="5572760"/>
            <wp:effectExtent l="0" t="0" r="0" b="8890"/>
            <wp:docPr id="7693410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2E6E" w14:textId="77777777" w:rsidR="000B2DF9" w:rsidRDefault="000B2DF9" w:rsidP="00A51DC2"/>
    <w:p w14:paraId="5A468C3F" w14:textId="5ECDA740" w:rsidR="000B2DF9" w:rsidRDefault="000B2DF9" w:rsidP="000B2DF9">
      <w:pPr>
        <w:pStyle w:val="APA-7maedicion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Pasos para exportar tablas de bases de datos a IBM SPSS</w:t>
      </w:r>
    </w:p>
    <w:p w14:paraId="4B6E4CD7" w14:textId="2AF250AE" w:rsidR="000B2DF9" w:rsidRPr="005319F4" w:rsidRDefault="00754216" w:rsidP="005319F4">
      <w:pPr>
        <w:pStyle w:val="APA-7maedicion"/>
        <w:rPr>
          <w:lang w:val="es-MX"/>
        </w:rPr>
      </w:pPr>
      <w:r w:rsidRPr="005319F4">
        <w:drawing>
          <wp:anchor distT="0" distB="0" distL="114300" distR="114300" simplePos="0" relativeHeight="251663360" behindDoc="1" locked="0" layoutInCell="1" allowOverlap="1" wp14:anchorId="768CE626" wp14:editId="2D0DFCC0">
            <wp:simplePos x="0" y="0"/>
            <wp:positionH relativeFrom="margin">
              <wp:align>center</wp:align>
            </wp:positionH>
            <wp:positionV relativeFrom="page">
              <wp:posOffset>5392420</wp:posOffset>
            </wp:positionV>
            <wp:extent cx="5022850" cy="2980690"/>
            <wp:effectExtent l="0" t="0" r="6350" b="0"/>
            <wp:wrapTight wrapText="bothSides">
              <wp:wrapPolygon edited="0">
                <wp:start x="0" y="0"/>
                <wp:lineTo x="0" y="21398"/>
                <wp:lineTo x="21545" y="21398"/>
                <wp:lineTo x="21545" y="0"/>
                <wp:lineTo x="0" y="0"/>
              </wp:wrapPolygon>
            </wp:wrapTight>
            <wp:docPr id="2137967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703" name="Imagen 1" descr="Interfaz de usuario gráfica, Aplicación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9F4">
        <w:drawing>
          <wp:anchor distT="0" distB="0" distL="114300" distR="114300" simplePos="0" relativeHeight="251662336" behindDoc="1" locked="0" layoutInCell="1" allowOverlap="1" wp14:anchorId="4B1F2D44" wp14:editId="78261B08">
            <wp:simplePos x="0" y="0"/>
            <wp:positionH relativeFrom="margin">
              <wp:align>center</wp:align>
            </wp:positionH>
            <wp:positionV relativeFrom="page">
              <wp:posOffset>1522730</wp:posOffset>
            </wp:positionV>
            <wp:extent cx="5063490" cy="2660015"/>
            <wp:effectExtent l="0" t="0" r="3810" b="6985"/>
            <wp:wrapTight wrapText="bothSides">
              <wp:wrapPolygon edited="0">
                <wp:start x="0" y="0"/>
                <wp:lineTo x="0" y="21502"/>
                <wp:lineTo x="21535" y="21502"/>
                <wp:lineTo x="21535" y="0"/>
                <wp:lineTo x="0" y="0"/>
              </wp:wrapPolygon>
            </wp:wrapTight>
            <wp:docPr id="1906033051" name="Imagen 1" descr="Interfaz de usuario gráfica, Aplicación, Tabla,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33051" name="Imagen 1" descr="Interfaz de usuario gráfica, Aplicación, Tabla, Excel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9F4">
        <w:t xml:space="preserve">Como primer paso a realizar, vamos a abrir la aplicación IBM SPSS </w:t>
      </w:r>
      <w:proofErr w:type="spellStart"/>
      <w:r w:rsidR="005319F4">
        <w:t>Statistics</w:t>
      </w:r>
      <w:proofErr w:type="spellEnd"/>
      <w:r w:rsidR="005319F4">
        <w:t>.</w:t>
      </w:r>
      <w:r w:rsidR="005319F4">
        <w:br/>
      </w:r>
      <w:r w:rsidR="005319F4" w:rsidRPr="005319F4">
        <w:t xml:space="preserve">Luego </w:t>
      </w:r>
      <w:r w:rsidR="005319F4">
        <w:t xml:space="preserve">para poder importar datos de una base de datos, buscaremos la </w:t>
      </w:r>
      <w:proofErr w:type="spellStart"/>
      <w:r w:rsidR="005319F4">
        <w:t>pesta</w:t>
      </w:r>
      <w:r w:rsidR="005319F4">
        <w:rPr>
          <w:lang w:val="es-MX"/>
        </w:rPr>
        <w:t>ña</w:t>
      </w:r>
      <w:proofErr w:type="spellEnd"/>
      <w:r w:rsidR="005319F4">
        <w:rPr>
          <w:lang w:val="es-MX"/>
        </w:rPr>
        <w:t xml:space="preserve"> de </w:t>
      </w:r>
      <w:r w:rsidR="005319F4" w:rsidRPr="005019ED">
        <w:rPr>
          <w:b/>
          <w:bCs/>
          <w:lang w:val="es-MX"/>
        </w:rPr>
        <w:t>“archivos”</w:t>
      </w:r>
      <w:r w:rsidR="005319F4">
        <w:rPr>
          <w:lang w:val="es-MX"/>
        </w:rPr>
        <w:t xml:space="preserve">, luego al submenú </w:t>
      </w:r>
      <w:r w:rsidR="005319F4" w:rsidRPr="005019ED">
        <w:rPr>
          <w:b/>
          <w:bCs/>
          <w:lang w:val="es-MX"/>
        </w:rPr>
        <w:t>“importar datos”</w:t>
      </w:r>
      <w:r w:rsidR="005319F4">
        <w:rPr>
          <w:lang w:val="es-MX"/>
        </w:rPr>
        <w:t xml:space="preserve">, según de donde vayamos a importar los datos usted va a elegir la opción que </w:t>
      </w:r>
      <w:proofErr w:type="spellStart"/>
      <w:r w:rsidR="005319F4">
        <w:rPr>
          <w:lang w:val="es-MX"/>
        </w:rPr>
        <w:t>mas</w:t>
      </w:r>
      <w:proofErr w:type="spellEnd"/>
      <w:r w:rsidR="005319F4">
        <w:rPr>
          <w:lang w:val="es-MX"/>
        </w:rPr>
        <w:t xml:space="preserve"> le convenga, en este caso, </w:t>
      </w:r>
      <w:proofErr w:type="spellStart"/>
      <w:r w:rsidR="005319F4">
        <w:rPr>
          <w:lang w:val="es-MX"/>
        </w:rPr>
        <w:t>eligira</w:t>
      </w:r>
      <w:proofErr w:type="spellEnd"/>
      <w:r w:rsidR="005319F4">
        <w:rPr>
          <w:lang w:val="es-MX"/>
        </w:rPr>
        <w:t xml:space="preserve"> la opción </w:t>
      </w:r>
      <w:proofErr w:type="gramStart"/>
      <w:r w:rsidR="005319F4">
        <w:rPr>
          <w:lang w:val="es-MX"/>
        </w:rPr>
        <w:t xml:space="preserve">de  </w:t>
      </w:r>
      <w:r w:rsidR="005319F4" w:rsidRPr="005019ED">
        <w:rPr>
          <w:b/>
          <w:bCs/>
          <w:lang w:val="es-MX"/>
        </w:rPr>
        <w:t>“</w:t>
      </w:r>
      <w:proofErr w:type="gramEnd"/>
      <w:r w:rsidR="005319F4" w:rsidRPr="005019ED">
        <w:rPr>
          <w:b/>
          <w:bCs/>
          <w:lang w:val="es-MX"/>
        </w:rPr>
        <w:t>Base de datos”</w:t>
      </w:r>
      <w:r w:rsidR="005019ED">
        <w:rPr>
          <w:lang w:val="es-MX"/>
        </w:rPr>
        <w:t xml:space="preserve"> y le dará </w:t>
      </w:r>
      <w:proofErr w:type="spellStart"/>
      <w:proofErr w:type="gramStart"/>
      <w:r w:rsidR="005019ED">
        <w:rPr>
          <w:lang w:val="es-MX"/>
        </w:rPr>
        <w:t>click</w:t>
      </w:r>
      <w:proofErr w:type="spellEnd"/>
      <w:proofErr w:type="gramEnd"/>
      <w:r w:rsidR="005019ED">
        <w:rPr>
          <w:lang w:val="es-MX"/>
        </w:rPr>
        <w:t xml:space="preserve"> a nueva consulta</w:t>
      </w:r>
    </w:p>
    <w:p w14:paraId="17640424" w14:textId="625D28C7" w:rsidR="005319F4" w:rsidRDefault="005319F4" w:rsidP="005319F4">
      <w:pPr>
        <w:rPr>
          <w:lang w:eastAsia="en-US"/>
        </w:rPr>
      </w:pPr>
    </w:p>
    <w:p w14:paraId="5E3C2D84" w14:textId="77777777" w:rsidR="00754216" w:rsidRDefault="00754216" w:rsidP="005319F4">
      <w:pPr>
        <w:rPr>
          <w:lang w:eastAsia="en-US"/>
        </w:rPr>
      </w:pPr>
    </w:p>
    <w:p w14:paraId="5A0B4809" w14:textId="77777777" w:rsidR="00754216" w:rsidRDefault="00754216" w:rsidP="005319F4">
      <w:pPr>
        <w:rPr>
          <w:lang w:eastAsia="en-US"/>
        </w:rPr>
      </w:pPr>
    </w:p>
    <w:p w14:paraId="4A396E0F" w14:textId="71FBFB27" w:rsidR="00754216" w:rsidRPr="00D367F6" w:rsidRDefault="00D367F6" w:rsidP="00D367F6">
      <w:pPr>
        <w:pStyle w:val="APA-7maedicion"/>
      </w:pPr>
      <w:r>
        <w:lastRenderedPageBreak/>
        <w:t xml:space="preserve">Luego vamos a seleccionar el origen de los datos mediante </w:t>
      </w:r>
      <w:r w:rsidRPr="00D367F6">
        <w:rPr>
          <w:b/>
          <w:bCs/>
        </w:rPr>
        <w:t>“ODBC”</w:t>
      </w:r>
      <w:r>
        <w:rPr>
          <w:b/>
          <w:bCs/>
        </w:rPr>
        <w:t xml:space="preserve"> </w:t>
      </w:r>
      <w:r>
        <w:t>y seleccionaremos el correspondiente.</w:t>
      </w:r>
    </w:p>
    <w:p w14:paraId="6C190C27" w14:textId="3AE4BD2C" w:rsidR="00D367F6" w:rsidRDefault="00D367F6" w:rsidP="00D367F6">
      <w:pPr>
        <w:rPr>
          <w:lang w:eastAsia="en-US"/>
        </w:rPr>
      </w:pPr>
      <w:r w:rsidRPr="00D367F6">
        <w:rPr>
          <w:lang w:eastAsia="en-US"/>
        </w:rPr>
        <w:drawing>
          <wp:anchor distT="0" distB="0" distL="114300" distR="114300" simplePos="0" relativeHeight="251664384" behindDoc="1" locked="0" layoutInCell="1" allowOverlap="1" wp14:anchorId="588E3812" wp14:editId="7DA97FD6">
            <wp:simplePos x="0" y="0"/>
            <wp:positionH relativeFrom="margin">
              <wp:align>center</wp:align>
            </wp:positionH>
            <wp:positionV relativeFrom="page">
              <wp:posOffset>1477645</wp:posOffset>
            </wp:positionV>
            <wp:extent cx="4218940" cy="2943931"/>
            <wp:effectExtent l="0" t="0" r="0" b="8890"/>
            <wp:wrapTight wrapText="bothSides">
              <wp:wrapPolygon edited="0">
                <wp:start x="0" y="0"/>
                <wp:lineTo x="0" y="21525"/>
                <wp:lineTo x="21457" y="21525"/>
                <wp:lineTo x="21457" y="0"/>
                <wp:lineTo x="0" y="0"/>
              </wp:wrapPolygon>
            </wp:wrapTight>
            <wp:docPr id="10991490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902" name="Imagen 1" descr="Interfaz de usuario gráfica, Texto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4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FB201" w14:textId="65F7A7DF" w:rsidR="00D367F6" w:rsidRDefault="00D367F6" w:rsidP="00D367F6">
      <w:pPr>
        <w:rPr>
          <w:lang w:eastAsia="en-US"/>
        </w:rPr>
      </w:pPr>
    </w:p>
    <w:p w14:paraId="2A0883C1" w14:textId="60C2E187" w:rsidR="00D367F6" w:rsidRDefault="00D367F6" w:rsidP="00D367F6">
      <w:pPr>
        <w:rPr>
          <w:lang w:eastAsia="en-US"/>
        </w:rPr>
      </w:pPr>
    </w:p>
    <w:p w14:paraId="06F7329C" w14:textId="452003B8" w:rsidR="00D367F6" w:rsidRDefault="00D367F6" w:rsidP="00D367F6">
      <w:pPr>
        <w:rPr>
          <w:lang w:eastAsia="en-US"/>
        </w:rPr>
      </w:pPr>
    </w:p>
    <w:p w14:paraId="44F9DEA8" w14:textId="501BC72A" w:rsidR="00D367F6" w:rsidRDefault="00D367F6" w:rsidP="00D367F6">
      <w:pPr>
        <w:rPr>
          <w:lang w:eastAsia="en-US"/>
        </w:rPr>
      </w:pPr>
    </w:p>
    <w:p w14:paraId="5D68562B" w14:textId="05A09404" w:rsidR="00D367F6" w:rsidRDefault="00D367F6" w:rsidP="00D367F6">
      <w:pPr>
        <w:rPr>
          <w:lang w:eastAsia="en-US"/>
        </w:rPr>
      </w:pPr>
    </w:p>
    <w:p w14:paraId="596F65B9" w14:textId="61B9E841" w:rsidR="00D367F6" w:rsidRDefault="00D367F6" w:rsidP="00D367F6">
      <w:pPr>
        <w:rPr>
          <w:lang w:eastAsia="en-US"/>
        </w:rPr>
      </w:pPr>
    </w:p>
    <w:p w14:paraId="52E12CC9" w14:textId="6FB4C2C5" w:rsidR="00D367F6" w:rsidRDefault="00D367F6" w:rsidP="00D367F6">
      <w:pPr>
        <w:rPr>
          <w:lang w:eastAsia="en-US"/>
        </w:rPr>
      </w:pPr>
    </w:p>
    <w:p w14:paraId="7F2C2A3A" w14:textId="0FF9FEAF" w:rsidR="00D367F6" w:rsidRDefault="00D367F6" w:rsidP="00D367F6">
      <w:pPr>
        <w:rPr>
          <w:lang w:eastAsia="en-US"/>
        </w:rPr>
      </w:pPr>
    </w:p>
    <w:p w14:paraId="760D093E" w14:textId="61969BF2" w:rsidR="00D367F6" w:rsidRDefault="00B90CA5" w:rsidP="00D367F6">
      <w:pPr>
        <w:pStyle w:val="APA-7maedicion"/>
      </w:pPr>
      <w:r>
        <w:t>Luego de elegir la conexión ODBC, usted va a seleccionar todas las tablas de las que se van a tomar los datos y seleccionar el botón finalizar.</w:t>
      </w:r>
    </w:p>
    <w:p w14:paraId="305399E0" w14:textId="684E3B48" w:rsidR="00B90CA5" w:rsidRDefault="00B90CA5" w:rsidP="00B90CA5">
      <w:pPr>
        <w:rPr>
          <w:lang w:eastAsia="en-US"/>
        </w:rPr>
      </w:pPr>
      <w:r w:rsidRPr="00B90CA5">
        <w:rPr>
          <w:lang w:eastAsia="en-US"/>
        </w:rPr>
        <w:drawing>
          <wp:anchor distT="0" distB="0" distL="114300" distR="114300" simplePos="0" relativeHeight="251665408" behindDoc="1" locked="0" layoutInCell="1" allowOverlap="1" wp14:anchorId="00D46F87" wp14:editId="69E98241">
            <wp:simplePos x="0" y="0"/>
            <wp:positionH relativeFrom="margin">
              <wp:align>center</wp:align>
            </wp:positionH>
            <wp:positionV relativeFrom="page">
              <wp:posOffset>5342255</wp:posOffset>
            </wp:positionV>
            <wp:extent cx="4046855" cy="2875915"/>
            <wp:effectExtent l="0" t="0" r="0" b="635"/>
            <wp:wrapTight wrapText="bothSides">
              <wp:wrapPolygon edited="0">
                <wp:start x="0" y="0"/>
                <wp:lineTo x="0" y="21462"/>
                <wp:lineTo x="21454" y="21462"/>
                <wp:lineTo x="21454" y="0"/>
                <wp:lineTo x="0" y="0"/>
              </wp:wrapPolygon>
            </wp:wrapTight>
            <wp:docPr id="38747731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7319" name="Imagen 1" descr="Interfaz de usuario gráfic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8EF78" w14:textId="1C1C588B" w:rsidR="00B90CA5" w:rsidRDefault="00B90CA5" w:rsidP="00B90CA5">
      <w:pPr>
        <w:rPr>
          <w:lang w:eastAsia="en-US"/>
        </w:rPr>
      </w:pPr>
    </w:p>
    <w:p w14:paraId="1FA722CC" w14:textId="4A8841B9" w:rsidR="00B90CA5" w:rsidRDefault="00B90CA5" w:rsidP="00B90CA5">
      <w:pPr>
        <w:rPr>
          <w:lang w:eastAsia="en-US"/>
        </w:rPr>
      </w:pPr>
    </w:p>
    <w:p w14:paraId="7BC6FF0B" w14:textId="77777777" w:rsidR="00813034" w:rsidRDefault="00813034" w:rsidP="00B90CA5">
      <w:pPr>
        <w:rPr>
          <w:lang w:eastAsia="en-US"/>
        </w:rPr>
      </w:pPr>
    </w:p>
    <w:p w14:paraId="7380FE3E" w14:textId="77777777" w:rsidR="00813034" w:rsidRDefault="00813034" w:rsidP="00B90CA5">
      <w:pPr>
        <w:rPr>
          <w:lang w:eastAsia="en-US"/>
        </w:rPr>
      </w:pPr>
    </w:p>
    <w:p w14:paraId="2F9D9ACC" w14:textId="77777777" w:rsidR="00813034" w:rsidRDefault="00813034" w:rsidP="00B90CA5">
      <w:pPr>
        <w:rPr>
          <w:lang w:eastAsia="en-US"/>
        </w:rPr>
      </w:pPr>
    </w:p>
    <w:p w14:paraId="0E8E2D5C" w14:textId="2ACACE57" w:rsidR="00813034" w:rsidRDefault="00813034" w:rsidP="00B90CA5">
      <w:pPr>
        <w:rPr>
          <w:lang w:eastAsia="en-US"/>
        </w:rPr>
      </w:pPr>
    </w:p>
    <w:p w14:paraId="59E58C2A" w14:textId="77777777" w:rsidR="00813034" w:rsidRDefault="00813034" w:rsidP="00B90CA5">
      <w:pPr>
        <w:rPr>
          <w:lang w:eastAsia="en-US"/>
        </w:rPr>
      </w:pPr>
    </w:p>
    <w:p w14:paraId="4D8F45EC" w14:textId="77777777" w:rsidR="00813034" w:rsidRDefault="00813034" w:rsidP="00B90CA5">
      <w:pPr>
        <w:rPr>
          <w:lang w:eastAsia="en-US"/>
        </w:rPr>
      </w:pPr>
    </w:p>
    <w:p w14:paraId="49AF478A" w14:textId="77777777" w:rsidR="00813034" w:rsidRDefault="00813034" w:rsidP="00B90CA5">
      <w:pPr>
        <w:rPr>
          <w:lang w:eastAsia="en-US"/>
        </w:rPr>
      </w:pPr>
    </w:p>
    <w:p w14:paraId="2D84D456" w14:textId="77777777" w:rsidR="00813034" w:rsidRDefault="00813034" w:rsidP="00B90CA5">
      <w:pPr>
        <w:rPr>
          <w:lang w:eastAsia="en-US"/>
        </w:rPr>
      </w:pPr>
    </w:p>
    <w:p w14:paraId="3ACE07C6" w14:textId="77777777" w:rsidR="00813034" w:rsidRDefault="00813034" w:rsidP="00B90CA5">
      <w:pPr>
        <w:rPr>
          <w:lang w:eastAsia="en-US"/>
        </w:rPr>
      </w:pPr>
    </w:p>
    <w:p w14:paraId="42479C33" w14:textId="522D003D" w:rsidR="00F75DF3" w:rsidRPr="00F75DF3" w:rsidRDefault="00F75DF3" w:rsidP="00F75DF3">
      <w:pPr>
        <w:pStyle w:val="APA-7maedicion"/>
      </w:pPr>
      <w:r w:rsidRPr="00F75DF3">
        <w:lastRenderedPageBreak/>
        <w:drawing>
          <wp:anchor distT="0" distB="0" distL="114300" distR="114300" simplePos="0" relativeHeight="251668480" behindDoc="1" locked="0" layoutInCell="1" allowOverlap="1" wp14:anchorId="1CC45479" wp14:editId="7341411C">
            <wp:simplePos x="0" y="0"/>
            <wp:positionH relativeFrom="margin">
              <wp:align>right</wp:align>
            </wp:positionH>
            <wp:positionV relativeFrom="page">
              <wp:posOffset>1447800</wp:posOffset>
            </wp:positionV>
            <wp:extent cx="5400040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5907850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50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034">
        <w:t>De esa manera, usted ya debería de estar viendo en el formulario una consulta básica en la que se vera todos los datos de las tablas importadas.</w:t>
      </w:r>
    </w:p>
    <w:p w14:paraId="3DAC9082" w14:textId="236EF888" w:rsidR="00F75DF3" w:rsidRDefault="00F75DF3" w:rsidP="00F75DF3">
      <w:pPr>
        <w:pStyle w:val="APA-7maedicion"/>
        <w:numPr>
          <w:ilvl w:val="0"/>
          <w:numId w:val="3"/>
        </w:numPr>
      </w:pPr>
      <w:r w:rsidRPr="00813034">
        <w:drawing>
          <wp:anchor distT="0" distB="0" distL="114300" distR="114300" simplePos="0" relativeHeight="251666432" behindDoc="1" locked="0" layoutInCell="1" allowOverlap="1" wp14:anchorId="399B81F2" wp14:editId="1870C4C6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5400040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ight>
            <wp:docPr id="6184184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487" name="Imagen 1" descr="Interfaz de usuario gráfica, Aplicación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034">
        <w:t>Esta es la vista de los datos en bruto.</w:t>
      </w:r>
    </w:p>
    <w:p w14:paraId="04C7DF22" w14:textId="23D9E985" w:rsidR="00813034" w:rsidRPr="00813034" w:rsidRDefault="00F75DF3" w:rsidP="00813034">
      <w:pPr>
        <w:pStyle w:val="APA-7maedicion"/>
        <w:numPr>
          <w:ilvl w:val="0"/>
          <w:numId w:val="3"/>
        </w:numPr>
      </w:pPr>
      <w:r w:rsidRPr="00813034">
        <w:drawing>
          <wp:anchor distT="0" distB="0" distL="114300" distR="114300" simplePos="0" relativeHeight="251667456" behindDoc="1" locked="0" layoutInCell="1" allowOverlap="1" wp14:anchorId="65D02B21" wp14:editId="367A517A">
            <wp:simplePos x="0" y="0"/>
            <wp:positionH relativeFrom="margin">
              <wp:align>right</wp:align>
            </wp:positionH>
            <wp:positionV relativeFrom="page">
              <wp:posOffset>6943670</wp:posOffset>
            </wp:positionV>
            <wp:extent cx="5400040" cy="2036445"/>
            <wp:effectExtent l="0" t="0" r="0" b="1905"/>
            <wp:wrapTight wrapText="bothSides">
              <wp:wrapPolygon edited="0">
                <wp:start x="0" y="0"/>
                <wp:lineTo x="0" y="21418"/>
                <wp:lineTo x="21488" y="21418"/>
                <wp:lineTo x="21488" y="0"/>
                <wp:lineTo x="0" y="0"/>
              </wp:wrapPolygon>
            </wp:wrapTight>
            <wp:docPr id="159089579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579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034">
        <w:t>Esta es la importación de las relaciones y la estructura de la tabla con sus atributos.</w:t>
      </w:r>
    </w:p>
    <w:p w14:paraId="284BCE4D" w14:textId="2A80A22A" w:rsidR="00813034" w:rsidRPr="00813034" w:rsidRDefault="00813034" w:rsidP="00813034">
      <w:pPr>
        <w:pStyle w:val="APA-7maedicion"/>
      </w:pPr>
    </w:p>
    <w:p w14:paraId="3F1EE3D7" w14:textId="7DE77914" w:rsidR="00813034" w:rsidRDefault="00902670" w:rsidP="00902670">
      <w:pPr>
        <w:pStyle w:val="APA-7maedicion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Pasos en SPSS para generar resultados con imágenes.</w:t>
      </w:r>
    </w:p>
    <w:p w14:paraId="53B0AA60" w14:textId="75E8D298" w:rsidR="00902670" w:rsidRPr="00902670" w:rsidRDefault="0044787E" w:rsidP="00902670">
      <w:pPr>
        <w:pStyle w:val="APA-7maedicion"/>
      </w:pPr>
      <w:r w:rsidRPr="00AA0A32">
        <w:drawing>
          <wp:anchor distT="0" distB="0" distL="114300" distR="114300" simplePos="0" relativeHeight="251669504" behindDoc="1" locked="0" layoutInCell="1" allowOverlap="1" wp14:anchorId="053B642E" wp14:editId="6EC247FA">
            <wp:simplePos x="0" y="0"/>
            <wp:positionH relativeFrom="margin">
              <wp:align>center</wp:align>
            </wp:positionH>
            <wp:positionV relativeFrom="page">
              <wp:posOffset>2007982</wp:posOffset>
            </wp:positionV>
            <wp:extent cx="4745990" cy="1717040"/>
            <wp:effectExtent l="0" t="0" r="0" b="0"/>
            <wp:wrapTight wrapText="bothSides">
              <wp:wrapPolygon edited="0">
                <wp:start x="0" y="0"/>
                <wp:lineTo x="0" y="21328"/>
                <wp:lineTo x="21502" y="21328"/>
                <wp:lineTo x="21502" y="0"/>
                <wp:lineTo x="0" y="0"/>
              </wp:wrapPolygon>
            </wp:wrapTight>
            <wp:docPr id="8481321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21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670">
        <w:t xml:space="preserve">Teniendo ya importados los datos de la base de datos, usted va a </w:t>
      </w:r>
      <w:r w:rsidR="00AA0A32">
        <w:t xml:space="preserve">ir a menú de </w:t>
      </w:r>
      <w:r w:rsidR="00AA0A32" w:rsidRPr="0044787E">
        <w:rPr>
          <w:b/>
          <w:bCs/>
        </w:rPr>
        <w:t>“</w:t>
      </w:r>
      <w:r w:rsidRPr="0044787E">
        <w:rPr>
          <w:b/>
          <w:bCs/>
        </w:rPr>
        <w:t>análisis</w:t>
      </w:r>
      <w:r w:rsidR="00AA0A32" w:rsidRPr="0044787E">
        <w:rPr>
          <w:b/>
          <w:bCs/>
        </w:rPr>
        <w:t>”</w:t>
      </w:r>
      <w:r w:rsidR="00AA0A32">
        <w:t xml:space="preserve">, luego va al menú de </w:t>
      </w:r>
      <w:r w:rsidR="00AA0A32" w:rsidRPr="0044787E">
        <w:rPr>
          <w:b/>
          <w:bCs/>
        </w:rPr>
        <w:t>“</w:t>
      </w:r>
      <w:r w:rsidRPr="0044787E">
        <w:rPr>
          <w:b/>
          <w:bCs/>
        </w:rPr>
        <w:t>estadísticas</w:t>
      </w:r>
      <w:r w:rsidR="00AA0A32" w:rsidRPr="0044787E">
        <w:rPr>
          <w:b/>
          <w:bCs/>
        </w:rPr>
        <w:t xml:space="preserve"> descriptivas”</w:t>
      </w:r>
      <w:r>
        <w:t xml:space="preserve">, después elegirá el análisis que usted desee, en este caso se hará con el </w:t>
      </w:r>
      <w:r w:rsidRPr="0044787E">
        <w:rPr>
          <w:b/>
          <w:bCs/>
        </w:rPr>
        <w:t>“análisis descriptivo”</w:t>
      </w:r>
      <w:r>
        <w:rPr>
          <w:b/>
          <w:bCs/>
        </w:rPr>
        <w:t>.</w:t>
      </w:r>
    </w:p>
    <w:p w14:paraId="31B00EC3" w14:textId="37DF2236" w:rsidR="00813034" w:rsidRDefault="00813034" w:rsidP="00734C4F">
      <w:pPr>
        <w:pStyle w:val="APA-7maedicion"/>
        <w:ind w:firstLine="0"/>
      </w:pPr>
    </w:p>
    <w:p w14:paraId="71672CD8" w14:textId="74F13B00" w:rsidR="00813034" w:rsidRDefault="00734C4F" w:rsidP="00734C4F">
      <w:pPr>
        <w:pStyle w:val="APA-7maedicion"/>
      </w:pPr>
      <w:r>
        <w:t>Después vamos a elegir los atributos de la tabla que se van a analizar, los cuales son los que están en el cuadro de la derecha.</w:t>
      </w:r>
    </w:p>
    <w:p w14:paraId="31426BE5" w14:textId="65716576" w:rsidR="00734C4F" w:rsidRDefault="00734C4F" w:rsidP="00813034">
      <w:pPr>
        <w:rPr>
          <w:lang w:eastAsia="en-US"/>
        </w:rPr>
      </w:pPr>
      <w:r w:rsidRPr="00734C4F">
        <w:rPr>
          <w:lang w:eastAsia="en-US"/>
        </w:rPr>
        <w:drawing>
          <wp:anchor distT="0" distB="0" distL="114300" distR="114300" simplePos="0" relativeHeight="251670528" behindDoc="1" locked="0" layoutInCell="1" allowOverlap="1" wp14:anchorId="2F0BF273" wp14:editId="49A6B726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391535" cy="1978660"/>
            <wp:effectExtent l="0" t="0" r="0" b="2540"/>
            <wp:wrapTight wrapText="bothSides">
              <wp:wrapPolygon edited="0">
                <wp:start x="0" y="0"/>
                <wp:lineTo x="0" y="21420"/>
                <wp:lineTo x="21475" y="21420"/>
                <wp:lineTo x="21475" y="0"/>
                <wp:lineTo x="0" y="0"/>
              </wp:wrapPolygon>
            </wp:wrapTight>
            <wp:docPr id="123388570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5703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53F71" w14:textId="5319BFEE" w:rsidR="00734C4F" w:rsidRDefault="00734C4F" w:rsidP="00813034">
      <w:pPr>
        <w:rPr>
          <w:lang w:eastAsia="en-US"/>
        </w:rPr>
      </w:pPr>
    </w:p>
    <w:p w14:paraId="587CB2C7" w14:textId="40B54306" w:rsidR="00734C4F" w:rsidRDefault="00734C4F" w:rsidP="00813034">
      <w:pPr>
        <w:rPr>
          <w:lang w:eastAsia="en-US"/>
        </w:rPr>
      </w:pPr>
    </w:p>
    <w:p w14:paraId="28448516" w14:textId="77777777" w:rsidR="00734C4F" w:rsidRDefault="00734C4F" w:rsidP="00813034">
      <w:pPr>
        <w:rPr>
          <w:lang w:eastAsia="en-US"/>
        </w:rPr>
      </w:pPr>
    </w:p>
    <w:p w14:paraId="418BDD53" w14:textId="77777777" w:rsidR="00734C4F" w:rsidRDefault="00734C4F" w:rsidP="00813034">
      <w:pPr>
        <w:rPr>
          <w:lang w:eastAsia="en-US"/>
        </w:rPr>
      </w:pPr>
    </w:p>
    <w:p w14:paraId="42888720" w14:textId="77777777" w:rsidR="00734C4F" w:rsidRDefault="00734C4F" w:rsidP="00813034">
      <w:pPr>
        <w:rPr>
          <w:lang w:eastAsia="en-US"/>
        </w:rPr>
      </w:pPr>
    </w:p>
    <w:p w14:paraId="537D78E6" w14:textId="498E72E6" w:rsidR="00734C4F" w:rsidRDefault="00734C4F" w:rsidP="00734C4F">
      <w:pPr>
        <w:pStyle w:val="APA-7maedicion"/>
      </w:pPr>
      <w:r>
        <w:t xml:space="preserve">Luego haga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Pr="00734C4F">
        <w:rPr>
          <w:b/>
          <w:bCs/>
        </w:rPr>
        <w:t>“opciones”</w:t>
      </w:r>
      <w:r>
        <w:t xml:space="preserve"> y eliges las estadísticas que se </w:t>
      </w:r>
      <w:proofErr w:type="gramStart"/>
      <w:r>
        <w:t>van</w:t>
      </w:r>
      <w:proofErr w:type="gramEnd"/>
      <w:r>
        <w:t xml:space="preserve"> hacer con los datos y le da aceptar.</w:t>
      </w:r>
    </w:p>
    <w:p w14:paraId="1956EBC6" w14:textId="78DAC56E" w:rsidR="00734C4F" w:rsidRDefault="00734C4F" w:rsidP="00734C4F">
      <w:pPr>
        <w:rPr>
          <w:lang w:eastAsia="en-US"/>
        </w:rPr>
      </w:pPr>
      <w:r w:rsidRPr="00734C4F">
        <w:rPr>
          <w:lang w:eastAsia="en-US"/>
        </w:rPr>
        <w:drawing>
          <wp:anchor distT="0" distB="0" distL="114300" distR="114300" simplePos="0" relativeHeight="251671552" behindDoc="1" locked="0" layoutInCell="1" allowOverlap="1" wp14:anchorId="75D704B0" wp14:editId="7BD51208">
            <wp:simplePos x="0" y="0"/>
            <wp:positionH relativeFrom="margin">
              <wp:align>center</wp:align>
            </wp:positionH>
            <wp:positionV relativeFrom="page">
              <wp:posOffset>7106773</wp:posOffset>
            </wp:positionV>
            <wp:extent cx="2605405" cy="2639060"/>
            <wp:effectExtent l="0" t="0" r="4445" b="8890"/>
            <wp:wrapTight wrapText="bothSides">
              <wp:wrapPolygon edited="0">
                <wp:start x="0" y="0"/>
                <wp:lineTo x="0" y="21517"/>
                <wp:lineTo x="21479" y="21517"/>
                <wp:lineTo x="21479" y="0"/>
                <wp:lineTo x="0" y="0"/>
              </wp:wrapPolygon>
            </wp:wrapTight>
            <wp:docPr id="50853251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251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FF95A" w14:textId="446C6B28" w:rsidR="00734C4F" w:rsidRDefault="00734C4F" w:rsidP="00734C4F">
      <w:pPr>
        <w:rPr>
          <w:lang w:eastAsia="en-US"/>
        </w:rPr>
      </w:pPr>
    </w:p>
    <w:p w14:paraId="545860FA" w14:textId="77777777" w:rsidR="00734C4F" w:rsidRDefault="00734C4F" w:rsidP="00734C4F">
      <w:pPr>
        <w:rPr>
          <w:lang w:eastAsia="en-US"/>
        </w:rPr>
      </w:pPr>
    </w:p>
    <w:p w14:paraId="0D038FE6" w14:textId="06E82FD4" w:rsidR="00734C4F" w:rsidRDefault="00734C4F" w:rsidP="00734C4F">
      <w:pPr>
        <w:rPr>
          <w:lang w:eastAsia="en-US"/>
        </w:rPr>
      </w:pPr>
    </w:p>
    <w:p w14:paraId="032ABF04" w14:textId="0BEACFC7" w:rsidR="00734C4F" w:rsidRDefault="00734C4F" w:rsidP="00734C4F">
      <w:pPr>
        <w:rPr>
          <w:lang w:eastAsia="en-US"/>
        </w:rPr>
      </w:pPr>
    </w:p>
    <w:p w14:paraId="74A691B8" w14:textId="2B5528DB" w:rsidR="00734C4F" w:rsidRPr="00734C4F" w:rsidRDefault="00734C4F" w:rsidP="00734C4F">
      <w:pPr>
        <w:rPr>
          <w:lang w:eastAsia="en-US"/>
        </w:rPr>
      </w:pPr>
    </w:p>
    <w:p w14:paraId="38CF54F8" w14:textId="697D3E49" w:rsidR="00734C4F" w:rsidRDefault="00734C4F" w:rsidP="00734C4F">
      <w:pPr>
        <w:pStyle w:val="APA-7maedicion"/>
      </w:pPr>
      <w:r>
        <w:lastRenderedPageBreak/>
        <w:t xml:space="preserve">Luego usted le da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aceptar y ya le mostrara la información estadística manera visual.</w:t>
      </w:r>
    </w:p>
    <w:p w14:paraId="3CC95978" w14:textId="49675EE3" w:rsidR="00734C4F" w:rsidRDefault="00734C4F" w:rsidP="00734C4F">
      <w:pPr>
        <w:tabs>
          <w:tab w:val="left" w:pos="2655"/>
        </w:tabs>
        <w:rPr>
          <w:lang w:eastAsia="en-US"/>
        </w:rPr>
      </w:pPr>
      <w:r w:rsidRPr="00734C4F">
        <w:rPr>
          <w:lang w:eastAsia="en-US"/>
        </w:rPr>
        <w:drawing>
          <wp:anchor distT="0" distB="0" distL="114300" distR="114300" simplePos="0" relativeHeight="251672576" behindDoc="1" locked="0" layoutInCell="1" allowOverlap="1" wp14:anchorId="113914EC" wp14:editId="394031C6">
            <wp:simplePos x="0" y="0"/>
            <wp:positionH relativeFrom="margin">
              <wp:align>center</wp:align>
            </wp:positionH>
            <wp:positionV relativeFrom="page">
              <wp:posOffset>1478612</wp:posOffset>
            </wp:positionV>
            <wp:extent cx="4662170" cy="2574290"/>
            <wp:effectExtent l="0" t="0" r="5080" b="0"/>
            <wp:wrapTight wrapText="bothSides">
              <wp:wrapPolygon edited="0">
                <wp:start x="0" y="0"/>
                <wp:lineTo x="0" y="21419"/>
                <wp:lineTo x="21535" y="21419"/>
                <wp:lineTo x="21535" y="0"/>
                <wp:lineTo x="0" y="0"/>
              </wp:wrapPolygon>
            </wp:wrapTight>
            <wp:docPr id="106630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074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ab/>
      </w:r>
      <w:r>
        <w:rPr>
          <w:lang w:eastAsia="en-US"/>
        </w:rPr>
        <w:tab/>
      </w:r>
    </w:p>
    <w:p w14:paraId="4DEC1654" w14:textId="1F6D912E" w:rsidR="00734C4F" w:rsidRDefault="00734C4F" w:rsidP="00813034">
      <w:pPr>
        <w:rPr>
          <w:lang w:eastAsia="en-US"/>
        </w:rPr>
      </w:pPr>
    </w:p>
    <w:p w14:paraId="1DAD7514" w14:textId="374BA0C0" w:rsidR="00734C4F" w:rsidRPr="00813034" w:rsidRDefault="00734C4F" w:rsidP="00813034">
      <w:pPr>
        <w:rPr>
          <w:lang w:eastAsia="en-US"/>
        </w:rPr>
      </w:pPr>
    </w:p>
    <w:sectPr w:rsidR="00734C4F" w:rsidRPr="00813034">
      <w:footerReference w:type="even" r:id="rId30"/>
      <w:footerReference w:type="default" r:id="rId31"/>
      <w:footerReference w:type="first" r:id="rId32"/>
      <w:pgSz w:w="11906" w:h="16838"/>
      <w:pgMar w:top="1330" w:right="1701" w:bottom="2186" w:left="1701" w:header="720" w:footer="75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E9D09" w14:textId="77777777" w:rsidR="001314A1" w:rsidRDefault="001314A1">
      <w:pPr>
        <w:spacing w:after="0" w:line="240" w:lineRule="auto"/>
      </w:pPr>
      <w:r>
        <w:separator/>
      </w:r>
    </w:p>
  </w:endnote>
  <w:endnote w:type="continuationSeparator" w:id="0">
    <w:p w14:paraId="1F94E39E" w14:textId="77777777" w:rsidR="001314A1" w:rsidRDefault="00131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6DC49" w14:textId="77777777" w:rsidR="001769CF" w:rsidRDefault="001769CF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683367" w14:textId="77777777" w:rsidR="001769CF" w:rsidRDefault="001769CF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B7452" w14:textId="77777777" w:rsidR="001769CF" w:rsidRDefault="0017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4D810" w14:textId="77777777" w:rsidR="001769CF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DFF50" w14:textId="77777777" w:rsidR="001769CF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AC4EC" w14:textId="77777777" w:rsidR="001769CF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F1E89" w14:textId="77777777" w:rsidR="001314A1" w:rsidRDefault="001314A1">
      <w:pPr>
        <w:spacing w:after="0" w:line="240" w:lineRule="auto"/>
      </w:pPr>
      <w:r>
        <w:separator/>
      </w:r>
    </w:p>
  </w:footnote>
  <w:footnote w:type="continuationSeparator" w:id="0">
    <w:p w14:paraId="1C5711ED" w14:textId="77777777" w:rsidR="001314A1" w:rsidRDefault="001314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C70EE"/>
    <w:multiLevelType w:val="hybridMultilevel"/>
    <w:tmpl w:val="F3BE5176"/>
    <w:lvl w:ilvl="0" w:tplc="947AA2C0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68B894">
      <w:start w:val="1"/>
      <w:numFmt w:val="lowerLetter"/>
      <w:lvlText w:val="%2"/>
      <w:lvlJc w:val="left"/>
      <w:pPr>
        <w:ind w:left="13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B4DBAA">
      <w:start w:val="1"/>
      <w:numFmt w:val="lowerRoman"/>
      <w:lvlText w:val="%3"/>
      <w:lvlJc w:val="left"/>
      <w:pPr>
        <w:ind w:left="2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9CEF88">
      <w:start w:val="1"/>
      <w:numFmt w:val="decimal"/>
      <w:lvlText w:val="%4"/>
      <w:lvlJc w:val="left"/>
      <w:pPr>
        <w:ind w:left="2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C038AC">
      <w:start w:val="1"/>
      <w:numFmt w:val="lowerLetter"/>
      <w:lvlText w:val="%5"/>
      <w:lvlJc w:val="left"/>
      <w:pPr>
        <w:ind w:left="34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961422">
      <w:start w:val="1"/>
      <w:numFmt w:val="lowerRoman"/>
      <w:lvlText w:val="%6"/>
      <w:lvlJc w:val="left"/>
      <w:pPr>
        <w:ind w:left="4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5EBE62">
      <w:start w:val="1"/>
      <w:numFmt w:val="decimal"/>
      <w:lvlText w:val="%7"/>
      <w:lvlJc w:val="left"/>
      <w:pPr>
        <w:ind w:left="4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D0CBFE">
      <w:start w:val="1"/>
      <w:numFmt w:val="lowerLetter"/>
      <w:lvlText w:val="%8"/>
      <w:lvlJc w:val="left"/>
      <w:pPr>
        <w:ind w:left="5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EA76A2">
      <w:start w:val="1"/>
      <w:numFmt w:val="lowerRoman"/>
      <w:lvlText w:val="%9"/>
      <w:lvlJc w:val="left"/>
      <w:pPr>
        <w:ind w:left="6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BC5A03"/>
    <w:multiLevelType w:val="hybridMultilevel"/>
    <w:tmpl w:val="BE3A4302"/>
    <w:lvl w:ilvl="0" w:tplc="C9DCA64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9DE46CC"/>
    <w:multiLevelType w:val="hybridMultilevel"/>
    <w:tmpl w:val="D43A6966"/>
    <w:lvl w:ilvl="0" w:tplc="F270419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017266070">
    <w:abstractNumId w:val="0"/>
  </w:num>
  <w:num w:numId="2" w16cid:durableId="2042168005">
    <w:abstractNumId w:val="2"/>
  </w:num>
  <w:num w:numId="3" w16cid:durableId="121121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9CF"/>
    <w:rsid w:val="00057324"/>
    <w:rsid w:val="000B2DF9"/>
    <w:rsid w:val="000D04CA"/>
    <w:rsid w:val="001314A1"/>
    <w:rsid w:val="001769CF"/>
    <w:rsid w:val="00216101"/>
    <w:rsid w:val="00223ECA"/>
    <w:rsid w:val="00277FE9"/>
    <w:rsid w:val="002A1813"/>
    <w:rsid w:val="002A7EE8"/>
    <w:rsid w:val="003238C9"/>
    <w:rsid w:val="0044787E"/>
    <w:rsid w:val="005019ED"/>
    <w:rsid w:val="005319F4"/>
    <w:rsid w:val="00631FC0"/>
    <w:rsid w:val="00734C4F"/>
    <w:rsid w:val="00754216"/>
    <w:rsid w:val="00813034"/>
    <w:rsid w:val="00881CCE"/>
    <w:rsid w:val="00886603"/>
    <w:rsid w:val="00902670"/>
    <w:rsid w:val="00A51DC2"/>
    <w:rsid w:val="00AA0A32"/>
    <w:rsid w:val="00AB0D0B"/>
    <w:rsid w:val="00B90CA5"/>
    <w:rsid w:val="00D367F6"/>
    <w:rsid w:val="00DA11EA"/>
    <w:rsid w:val="00DA29F9"/>
    <w:rsid w:val="00EF6E82"/>
    <w:rsid w:val="00F7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F1D54"/>
  <w15:docId w15:val="{F9779841-F397-46F0-9FBA-A78C2B1D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NI" w:eastAsia="es-N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491" w:lineRule="auto"/>
      <w:ind w:left="10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536" w:line="259" w:lineRule="auto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33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02" w:line="259" w:lineRule="auto"/>
      <w:ind w:left="10" w:hanging="10"/>
      <w:outlineLvl w:val="2"/>
    </w:pPr>
    <w:rPr>
      <w:rFonts w:ascii="Calibri" w:eastAsia="Calibri" w:hAnsi="Calibri" w:cs="Calibri"/>
      <w:b/>
      <w:color w:val="00000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425" w:line="265" w:lineRule="auto"/>
      <w:ind w:left="10" w:hanging="10"/>
      <w:outlineLvl w:val="3"/>
    </w:pPr>
    <w:rPr>
      <w:rFonts w:ascii="Calibri" w:eastAsia="Calibri" w:hAnsi="Calibri" w:cs="Calibri"/>
      <w:b/>
      <w:color w:val="000000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000000"/>
      <w:sz w:val="24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9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50"/>
    </w:rPr>
  </w:style>
  <w:style w:type="character" w:customStyle="1" w:styleId="Ttulo4Car">
    <w:name w:val="Título 4 Car"/>
    <w:link w:val="Ttulo4"/>
    <w:rPr>
      <w:rFonts w:ascii="Calibri" w:eastAsia="Calibri" w:hAnsi="Calibri" w:cs="Calibri"/>
      <w:b/>
      <w:color w:val="000000"/>
      <w:sz w:val="22"/>
    </w:rPr>
  </w:style>
  <w:style w:type="paragraph" w:customStyle="1" w:styleId="APA-7maedicion">
    <w:name w:val="APA-7ma edicion"/>
    <w:basedOn w:val="Normal"/>
    <w:next w:val="Normal"/>
    <w:qFormat/>
    <w:rsid w:val="00754216"/>
    <w:pPr>
      <w:spacing w:after="160" w:line="360" w:lineRule="auto"/>
      <w:ind w:left="0" w:firstLine="709"/>
    </w:pPr>
    <w:rPr>
      <w:rFonts w:ascii="Times New Roman" w:eastAsiaTheme="minorHAnsi" w:hAnsi="Times New Roman" w:cstheme="minorBidi"/>
      <w:color w:val="auto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4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738</Words>
  <Characters>4094</Characters>
  <Application>Microsoft Office Word</Application>
  <DocSecurity>0</DocSecurity>
  <Lines>186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ALEJANDRO SANCHEZ MACHADO</dc:creator>
  <cp:keywords/>
  <cp:lastModifiedBy>MORIEL SOLIS</cp:lastModifiedBy>
  <cp:revision>23</cp:revision>
  <dcterms:created xsi:type="dcterms:W3CDTF">2025-10-15T18:58:00Z</dcterms:created>
  <dcterms:modified xsi:type="dcterms:W3CDTF">2025-10-23T05:17:00Z</dcterms:modified>
</cp:coreProperties>
</file>