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47" w:rsidRDefault="007E0926">
      <w:pPr>
        <w:jc w:val="center"/>
        <w:rPr>
          <w:sz w:val="20"/>
          <w:szCs w:val="20"/>
        </w:rPr>
      </w:pPr>
      <w:r>
        <w:rPr>
          <w:rFonts w:hint="eastAsia"/>
          <w:color w:val="000000"/>
          <w:sz w:val="40"/>
          <w:szCs w:val="40"/>
        </w:rPr>
        <w:t>令和2</w:t>
      </w:r>
      <w:bookmarkStart w:id="0" w:name="_GoBack"/>
      <w:bookmarkEnd w:id="0"/>
      <w:r w:rsidR="00ED620C">
        <w:rPr>
          <w:rFonts w:hint="eastAsia"/>
          <w:color w:val="000000"/>
          <w:sz w:val="40"/>
          <w:szCs w:val="40"/>
        </w:rPr>
        <w:t>（</w:t>
      </w:r>
      <w:r w:rsidR="000B4C31">
        <w:rPr>
          <w:rFonts w:hint="eastAsia"/>
          <w:color w:val="000000"/>
          <w:sz w:val="40"/>
          <w:szCs w:val="40"/>
        </w:rPr>
        <w:t>2020</w:t>
      </w:r>
      <w:r w:rsidR="00ED620C">
        <w:rPr>
          <w:rFonts w:hint="eastAsia"/>
          <w:color w:val="000000"/>
          <w:sz w:val="40"/>
          <w:szCs w:val="40"/>
        </w:rPr>
        <w:t>）</w:t>
      </w:r>
      <w:r w:rsidR="00200147">
        <w:rPr>
          <w:rFonts w:hint="eastAsia"/>
          <w:color w:val="000000"/>
          <w:sz w:val="40"/>
          <w:szCs w:val="40"/>
        </w:rPr>
        <w:t>年度修士論文発表内容要旨</w:t>
      </w:r>
    </w:p>
    <w:p w:rsidR="00200147" w:rsidRDefault="00200147">
      <w:pPr>
        <w:rPr>
          <w:sz w:val="20"/>
          <w:szCs w:val="20"/>
        </w:rPr>
      </w:pPr>
    </w:p>
    <w:p w:rsidR="0017080C" w:rsidRPr="0017080C" w:rsidRDefault="0017080C" w:rsidP="0017080C">
      <w:pPr>
        <w:jc w:val="right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電気工学</w:t>
      </w:r>
      <w:r w:rsidR="00200147" w:rsidRPr="00D479F7">
        <w:rPr>
          <w:rFonts w:hint="eastAsia"/>
          <w:color w:val="000000"/>
          <w:sz w:val="24"/>
          <w:szCs w:val="24"/>
        </w:rPr>
        <w:t>専攻</w:t>
      </w:r>
      <w:r>
        <w:rPr>
          <w:rFonts w:hint="eastAsia"/>
          <w:color w:val="000000"/>
          <w:sz w:val="24"/>
          <w:szCs w:val="24"/>
        </w:rPr>
        <w:t>/電子工学専攻/情報・通信工学専攻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356"/>
        <w:gridCol w:w="3699"/>
        <w:gridCol w:w="1280"/>
        <w:gridCol w:w="3406"/>
      </w:tblGrid>
      <w:tr w:rsidR="00200147" w:rsidTr="00D479F7">
        <w:trPr>
          <w:trHeight w:val="889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00147" w:rsidRPr="00643E5C" w:rsidRDefault="00200147" w:rsidP="00643E5C">
            <w:pPr>
              <w:spacing w:line="364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 w:rsidRPr="00643E5C">
              <w:rPr>
                <w:rFonts w:hint="eastAsia"/>
                <w:b/>
                <w:color w:val="000000"/>
                <w:sz w:val="24"/>
                <w:szCs w:val="24"/>
              </w:rPr>
              <w:t>氏</w:t>
            </w:r>
            <w:r w:rsidR="00643E5C" w:rsidRPr="00643E5C">
              <w:rPr>
                <w:rFonts w:hint="eastAsia"/>
                <w:b/>
                <w:color w:val="000000"/>
                <w:sz w:val="24"/>
                <w:szCs w:val="24"/>
              </w:rPr>
              <w:t xml:space="preserve">　</w:t>
            </w:r>
            <w:r w:rsidRPr="00643E5C">
              <w:rPr>
                <w:rFonts w:hint="eastAsia"/>
                <w:b/>
                <w:color w:val="000000"/>
                <w:sz w:val="24"/>
                <w:szCs w:val="24"/>
              </w:rPr>
              <w:t>名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00147" w:rsidRPr="00D5734E" w:rsidRDefault="00200147" w:rsidP="00200147">
            <w:pPr>
              <w:spacing w:line="364" w:lineRule="atLeast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00147" w:rsidRPr="00643E5C" w:rsidRDefault="00200147" w:rsidP="00D5734E">
            <w:pPr>
              <w:spacing w:line="364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 w:rsidRPr="00643E5C">
              <w:rPr>
                <w:rFonts w:hint="eastAsia"/>
                <w:b/>
                <w:color w:val="000000"/>
                <w:sz w:val="24"/>
                <w:szCs w:val="24"/>
              </w:rPr>
              <w:t>研究室名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200147" w:rsidRPr="00D5734E" w:rsidRDefault="00643E5C" w:rsidP="00200147">
            <w:pPr>
              <w:spacing w:line="364" w:lineRule="atLeas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　　　　　　　　</w:t>
            </w:r>
            <w:r w:rsidR="00012C9F">
              <w:rPr>
                <w:color w:val="000000"/>
                <w:sz w:val="24"/>
                <w:szCs w:val="24"/>
              </w:rPr>
              <w:t xml:space="preserve">　　　</w:t>
            </w:r>
          </w:p>
        </w:tc>
      </w:tr>
      <w:tr w:rsidR="00D5734E" w:rsidTr="003019BE">
        <w:trPr>
          <w:trHeight w:val="1055"/>
        </w:trPr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  <w:vAlign w:val="center"/>
          </w:tcPr>
          <w:p w:rsidR="00D5734E" w:rsidRPr="00643E5C" w:rsidRDefault="00D5734E" w:rsidP="00D5734E">
            <w:pPr>
              <w:spacing w:line="364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 w:rsidRPr="00643E5C">
              <w:rPr>
                <w:rFonts w:hint="eastAsia"/>
                <w:b/>
                <w:color w:val="000000"/>
                <w:sz w:val="24"/>
                <w:szCs w:val="24"/>
              </w:rPr>
              <w:t>題　目</w:t>
            </w:r>
          </w:p>
        </w:tc>
        <w:tc>
          <w:tcPr>
            <w:tcW w:w="8385" w:type="dxa"/>
            <w:gridSpan w:val="3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D5734E" w:rsidRPr="00D5734E" w:rsidRDefault="00D5734E" w:rsidP="00D5734E">
            <w:pPr>
              <w:spacing w:line="364" w:lineRule="atLeast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200147" w:rsidTr="00ED620C">
        <w:trPr>
          <w:trHeight w:val="10153"/>
        </w:trPr>
        <w:tc>
          <w:tcPr>
            <w:tcW w:w="9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19BE" w:rsidRDefault="003019BE">
            <w:pPr>
              <w:spacing w:line="364" w:lineRule="atLeast"/>
              <w:rPr>
                <w:color w:val="000000"/>
              </w:rPr>
            </w:pPr>
          </w:p>
        </w:tc>
      </w:tr>
    </w:tbl>
    <w:p w:rsidR="00200147" w:rsidRDefault="00200147" w:rsidP="00ED620C"/>
    <w:sectPr w:rsidR="00200147">
      <w:pgSz w:w="11906" w:h="16838" w:code="9"/>
      <w:pgMar w:top="1191" w:right="1021" w:bottom="851" w:left="1021" w:header="720" w:footer="720" w:gutter="0"/>
      <w:cols w:space="720"/>
      <w:noEndnote/>
      <w:docGrid w:type="linesAndChars" w:linePitch="365" w:charSpace="74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3"/>
  <w:drawingGridVerticalSpacing w:val="365"/>
  <w:displayHorizontalDrawingGridEvery w:val="0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ACB"/>
    <w:rsid w:val="00012C9F"/>
    <w:rsid w:val="00047ACB"/>
    <w:rsid w:val="00075D1E"/>
    <w:rsid w:val="000B4C31"/>
    <w:rsid w:val="00104348"/>
    <w:rsid w:val="0017080C"/>
    <w:rsid w:val="00200147"/>
    <w:rsid w:val="00280A3A"/>
    <w:rsid w:val="002F2993"/>
    <w:rsid w:val="003019BE"/>
    <w:rsid w:val="00541DF1"/>
    <w:rsid w:val="005B112C"/>
    <w:rsid w:val="00643E5C"/>
    <w:rsid w:val="007E0926"/>
    <w:rsid w:val="0096356D"/>
    <w:rsid w:val="00A34193"/>
    <w:rsid w:val="00A8528D"/>
    <w:rsid w:val="00AE0723"/>
    <w:rsid w:val="00B8190D"/>
    <w:rsid w:val="00C00EA3"/>
    <w:rsid w:val="00D479F7"/>
    <w:rsid w:val="00D5734E"/>
    <w:rsid w:val="00ED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A24BE0"/>
  <w15:chartTrackingRefBased/>
  <w15:docId w15:val="{9C21C03F-D39D-422E-B426-89290672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ＭＳ 明朝" w:hAnsi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D620C"/>
    <w:rPr>
      <w:rFonts w:ascii="游ゴシック Light" w:eastAsia="游ゴシック Light" w:hAnsi="游ゴシック Light"/>
      <w:sz w:val="18"/>
      <w:szCs w:val="18"/>
    </w:rPr>
  </w:style>
  <w:style w:type="character" w:customStyle="1" w:styleId="a4">
    <w:name w:val="吹き出し (文字)"/>
    <w:link w:val="a3"/>
    <w:rsid w:val="00ED620C"/>
    <w:rPr>
      <w:rFonts w:ascii="游ゴシック Light" w:eastAsia="游ゴシック Light" w:hAnsi="游ゴシック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平成１３年度修士論文発表内容要旨</vt:lpstr>
      <vt:lpstr>平成１３年度修士論文発表内容要旨</vt:lpstr>
    </vt:vector>
  </TitlesOfParts>
  <Company>nagoya-u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平成１３年度修士論文発表内容要旨</dc:title>
  <dc:subject/>
  <dc:creator>電気事務</dc:creator>
  <cp:keywords/>
  <cp:lastModifiedBy>mito</cp:lastModifiedBy>
  <cp:revision>4</cp:revision>
  <cp:lastPrinted>2002-11-25T01:49:00Z</cp:lastPrinted>
  <dcterms:created xsi:type="dcterms:W3CDTF">2019-11-27T04:25:00Z</dcterms:created>
  <dcterms:modified xsi:type="dcterms:W3CDTF">2020-11-20T01:17:00Z</dcterms:modified>
</cp:coreProperties>
</file>