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422FD" w14:textId="23761FDE" w:rsidR="00822A80" w:rsidRPr="00934024" w:rsidRDefault="00A049CE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DASHBOARD</w:t>
      </w:r>
    </w:p>
    <w:p w14:paraId="05B142B2" w14:textId="771AFAF8" w:rsidR="00A049CE" w:rsidRDefault="00A049CE">
      <w:pPr>
        <w:rPr>
          <w:rFonts w:cstheme="minorHAnsi"/>
          <w:b/>
          <w:bCs/>
          <w:sz w:val="24"/>
          <w:szCs w:val="24"/>
          <w:u w:val="single"/>
        </w:rPr>
      </w:pPr>
    </w:p>
    <w:p w14:paraId="611B03DD" w14:textId="77777777" w:rsidR="00A93931" w:rsidRPr="00934024" w:rsidRDefault="00A93931">
      <w:pPr>
        <w:rPr>
          <w:rFonts w:cstheme="minorHAnsi"/>
          <w:b/>
          <w:bCs/>
          <w:sz w:val="24"/>
          <w:szCs w:val="24"/>
          <w:u w:val="single"/>
        </w:rPr>
      </w:pPr>
    </w:p>
    <w:p w14:paraId="6253CAFF" w14:textId="77777777" w:rsidR="00A049CE" w:rsidRPr="00A049CE" w:rsidRDefault="00A049CE" w:rsidP="00A049C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A049CE">
        <w:rPr>
          <w:rFonts w:ascii="Segoe UI Emoji" w:eastAsia="Times New Roman" w:hAnsi="Segoe UI Emoji" w:cs="Segoe UI Emoji"/>
          <w:b/>
          <w:bCs/>
          <w:sz w:val="24"/>
          <w:szCs w:val="24"/>
        </w:rPr>
        <w:t>🚚</w:t>
      </w:r>
      <w:r w:rsidRPr="00A049CE">
        <w:rPr>
          <w:rFonts w:eastAsia="Times New Roman" w:cstheme="minorHAnsi"/>
          <w:b/>
          <w:bCs/>
          <w:sz w:val="24"/>
          <w:szCs w:val="24"/>
        </w:rPr>
        <w:t xml:space="preserve"> 1. Operational &amp; Delivery Performance</w:t>
      </w:r>
    </w:p>
    <w:p w14:paraId="439F935F" w14:textId="79F51723" w:rsidR="00A049CE" w:rsidRPr="00A049CE" w:rsidRDefault="00A049CE" w:rsidP="00A049CE">
      <w:pPr>
        <w:spacing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sz w:val="24"/>
          <w:szCs w:val="24"/>
        </w:rPr>
        <w:t xml:space="preserve">These KPIs track the reliability of your fleet and supply chain execution. </w:t>
      </w:r>
    </w:p>
    <w:p w14:paraId="5BE56B37" w14:textId="77777777" w:rsidR="00A049CE" w:rsidRPr="00A049CE" w:rsidRDefault="00A049CE" w:rsidP="00A049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On-Time Delivery (OTD):</w:t>
      </w:r>
      <w:r w:rsidRPr="00A049CE">
        <w:rPr>
          <w:rFonts w:eastAsia="Times New Roman" w:cstheme="minorHAnsi"/>
          <w:sz w:val="24"/>
          <w:szCs w:val="24"/>
        </w:rPr>
        <w:t xml:space="preserve"> Percentage of shipments that arrive by the committed date and time.</w:t>
      </w:r>
    </w:p>
    <w:p w14:paraId="0B4F16AB" w14:textId="77777777" w:rsidR="00A049CE" w:rsidRPr="00A049CE" w:rsidRDefault="00A049CE" w:rsidP="00A049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On-Time In-Full (OTIF):</w:t>
      </w:r>
      <w:r w:rsidRPr="00A049CE">
        <w:rPr>
          <w:rFonts w:eastAsia="Times New Roman" w:cstheme="minorHAnsi"/>
          <w:sz w:val="24"/>
          <w:szCs w:val="24"/>
        </w:rPr>
        <w:t xml:space="preserve"> Percentage of orders delivered on time, complete, and with zero damage.</w:t>
      </w:r>
    </w:p>
    <w:p w14:paraId="742550FF" w14:textId="77777777" w:rsidR="00A049CE" w:rsidRPr="00A049CE" w:rsidRDefault="00A049CE" w:rsidP="00A049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Truck Turnaround Time:</w:t>
      </w:r>
      <w:r w:rsidRPr="00A049CE">
        <w:rPr>
          <w:rFonts w:eastAsia="Times New Roman" w:cstheme="minorHAnsi"/>
          <w:sz w:val="24"/>
          <w:szCs w:val="24"/>
        </w:rPr>
        <w:t xml:space="preserve"> Total time a vehicle spends at a dock-yard from arrival to departure.</w:t>
      </w:r>
    </w:p>
    <w:p w14:paraId="56A12D4A" w14:textId="77777777" w:rsidR="00A049CE" w:rsidRPr="00A049CE" w:rsidRDefault="00A049CE" w:rsidP="00A049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First Attempt Delivery Rate (FADR):</w:t>
      </w:r>
      <w:r w:rsidRPr="00A049CE">
        <w:rPr>
          <w:rFonts w:eastAsia="Times New Roman" w:cstheme="minorHAnsi"/>
          <w:sz w:val="24"/>
          <w:szCs w:val="24"/>
        </w:rPr>
        <w:t xml:space="preserve"> Percentage of deliveries successfully completed on the first attempt.</w:t>
      </w:r>
    </w:p>
    <w:p w14:paraId="00534408" w14:textId="77777777" w:rsidR="00A049CE" w:rsidRPr="00A049CE" w:rsidRDefault="00A049CE" w:rsidP="00A049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Damage and Claim Rate:</w:t>
      </w:r>
      <w:r w:rsidRPr="00A049CE">
        <w:rPr>
          <w:rFonts w:eastAsia="Times New Roman" w:cstheme="minorHAnsi"/>
          <w:sz w:val="24"/>
          <w:szCs w:val="24"/>
        </w:rPr>
        <w:t xml:space="preserve"> Percentage of goods damaged or lost during transit against total volume transported.</w:t>
      </w:r>
    </w:p>
    <w:p w14:paraId="156599B6" w14:textId="4A858037" w:rsidR="00A049CE" w:rsidRPr="00A049CE" w:rsidRDefault="00A049CE" w:rsidP="00A049C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Transit Time:</w:t>
      </w:r>
      <w:r w:rsidRPr="00A049CE">
        <w:rPr>
          <w:rFonts w:eastAsia="Times New Roman" w:cstheme="minorHAnsi"/>
          <w:sz w:val="24"/>
          <w:szCs w:val="24"/>
        </w:rPr>
        <w:t xml:space="preserve"> The total time elapsed between pickup and delivery. </w:t>
      </w:r>
    </w:p>
    <w:p w14:paraId="75C69470" w14:textId="77777777" w:rsidR="00A049CE" w:rsidRPr="00A049CE" w:rsidRDefault="00A049CE" w:rsidP="00A049C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A049CE">
        <w:rPr>
          <w:rFonts w:ascii="Segoe UI Emoji" w:eastAsia="Times New Roman" w:hAnsi="Segoe UI Emoji" w:cs="Segoe UI Emoji"/>
          <w:b/>
          <w:bCs/>
          <w:sz w:val="24"/>
          <w:szCs w:val="24"/>
        </w:rPr>
        <w:t>💰</w:t>
      </w:r>
      <w:r w:rsidRPr="00A049CE">
        <w:rPr>
          <w:rFonts w:eastAsia="Times New Roman" w:cstheme="minorHAnsi"/>
          <w:b/>
          <w:bCs/>
          <w:sz w:val="24"/>
          <w:szCs w:val="24"/>
        </w:rPr>
        <w:t xml:space="preserve"> 2. Cost &amp; Profitability</w:t>
      </w:r>
    </w:p>
    <w:p w14:paraId="5E39732B" w14:textId="7E94AA66" w:rsidR="00A049CE" w:rsidRPr="00A049CE" w:rsidRDefault="00A049CE" w:rsidP="00A049CE">
      <w:pPr>
        <w:spacing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sz w:val="24"/>
          <w:szCs w:val="24"/>
        </w:rPr>
        <w:t xml:space="preserve">These financial indicators monitor your bottom line. </w:t>
      </w:r>
    </w:p>
    <w:p w14:paraId="5D042CFC" w14:textId="77777777" w:rsidR="00A049CE" w:rsidRPr="00A049CE" w:rsidRDefault="00A049CE" w:rsidP="00A049C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Cost-Per-Mile (CPM):</w:t>
      </w:r>
      <w:r w:rsidRPr="00A049CE">
        <w:rPr>
          <w:rFonts w:eastAsia="Times New Roman" w:cstheme="minorHAnsi"/>
          <w:sz w:val="24"/>
          <w:szCs w:val="24"/>
        </w:rPr>
        <w:t xml:space="preserve"> Total operational costs (fuel, maintenance, driver wages) divided by total mileage.</w:t>
      </w:r>
    </w:p>
    <w:p w14:paraId="043E9CC3" w14:textId="77777777" w:rsidR="00A049CE" w:rsidRPr="00A049CE" w:rsidRDefault="00A049CE" w:rsidP="00A049C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Revenue Per Mile (RPM):</w:t>
      </w:r>
      <w:r w:rsidRPr="00A049CE">
        <w:rPr>
          <w:rFonts w:eastAsia="Times New Roman" w:cstheme="minorHAnsi"/>
          <w:sz w:val="24"/>
          <w:szCs w:val="24"/>
        </w:rPr>
        <w:t xml:space="preserve"> Gross revenue generated per mile driven.</w:t>
      </w:r>
    </w:p>
    <w:p w14:paraId="711096D0" w14:textId="77777777" w:rsidR="00A049CE" w:rsidRPr="00A049CE" w:rsidRDefault="00A049CE" w:rsidP="00A049C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Freight Cost per Shipment:</w:t>
      </w:r>
      <w:r w:rsidRPr="00A049CE">
        <w:rPr>
          <w:rFonts w:eastAsia="Times New Roman" w:cstheme="minorHAnsi"/>
          <w:sz w:val="24"/>
          <w:szCs w:val="24"/>
        </w:rPr>
        <w:t xml:space="preserve"> The overall cost required to move a single shipment from origin to destination.</w:t>
      </w:r>
    </w:p>
    <w:p w14:paraId="2476AFB0" w14:textId="77777777" w:rsidR="00A049CE" w:rsidRPr="00A049CE" w:rsidRDefault="00A049CE" w:rsidP="00A049C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Empty Load Rate:</w:t>
      </w:r>
      <w:r w:rsidRPr="00A049CE">
        <w:rPr>
          <w:rFonts w:eastAsia="Times New Roman" w:cstheme="minorHAnsi"/>
          <w:sz w:val="24"/>
          <w:szCs w:val="24"/>
        </w:rPr>
        <w:t xml:space="preserve"> Percentage of miles driven without cargo (deadhead), indicating route inefficiency.</w:t>
      </w:r>
    </w:p>
    <w:p w14:paraId="783EABCE" w14:textId="285A04E4" w:rsidR="00A049CE" w:rsidRPr="00A049CE" w:rsidRDefault="00A049CE" w:rsidP="00A049C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Total Cost of Ownership (TCO):</w:t>
      </w:r>
      <w:r w:rsidRPr="00A049CE">
        <w:rPr>
          <w:rFonts w:eastAsia="Times New Roman" w:cstheme="minorHAnsi"/>
          <w:sz w:val="24"/>
          <w:szCs w:val="24"/>
        </w:rPr>
        <w:t xml:space="preserve"> Comprehensive cost of operating a specific vehicle or fleet asset, including depreciation. </w:t>
      </w:r>
    </w:p>
    <w:p w14:paraId="1751F8DF" w14:textId="77777777" w:rsidR="00A049CE" w:rsidRPr="00A049CE" w:rsidRDefault="00A049CE" w:rsidP="00A049C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A049CE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A049CE">
        <w:rPr>
          <w:rFonts w:eastAsia="Times New Roman" w:cstheme="minorHAnsi"/>
          <w:b/>
          <w:bCs/>
          <w:sz w:val="24"/>
          <w:szCs w:val="24"/>
        </w:rPr>
        <w:t xml:space="preserve"> 3. Fleet &amp; Asset Utilization</w:t>
      </w:r>
    </w:p>
    <w:p w14:paraId="3EC54061" w14:textId="207A5FCB" w:rsidR="00A049CE" w:rsidRPr="00A049CE" w:rsidRDefault="00A049CE" w:rsidP="00A049CE">
      <w:pPr>
        <w:spacing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sz w:val="24"/>
          <w:szCs w:val="24"/>
        </w:rPr>
        <w:t xml:space="preserve">Measures how well you are leveraging your physical trucks and equipment. </w:t>
      </w:r>
    </w:p>
    <w:p w14:paraId="30439A03" w14:textId="77777777" w:rsidR="00A049CE" w:rsidRPr="00A049CE" w:rsidRDefault="00A049CE" w:rsidP="00A049C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Asset Utilization Rate:</w:t>
      </w:r>
      <w:r w:rsidRPr="00A049CE">
        <w:rPr>
          <w:rFonts w:eastAsia="Times New Roman" w:cstheme="minorHAnsi"/>
          <w:sz w:val="24"/>
          <w:szCs w:val="24"/>
        </w:rPr>
        <w:t xml:space="preserve"> The percentage of time a truck is actively operating or available for dispatch.</w:t>
      </w:r>
    </w:p>
    <w:p w14:paraId="2C783796" w14:textId="77777777" w:rsidR="00A049CE" w:rsidRPr="00A049CE" w:rsidRDefault="00A049CE" w:rsidP="00A049C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Load Capacity Utilization (Fill Rate):</w:t>
      </w:r>
      <w:r w:rsidRPr="00A049CE">
        <w:rPr>
          <w:rFonts w:eastAsia="Times New Roman" w:cstheme="minorHAnsi"/>
          <w:sz w:val="24"/>
          <w:szCs w:val="24"/>
        </w:rPr>
        <w:t xml:space="preserve"> Percentage of available cargo space actually used (weight or volume).</w:t>
      </w:r>
    </w:p>
    <w:p w14:paraId="1AF94ECF" w14:textId="77777777" w:rsidR="00A049CE" w:rsidRPr="00A049CE" w:rsidRDefault="00A049CE" w:rsidP="00A049C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Fuel Efficiency:</w:t>
      </w:r>
      <w:r w:rsidRPr="00A049CE">
        <w:rPr>
          <w:rFonts w:eastAsia="Times New Roman" w:cstheme="minorHAnsi"/>
          <w:sz w:val="24"/>
          <w:szCs w:val="24"/>
        </w:rPr>
        <w:t xml:space="preserve"> Average fuel consumed per distance traveled (e.g., miles per gallon or liters per 100 km).</w:t>
      </w:r>
    </w:p>
    <w:p w14:paraId="69512274" w14:textId="77777777" w:rsidR="00A049CE" w:rsidRPr="00A049CE" w:rsidRDefault="00A049CE" w:rsidP="00A049C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Maintenance Cost Per Mile:</w:t>
      </w:r>
      <w:r w:rsidRPr="00A049CE">
        <w:rPr>
          <w:rFonts w:eastAsia="Times New Roman" w:cstheme="minorHAnsi"/>
          <w:sz w:val="24"/>
          <w:szCs w:val="24"/>
        </w:rPr>
        <w:t xml:space="preserve"> Routine and emergency repair costs divided by total miles driven.</w:t>
      </w:r>
    </w:p>
    <w:p w14:paraId="68A3B260" w14:textId="1C573670" w:rsidR="00A049CE" w:rsidRPr="00934024" w:rsidRDefault="00A049CE" w:rsidP="00A049C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Breakdown Rate:</w:t>
      </w:r>
      <w:r w:rsidRPr="00A049CE">
        <w:rPr>
          <w:rFonts w:eastAsia="Times New Roman" w:cstheme="minorHAnsi"/>
          <w:sz w:val="24"/>
          <w:szCs w:val="24"/>
        </w:rPr>
        <w:t xml:space="preserve"> The total number of unexpected mechanical failures over a set period. </w:t>
      </w:r>
    </w:p>
    <w:p w14:paraId="58D02B9F" w14:textId="77777777" w:rsidR="00A049CE" w:rsidRPr="00A049CE" w:rsidRDefault="00A049CE" w:rsidP="00A049C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AFEFED7" w14:textId="77777777" w:rsidR="00A049CE" w:rsidRPr="00A049CE" w:rsidRDefault="00A049CE" w:rsidP="00A049C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A049CE">
        <w:rPr>
          <w:rFonts w:ascii="Segoe UI Emoji" w:eastAsia="Times New Roman" w:hAnsi="Segoe UI Emoji" w:cs="Segoe UI Emoji"/>
          <w:b/>
          <w:bCs/>
          <w:sz w:val="24"/>
          <w:szCs w:val="24"/>
        </w:rPr>
        <w:t>🧑</w:t>
      </w:r>
      <w:r w:rsidRPr="00A049CE">
        <w:rPr>
          <w:rFonts w:eastAsia="Times New Roman" w:cstheme="minorHAnsi"/>
          <w:b/>
          <w:bCs/>
          <w:sz w:val="24"/>
          <w:szCs w:val="24"/>
        </w:rPr>
        <w:t>‍</w:t>
      </w:r>
      <w:r w:rsidRPr="00A049CE">
        <w:rPr>
          <w:rFonts w:ascii="Segoe UI Emoji" w:eastAsia="Times New Roman" w:hAnsi="Segoe UI Emoji" w:cs="Segoe UI Emoji"/>
          <w:b/>
          <w:bCs/>
          <w:sz w:val="24"/>
          <w:szCs w:val="24"/>
        </w:rPr>
        <w:t>✈️</w:t>
      </w:r>
      <w:r w:rsidRPr="00A049CE">
        <w:rPr>
          <w:rFonts w:eastAsia="Times New Roman" w:cstheme="minorHAnsi"/>
          <w:b/>
          <w:bCs/>
          <w:sz w:val="24"/>
          <w:szCs w:val="24"/>
        </w:rPr>
        <w:t xml:space="preserve"> 4. Driver &amp; Safety Performance</w:t>
      </w:r>
    </w:p>
    <w:p w14:paraId="53836282" w14:textId="452650CC" w:rsidR="00A049CE" w:rsidRPr="00A049CE" w:rsidRDefault="00A049CE" w:rsidP="00A049CE">
      <w:pPr>
        <w:spacing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sz w:val="24"/>
          <w:szCs w:val="24"/>
        </w:rPr>
        <w:t xml:space="preserve">These metrics evaluate personnel productivity and adherence to safety regulations. </w:t>
      </w:r>
    </w:p>
    <w:p w14:paraId="7266FE59" w14:textId="77777777" w:rsidR="00A049CE" w:rsidRPr="00A049CE" w:rsidRDefault="00A049CE" w:rsidP="00A049C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Driver Idle Time:</w:t>
      </w:r>
      <w:r w:rsidRPr="00A049CE">
        <w:rPr>
          <w:rFonts w:eastAsia="Times New Roman" w:cstheme="minorHAnsi"/>
          <w:sz w:val="24"/>
          <w:szCs w:val="24"/>
        </w:rPr>
        <w:t xml:space="preserve"> Total amount of time a truck's engine is running while the vehicle is stationary.</w:t>
      </w:r>
    </w:p>
    <w:p w14:paraId="74389676" w14:textId="77777777" w:rsidR="00A049CE" w:rsidRPr="00A049CE" w:rsidRDefault="00A049CE" w:rsidP="00A049C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Hours of Service (HOS) Compliance:</w:t>
      </w:r>
      <w:r w:rsidRPr="00A049CE">
        <w:rPr>
          <w:rFonts w:eastAsia="Times New Roman" w:cstheme="minorHAnsi"/>
          <w:sz w:val="24"/>
          <w:szCs w:val="24"/>
        </w:rPr>
        <w:t xml:space="preserve"> Rate of compliance or violations regarding maximum driving hours.</w:t>
      </w:r>
    </w:p>
    <w:p w14:paraId="39F13011" w14:textId="77777777" w:rsidR="00A049CE" w:rsidRPr="00A049CE" w:rsidRDefault="00A049CE" w:rsidP="00A049C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Safety Incidents:</w:t>
      </w:r>
      <w:r w:rsidRPr="00A049CE">
        <w:rPr>
          <w:rFonts w:eastAsia="Times New Roman" w:cstheme="minorHAnsi"/>
          <w:sz w:val="24"/>
          <w:szCs w:val="24"/>
        </w:rPr>
        <w:t xml:space="preserve"> DOT reportable incidents, speeding, or harsh braking events per driver.</w:t>
      </w:r>
    </w:p>
    <w:p w14:paraId="74CDD81C" w14:textId="69F67A5F" w:rsidR="00A049CE" w:rsidRPr="00A049CE" w:rsidRDefault="00A049CE" w:rsidP="00A049C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Driver Turnover Rate:</w:t>
      </w:r>
      <w:r w:rsidRPr="00A049CE">
        <w:rPr>
          <w:rFonts w:eastAsia="Times New Roman" w:cstheme="minorHAnsi"/>
          <w:sz w:val="24"/>
          <w:szCs w:val="24"/>
        </w:rPr>
        <w:t xml:space="preserve"> The rate at which drivers leave the company, highlighting retention health. </w:t>
      </w:r>
    </w:p>
    <w:p w14:paraId="17E8A582" w14:textId="77777777" w:rsidR="00A049CE" w:rsidRPr="00A049CE" w:rsidRDefault="00A049CE" w:rsidP="00A049C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A049CE">
        <w:rPr>
          <w:rFonts w:ascii="Segoe UI Emoji" w:eastAsia="Times New Roman" w:hAnsi="Segoe UI Emoji" w:cs="Segoe UI Emoji"/>
          <w:b/>
          <w:bCs/>
          <w:sz w:val="24"/>
          <w:szCs w:val="24"/>
        </w:rPr>
        <w:t>🤝</w:t>
      </w:r>
      <w:r w:rsidRPr="00A049CE">
        <w:rPr>
          <w:rFonts w:eastAsia="Times New Roman" w:cstheme="minorHAnsi"/>
          <w:b/>
          <w:bCs/>
          <w:sz w:val="24"/>
          <w:szCs w:val="24"/>
        </w:rPr>
        <w:t xml:space="preserve"> 5. Customer Service &amp; Financial Back-Office</w:t>
      </w:r>
    </w:p>
    <w:p w14:paraId="53221F1A" w14:textId="2FC18DAB" w:rsidR="00A049CE" w:rsidRPr="00A049CE" w:rsidRDefault="00A049CE" w:rsidP="00A049CE">
      <w:pPr>
        <w:spacing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sz w:val="24"/>
          <w:szCs w:val="24"/>
        </w:rPr>
        <w:t xml:space="preserve">Tracks the administrative efficiency and the end-user experience. </w:t>
      </w:r>
    </w:p>
    <w:p w14:paraId="5F100F18" w14:textId="77777777" w:rsidR="00A049CE" w:rsidRPr="00A049CE" w:rsidRDefault="00A049CE" w:rsidP="00A049C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Freight Billing Accuracy:</w:t>
      </w:r>
      <w:r w:rsidRPr="00A049CE">
        <w:rPr>
          <w:rFonts w:eastAsia="Times New Roman" w:cstheme="minorHAnsi"/>
          <w:sz w:val="24"/>
          <w:szCs w:val="24"/>
        </w:rPr>
        <w:t xml:space="preserve"> Percentage of invoices sent to clients with zero discrepancies, ensuring rapid cash flow.</w:t>
      </w:r>
    </w:p>
    <w:p w14:paraId="06200615" w14:textId="77777777" w:rsidR="00A049CE" w:rsidRPr="00A049CE" w:rsidRDefault="00A049CE" w:rsidP="00A049C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Invoice Processing Time:</w:t>
      </w:r>
      <w:r w:rsidRPr="00A049CE">
        <w:rPr>
          <w:rFonts w:eastAsia="Times New Roman" w:cstheme="minorHAnsi"/>
          <w:sz w:val="24"/>
          <w:szCs w:val="24"/>
        </w:rPr>
        <w:t xml:space="preserve"> Time taken from job completion to sending the final invoice.</w:t>
      </w:r>
    </w:p>
    <w:p w14:paraId="1595F87F" w14:textId="6D2BA808" w:rsidR="00A049CE" w:rsidRDefault="00A049CE" w:rsidP="00A049C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049CE">
        <w:rPr>
          <w:rFonts w:eastAsia="Times New Roman" w:cstheme="minorHAnsi"/>
          <w:b/>
          <w:bCs/>
          <w:sz w:val="24"/>
          <w:szCs w:val="24"/>
        </w:rPr>
        <w:t>Customer Satisfaction Score (CSAT) &amp; NPS:</w:t>
      </w:r>
      <w:r w:rsidRPr="00A049CE">
        <w:rPr>
          <w:rFonts w:eastAsia="Times New Roman" w:cstheme="minorHAnsi"/>
          <w:sz w:val="24"/>
          <w:szCs w:val="24"/>
        </w:rPr>
        <w:t xml:space="preserve"> Client feedback metrics regarding communication and service quality.</w:t>
      </w:r>
    </w:p>
    <w:p w14:paraId="3EDA321E" w14:textId="53C18270" w:rsidR="008E2FD3" w:rsidRDefault="008E2FD3" w:rsidP="008E2FD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2F54AA" w14:textId="77777777" w:rsidR="00C46C0B" w:rsidRDefault="00C46C0B" w:rsidP="00C46C0B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46C0B">
        <w:rPr>
          <w:rFonts w:eastAsia="Times New Roman" w:cstheme="minorHAnsi"/>
          <w:b/>
          <w:bCs/>
          <w:sz w:val="24"/>
          <w:szCs w:val="24"/>
          <w:highlight w:val="red"/>
        </w:rPr>
        <w:t>Other notes:</w:t>
      </w:r>
    </w:p>
    <w:p w14:paraId="6571C2AB" w14:textId="205CC666" w:rsidR="0025579E" w:rsidRDefault="0025579E" w:rsidP="0025579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D03F1B7" w14:textId="77777777" w:rsidR="008E2FD3" w:rsidRPr="00934024" w:rsidRDefault="008E2FD3" w:rsidP="008E2FD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34024">
        <w:rPr>
          <w:rFonts w:cstheme="minorHAnsi"/>
          <w:sz w:val="24"/>
          <w:szCs w:val="24"/>
        </w:rPr>
        <w:t>Clickable icons</w:t>
      </w:r>
      <w:r>
        <w:rPr>
          <w:rFonts w:cstheme="minorHAnsi"/>
          <w:sz w:val="24"/>
          <w:szCs w:val="24"/>
        </w:rPr>
        <w:t>. Be able to open the tabs/icons and see more details</w:t>
      </w:r>
    </w:p>
    <w:p w14:paraId="5B5CDAD0" w14:textId="478F6EA1" w:rsidR="008E2FD3" w:rsidRPr="00934024" w:rsidRDefault="008E2FD3" w:rsidP="008E2FD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Above</w:t>
      </w:r>
      <w:r w:rsidRPr="00934024">
        <w:rPr>
          <w:rFonts w:cstheme="minorHAnsi"/>
          <w:sz w:val="24"/>
          <w:szCs w:val="24"/>
        </w:rPr>
        <w:t xml:space="preserve"> metrics</w:t>
      </w:r>
      <w:r>
        <w:rPr>
          <w:rFonts w:cstheme="minorHAnsi"/>
          <w:sz w:val="24"/>
          <w:szCs w:val="24"/>
        </w:rPr>
        <w:t xml:space="preserve">. Many are already there but maybe we align with </w:t>
      </w:r>
      <w:r>
        <w:rPr>
          <w:rFonts w:cstheme="minorHAnsi"/>
          <w:sz w:val="24"/>
          <w:szCs w:val="24"/>
        </w:rPr>
        <w:t>categories</w:t>
      </w:r>
    </w:p>
    <w:p w14:paraId="2233EC7B" w14:textId="77777777" w:rsidR="008E2FD3" w:rsidRPr="00934024" w:rsidRDefault="008E2FD3" w:rsidP="0025579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44A5F54" w14:textId="438F4E9D" w:rsidR="0025579E" w:rsidRPr="00934024" w:rsidRDefault="0025579E" w:rsidP="00854BB4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ORDERS</w:t>
      </w:r>
    </w:p>
    <w:p w14:paraId="0FDAC877" w14:textId="5749258A" w:rsidR="0025579E" w:rsidRPr="00934024" w:rsidRDefault="0025579E" w:rsidP="0025579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2967473" w14:textId="77777777" w:rsidR="0025579E" w:rsidRPr="0025579E" w:rsidRDefault="0025579E" w:rsidP="0025579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1. General &amp; Organizational Information</w:t>
      </w:r>
    </w:p>
    <w:p w14:paraId="50FE405C" w14:textId="77777777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Order Number / Job ID:</w:t>
      </w:r>
      <w:r w:rsidRPr="0025579E">
        <w:rPr>
          <w:rFonts w:eastAsia="Times New Roman" w:cstheme="minorHAnsi"/>
          <w:sz w:val="24"/>
          <w:szCs w:val="24"/>
        </w:rPr>
        <w:t xml:space="preserve"> Unique system identifier.</w:t>
      </w:r>
    </w:p>
    <w:p w14:paraId="44F7E86E" w14:textId="77777777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Order Date &amp; Time:</w:t>
      </w:r>
      <w:r w:rsidRPr="0025579E">
        <w:rPr>
          <w:rFonts w:eastAsia="Times New Roman" w:cstheme="minorHAnsi"/>
          <w:sz w:val="24"/>
          <w:szCs w:val="24"/>
        </w:rPr>
        <w:t xml:space="preserve"> Timestamp of when the order was placed.</w:t>
      </w:r>
    </w:p>
    <w:p w14:paraId="759CAA16" w14:textId="77777777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Customer / Client Name:</w:t>
      </w:r>
      <w:r w:rsidRPr="0025579E">
        <w:rPr>
          <w:rFonts w:eastAsia="Times New Roman" w:cstheme="minorHAnsi"/>
          <w:sz w:val="24"/>
          <w:szCs w:val="24"/>
        </w:rPr>
        <w:t xml:space="preserve"> The party responsible for payment.</w:t>
      </w:r>
    </w:p>
    <w:p w14:paraId="1635FDF0" w14:textId="77777777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Branch / Division:</w:t>
      </w:r>
      <w:r w:rsidRPr="0025579E">
        <w:rPr>
          <w:rFonts w:eastAsia="Times New Roman" w:cstheme="minorHAnsi"/>
          <w:sz w:val="24"/>
          <w:szCs w:val="24"/>
        </w:rPr>
        <w:t xml:space="preserve"> The operating location handling the job (e.g., Dar es Salaam port office).</w:t>
      </w:r>
    </w:p>
    <w:p w14:paraId="305BA20D" w14:textId="77777777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Salesperson / Account Manager:</w:t>
      </w:r>
      <w:r w:rsidRPr="0025579E">
        <w:rPr>
          <w:rFonts w:eastAsia="Times New Roman" w:cstheme="minorHAnsi"/>
          <w:sz w:val="24"/>
          <w:szCs w:val="24"/>
        </w:rPr>
        <w:t xml:space="preserve"> Employee credited with the sale.</w:t>
      </w:r>
    </w:p>
    <w:p w14:paraId="46649999" w14:textId="77777777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Incoterms:</w:t>
      </w:r>
      <w:r w:rsidRPr="0025579E">
        <w:rPr>
          <w:rFonts w:eastAsia="Times New Roman" w:cstheme="minorHAnsi"/>
          <w:sz w:val="24"/>
          <w:szCs w:val="24"/>
        </w:rPr>
        <w:t xml:space="preserve"> Standard trade terms defining responsibility for the cargo (e.g., FOB, CIF).</w:t>
      </w:r>
    </w:p>
    <w:p w14:paraId="1C656A5C" w14:textId="3895D0F1" w:rsidR="0025579E" w:rsidRPr="0025579E" w:rsidRDefault="0025579E" w:rsidP="0025579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Payment Terms:</w:t>
      </w:r>
      <w:r w:rsidRPr="0025579E">
        <w:rPr>
          <w:rFonts w:eastAsia="Times New Roman" w:cstheme="minorHAnsi"/>
          <w:sz w:val="24"/>
          <w:szCs w:val="24"/>
        </w:rPr>
        <w:t xml:space="preserve"> Net days, credit limits, or prepayment requirements. </w:t>
      </w:r>
    </w:p>
    <w:p w14:paraId="79AE14D9" w14:textId="77777777" w:rsidR="0025579E" w:rsidRPr="0025579E" w:rsidRDefault="0025579E" w:rsidP="0025579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2. Parties Involved</w:t>
      </w:r>
    </w:p>
    <w:p w14:paraId="2662C956" w14:textId="77777777" w:rsidR="0025579E" w:rsidRPr="0025579E" w:rsidRDefault="0025579E" w:rsidP="0025579E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Shipper / Consignor:</w:t>
      </w:r>
      <w:r w:rsidRPr="0025579E">
        <w:rPr>
          <w:rFonts w:eastAsia="Times New Roman" w:cstheme="minorHAnsi"/>
          <w:sz w:val="24"/>
          <w:szCs w:val="24"/>
        </w:rPr>
        <w:t xml:space="preserve"> The entity sending the goods.</w:t>
      </w:r>
    </w:p>
    <w:p w14:paraId="36D2AF80" w14:textId="77777777" w:rsidR="0025579E" w:rsidRPr="0025579E" w:rsidRDefault="0025579E" w:rsidP="0025579E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Consignee:</w:t>
      </w:r>
      <w:r w:rsidRPr="0025579E">
        <w:rPr>
          <w:rFonts w:eastAsia="Times New Roman" w:cstheme="minorHAnsi"/>
          <w:sz w:val="24"/>
          <w:szCs w:val="24"/>
        </w:rPr>
        <w:t xml:space="preserve"> The entity or individual receiving the goods.</w:t>
      </w:r>
    </w:p>
    <w:p w14:paraId="4BA39160" w14:textId="77777777" w:rsidR="0025579E" w:rsidRPr="0025579E" w:rsidRDefault="0025579E" w:rsidP="0025579E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Bill-To Party:</w:t>
      </w:r>
      <w:r w:rsidRPr="0025579E">
        <w:rPr>
          <w:rFonts w:eastAsia="Times New Roman" w:cstheme="minorHAnsi"/>
          <w:sz w:val="24"/>
          <w:szCs w:val="24"/>
        </w:rPr>
        <w:t xml:space="preserve"> The entity responsible for paying the freight invoice.</w:t>
      </w:r>
    </w:p>
    <w:p w14:paraId="44254595" w14:textId="77777777" w:rsidR="00F96220" w:rsidRPr="00F96220" w:rsidRDefault="0025579E" w:rsidP="008652D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Notify Party:</w:t>
      </w:r>
      <w:r w:rsidRPr="0025579E">
        <w:rPr>
          <w:rFonts w:eastAsia="Times New Roman" w:cstheme="minorHAnsi"/>
          <w:sz w:val="24"/>
          <w:szCs w:val="24"/>
        </w:rPr>
        <w:t xml:space="preserve"> The contact notified upon cargo arrival or status changes. </w:t>
      </w:r>
    </w:p>
    <w:p w14:paraId="514CBBB9" w14:textId="64EB50A6" w:rsidR="0025579E" w:rsidRDefault="0025579E" w:rsidP="00F96220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lastRenderedPageBreak/>
        <w:t>3. Locations &amp; Routing</w:t>
      </w:r>
    </w:p>
    <w:p w14:paraId="3281E33F" w14:textId="77777777" w:rsidR="00F96220" w:rsidRPr="0025579E" w:rsidRDefault="00F96220" w:rsidP="00F96220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07CA9156" w14:textId="77777777" w:rsidR="0025579E" w:rsidRPr="0025579E" w:rsidRDefault="0025579E" w:rsidP="0025579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Pickup Location (Origin):</w:t>
      </w:r>
      <w:r w:rsidRPr="0025579E">
        <w:rPr>
          <w:rFonts w:eastAsia="Times New Roman" w:cstheme="minorHAnsi"/>
          <w:sz w:val="24"/>
          <w:szCs w:val="24"/>
        </w:rPr>
        <w:t xml:space="preserve"> Address, dock, or terminal.</w:t>
      </w:r>
    </w:p>
    <w:p w14:paraId="01363DA7" w14:textId="77777777" w:rsidR="0025579E" w:rsidRPr="0025579E" w:rsidRDefault="0025579E" w:rsidP="0025579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Delivery Location (Destination):</w:t>
      </w:r>
      <w:r w:rsidRPr="0025579E">
        <w:rPr>
          <w:rFonts w:eastAsia="Times New Roman" w:cstheme="minorHAnsi"/>
          <w:sz w:val="24"/>
          <w:szCs w:val="24"/>
        </w:rPr>
        <w:t xml:space="preserve"> Final drop-off address.</w:t>
      </w:r>
    </w:p>
    <w:p w14:paraId="18E7E5FE" w14:textId="77777777" w:rsidR="0025579E" w:rsidRPr="0025579E" w:rsidRDefault="0025579E" w:rsidP="0025579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POL &amp; POD:</w:t>
      </w:r>
      <w:r w:rsidRPr="0025579E">
        <w:rPr>
          <w:rFonts w:eastAsia="Times New Roman" w:cstheme="minorHAnsi"/>
          <w:sz w:val="24"/>
          <w:szCs w:val="24"/>
        </w:rPr>
        <w:t xml:space="preserve"> Port of Loading and Port of Delivery (for maritime/air freight).</w:t>
      </w:r>
    </w:p>
    <w:p w14:paraId="136F0F34" w14:textId="77777777" w:rsidR="0025579E" w:rsidRPr="0025579E" w:rsidRDefault="0025579E" w:rsidP="0025579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ETD &amp; ETA:</w:t>
      </w:r>
      <w:r w:rsidRPr="0025579E">
        <w:rPr>
          <w:rFonts w:eastAsia="Times New Roman" w:cstheme="minorHAnsi"/>
          <w:sz w:val="24"/>
          <w:szCs w:val="24"/>
        </w:rPr>
        <w:t xml:space="preserve"> Estimated Time of Departure and Estimated Time of Arrival.</w:t>
      </w:r>
    </w:p>
    <w:p w14:paraId="26A6F946" w14:textId="7FB01088" w:rsidR="0025579E" w:rsidRDefault="0025579E" w:rsidP="0025579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Routing Instructions:</w:t>
      </w:r>
      <w:r w:rsidRPr="0025579E">
        <w:rPr>
          <w:rFonts w:eastAsia="Times New Roman" w:cstheme="minorHAnsi"/>
          <w:sz w:val="24"/>
          <w:szCs w:val="24"/>
        </w:rPr>
        <w:t xml:space="preserve"> Specific stops, transshipment points, or restricted zones. </w:t>
      </w:r>
    </w:p>
    <w:p w14:paraId="20771BE2" w14:textId="77777777" w:rsidR="00F96220" w:rsidRPr="0025579E" w:rsidRDefault="00F96220" w:rsidP="00F96220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EB5B72D" w14:textId="77777777" w:rsidR="0025579E" w:rsidRPr="0025579E" w:rsidRDefault="0025579E" w:rsidP="0025579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4. Cargo &amp; Equipment Details</w:t>
      </w:r>
    </w:p>
    <w:p w14:paraId="4C411925" w14:textId="77777777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Equipment Type:</w:t>
      </w:r>
      <w:r w:rsidRPr="0025579E">
        <w:rPr>
          <w:rFonts w:eastAsia="Times New Roman" w:cstheme="minorHAnsi"/>
          <w:sz w:val="24"/>
          <w:szCs w:val="24"/>
        </w:rPr>
        <w:t xml:space="preserve"> Mode and type of conveyance (e.g., flatbed, reefer, 20ft container, LTL).</w:t>
      </w:r>
    </w:p>
    <w:p w14:paraId="786E6FF0" w14:textId="77777777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Total Weight:</w:t>
      </w:r>
      <w:r w:rsidRPr="0025579E">
        <w:rPr>
          <w:rFonts w:eastAsia="Times New Roman" w:cstheme="minorHAnsi"/>
          <w:sz w:val="24"/>
          <w:szCs w:val="24"/>
        </w:rPr>
        <w:t xml:space="preserve"> Gross and net weight of the cargo.</w:t>
      </w:r>
    </w:p>
    <w:p w14:paraId="3FC93FAD" w14:textId="77777777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Dimensions:</w:t>
      </w:r>
      <w:r w:rsidRPr="0025579E">
        <w:rPr>
          <w:rFonts w:eastAsia="Times New Roman" w:cstheme="minorHAnsi"/>
          <w:sz w:val="24"/>
          <w:szCs w:val="24"/>
        </w:rPr>
        <w:t xml:space="preserve"> Length × Width × Height per piece.</w:t>
      </w:r>
    </w:p>
    <w:p w14:paraId="269CA27F" w14:textId="77777777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Volume (CBM):</w:t>
      </w:r>
      <w:r w:rsidRPr="0025579E">
        <w:rPr>
          <w:rFonts w:eastAsia="Times New Roman" w:cstheme="minorHAnsi"/>
          <w:sz w:val="24"/>
          <w:szCs w:val="24"/>
        </w:rPr>
        <w:t xml:space="preserve"> Cubic meters utilized.</w:t>
      </w:r>
    </w:p>
    <w:p w14:paraId="6212A306" w14:textId="77777777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Piece Count:</w:t>
      </w:r>
      <w:r w:rsidRPr="0025579E">
        <w:rPr>
          <w:rFonts w:eastAsia="Times New Roman" w:cstheme="minorHAnsi"/>
          <w:sz w:val="24"/>
          <w:szCs w:val="24"/>
        </w:rPr>
        <w:t xml:space="preserve"> Number of pallets, boxes, or parcels.</w:t>
      </w:r>
    </w:p>
    <w:p w14:paraId="00050290" w14:textId="77777777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Commodity Description:</w:t>
      </w:r>
      <w:r w:rsidRPr="0025579E">
        <w:rPr>
          <w:rFonts w:eastAsia="Times New Roman" w:cstheme="minorHAnsi"/>
          <w:sz w:val="24"/>
          <w:szCs w:val="24"/>
        </w:rPr>
        <w:t xml:space="preserve"> Text description of the goods being moved.</w:t>
      </w:r>
    </w:p>
    <w:p w14:paraId="5B3FF892" w14:textId="4AF75EDF" w:rsidR="0025579E" w:rsidRPr="0025579E" w:rsidRDefault="0025579E" w:rsidP="0025579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Hazardous Materials (HAZMAT):</w:t>
      </w:r>
      <w:r w:rsidRPr="0025579E">
        <w:rPr>
          <w:rFonts w:eastAsia="Times New Roman" w:cstheme="minorHAnsi"/>
          <w:sz w:val="24"/>
          <w:szCs w:val="24"/>
        </w:rPr>
        <w:t xml:space="preserve"> UN numbers, class, or packing group for dangerous goods. </w:t>
      </w:r>
    </w:p>
    <w:p w14:paraId="402FE3F7" w14:textId="77777777" w:rsidR="0025579E" w:rsidRPr="0025579E" w:rsidRDefault="0025579E" w:rsidP="0025579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5. Financials &amp; Billing</w:t>
      </w:r>
    </w:p>
    <w:p w14:paraId="084943CA" w14:textId="77777777" w:rsidR="0025579E" w:rsidRPr="0025579E" w:rsidRDefault="0025579E" w:rsidP="0025579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Freight Rate:</w:t>
      </w:r>
      <w:r w:rsidRPr="0025579E">
        <w:rPr>
          <w:rFonts w:eastAsia="Times New Roman" w:cstheme="minorHAnsi"/>
          <w:sz w:val="24"/>
          <w:szCs w:val="24"/>
        </w:rPr>
        <w:t xml:space="preserve"> The agreed price per unit (e.g., rate per ton, per mile, or flat job rate).</w:t>
      </w:r>
    </w:p>
    <w:p w14:paraId="7DBA53AD" w14:textId="77777777" w:rsidR="0025579E" w:rsidRPr="0025579E" w:rsidRDefault="0025579E" w:rsidP="0025579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Accessorial Charges:</w:t>
      </w:r>
      <w:r w:rsidRPr="0025579E">
        <w:rPr>
          <w:rFonts w:eastAsia="Times New Roman" w:cstheme="minorHAnsi"/>
          <w:sz w:val="24"/>
          <w:szCs w:val="24"/>
        </w:rPr>
        <w:t xml:space="preserve"> Extra fees for services like detention, tarping, or liftgate.</w:t>
      </w:r>
    </w:p>
    <w:p w14:paraId="702915FF" w14:textId="77777777" w:rsidR="0025579E" w:rsidRPr="0025579E" w:rsidRDefault="0025579E" w:rsidP="0025579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Currency:</w:t>
      </w:r>
      <w:r w:rsidRPr="0025579E">
        <w:rPr>
          <w:rFonts w:eastAsia="Times New Roman" w:cstheme="minorHAnsi"/>
          <w:sz w:val="24"/>
          <w:szCs w:val="24"/>
        </w:rPr>
        <w:t xml:space="preserve"> Applicable currency (with multi-currency conversion for international transport).</w:t>
      </w:r>
    </w:p>
    <w:p w14:paraId="733DC51B" w14:textId="0EFF805C" w:rsidR="0025579E" w:rsidRPr="0025579E" w:rsidRDefault="0025579E" w:rsidP="0025579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Taxes:</w:t>
      </w:r>
      <w:r w:rsidRPr="0025579E">
        <w:rPr>
          <w:rFonts w:eastAsia="Times New Roman" w:cstheme="minorHAnsi"/>
          <w:sz w:val="24"/>
          <w:szCs w:val="24"/>
        </w:rPr>
        <w:t xml:space="preserve"> Applicable local/regional value-added taxes (VAT) or tariffs. </w:t>
      </w:r>
    </w:p>
    <w:p w14:paraId="23BF8530" w14:textId="77777777" w:rsidR="0025579E" w:rsidRPr="0025579E" w:rsidRDefault="0025579E" w:rsidP="0025579E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6. Documentation &amp; References</w:t>
      </w:r>
    </w:p>
    <w:p w14:paraId="056536F7" w14:textId="77777777" w:rsidR="0025579E" w:rsidRPr="0025579E" w:rsidRDefault="0025579E" w:rsidP="0025579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Customer PO Number:</w:t>
      </w:r>
      <w:r w:rsidRPr="0025579E">
        <w:rPr>
          <w:rFonts w:eastAsia="Times New Roman" w:cstheme="minorHAnsi"/>
          <w:sz w:val="24"/>
          <w:szCs w:val="24"/>
        </w:rPr>
        <w:t xml:space="preserve"> The client's original purchase order number.</w:t>
      </w:r>
    </w:p>
    <w:p w14:paraId="16FA61DF" w14:textId="77777777" w:rsidR="0025579E" w:rsidRPr="0025579E" w:rsidRDefault="0025579E" w:rsidP="0025579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Master/House B/L or AWB:</w:t>
      </w:r>
      <w:r w:rsidRPr="0025579E">
        <w:rPr>
          <w:rFonts w:eastAsia="Times New Roman" w:cstheme="minorHAnsi"/>
          <w:sz w:val="24"/>
          <w:szCs w:val="24"/>
        </w:rPr>
        <w:t xml:space="preserve"> Master and House Bill of Lading or Air Waybill numbers.</w:t>
      </w:r>
    </w:p>
    <w:p w14:paraId="1E896E12" w14:textId="77777777" w:rsidR="0025579E" w:rsidRPr="0025579E" w:rsidRDefault="0025579E" w:rsidP="0025579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Customs Details:</w:t>
      </w:r>
      <w:r w:rsidRPr="0025579E">
        <w:rPr>
          <w:rFonts w:eastAsia="Times New Roman" w:cstheme="minorHAnsi"/>
          <w:sz w:val="24"/>
          <w:szCs w:val="24"/>
        </w:rPr>
        <w:t xml:space="preserve"> Harmonized System (HS) codes and customs tariff numbers.</w:t>
      </w:r>
    </w:p>
    <w:p w14:paraId="19507C03" w14:textId="6493E8C2" w:rsidR="0025579E" w:rsidRDefault="0025579E" w:rsidP="0025579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5579E">
        <w:rPr>
          <w:rFonts w:eastAsia="Times New Roman" w:cstheme="minorHAnsi"/>
          <w:b/>
          <w:bCs/>
          <w:sz w:val="24"/>
          <w:szCs w:val="24"/>
        </w:rPr>
        <w:t>Special Instructions:</w:t>
      </w:r>
      <w:r w:rsidRPr="0025579E">
        <w:rPr>
          <w:rFonts w:eastAsia="Times New Roman" w:cstheme="minorHAnsi"/>
          <w:sz w:val="24"/>
          <w:szCs w:val="24"/>
        </w:rPr>
        <w:t xml:space="preserve"> Specific loading/unloading rules, temperature limits, or seal numbers.</w:t>
      </w:r>
    </w:p>
    <w:p w14:paraId="19554541" w14:textId="774E7BDE" w:rsidR="008E2FD3" w:rsidRDefault="008E2FD3" w:rsidP="008E2FD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8F2E8C4" w14:textId="01BD28E2" w:rsidR="008E2FD3" w:rsidRDefault="008E2FD3" w:rsidP="008E2FD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46C0B">
        <w:rPr>
          <w:rFonts w:eastAsia="Times New Roman" w:cstheme="minorHAnsi"/>
          <w:b/>
          <w:bCs/>
          <w:sz w:val="24"/>
          <w:szCs w:val="24"/>
          <w:highlight w:val="red"/>
        </w:rPr>
        <w:t>Other notes:</w:t>
      </w:r>
    </w:p>
    <w:p w14:paraId="50D60BF1" w14:textId="3E94EBFA" w:rsidR="008E2FD3" w:rsidRDefault="008E2FD3" w:rsidP="008E2FD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722DB4FA" w14:textId="4EBABB22" w:rsidR="008E2FD3" w:rsidRDefault="008E2FD3" w:rsidP="008E2FD3">
      <w:pPr>
        <w:pStyle w:val="ListParagraph"/>
        <w:numPr>
          <w:ilvl w:val="0"/>
          <w:numId w:val="1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E2FD3">
        <w:rPr>
          <w:rFonts w:eastAsia="Times New Roman" w:cstheme="minorHAnsi"/>
          <w:sz w:val="24"/>
          <w:szCs w:val="24"/>
        </w:rPr>
        <w:t xml:space="preserve">After clicking “New Order” if you click </w:t>
      </w:r>
      <w:r>
        <w:rPr>
          <w:rFonts w:eastAsia="Times New Roman" w:cstheme="minorHAnsi"/>
          <w:sz w:val="24"/>
          <w:szCs w:val="24"/>
        </w:rPr>
        <w:t>one of the selection “Client” or “</w:t>
      </w:r>
      <w:proofErr w:type="gramStart"/>
      <w:r>
        <w:rPr>
          <w:rFonts w:eastAsia="Times New Roman" w:cstheme="minorHAnsi"/>
          <w:sz w:val="24"/>
          <w:szCs w:val="24"/>
        </w:rPr>
        <w:t>Corridor</w:t>
      </w:r>
      <w:proofErr w:type="gramEnd"/>
      <w:r>
        <w:rPr>
          <w:rFonts w:eastAsia="Times New Roman" w:cstheme="minorHAnsi"/>
          <w:sz w:val="24"/>
          <w:szCs w:val="24"/>
        </w:rPr>
        <w:t xml:space="preserve">” </w:t>
      </w:r>
      <w:r w:rsidRPr="008E2FD3">
        <w:rPr>
          <w:rFonts w:eastAsia="Times New Roman" w:cstheme="minorHAnsi"/>
          <w:sz w:val="24"/>
          <w:szCs w:val="24"/>
        </w:rPr>
        <w:t xml:space="preserve">but don’t select </w:t>
      </w:r>
      <w:r>
        <w:rPr>
          <w:rFonts w:eastAsia="Times New Roman" w:cstheme="minorHAnsi"/>
          <w:sz w:val="24"/>
          <w:szCs w:val="24"/>
        </w:rPr>
        <w:t>anything, the window closes. This shouldn’t happen</w:t>
      </w:r>
    </w:p>
    <w:p w14:paraId="6CA9EBE8" w14:textId="5B0A4862" w:rsidR="008E2FD3" w:rsidRPr="008E2FD3" w:rsidRDefault="008E2FD3" w:rsidP="008E2FD3">
      <w:pPr>
        <w:pStyle w:val="ListParagraph"/>
        <w:numPr>
          <w:ilvl w:val="0"/>
          <w:numId w:val="1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All selections should be drop down</w:t>
      </w:r>
    </w:p>
    <w:p w14:paraId="2C3214B2" w14:textId="77777777" w:rsidR="0025579E" w:rsidRPr="00A049CE" w:rsidRDefault="0025579E" w:rsidP="0025579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8A715F3" w14:textId="7E37C550" w:rsidR="00A049CE" w:rsidRPr="00934024" w:rsidRDefault="00812689" w:rsidP="00A049CE">
      <w:pPr>
        <w:pStyle w:val="ListParagraph"/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TRIPS</w:t>
      </w:r>
    </w:p>
    <w:p w14:paraId="3C999263" w14:textId="6A91BCCC" w:rsidR="00812689" w:rsidRPr="00934024" w:rsidRDefault="00812689" w:rsidP="00A049CE">
      <w:pPr>
        <w:pStyle w:val="ListParagraph"/>
        <w:rPr>
          <w:rFonts w:cstheme="minorHAnsi"/>
          <w:sz w:val="24"/>
          <w:szCs w:val="24"/>
        </w:rPr>
      </w:pPr>
    </w:p>
    <w:p w14:paraId="7C5F791A" w14:textId="77777777" w:rsidR="00812689" w:rsidRPr="00812689" w:rsidRDefault="00812689" w:rsidP="0081268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1. Trip &amp; Vehicle Details</w:t>
      </w:r>
    </w:p>
    <w:p w14:paraId="75B5CD28" w14:textId="77777777" w:rsidR="00812689" w:rsidRPr="00812689" w:rsidRDefault="00812689" w:rsidP="0081268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Trip Number:</w:t>
      </w:r>
      <w:r w:rsidRPr="00812689">
        <w:rPr>
          <w:rFonts w:eastAsia="Times New Roman" w:cstheme="minorHAnsi"/>
          <w:sz w:val="24"/>
          <w:szCs w:val="24"/>
        </w:rPr>
        <w:t xml:space="preserve"> System-generated unique identifier.</w:t>
      </w:r>
    </w:p>
    <w:p w14:paraId="5A8C7B54" w14:textId="77777777" w:rsidR="00812689" w:rsidRPr="00812689" w:rsidRDefault="00812689" w:rsidP="0081268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lastRenderedPageBreak/>
        <w:t>Vehicle/Truck ID:</w:t>
      </w:r>
      <w:r w:rsidRPr="00812689">
        <w:rPr>
          <w:rFonts w:eastAsia="Times New Roman" w:cstheme="minorHAnsi"/>
          <w:sz w:val="24"/>
          <w:szCs w:val="24"/>
        </w:rPr>
        <w:t xml:space="preserve"> License plate or asset number.</w:t>
      </w:r>
    </w:p>
    <w:p w14:paraId="5A6432D6" w14:textId="77777777" w:rsidR="00812689" w:rsidRPr="00812689" w:rsidRDefault="00812689" w:rsidP="0081268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Trailer ID:</w:t>
      </w:r>
      <w:r w:rsidRPr="00812689">
        <w:rPr>
          <w:rFonts w:eastAsia="Times New Roman" w:cstheme="minorHAnsi"/>
          <w:sz w:val="24"/>
          <w:szCs w:val="24"/>
        </w:rPr>
        <w:t xml:space="preserve"> Connected trailer or container number.</w:t>
      </w:r>
    </w:p>
    <w:p w14:paraId="50FF161B" w14:textId="77777777" w:rsidR="00812689" w:rsidRPr="00812689" w:rsidRDefault="00812689" w:rsidP="0081268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Driver 1 &amp; Driver 2:</w:t>
      </w:r>
      <w:r w:rsidRPr="00812689">
        <w:rPr>
          <w:rFonts w:eastAsia="Times New Roman" w:cstheme="minorHAnsi"/>
          <w:sz w:val="24"/>
          <w:szCs w:val="24"/>
        </w:rPr>
        <w:t xml:space="preserve"> Assigned personnel (linked to HR/Payroll).</w:t>
      </w:r>
    </w:p>
    <w:p w14:paraId="64FFE5E5" w14:textId="77777777" w:rsidR="00812689" w:rsidRPr="00812689" w:rsidRDefault="00812689" w:rsidP="0081268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Trip Status:</w:t>
      </w:r>
      <w:r w:rsidRPr="00812689">
        <w:rPr>
          <w:rFonts w:eastAsia="Times New Roman" w:cstheme="minorHAnsi"/>
          <w:sz w:val="24"/>
          <w:szCs w:val="24"/>
        </w:rPr>
        <w:t xml:space="preserve"> e.g., </w:t>
      </w:r>
      <w:r w:rsidRPr="00812689">
        <w:rPr>
          <w:rFonts w:eastAsia="Times New Roman" w:cstheme="minorHAnsi"/>
          <w:i/>
          <w:iCs/>
          <w:sz w:val="24"/>
          <w:szCs w:val="24"/>
        </w:rPr>
        <w:t>Planned, Dispatched, In-Transit, Delivered, Billed</w:t>
      </w:r>
      <w:r w:rsidRPr="00812689">
        <w:rPr>
          <w:rFonts w:eastAsia="Times New Roman" w:cstheme="minorHAnsi"/>
          <w:sz w:val="24"/>
          <w:szCs w:val="24"/>
        </w:rPr>
        <w:t>.</w:t>
      </w:r>
    </w:p>
    <w:p w14:paraId="48236519" w14:textId="4969B393" w:rsidR="00812689" w:rsidRPr="00812689" w:rsidRDefault="00812689" w:rsidP="0081268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Start Date &amp; Time:</w:t>
      </w:r>
      <w:r w:rsidRPr="00812689">
        <w:rPr>
          <w:rFonts w:eastAsia="Times New Roman" w:cstheme="minorHAnsi"/>
          <w:sz w:val="24"/>
          <w:szCs w:val="24"/>
        </w:rPr>
        <w:t xml:space="preserve"> Planned and actual departure.</w:t>
      </w:r>
    </w:p>
    <w:p w14:paraId="10EA40EF" w14:textId="77777777" w:rsidR="00812689" w:rsidRPr="00812689" w:rsidRDefault="00812689" w:rsidP="0081268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2. Route &amp; Location</w:t>
      </w:r>
    </w:p>
    <w:p w14:paraId="05C9C3EE" w14:textId="77777777" w:rsidR="00812689" w:rsidRPr="00812689" w:rsidRDefault="00812689" w:rsidP="0081268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Origin Facility:</w:t>
      </w:r>
      <w:r w:rsidRPr="00812689">
        <w:rPr>
          <w:rFonts w:eastAsia="Times New Roman" w:cstheme="minorHAnsi"/>
          <w:sz w:val="24"/>
          <w:szCs w:val="24"/>
        </w:rPr>
        <w:t xml:space="preserve"> Terminal, warehouse, or pickup location.</w:t>
      </w:r>
    </w:p>
    <w:p w14:paraId="286E304B" w14:textId="77777777" w:rsidR="00812689" w:rsidRPr="00812689" w:rsidRDefault="00812689" w:rsidP="0081268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Destination Facility:</w:t>
      </w:r>
      <w:r w:rsidRPr="00812689">
        <w:rPr>
          <w:rFonts w:eastAsia="Times New Roman" w:cstheme="minorHAnsi"/>
          <w:sz w:val="24"/>
          <w:szCs w:val="24"/>
        </w:rPr>
        <w:t xml:space="preserve"> Final drop-off point.</w:t>
      </w:r>
    </w:p>
    <w:p w14:paraId="263F74E1" w14:textId="77777777" w:rsidR="00812689" w:rsidRPr="00812689" w:rsidRDefault="00812689" w:rsidP="0081268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Via Points:</w:t>
      </w:r>
      <w:r w:rsidRPr="00812689">
        <w:rPr>
          <w:rFonts w:eastAsia="Times New Roman" w:cstheme="minorHAnsi"/>
          <w:sz w:val="24"/>
          <w:szCs w:val="24"/>
        </w:rPr>
        <w:t xml:space="preserve"> Transit hubs, border crossings, or required checkpoints.</w:t>
      </w:r>
    </w:p>
    <w:p w14:paraId="6B73A816" w14:textId="77777777" w:rsidR="00812689" w:rsidRPr="00812689" w:rsidRDefault="00812689" w:rsidP="0081268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Distance:</w:t>
      </w:r>
      <w:r w:rsidRPr="00812689">
        <w:rPr>
          <w:rFonts w:eastAsia="Times New Roman" w:cstheme="minorHAnsi"/>
          <w:sz w:val="24"/>
          <w:szCs w:val="24"/>
        </w:rPr>
        <w:t xml:space="preserve"> Planned vs. actual kilometers.</w:t>
      </w:r>
    </w:p>
    <w:p w14:paraId="4F0457B7" w14:textId="7D9D61AF" w:rsidR="00812689" w:rsidRPr="00812689" w:rsidRDefault="00812689" w:rsidP="0081268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Route Code:</w:t>
      </w:r>
      <w:r w:rsidRPr="00812689">
        <w:rPr>
          <w:rFonts w:eastAsia="Times New Roman" w:cstheme="minorHAnsi"/>
          <w:sz w:val="24"/>
          <w:szCs w:val="24"/>
        </w:rPr>
        <w:t xml:space="preserve"> Pre-defined route template (if applicable).</w:t>
      </w:r>
    </w:p>
    <w:p w14:paraId="74A5EDE8" w14:textId="77777777" w:rsidR="00812689" w:rsidRPr="00812689" w:rsidRDefault="00812689" w:rsidP="0081268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3. Freight &amp; Cargo</w:t>
      </w:r>
    </w:p>
    <w:p w14:paraId="1CA4C2BD" w14:textId="77777777" w:rsidR="00812689" w:rsidRPr="00812689" w:rsidRDefault="00812689" w:rsidP="0081268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Consignment/Waybill Number:</w:t>
      </w:r>
      <w:r w:rsidRPr="00812689">
        <w:rPr>
          <w:rFonts w:eastAsia="Times New Roman" w:cstheme="minorHAnsi"/>
          <w:sz w:val="24"/>
          <w:szCs w:val="24"/>
        </w:rPr>
        <w:t xml:space="preserve"> Reference for the goods being carried.</w:t>
      </w:r>
    </w:p>
    <w:p w14:paraId="77CF7E09" w14:textId="77777777" w:rsidR="00812689" w:rsidRPr="00812689" w:rsidRDefault="00812689" w:rsidP="0081268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Customer/Client ID:</w:t>
      </w:r>
      <w:r w:rsidRPr="00812689">
        <w:rPr>
          <w:rFonts w:eastAsia="Times New Roman" w:cstheme="minorHAnsi"/>
          <w:sz w:val="24"/>
          <w:szCs w:val="24"/>
        </w:rPr>
        <w:t xml:space="preserve"> The entity being billed.</w:t>
      </w:r>
    </w:p>
    <w:p w14:paraId="6E231401" w14:textId="77777777" w:rsidR="00812689" w:rsidRPr="00812689" w:rsidRDefault="00812689" w:rsidP="0081268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Cargo Weight &amp; Volume:</w:t>
      </w:r>
      <w:r w:rsidRPr="00812689">
        <w:rPr>
          <w:rFonts w:eastAsia="Times New Roman" w:cstheme="minorHAnsi"/>
          <w:sz w:val="24"/>
          <w:szCs w:val="24"/>
        </w:rPr>
        <w:t xml:space="preserve"> Gross/net weight or cubic meters (used for capacity limits).</w:t>
      </w:r>
    </w:p>
    <w:p w14:paraId="52C36A91" w14:textId="77777777" w:rsidR="00812689" w:rsidRPr="00812689" w:rsidRDefault="00812689" w:rsidP="0081268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Number of Packages:</w:t>
      </w:r>
      <w:r w:rsidRPr="00812689">
        <w:rPr>
          <w:rFonts w:eastAsia="Times New Roman" w:cstheme="minorHAnsi"/>
          <w:sz w:val="24"/>
          <w:szCs w:val="24"/>
        </w:rPr>
        <w:t xml:space="preserve"> Pallets, boxes, or bulk volume.</w:t>
      </w:r>
    </w:p>
    <w:p w14:paraId="25A14088" w14:textId="77777777" w:rsidR="00146E29" w:rsidRPr="00934024" w:rsidRDefault="00812689" w:rsidP="009C4AD2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Special Handling:</w:t>
      </w:r>
      <w:r w:rsidRPr="00812689">
        <w:rPr>
          <w:rFonts w:eastAsia="Times New Roman" w:cstheme="minorHAnsi"/>
          <w:sz w:val="24"/>
          <w:szCs w:val="24"/>
        </w:rPr>
        <w:t xml:space="preserve"> e.g., </w:t>
      </w:r>
      <w:r w:rsidRPr="00812689">
        <w:rPr>
          <w:rFonts w:eastAsia="Times New Roman" w:cstheme="minorHAnsi"/>
          <w:i/>
          <w:iCs/>
          <w:sz w:val="24"/>
          <w:szCs w:val="24"/>
        </w:rPr>
        <w:t>Hazardous (Hazmat), Refrigerated, Oversized</w:t>
      </w:r>
      <w:r w:rsidRPr="00812689">
        <w:rPr>
          <w:rFonts w:eastAsia="Times New Roman" w:cstheme="minorHAnsi"/>
          <w:sz w:val="24"/>
          <w:szCs w:val="24"/>
        </w:rPr>
        <w:t xml:space="preserve">. </w:t>
      </w:r>
    </w:p>
    <w:p w14:paraId="6E222597" w14:textId="67363522" w:rsidR="00812689" w:rsidRPr="00812689" w:rsidRDefault="00812689" w:rsidP="00146E29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4. Financials &amp; Costs</w:t>
      </w:r>
    </w:p>
    <w:p w14:paraId="2F090253" w14:textId="77777777" w:rsidR="00812689" w:rsidRPr="00812689" w:rsidRDefault="00812689" w:rsidP="0081268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Freight Revenue:</w:t>
      </w:r>
      <w:r w:rsidRPr="00812689">
        <w:rPr>
          <w:rFonts w:eastAsia="Times New Roman" w:cstheme="minorHAnsi"/>
          <w:sz w:val="24"/>
          <w:szCs w:val="24"/>
        </w:rPr>
        <w:t xml:space="preserve"> Amount to be billed to the client.</w:t>
      </w:r>
    </w:p>
    <w:p w14:paraId="07AAF65C" w14:textId="77777777" w:rsidR="00812689" w:rsidRPr="00812689" w:rsidRDefault="00812689" w:rsidP="0081268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Advance Payments:</w:t>
      </w:r>
      <w:r w:rsidRPr="00812689">
        <w:rPr>
          <w:rFonts w:eastAsia="Times New Roman" w:cstheme="minorHAnsi"/>
          <w:sz w:val="24"/>
          <w:szCs w:val="24"/>
        </w:rPr>
        <w:t xml:space="preserve"> Cash or fuel cards given to the driver.</w:t>
      </w:r>
    </w:p>
    <w:p w14:paraId="44B9D07C" w14:textId="77777777" w:rsidR="00812689" w:rsidRPr="00812689" w:rsidRDefault="00812689" w:rsidP="0081268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Driver Wages:</w:t>
      </w:r>
      <w:r w:rsidRPr="00812689">
        <w:rPr>
          <w:rFonts w:eastAsia="Times New Roman" w:cstheme="minorHAnsi"/>
          <w:sz w:val="24"/>
          <w:szCs w:val="24"/>
        </w:rPr>
        <w:t xml:space="preserve"> Fixed pay, per-diem, or commission per trip.</w:t>
      </w:r>
    </w:p>
    <w:p w14:paraId="277FED34" w14:textId="77777777" w:rsidR="00812689" w:rsidRPr="00812689" w:rsidRDefault="00812689" w:rsidP="0081268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Toll/Permits Expense:</w:t>
      </w:r>
      <w:r w:rsidRPr="00812689">
        <w:rPr>
          <w:rFonts w:eastAsia="Times New Roman" w:cstheme="minorHAnsi"/>
          <w:sz w:val="24"/>
          <w:szCs w:val="24"/>
        </w:rPr>
        <w:t xml:space="preserve"> Expected and actual costs for roads and borders.</w:t>
      </w:r>
    </w:p>
    <w:p w14:paraId="71BBBAA8" w14:textId="77777777" w:rsidR="00812689" w:rsidRPr="00812689" w:rsidRDefault="00812689" w:rsidP="0081268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Miscellaneous Expenses:</w:t>
      </w:r>
      <w:r w:rsidRPr="00812689">
        <w:rPr>
          <w:rFonts w:eastAsia="Times New Roman" w:cstheme="minorHAnsi"/>
          <w:sz w:val="24"/>
          <w:szCs w:val="24"/>
        </w:rPr>
        <w:t xml:space="preserve"> Loading/unloading fees, parking.</w:t>
      </w:r>
    </w:p>
    <w:p w14:paraId="49F4A5E8" w14:textId="77777777" w:rsidR="00812689" w:rsidRPr="00812689" w:rsidRDefault="00812689" w:rsidP="0081268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5. Fuel Management</w:t>
      </w:r>
    </w:p>
    <w:p w14:paraId="498D9E41" w14:textId="77777777" w:rsidR="00812689" w:rsidRPr="00812689" w:rsidRDefault="00812689" w:rsidP="0081268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Fuel Type:</w:t>
      </w:r>
      <w:r w:rsidRPr="00812689">
        <w:rPr>
          <w:rFonts w:eastAsia="Times New Roman" w:cstheme="minorHAnsi"/>
          <w:sz w:val="24"/>
          <w:szCs w:val="24"/>
        </w:rPr>
        <w:t xml:space="preserve"> e.g., </w:t>
      </w:r>
      <w:r w:rsidRPr="00812689">
        <w:rPr>
          <w:rFonts w:eastAsia="Times New Roman" w:cstheme="minorHAnsi"/>
          <w:i/>
          <w:iCs/>
          <w:sz w:val="24"/>
          <w:szCs w:val="24"/>
        </w:rPr>
        <w:t>Diesel</w:t>
      </w:r>
      <w:r w:rsidRPr="00812689">
        <w:rPr>
          <w:rFonts w:eastAsia="Times New Roman" w:cstheme="minorHAnsi"/>
          <w:sz w:val="24"/>
          <w:szCs w:val="24"/>
        </w:rPr>
        <w:t>.</w:t>
      </w:r>
    </w:p>
    <w:p w14:paraId="58FD0FCF" w14:textId="77777777" w:rsidR="00812689" w:rsidRPr="00812689" w:rsidRDefault="00812689" w:rsidP="0081268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Fuel Card Number:</w:t>
      </w:r>
      <w:r w:rsidRPr="00812689">
        <w:rPr>
          <w:rFonts w:eastAsia="Times New Roman" w:cstheme="minorHAnsi"/>
          <w:sz w:val="24"/>
          <w:szCs w:val="24"/>
        </w:rPr>
        <w:t xml:space="preserve"> ID of the card issued for the trip.</w:t>
      </w:r>
    </w:p>
    <w:p w14:paraId="7F545D20" w14:textId="77777777" w:rsidR="00812689" w:rsidRPr="00812689" w:rsidRDefault="00812689" w:rsidP="0081268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Planned Refueling Stations:</w:t>
      </w:r>
      <w:r w:rsidRPr="00812689">
        <w:rPr>
          <w:rFonts w:eastAsia="Times New Roman" w:cstheme="minorHAnsi"/>
          <w:sz w:val="24"/>
          <w:szCs w:val="24"/>
        </w:rPr>
        <w:t xml:space="preserve"> Pre-approved network stops.</w:t>
      </w:r>
    </w:p>
    <w:p w14:paraId="6285882A" w14:textId="37B58BE3" w:rsidR="00812689" w:rsidRPr="00812689" w:rsidRDefault="00812689" w:rsidP="0081268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Fuel Quantity (Liters):</w:t>
      </w:r>
      <w:r w:rsidRPr="00812689">
        <w:rPr>
          <w:rFonts w:eastAsia="Times New Roman" w:cstheme="minorHAnsi"/>
          <w:sz w:val="24"/>
          <w:szCs w:val="24"/>
        </w:rPr>
        <w:t xml:space="preserve"> Amount purchased at each stop.</w:t>
      </w:r>
    </w:p>
    <w:p w14:paraId="37C590B2" w14:textId="77777777" w:rsidR="00812689" w:rsidRPr="00812689" w:rsidRDefault="00812689" w:rsidP="0081268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6. Compliance &amp; Safety</w:t>
      </w:r>
    </w:p>
    <w:p w14:paraId="314CC38C" w14:textId="77777777" w:rsidR="00812689" w:rsidRPr="00812689" w:rsidRDefault="00812689" w:rsidP="0081268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E-Way Bill / Customs Reference:</w:t>
      </w:r>
      <w:r w:rsidRPr="00812689">
        <w:rPr>
          <w:rFonts w:eastAsia="Times New Roman" w:cstheme="minorHAnsi"/>
          <w:sz w:val="24"/>
          <w:szCs w:val="24"/>
        </w:rPr>
        <w:t xml:space="preserve"> Regulatory numbers required by local authorities.</w:t>
      </w:r>
    </w:p>
    <w:p w14:paraId="68F6A541" w14:textId="77777777" w:rsidR="00812689" w:rsidRPr="00812689" w:rsidRDefault="00812689" w:rsidP="0081268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Delivery Proof:</w:t>
      </w:r>
      <w:r w:rsidRPr="00812689">
        <w:rPr>
          <w:rFonts w:eastAsia="Times New Roman" w:cstheme="minorHAnsi"/>
          <w:sz w:val="24"/>
          <w:szCs w:val="24"/>
        </w:rPr>
        <w:t xml:space="preserve"> Signature or electronic POD (Proof of Delivery) upload.</w:t>
      </w:r>
    </w:p>
    <w:p w14:paraId="592E8ED2" w14:textId="77777777" w:rsidR="00812689" w:rsidRPr="00812689" w:rsidRDefault="00812689" w:rsidP="0081268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Seal Numbers:</w:t>
      </w:r>
      <w:r w:rsidRPr="00812689">
        <w:rPr>
          <w:rFonts w:eastAsia="Times New Roman" w:cstheme="minorHAnsi"/>
          <w:sz w:val="24"/>
          <w:szCs w:val="24"/>
        </w:rPr>
        <w:t xml:space="preserve"> Security tag numbers on the container.</w:t>
      </w:r>
    </w:p>
    <w:p w14:paraId="6A29F0D1" w14:textId="77777777" w:rsidR="00812689" w:rsidRPr="00812689" w:rsidRDefault="00812689" w:rsidP="00812689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12689">
        <w:rPr>
          <w:rFonts w:eastAsia="Times New Roman" w:cstheme="minorHAnsi"/>
          <w:b/>
          <w:bCs/>
          <w:sz w:val="24"/>
          <w:szCs w:val="24"/>
        </w:rPr>
        <w:t>Incident Reports:</w:t>
      </w:r>
      <w:r w:rsidRPr="00812689">
        <w:rPr>
          <w:rFonts w:eastAsia="Times New Roman" w:cstheme="minorHAnsi"/>
          <w:sz w:val="24"/>
          <w:szCs w:val="24"/>
        </w:rPr>
        <w:t xml:space="preserve"> Fields to log breakdowns, accidents, or delays.</w:t>
      </w:r>
    </w:p>
    <w:p w14:paraId="7404E055" w14:textId="16D04488" w:rsidR="00812689" w:rsidRPr="00934024" w:rsidRDefault="00812689" w:rsidP="00146E29">
      <w:pPr>
        <w:rPr>
          <w:rFonts w:cstheme="minorHAnsi"/>
          <w:sz w:val="24"/>
          <w:szCs w:val="24"/>
        </w:rPr>
      </w:pPr>
    </w:p>
    <w:p w14:paraId="4EE1D47F" w14:textId="5313A366" w:rsidR="00146E29" w:rsidRPr="00934024" w:rsidRDefault="00146E29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CHART OF ACCOUNTS</w:t>
      </w:r>
    </w:p>
    <w:p w14:paraId="33E8983A" w14:textId="7D24B006" w:rsidR="00146E29" w:rsidRPr="00934024" w:rsidRDefault="00146E29" w:rsidP="00146E29">
      <w:pPr>
        <w:rPr>
          <w:rFonts w:cstheme="minorHAnsi"/>
          <w:sz w:val="24"/>
          <w:szCs w:val="24"/>
        </w:rPr>
      </w:pPr>
    </w:p>
    <w:p w14:paraId="5A2030FE" w14:textId="77777777" w:rsidR="00146E29" w:rsidRPr="00146E29" w:rsidRDefault="00146E29" w:rsidP="00146E2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1. General Account Information (Header Level)</w:t>
      </w:r>
    </w:p>
    <w:p w14:paraId="20046042" w14:textId="4D3667B5" w:rsidR="00146E29" w:rsidRPr="00146E29" w:rsidRDefault="00146E29" w:rsidP="00146E29">
      <w:pPr>
        <w:spacing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sz w:val="24"/>
          <w:szCs w:val="24"/>
        </w:rPr>
        <w:t xml:space="preserve">These core fields define the absolute identity, classification, and function of the GL account. </w:t>
      </w:r>
    </w:p>
    <w:p w14:paraId="62ED919A" w14:textId="3B356498" w:rsidR="00146E29" w:rsidRPr="00146E29" w:rsidRDefault="00146E29" w:rsidP="00146E29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lastRenderedPageBreak/>
        <w:t>Account Code/Number:</w:t>
      </w:r>
      <w:r w:rsidRPr="00146E29">
        <w:rPr>
          <w:rFonts w:eastAsia="Times New Roman" w:cstheme="minorHAnsi"/>
          <w:sz w:val="24"/>
          <w:szCs w:val="24"/>
        </w:rPr>
        <w:t xml:space="preserve"> A unique numeric or alphanumeric identifier. In the transport industry, these are typically grouped by range (e.g., 1000-1999 for Assets, 5000-5999 for Revenue).</w:t>
      </w:r>
    </w:p>
    <w:p w14:paraId="4EF7A1AD" w14:textId="436CC038" w:rsidR="00146E29" w:rsidRPr="00146E29" w:rsidRDefault="00146E29" w:rsidP="00146E29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Account Name/Description:</w:t>
      </w:r>
      <w:r w:rsidRPr="00146E29">
        <w:rPr>
          <w:rFonts w:eastAsia="Times New Roman" w:cstheme="minorHAnsi"/>
          <w:sz w:val="24"/>
          <w:szCs w:val="24"/>
        </w:rPr>
        <w:t xml:space="preserve"> The title of the account (e.g., </w:t>
      </w:r>
      <w:r w:rsidRPr="00146E29">
        <w:rPr>
          <w:rFonts w:eastAsia="Times New Roman" w:cstheme="minorHAnsi"/>
          <w:i/>
          <w:iCs/>
          <w:sz w:val="24"/>
          <w:szCs w:val="24"/>
        </w:rPr>
        <w:t>Fleet Fuel Expense</w:t>
      </w:r>
      <w:r w:rsidRPr="00146E29">
        <w:rPr>
          <w:rFonts w:eastAsia="Times New Roman" w:cstheme="minorHAnsi"/>
          <w:sz w:val="24"/>
          <w:szCs w:val="24"/>
        </w:rPr>
        <w:t xml:space="preserve"> or </w:t>
      </w:r>
      <w:r w:rsidRPr="00146E29">
        <w:rPr>
          <w:rFonts w:eastAsia="Times New Roman" w:cstheme="minorHAnsi"/>
          <w:i/>
          <w:iCs/>
          <w:sz w:val="24"/>
          <w:szCs w:val="24"/>
        </w:rPr>
        <w:t>Freight Revenue</w:t>
      </w:r>
      <w:r w:rsidRPr="00146E29">
        <w:rPr>
          <w:rFonts w:eastAsia="Times New Roman" w:cstheme="minorHAnsi"/>
          <w:sz w:val="24"/>
          <w:szCs w:val="24"/>
        </w:rPr>
        <w:t>).</w:t>
      </w:r>
    </w:p>
    <w:p w14:paraId="0D0256CC" w14:textId="3194AA0F" w:rsidR="00146E29" w:rsidRPr="00146E29" w:rsidRDefault="00146E29" w:rsidP="00146E29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Account Type / Category:</w:t>
      </w:r>
      <w:r w:rsidRPr="00146E29">
        <w:rPr>
          <w:rFonts w:eastAsia="Times New Roman" w:cstheme="minorHAnsi"/>
          <w:sz w:val="24"/>
          <w:szCs w:val="24"/>
        </w:rPr>
        <w:t xml:space="preserve"> Defines the base financial statement category (Asset, Liability, Equity, Revenue, or Expense). </w:t>
      </w:r>
    </w:p>
    <w:p w14:paraId="2DC887A2" w14:textId="6EA09AEF" w:rsidR="00146E29" w:rsidRPr="00146E29" w:rsidRDefault="00146E29" w:rsidP="00146E29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Account Sub-type:</w:t>
      </w:r>
      <w:r w:rsidRPr="00146E29">
        <w:rPr>
          <w:rFonts w:eastAsia="Times New Roman" w:cstheme="minorHAnsi"/>
          <w:sz w:val="24"/>
          <w:szCs w:val="24"/>
        </w:rPr>
        <w:t xml:space="preserve"> Further classifies the main type for reporting (e.g., Fixed Asset, Current Liability, Cost of Goods Sold/Direct Costs).</w:t>
      </w:r>
    </w:p>
    <w:p w14:paraId="01081C2F" w14:textId="12E4F30C" w:rsidR="00146E29" w:rsidRPr="00146E29" w:rsidRDefault="00146E29" w:rsidP="00146E29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Account Usage / Posting Type:</w:t>
      </w:r>
      <w:r w:rsidRPr="00146E29">
        <w:rPr>
          <w:rFonts w:eastAsia="Times New Roman" w:cstheme="minorHAnsi"/>
          <w:sz w:val="24"/>
          <w:szCs w:val="24"/>
        </w:rPr>
        <w:t xml:space="preserve"> Determines whether the account can accept direct journal postings, is used for headers, or acts as an end-total for roll-ups.</w:t>
      </w:r>
    </w:p>
    <w:p w14:paraId="2F2DF1BF" w14:textId="77777777" w:rsidR="00146E29" w:rsidRPr="00146E29" w:rsidRDefault="00146E29" w:rsidP="00146E2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2. Transport &amp; Industry-Specific Dimensions</w:t>
      </w:r>
    </w:p>
    <w:p w14:paraId="109FE87C" w14:textId="0A23DB0C" w:rsidR="00146E29" w:rsidRPr="00146E29" w:rsidRDefault="00146E29" w:rsidP="00146E29">
      <w:pPr>
        <w:spacing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sz w:val="24"/>
          <w:szCs w:val="24"/>
        </w:rPr>
        <w:t xml:space="preserve">These fields are customized to capture the unit economics of a transportation and logistics business. </w:t>
      </w:r>
    </w:p>
    <w:p w14:paraId="61A68F96" w14:textId="77777777" w:rsidR="00146E29" w:rsidRPr="00146E29" w:rsidRDefault="00146E29" w:rsidP="00146E2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Vehicle / Fleet Segment:</w:t>
      </w:r>
      <w:r w:rsidRPr="00146E29">
        <w:rPr>
          <w:rFonts w:eastAsia="Times New Roman" w:cstheme="minorHAnsi"/>
          <w:sz w:val="24"/>
          <w:szCs w:val="24"/>
        </w:rPr>
        <w:t xml:space="preserve"> Attaches transactions to a specific vehicle, truck number, trailer, or fleet classification.</w:t>
      </w:r>
    </w:p>
    <w:p w14:paraId="4DDF47F8" w14:textId="77777777" w:rsidR="00146E29" w:rsidRPr="00146E29" w:rsidRDefault="00146E29" w:rsidP="00146E2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Route / Corridor:</w:t>
      </w:r>
      <w:r w:rsidRPr="00146E29">
        <w:rPr>
          <w:rFonts w:eastAsia="Times New Roman" w:cstheme="minorHAnsi"/>
          <w:sz w:val="24"/>
          <w:szCs w:val="24"/>
        </w:rPr>
        <w:t xml:space="preserve"> Tracks revenue and direct operational costs against specific shipping lanes or geographical transport corridors.</w:t>
      </w:r>
    </w:p>
    <w:p w14:paraId="09D8C86B" w14:textId="623B2CE2" w:rsidR="00146E29" w:rsidRPr="00146E29" w:rsidRDefault="00146E29" w:rsidP="00146E29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Profit Center / Cost Center:</w:t>
      </w:r>
      <w:r w:rsidRPr="00146E29">
        <w:rPr>
          <w:rFonts w:eastAsia="Times New Roman" w:cstheme="minorHAnsi"/>
          <w:sz w:val="24"/>
          <w:szCs w:val="24"/>
        </w:rPr>
        <w:t xml:space="preserve"> Segments your ledger by operational divisions (e.g., Long-Haul, Last-Mile Delivery, Warehousing). </w:t>
      </w:r>
    </w:p>
    <w:p w14:paraId="5C8D63BF" w14:textId="77777777" w:rsidR="00146E29" w:rsidRPr="00146E29" w:rsidRDefault="00146E29" w:rsidP="00146E2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3. ERP-Specific Configuration Fields</w:t>
      </w:r>
    </w:p>
    <w:p w14:paraId="37387D0A" w14:textId="1C2C57F3" w:rsidR="00146E29" w:rsidRPr="00146E29" w:rsidRDefault="00146E29" w:rsidP="00146E29">
      <w:pPr>
        <w:spacing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sz w:val="24"/>
          <w:szCs w:val="24"/>
        </w:rPr>
        <w:t xml:space="preserve">These fields tell the ERP how to process multi-currency, tax, and automated journal entries. </w:t>
      </w:r>
    </w:p>
    <w:p w14:paraId="0D21BCA1" w14:textId="77777777" w:rsidR="00146E29" w:rsidRPr="00146E29" w:rsidRDefault="00146E29" w:rsidP="00146E2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Company Code:</w:t>
      </w:r>
      <w:r w:rsidRPr="00146E29">
        <w:rPr>
          <w:rFonts w:eastAsia="Times New Roman" w:cstheme="minorHAnsi"/>
          <w:sz w:val="24"/>
          <w:szCs w:val="24"/>
        </w:rPr>
        <w:t xml:space="preserve"> Ties the account to a specific legal entity or regional branch.</w:t>
      </w:r>
    </w:p>
    <w:p w14:paraId="624E37B7" w14:textId="77777777" w:rsidR="00146E29" w:rsidRPr="00146E29" w:rsidRDefault="00146E29" w:rsidP="00146E2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Currency:</w:t>
      </w:r>
      <w:r w:rsidRPr="00146E29">
        <w:rPr>
          <w:rFonts w:eastAsia="Times New Roman" w:cstheme="minorHAnsi"/>
          <w:sz w:val="24"/>
          <w:szCs w:val="24"/>
        </w:rPr>
        <w:t xml:space="preserve"> Defines the operational currency for the account (crucial for cross-border logistics and international freight).</w:t>
      </w:r>
    </w:p>
    <w:p w14:paraId="6DBC4F67" w14:textId="77777777" w:rsidR="00146E29" w:rsidRPr="00146E29" w:rsidRDefault="00146E29" w:rsidP="00146E2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Tax Code / Category:</w:t>
      </w:r>
      <w:r w:rsidRPr="00146E29">
        <w:rPr>
          <w:rFonts w:eastAsia="Times New Roman" w:cstheme="minorHAnsi"/>
          <w:sz w:val="24"/>
          <w:szCs w:val="24"/>
        </w:rPr>
        <w:t xml:space="preserve"> Assigns default tax settings (e.g., VAT, customs, or fuel tax) to control automatic tax calculations.</w:t>
      </w:r>
    </w:p>
    <w:p w14:paraId="6C3F2025" w14:textId="77777777" w:rsidR="00146E29" w:rsidRPr="00146E29" w:rsidRDefault="00146E29" w:rsidP="00146E2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Reconciliation Account:</w:t>
      </w:r>
      <w:r w:rsidRPr="00146E29">
        <w:rPr>
          <w:rFonts w:eastAsia="Times New Roman" w:cstheme="minorHAnsi"/>
          <w:sz w:val="24"/>
          <w:szCs w:val="24"/>
        </w:rPr>
        <w:t xml:space="preserve"> Specifies whether this account (like Accounts Receivable or Accounts Payable) connects to sub-ledgers, preventing manual journal entries.</w:t>
      </w:r>
    </w:p>
    <w:p w14:paraId="4CC123DA" w14:textId="2D1632F1" w:rsidR="00146E29" w:rsidRPr="00146E29" w:rsidRDefault="00146E29" w:rsidP="00146E29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Posting Period Variant / Fiscal Year:</w:t>
      </w:r>
      <w:r w:rsidRPr="00146E29">
        <w:rPr>
          <w:rFonts w:eastAsia="Times New Roman" w:cstheme="minorHAnsi"/>
          <w:sz w:val="24"/>
          <w:szCs w:val="24"/>
        </w:rPr>
        <w:t xml:space="preserve"> Restricts the account to specific active accounting periods (e.g., Q1, Fiscal Year 2026). </w:t>
      </w:r>
    </w:p>
    <w:p w14:paraId="28893824" w14:textId="77777777" w:rsidR="00146E29" w:rsidRPr="00146E29" w:rsidRDefault="00146E29" w:rsidP="00146E2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4. Control and Status Fields</w:t>
      </w:r>
    </w:p>
    <w:p w14:paraId="333B7DAB" w14:textId="77777777" w:rsidR="00146E29" w:rsidRPr="00146E29" w:rsidRDefault="00146E29" w:rsidP="00146E29">
      <w:pPr>
        <w:spacing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sz w:val="24"/>
          <w:szCs w:val="24"/>
        </w:rPr>
        <w:t>These fields manage user access, auditing, and maintenance.</w:t>
      </w:r>
    </w:p>
    <w:p w14:paraId="0C50D2A1" w14:textId="77777777" w:rsidR="00146E29" w:rsidRPr="00146E29" w:rsidRDefault="00146E29" w:rsidP="00146E2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Status (Active / Inactive):</w:t>
      </w:r>
      <w:r w:rsidRPr="00146E29">
        <w:rPr>
          <w:rFonts w:eastAsia="Times New Roman" w:cstheme="minorHAnsi"/>
          <w:sz w:val="24"/>
          <w:szCs w:val="24"/>
        </w:rPr>
        <w:t xml:space="preserve"> Enables or disables an account from accepting future journal entries.</w:t>
      </w:r>
    </w:p>
    <w:p w14:paraId="13AD253C" w14:textId="77777777" w:rsidR="00146E29" w:rsidRPr="00146E29" w:rsidRDefault="00146E29" w:rsidP="00146E2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Allow Manual Posting:</w:t>
      </w:r>
      <w:r w:rsidRPr="00146E29">
        <w:rPr>
          <w:rFonts w:eastAsia="Times New Roman" w:cstheme="minorHAnsi"/>
          <w:sz w:val="24"/>
          <w:szCs w:val="24"/>
        </w:rPr>
        <w:t xml:space="preserve"> A toggle determining if users can directly debit/credit the account without it coming from an automated sub-ledger process.</w:t>
      </w:r>
    </w:p>
    <w:p w14:paraId="747A31DB" w14:textId="77777777" w:rsidR="00146E29" w:rsidRPr="00146E29" w:rsidRDefault="00146E29" w:rsidP="00146E2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t>Budgeting Allowed:</w:t>
      </w:r>
      <w:r w:rsidRPr="00146E29">
        <w:rPr>
          <w:rFonts w:eastAsia="Times New Roman" w:cstheme="minorHAnsi"/>
          <w:sz w:val="24"/>
          <w:szCs w:val="24"/>
        </w:rPr>
        <w:t xml:space="preserve"> Enables the account to be mapped for future operational budgets (e.g., setting a monthly cap for fuel spend).</w:t>
      </w:r>
    </w:p>
    <w:p w14:paraId="0ED78E35" w14:textId="77777777" w:rsidR="00146E29" w:rsidRPr="00146E29" w:rsidRDefault="00146E29" w:rsidP="00146E29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6E29">
        <w:rPr>
          <w:rFonts w:eastAsia="Times New Roman" w:cstheme="minorHAnsi"/>
          <w:b/>
          <w:bCs/>
          <w:sz w:val="24"/>
          <w:szCs w:val="24"/>
        </w:rPr>
        <w:lastRenderedPageBreak/>
        <w:t>Consolidation Account:</w:t>
      </w:r>
      <w:r w:rsidRPr="00146E29">
        <w:rPr>
          <w:rFonts w:eastAsia="Times New Roman" w:cstheme="minorHAnsi"/>
          <w:sz w:val="24"/>
          <w:szCs w:val="24"/>
        </w:rPr>
        <w:t xml:space="preserve"> Used to map local subsidiary accounts to a parent company's global COA for corporate reporting.</w:t>
      </w:r>
    </w:p>
    <w:p w14:paraId="0381D6E9" w14:textId="3E16F292" w:rsidR="00146E29" w:rsidRPr="00934024" w:rsidRDefault="00146E29" w:rsidP="00146E29">
      <w:pPr>
        <w:rPr>
          <w:rFonts w:cstheme="minorHAnsi"/>
          <w:sz w:val="24"/>
          <w:szCs w:val="24"/>
        </w:rPr>
      </w:pPr>
    </w:p>
    <w:p w14:paraId="116496CB" w14:textId="76748BEF" w:rsidR="001339D7" w:rsidRPr="00C23091" w:rsidRDefault="001339D7" w:rsidP="00146E29">
      <w:pPr>
        <w:rPr>
          <w:rFonts w:cstheme="minorHAnsi"/>
          <w:b/>
          <w:bCs/>
          <w:sz w:val="24"/>
          <w:szCs w:val="24"/>
        </w:rPr>
      </w:pPr>
      <w:r w:rsidRPr="00C23091">
        <w:rPr>
          <w:rFonts w:cstheme="minorHAnsi"/>
          <w:b/>
          <w:bCs/>
          <w:sz w:val="24"/>
          <w:szCs w:val="24"/>
          <w:highlight w:val="yellow"/>
        </w:rPr>
        <w:t>JOURNAL</w:t>
      </w:r>
    </w:p>
    <w:p w14:paraId="70294529" w14:textId="7A4F211D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65A7631F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1. Document Header &amp; Core Accounting</w:t>
      </w:r>
    </w:p>
    <w:p w14:paraId="61927F04" w14:textId="77777777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Company Code / Entity:</w:t>
      </w:r>
      <w:r w:rsidRPr="001339D7">
        <w:rPr>
          <w:rFonts w:eastAsia="Times New Roman" w:cstheme="minorHAnsi"/>
          <w:sz w:val="24"/>
          <w:szCs w:val="24"/>
        </w:rPr>
        <w:t xml:space="preserve"> The specific operating branch or subsidiary within your transport group.</w:t>
      </w:r>
    </w:p>
    <w:p w14:paraId="4C1FA5BA" w14:textId="77777777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Journal/Document Type:</w:t>
      </w:r>
      <w:r w:rsidRPr="001339D7">
        <w:rPr>
          <w:rFonts w:eastAsia="Times New Roman" w:cstheme="minorHAnsi"/>
          <w:sz w:val="24"/>
          <w:szCs w:val="24"/>
        </w:rPr>
        <w:t xml:space="preserve"> Classifies the entry (e.g., General, Accrual, Depreciation, Cash Disbursement).</w:t>
      </w:r>
    </w:p>
    <w:p w14:paraId="7525B246" w14:textId="77777777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Document Date:</w:t>
      </w:r>
      <w:r w:rsidRPr="001339D7">
        <w:rPr>
          <w:rFonts w:eastAsia="Times New Roman" w:cstheme="minorHAnsi"/>
          <w:sz w:val="24"/>
          <w:szCs w:val="24"/>
        </w:rPr>
        <w:t xml:space="preserve"> The actual date the transaction occurred.</w:t>
      </w:r>
    </w:p>
    <w:p w14:paraId="4235223D" w14:textId="77777777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Posting Date:</w:t>
      </w:r>
      <w:r w:rsidRPr="001339D7">
        <w:rPr>
          <w:rFonts w:eastAsia="Times New Roman" w:cstheme="minorHAnsi"/>
          <w:sz w:val="24"/>
          <w:szCs w:val="24"/>
        </w:rPr>
        <w:t xml:space="preserve"> The date the transaction affects the general ledger.</w:t>
      </w:r>
    </w:p>
    <w:p w14:paraId="0B6F4CEA" w14:textId="77777777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Currency:</w:t>
      </w:r>
      <w:r w:rsidRPr="001339D7">
        <w:rPr>
          <w:rFonts w:eastAsia="Times New Roman" w:cstheme="minorHAnsi"/>
          <w:sz w:val="24"/>
          <w:szCs w:val="24"/>
        </w:rPr>
        <w:t xml:space="preserve"> The currency for the transaction (with exchange rate fields if dealing with cross-border transport).</w:t>
      </w:r>
    </w:p>
    <w:p w14:paraId="47E65CD0" w14:textId="77777777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Reference Document Number:</w:t>
      </w:r>
      <w:r w:rsidRPr="001339D7">
        <w:rPr>
          <w:rFonts w:eastAsia="Times New Roman" w:cstheme="minorHAnsi"/>
          <w:sz w:val="24"/>
          <w:szCs w:val="24"/>
        </w:rPr>
        <w:t xml:space="preserve"> Links to external documents, such as a Bill of Lading, CMR Waybill, or vendor invoice.</w:t>
      </w:r>
    </w:p>
    <w:p w14:paraId="6B836D0E" w14:textId="6F7EA091" w:rsidR="001339D7" w:rsidRPr="001339D7" w:rsidRDefault="001339D7" w:rsidP="001339D7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Header Text / Header Memo:</w:t>
      </w:r>
      <w:r w:rsidRPr="001339D7">
        <w:rPr>
          <w:rFonts w:eastAsia="Times New Roman" w:cstheme="minorHAnsi"/>
          <w:sz w:val="24"/>
          <w:szCs w:val="24"/>
        </w:rPr>
        <w:t xml:space="preserve"> General notes regarding the transaction. </w:t>
      </w:r>
    </w:p>
    <w:p w14:paraId="2BFB9598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2. Line Item &amp; Ledger Details</w:t>
      </w:r>
    </w:p>
    <w:p w14:paraId="6DA6A416" w14:textId="77777777" w:rsidR="001339D7" w:rsidRPr="001339D7" w:rsidRDefault="001339D7" w:rsidP="001339D7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General Ledger (G/L) Account:</w:t>
      </w:r>
      <w:r w:rsidRPr="001339D7">
        <w:rPr>
          <w:rFonts w:eastAsia="Times New Roman" w:cstheme="minorHAnsi"/>
          <w:sz w:val="24"/>
          <w:szCs w:val="24"/>
        </w:rPr>
        <w:t xml:space="preserve"> The account being debited or credited (e.g., Fleet Fuel Expense, Freight Revenue).</w:t>
      </w:r>
    </w:p>
    <w:p w14:paraId="2CF1BEDA" w14:textId="77777777" w:rsidR="001339D7" w:rsidRPr="001339D7" w:rsidRDefault="001339D7" w:rsidP="001339D7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Debit / Credit Amount:</w:t>
      </w:r>
      <w:r w:rsidRPr="001339D7">
        <w:rPr>
          <w:rFonts w:eastAsia="Times New Roman" w:cstheme="minorHAnsi"/>
          <w:sz w:val="24"/>
          <w:szCs w:val="24"/>
        </w:rPr>
        <w:t xml:space="preserve"> The monetary value in the transaction currency.</w:t>
      </w:r>
    </w:p>
    <w:p w14:paraId="51338989" w14:textId="77777777" w:rsidR="001339D7" w:rsidRPr="001339D7" w:rsidRDefault="001339D7" w:rsidP="001339D7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Code / Category:</w:t>
      </w:r>
      <w:r w:rsidRPr="001339D7">
        <w:rPr>
          <w:rFonts w:eastAsia="Times New Roman" w:cstheme="minorHAnsi"/>
          <w:sz w:val="24"/>
          <w:szCs w:val="24"/>
        </w:rPr>
        <w:t xml:space="preserve"> Determines the applicable VAT or sales tax.</w:t>
      </w:r>
    </w:p>
    <w:p w14:paraId="41302C87" w14:textId="03448EE3" w:rsidR="001339D7" w:rsidRPr="001339D7" w:rsidRDefault="00C23091" w:rsidP="001339D7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Line-Item</w:t>
      </w:r>
      <w:r w:rsidR="001339D7" w:rsidRPr="001339D7">
        <w:rPr>
          <w:rFonts w:eastAsia="Times New Roman" w:cstheme="minorHAnsi"/>
          <w:b/>
          <w:bCs/>
          <w:sz w:val="24"/>
          <w:szCs w:val="24"/>
        </w:rPr>
        <w:t xml:space="preserve"> Text / Narration:</w:t>
      </w:r>
      <w:r w:rsidR="001339D7" w:rsidRPr="001339D7">
        <w:rPr>
          <w:rFonts w:eastAsia="Times New Roman" w:cstheme="minorHAnsi"/>
          <w:sz w:val="24"/>
          <w:szCs w:val="24"/>
        </w:rPr>
        <w:t xml:space="preserve"> Specific operational notes (e.g., "Diesel top-up Dar to Arusha route").</w:t>
      </w:r>
    </w:p>
    <w:p w14:paraId="70291620" w14:textId="32B1FBA6" w:rsidR="001339D7" w:rsidRPr="001339D7" w:rsidRDefault="001339D7" w:rsidP="001339D7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Open Item Reference:</w:t>
      </w:r>
      <w:r w:rsidRPr="001339D7">
        <w:rPr>
          <w:rFonts w:eastAsia="Times New Roman" w:cstheme="minorHAnsi"/>
          <w:sz w:val="24"/>
          <w:szCs w:val="24"/>
        </w:rPr>
        <w:t xml:space="preserve"> Used for matching specific items (e.g., matching a freight invoice payment to the original receivable).</w:t>
      </w:r>
    </w:p>
    <w:p w14:paraId="7342B6B8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3. Transport-Specific Operational Dimensions</w:t>
      </w:r>
    </w:p>
    <w:p w14:paraId="61689CAA" w14:textId="35860223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These specialized fields allow transport and logistics companies to calculate route and vehicle profitability: </w:t>
      </w:r>
    </w:p>
    <w:p w14:paraId="054F0E49" w14:textId="77777777" w:rsidR="001339D7" w:rsidRPr="001339D7" w:rsidRDefault="001339D7" w:rsidP="001339D7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Vehicle / Fleet ID:</w:t>
      </w:r>
      <w:r w:rsidRPr="001339D7">
        <w:rPr>
          <w:rFonts w:eastAsia="Times New Roman" w:cstheme="minorHAnsi"/>
          <w:sz w:val="24"/>
          <w:szCs w:val="24"/>
        </w:rPr>
        <w:t xml:space="preserve"> The exact truck, trailer, or vessel involved to track maintenance, wear, and specific asset profitability.</w:t>
      </w:r>
    </w:p>
    <w:p w14:paraId="44E3C8E8" w14:textId="77777777" w:rsidR="001339D7" w:rsidRPr="001339D7" w:rsidRDefault="001339D7" w:rsidP="001339D7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Route ID:</w:t>
      </w:r>
      <w:r w:rsidRPr="001339D7">
        <w:rPr>
          <w:rFonts w:eastAsia="Times New Roman" w:cstheme="minorHAnsi"/>
          <w:sz w:val="24"/>
          <w:szCs w:val="24"/>
        </w:rPr>
        <w:t xml:space="preserve"> Identifies the specific delivery route or corridor to measure route-specific margins.</w:t>
      </w:r>
    </w:p>
    <w:p w14:paraId="719F4392" w14:textId="77777777" w:rsidR="001339D7" w:rsidRPr="001339D7" w:rsidRDefault="001339D7" w:rsidP="001339D7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Cost Center / Profit Center:</w:t>
      </w:r>
      <w:r w:rsidRPr="001339D7">
        <w:rPr>
          <w:rFonts w:eastAsia="Times New Roman" w:cstheme="minorHAnsi"/>
          <w:sz w:val="24"/>
          <w:szCs w:val="24"/>
        </w:rPr>
        <w:t xml:space="preserve"> Attributes the cost or revenue to a specific terminal, depot, or business unit.</w:t>
      </w:r>
    </w:p>
    <w:p w14:paraId="05F02956" w14:textId="77777777" w:rsidR="001339D7" w:rsidRPr="001339D7" w:rsidRDefault="001339D7" w:rsidP="001339D7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Driver ID:</w:t>
      </w:r>
      <w:r w:rsidRPr="001339D7">
        <w:rPr>
          <w:rFonts w:eastAsia="Times New Roman" w:cstheme="minorHAnsi"/>
          <w:sz w:val="24"/>
          <w:szCs w:val="24"/>
        </w:rPr>
        <w:t xml:space="preserve"> Links expenses (like per diems or fines) or revenues to the responsible driver.</w:t>
      </w:r>
    </w:p>
    <w:p w14:paraId="696E6DEE" w14:textId="77777777" w:rsidR="001339D7" w:rsidRPr="001339D7" w:rsidRDefault="001339D7" w:rsidP="001339D7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Customer / Vendor Code:</w:t>
      </w:r>
      <w:r w:rsidRPr="001339D7">
        <w:rPr>
          <w:rFonts w:eastAsia="Times New Roman" w:cstheme="minorHAnsi"/>
          <w:sz w:val="24"/>
          <w:szCs w:val="24"/>
        </w:rPr>
        <w:t xml:space="preserve"> Identifies the specific shipper, consignee, or transport sub-contractor associated with the freight.</w:t>
      </w:r>
    </w:p>
    <w:p w14:paraId="4C7C2B50" w14:textId="77777777" w:rsidR="001339D7" w:rsidRPr="001339D7" w:rsidRDefault="001339D7" w:rsidP="001339D7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Project / Trip Number:</w:t>
      </w:r>
      <w:r w:rsidRPr="001339D7">
        <w:rPr>
          <w:rFonts w:eastAsia="Times New Roman" w:cstheme="minorHAnsi"/>
          <w:sz w:val="24"/>
          <w:szCs w:val="24"/>
        </w:rPr>
        <w:t xml:space="preserve"> Attaches the journal line to a specific haulage contract or logistical project.</w:t>
      </w:r>
    </w:p>
    <w:p w14:paraId="48B6530A" w14:textId="52966C76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6FCBC0E2" w14:textId="19C2D274" w:rsidR="001339D7" w:rsidRPr="00934024" w:rsidRDefault="001339D7" w:rsidP="00146E29">
      <w:pPr>
        <w:rPr>
          <w:rFonts w:cstheme="minorHAnsi"/>
          <w:sz w:val="24"/>
          <w:szCs w:val="24"/>
        </w:rPr>
      </w:pPr>
      <w:r w:rsidRPr="00934024">
        <w:rPr>
          <w:rFonts w:cstheme="minorHAnsi"/>
          <w:sz w:val="24"/>
          <w:szCs w:val="24"/>
        </w:rPr>
        <w:t>VENDOR</w:t>
      </w:r>
    </w:p>
    <w:p w14:paraId="62106DA0" w14:textId="2B4A89E3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3A9C1272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1. General &amp; Organizational Data</w:t>
      </w:r>
    </w:p>
    <w:p w14:paraId="107C858B" w14:textId="380AFF44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>These fields define the vendor's basic identity and categorizations.</w:t>
      </w:r>
    </w:p>
    <w:p w14:paraId="141BEF14" w14:textId="77777777" w:rsidR="001339D7" w:rsidRPr="001339D7" w:rsidRDefault="001339D7" w:rsidP="001339D7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Vendor/Business Partner Code:</w:t>
      </w:r>
      <w:r w:rsidRPr="001339D7">
        <w:rPr>
          <w:rFonts w:eastAsia="Times New Roman" w:cstheme="minorHAnsi"/>
          <w:sz w:val="24"/>
          <w:szCs w:val="24"/>
        </w:rPr>
        <w:t xml:space="preserve"> Unique system identifier (auto-generated or manual).</w:t>
      </w:r>
    </w:p>
    <w:p w14:paraId="0EAF93FB" w14:textId="77777777" w:rsidR="001339D7" w:rsidRPr="001339D7" w:rsidRDefault="001339D7" w:rsidP="001339D7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Vendor Type/Category:</w:t>
      </w:r>
      <w:r w:rsidRPr="001339D7">
        <w:rPr>
          <w:rFonts w:eastAsia="Times New Roman" w:cstheme="minorHAnsi"/>
          <w:sz w:val="24"/>
          <w:szCs w:val="24"/>
        </w:rPr>
        <w:t xml:space="preserve"> e.g., Carrier (FTL/LTL), Freight Broker, Owner-Operator, Sub-contractor, Fuel Vendor, Workshop.</w:t>
      </w:r>
    </w:p>
    <w:p w14:paraId="00CCC321" w14:textId="77777777" w:rsidR="001339D7" w:rsidRPr="001339D7" w:rsidRDefault="001339D7" w:rsidP="001339D7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Company/Legal Name:</w:t>
      </w:r>
      <w:r w:rsidRPr="001339D7">
        <w:rPr>
          <w:rFonts w:eastAsia="Times New Roman" w:cstheme="minorHAnsi"/>
          <w:sz w:val="24"/>
          <w:szCs w:val="24"/>
        </w:rPr>
        <w:t xml:space="preserve"> Registered business name.</w:t>
      </w:r>
    </w:p>
    <w:p w14:paraId="4A666C47" w14:textId="77777777" w:rsidR="001339D7" w:rsidRPr="001339D7" w:rsidRDefault="001339D7" w:rsidP="001339D7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Operating Name (DBA):</w:t>
      </w:r>
      <w:r w:rsidRPr="001339D7">
        <w:rPr>
          <w:rFonts w:eastAsia="Times New Roman" w:cstheme="minorHAnsi"/>
          <w:sz w:val="24"/>
          <w:szCs w:val="24"/>
        </w:rPr>
        <w:t xml:space="preserve"> Doing Business As name.</w:t>
      </w:r>
    </w:p>
    <w:p w14:paraId="5654CED6" w14:textId="77777777" w:rsidR="001339D7" w:rsidRPr="001339D7" w:rsidRDefault="001339D7" w:rsidP="001339D7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Search Term/Alias:</w:t>
      </w:r>
      <w:r w:rsidRPr="001339D7">
        <w:rPr>
          <w:rFonts w:eastAsia="Times New Roman" w:cstheme="minorHAnsi"/>
          <w:sz w:val="24"/>
          <w:szCs w:val="24"/>
        </w:rPr>
        <w:t xml:space="preserve"> Abbreviated code or nickname for quick lookup.</w:t>
      </w:r>
    </w:p>
    <w:p w14:paraId="0E8FD464" w14:textId="4BD6D3D6" w:rsidR="001339D7" w:rsidRPr="001339D7" w:rsidRDefault="001339D7" w:rsidP="001339D7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Parent/Holding Company:</w:t>
      </w:r>
      <w:r w:rsidRPr="001339D7">
        <w:rPr>
          <w:rFonts w:eastAsia="Times New Roman" w:cstheme="minorHAnsi"/>
          <w:sz w:val="24"/>
          <w:szCs w:val="24"/>
        </w:rPr>
        <w:t xml:space="preserve"> Maps corporate hierarchy for spend roll-ups and parent-child invoicing.</w:t>
      </w:r>
    </w:p>
    <w:p w14:paraId="3ED3C257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2. Contact &amp; Compliance Details</w:t>
      </w:r>
    </w:p>
    <w:p w14:paraId="5CD35E6B" w14:textId="0749CEFF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Critical for communication, location mapping, and legal compliance. </w:t>
      </w:r>
    </w:p>
    <w:p w14:paraId="33DA0E68" w14:textId="77777777" w:rsidR="001339D7" w:rsidRPr="001339D7" w:rsidRDefault="001339D7" w:rsidP="001339D7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HQ Address &amp; Branch Addresses:</w:t>
      </w:r>
      <w:r w:rsidRPr="001339D7">
        <w:rPr>
          <w:rFonts w:eastAsia="Times New Roman" w:cstheme="minorHAnsi"/>
          <w:sz w:val="24"/>
          <w:szCs w:val="24"/>
        </w:rPr>
        <w:t xml:space="preserve"> Origin/Destination terminals, pickup or drop-off locations.</w:t>
      </w:r>
    </w:p>
    <w:p w14:paraId="4F6775F6" w14:textId="77777777" w:rsidR="001339D7" w:rsidRPr="001339D7" w:rsidRDefault="001339D7" w:rsidP="001339D7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Contact Person(s):</w:t>
      </w:r>
      <w:r w:rsidRPr="001339D7">
        <w:rPr>
          <w:rFonts w:eastAsia="Times New Roman" w:cstheme="minorHAnsi"/>
          <w:sz w:val="24"/>
          <w:szCs w:val="24"/>
        </w:rPr>
        <w:t xml:space="preserve"> Dispatch, Billing, and Account Manager contacts.</w:t>
      </w:r>
    </w:p>
    <w:p w14:paraId="4F253176" w14:textId="77777777" w:rsidR="001339D7" w:rsidRPr="001339D7" w:rsidRDefault="001339D7" w:rsidP="001339D7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Identification Number (TIN) / VAT ID:</w:t>
      </w:r>
      <w:r w:rsidRPr="001339D7">
        <w:rPr>
          <w:rFonts w:eastAsia="Times New Roman" w:cstheme="minorHAnsi"/>
          <w:sz w:val="24"/>
          <w:szCs w:val="24"/>
        </w:rPr>
        <w:t xml:space="preserve"> For tax compliance and reporting.</w:t>
      </w:r>
    </w:p>
    <w:p w14:paraId="60E76690" w14:textId="77777777" w:rsidR="001339D7" w:rsidRPr="001339D7" w:rsidRDefault="001339D7" w:rsidP="001339D7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Insurance Details:</w:t>
      </w:r>
      <w:r w:rsidRPr="001339D7">
        <w:rPr>
          <w:rFonts w:eastAsia="Times New Roman" w:cstheme="minorHAnsi"/>
          <w:sz w:val="24"/>
          <w:szCs w:val="24"/>
        </w:rPr>
        <w:t xml:space="preserve"> Fields for Carrier Liability, Cargo Insurance, and Workers' Compensation.</w:t>
      </w:r>
    </w:p>
    <w:p w14:paraId="28569554" w14:textId="77777777" w:rsidR="001339D7" w:rsidRPr="001339D7" w:rsidRDefault="001339D7" w:rsidP="001339D7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Insurance Expiry Dates:</w:t>
      </w:r>
      <w:r w:rsidRPr="001339D7">
        <w:rPr>
          <w:rFonts w:eastAsia="Times New Roman" w:cstheme="minorHAnsi"/>
          <w:sz w:val="24"/>
          <w:szCs w:val="24"/>
        </w:rPr>
        <w:t xml:space="preserve"> Triggers to block freight dispatch if certificates expire.</w:t>
      </w:r>
    </w:p>
    <w:p w14:paraId="1CAB8A64" w14:textId="0659F264" w:rsidR="001339D7" w:rsidRPr="001339D7" w:rsidRDefault="001339D7" w:rsidP="001339D7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Licenses/Certifications:</w:t>
      </w:r>
      <w:r w:rsidRPr="001339D7">
        <w:rPr>
          <w:rFonts w:eastAsia="Times New Roman" w:cstheme="minorHAnsi"/>
          <w:sz w:val="24"/>
          <w:szCs w:val="24"/>
        </w:rPr>
        <w:t xml:space="preserve"> Fields for authority numbers (e.g., USDOT or local equivalent, Hazmat certified).</w:t>
      </w:r>
    </w:p>
    <w:p w14:paraId="7BE8CDC1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3. Financial &amp; Accounting Data</w:t>
      </w:r>
    </w:p>
    <w:p w14:paraId="2D2A647E" w14:textId="00F5BFD5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>These fields establish how invoices are validated and paid.</w:t>
      </w:r>
    </w:p>
    <w:p w14:paraId="4E5E0785" w14:textId="77777777" w:rsidR="001339D7" w:rsidRPr="001339D7" w:rsidRDefault="001339D7" w:rsidP="001339D7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Payment Terms:</w:t>
      </w:r>
      <w:r w:rsidRPr="001339D7">
        <w:rPr>
          <w:rFonts w:eastAsia="Times New Roman" w:cstheme="minorHAnsi"/>
          <w:sz w:val="24"/>
          <w:szCs w:val="24"/>
        </w:rPr>
        <w:t xml:space="preserve"> e.g., Net 15, Net 30, Pay-When-Paid (crucial for freight brokers).</w:t>
      </w:r>
    </w:p>
    <w:p w14:paraId="085359AE" w14:textId="77777777" w:rsidR="001339D7" w:rsidRPr="001339D7" w:rsidRDefault="001339D7" w:rsidP="001339D7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Currency:</w:t>
      </w:r>
      <w:r w:rsidRPr="001339D7">
        <w:rPr>
          <w:rFonts w:eastAsia="Times New Roman" w:cstheme="minorHAnsi"/>
          <w:sz w:val="24"/>
          <w:szCs w:val="24"/>
        </w:rPr>
        <w:t xml:space="preserve"> Transaction currency for international/cross-border loads.</w:t>
      </w:r>
    </w:p>
    <w:p w14:paraId="00A40BF5" w14:textId="77777777" w:rsidR="001339D7" w:rsidRPr="001339D7" w:rsidRDefault="001339D7" w:rsidP="001339D7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Reconciliation Account:</w:t>
      </w:r>
      <w:r w:rsidRPr="001339D7">
        <w:rPr>
          <w:rFonts w:eastAsia="Times New Roman" w:cstheme="minorHAnsi"/>
          <w:sz w:val="24"/>
          <w:szCs w:val="24"/>
        </w:rPr>
        <w:t xml:space="preserve"> Links vendor sub-ledger to the General Ledger.</w:t>
      </w:r>
    </w:p>
    <w:p w14:paraId="306B5BC5" w14:textId="77777777" w:rsidR="001339D7" w:rsidRPr="001339D7" w:rsidRDefault="001339D7" w:rsidP="001339D7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Group:</w:t>
      </w:r>
      <w:r w:rsidRPr="001339D7">
        <w:rPr>
          <w:rFonts w:eastAsia="Times New Roman" w:cstheme="minorHAnsi"/>
          <w:sz w:val="24"/>
          <w:szCs w:val="24"/>
        </w:rPr>
        <w:t xml:space="preserve"> Determines applicable withholding or sales taxes.</w:t>
      </w:r>
    </w:p>
    <w:p w14:paraId="21AC5D07" w14:textId="77777777" w:rsidR="001339D7" w:rsidRPr="001339D7" w:rsidRDefault="001339D7" w:rsidP="001339D7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Bank Details:</w:t>
      </w:r>
      <w:r w:rsidRPr="001339D7">
        <w:rPr>
          <w:rFonts w:eastAsia="Times New Roman" w:cstheme="minorHAnsi"/>
          <w:sz w:val="24"/>
          <w:szCs w:val="24"/>
        </w:rPr>
        <w:t xml:space="preserve"> Bank Name, SWIFT, IBAN, or Mobile Money details for remittance.</w:t>
      </w:r>
    </w:p>
    <w:p w14:paraId="6C7986F5" w14:textId="29626A02" w:rsidR="001339D7" w:rsidRPr="001339D7" w:rsidRDefault="001339D7" w:rsidP="001339D7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Payment Methods:</w:t>
      </w:r>
      <w:r w:rsidRPr="001339D7">
        <w:rPr>
          <w:rFonts w:eastAsia="Times New Roman" w:cstheme="minorHAnsi"/>
          <w:sz w:val="24"/>
          <w:szCs w:val="24"/>
        </w:rPr>
        <w:t xml:space="preserve"> e.g., EFT, Wire Transfer, Cheque, Fuel Card.</w:t>
      </w:r>
    </w:p>
    <w:p w14:paraId="0D3B4A0C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4. Transport &amp; Operations (TMS) Specifics</w:t>
      </w:r>
    </w:p>
    <w:p w14:paraId="369472EB" w14:textId="6D33A02F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Industry-specific fields that seamlessly integrate the ERP with your Transportation Management System (TMS) or Fleet Management modules. </w:t>
      </w:r>
    </w:p>
    <w:p w14:paraId="780982ED" w14:textId="77777777" w:rsidR="001339D7" w:rsidRPr="001339D7" w:rsidRDefault="001339D7" w:rsidP="001339D7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SCAC Code:</w:t>
      </w:r>
      <w:r w:rsidRPr="001339D7">
        <w:rPr>
          <w:rFonts w:eastAsia="Times New Roman" w:cstheme="minorHAnsi"/>
          <w:sz w:val="24"/>
          <w:szCs w:val="24"/>
        </w:rPr>
        <w:t xml:space="preserve"> Standard Carrier Alpha Code (mainly for freight/shipping).</w:t>
      </w:r>
    </w:p>
    <w:p w14:paraId="1FF0AAF9" w14:textId="77777777" w:rsidR="001339D7" w:rsidRPr="001339D7" w:rsidRDefault="001339D7" w:rsidP="001339D7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lastRenderedPageBreak/>
        <w:t>MC/DOT Numbers:</w:t>
      </w:r>
      <w:r w:rsidRPr="001339D7">
        <w:rPr>
          <w:rFonts w:eastAsia="Times New Roman" w:cstheme="minorHAnsi"/>
          <w:sz w:val="24"/>
          <w:szCs w:val="24"/>
        </w:rPr>
        <w:t xml:space="preserve"> Motor Carrier / Department of Transportation numbers for regulatory checks.</w:t>
      </w:r>
    </w:p>
    <w:p w14:paraId="6EDBC315" w14:textId="77777777" w:rsidR="001339D7" w:rsidRPr="001339D7" w:rsidRDefault="001339D7" w:rsidP="001339D7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Equipment Types Supported:</w:t>
      </w:r>
      <w:r w:rsidRPr="001339D7">
        <w:rPr>
          <w:rFonts w:eastAsia="Times New Roman" w:cstheme="minorHAnsi"/>
          <w:sz w:val="24"/>
          <w:szCs w:val="24"/>
        </w:rPr>
        <w:t xml:space="preserve"> e.g., Flatbed, Dry Van, Reefer, Tanker, Curtain-side.</w:t>
      </w:r>
    </w:p>
    <w:p w14:paraId="7FD7F868" w14:textId="77777777" w:rsidR="001339D7" w:rsidRPr="001339D7" w:rsidRDefault="001339D7" w:rsidP="001339D7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Fleet Size/Capacity:</w:t>
      </w:r>
      <w:r w:rsidRPr="001339D7">
        <w:rPr>
          <w:rFonts w:eastAsia="Times New Roman" w:cstheme="minorHAnsi"/>
          <w:sz w:val="24"/>
          <w:szCs w:val="24"/>
        </w:rPr>
        <w:t xml:space="preserve"> Total number of trucks/trailers available for allocation.</w:t>
      </w:r>
    </w:p>
    <w:p w14:paraId="1B61B0AF" w14:textId="77777777" w:rsidR="001339D7" w:rsidRPr="001339D7" w:rsidRDefault="001339D7" w:rsidP="001339D7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Rate Agreements:</w:t>
      </w:r>
      <w:r w:rsidRPr="001339D7">
        <w:rPr>
          <w:rFonts w:eastAsia="Times New Roman" w:cstheme="minorHAnsi"/>
          <w:sz w:val="24"/>
          <w:szCs w:val="24"/>
        </w:rPr>
        <w:t xml:space="preserve"> Default contract rates, fuel surcharge (FSC) formulas, or lane-specific pricing parameters.</w:t>
      </w:r>
    </w:p>
    <w:p w14:paraId="0DC3E9A4" w14:textId="77777777" w:rsidR="001339D7" w:rsidRPr="001339D7" w:rsidRDefault="001339D7" w:rsidP="001339D7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EDI/API Integration:</w:t>
      </w:r>
      <w:r w:rsidRPr="001339D7">
        <w:rPr>
          <w:rFonts w:eastAsia="Times New Roman" w:cstheme="minorHAnsi"/>
          <w:sz w:val="24"/>
          <w:szCs w:val="24"/>
        </w:rPr>
        <w:t xml:space="preserve"> Fields to store EDI profiles, Webhook URLs, or communication protocols for automated load tracking.</w:t>
      </w:r>
    </w:p>
    <w:p w14:paraId="65989F7B" w14:textId="2FE6F7AB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4AB832B6" w14:textId="50CE6E18" w:rsidR="001339D7" w:rsidRPr="00934024" w:rsidRDefault="001339D7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ACCOUNTS PAYABLES</w:t>
      </w:r>
    </w:p>
    <w:p w14:paraId="1A6274C6" w14:textId="4E26928A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52A40F4E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1. General Invoice &amp; Header Fields</w:t>
      </w:r>
    </w:p>
    <w:p w14:paraId="7AEC1141" w14:textId="0AF501F4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>These fields govern the basic auditability, timing, and financial identity of the invoice.</w:t>
      </w:r>
    </w:p>
    <w:p w14:paraId="4D5ED65C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Vendor / Carrier Name:</w:t>
      </w:r>
      <w:r w:rsidRPr="001339D7">
        <w:rPr>
          <w:rFonts w:eastAsia="Times New Roman" w:cstheme="minorHAnsi"/>
          <w:sz w:val="24"/>
          <w:szCs w:val="24"/>
        </w:rPr>
        <w:t xml:space="preserve"> Registered company name of the transport provider.</w:t>
      </w:r>
    </w:p>
    <w:p w14:paraId="4A52690E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Vendor / Carrier Number:</w:t>
      </w:r>
      <w:r w:rsidRPr="001339D7">
        <w:rPr>
          <w:rFonts w:eastAsia="Times New Roman" w:cstheme="minorHAnsi"/>
          <w:sz w:val="24"/>
          <w:szCs w:val="24"/>
        </w:rPr>
        <w:t xml:space="preserve"> Unique ERP system identifier for the supplier.</w:t>
      </w:r>
    </w:p>
    <w:p w14:paraId="56950B90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Invoice Date:</w:t>
      </w:r>
      <w:r w:rsidRPr="001339D7">
        <w:rPr>
          <w:rFonts w:eastAsia="Times New Roman" w:cstheme="minorHAnsi"/>
          <w:sz w:val="24"/>
          <w:szCs w:val="24"/>
        </w:rPr>
        <w:t xml:space="preserve"> The date the carrier issued the bill.</w:t>
      </w:r>
    </w:p>
    <w:p w14:paraId="2EE9661C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Posting Date:</w:t>
      </w:r>
      <w:r w:rsidRPr="001339D7">
        <w:rPr>
          <w:rFonts w:eastAsia="Times New Roman" w:cstheme="minorHAnsi"/>
          <w:sz w:val="24"/>
          <w:szCs w:val="24"/>
        </w:rPr>
        <w:t xml:space="preserve"> The date the financial transaction is recorded in the General Ledger (GL).</w:t>
      </w:r>
    </w:p>
    <w:p w14:paraId="4AFF0EFF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Payment Due Date:</w:t>
      </w:r>
      <w:r w:rsidRPr="001339D7">
        <w:rPr>
          <w:rFonts w:eastAsia="Times New Roman" w:cstheme="minorHAnsi"/>
          <w:sz w:val="24"/>
          <w:szCs w:val="24"/>
        </w:rPr>
        <w:t xml:space="preserve"> The date payment must be remitted.</w:t>
      </w:r>
    </w:p>
    <w:p w14:paraId="35EF29C6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Payment Terms:</w:t>
      </w:r>
      <w:r w:rsidRPr="001339D7">
        <w:rPr>
          <w:rFonts w:eastAsia="Times New Roman" w:cstheme="minorHAnsi"/>
          <w:sz w:val="24"/>
          <w:szCs w:val="24"/>
        </w:rPr>
        <w:t xml:space="preserve"> Net 30, Net 15, or conditional terms.</w:t>
      </w:r>
    </w:p>
    <w:p w14:paraId="3322624E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Invoice Number:</w:t>
      </w:r>
      <w:r w:rsidRPr="001339D7">
        <w:rPr>
          <w:rFonts w:eastAsia="Times New Roman" w:cstheme="minorHAnsi"/>
          <w:sz w:val="24"/>
          <w:szCs w:val="24"/>
        </w:rPr>
        <w:t xml:space="preserve"> Unique alphanumeric string provided by the supplier.</w:t>
      </w:r>
    </w:p>
    <w:p w14:paraId="492207DA" w14:textId="77777777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Invoice Amount:</w:t>
      </w:r>
      <w:r w:rsidRPr="001339D7">
        <w:rPr>
          <w:rFonts w:eastAsia="Times New Roman" w:cstheme="minorHAnsi"/>
          <w:sz w:val="24"/>
          <w:szCs w:val="24"/>
        </w:rPr>
        <w:t xml:space="preserve"> Total billed value, including all charges and taxes.</w:t>
      </w:r>
    </w:p>
    <w:p w14:paraId="399414E8" w14:textId="7458B784" w:rsidR="001339D7" w:rsidRPr="001339D7" w:rsidRDefault="001339D7" w:rsidP="001339D7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Currency:</w:t>
      </w:r>
      <w:r w:rsidRPr="001339D7">
        <w:rPr>
          <w:rFonts w:eastAsia="Times New Roman" w:cstheme="minorHAnsi"/>
          <w:sz w:val="24"/>
          <w:szCs w:val="24"/>
        </w:rPr>
        <w:t xml:space="preserve"> Transactional currency (crucial for international logistics/cross-border trucking).</w:t>
      </w:r>
    </w:p>
    <w:p w14:paraId="00F2D28A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2. Operational &amp; Shipment Details</w:t>
      </w:r>
    </w:p>
    <w:p w14:paraId="7E83ABD4" w14:textId="0FA8A187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>These transport-specific fields connect the financial invoice to physical freight movement and are used for "three-way matching" (Purchase Order / Rate Agreement → Shipment Execution → Invoice).</w:t>
      </w:r>
    </w:p>
    <w:p w14:paraId="1C63F0F6" w14:textId="77777777" w:rsidR="001339D7" w:rsidRPr="001339D7" w:rsidRDefault="001339D7" w:rsidP="001339D7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Bill of Lading (BOL) Number:</w:t>
      </w:r>
      <w:r w:rsidRPr="001339D7">
        <w:rPr>
          <w:rFonts w:eastAsia="Times New Roman" w:cstheme="minorHAnsi"/>
          <w:sz w:val="24"/>
          <w:szCs w:val="24"/>
        </w:rPr>
        <w:t xml:space="preserve"> The primary contract and receipt for the freight.</w:t>
      </w:r>
    </w:p>
    <w:p w14:paraId="411FBFA5" w14:textId="77777777" w:rsidR="001339D7" w:rsidRPr="001339D7" w:rsidRDefault="001339D7" w:rsidP="001339D7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Delivery Note / POD (Proof of Delivery) Number:</w:t>
      </w:r>
      <w:r w:rsidRPr="001339D7">
        <w:rPr>
          <w:rFonts w:eastAsia="Times New Roman" w:cstheme="minorHAnsi"/>
          <w:sz w:val="24"/>
          <w:szCs w:val="24"/>
        </w:rPr>
        <w:t xml:space="preserve"> Reference validating goods were delivered.</w:t>
      </w:r>
    </w:p>
    <w:p w14:paraId="7A07F235" w14:textId="77777777" w:rsidR="001339D7" w:rsidRPr="001339D7" w:rsidRDefault="001339D7" w:rsidP="001339D7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Shipment / Load ID:</w:t>
      </w:r>
      <w:r w:rsidRPr="001339D7">
        <w:rPr>
          <w:rFonts w:eastAsia="Times New Roman" w:cstheme="minorHAnsi"/>
          <w:sz w:val="24"/>
          <w:szCs w:val="24"/>
        </w:rPr>
        <w:t xml:space="preserve"> Unique identifier for the trip or dispatch.</w:t>
      </w:r>
    </w:p>
    <w:p w14:paraId="1DE3D038" w14:textId="77777777" w:rsidR="001339D7" w:rsidRPr="001339D7" w:rsidRDefault="001339D7" w:rsidP="001339D7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Driver / Fleet / Truck Number:</w:t>
      </w:r>
      <w:r w:rsidRPr="001339D7">
        <w:rPr>
          <w:rFonts w:eastAsia="Times New Roman" w:cstheme="minorHAnsi"/>
          <w:sz w:val="24"/>
          <w:szCs w:val="24"/>
        </w:rPr>
        <w:t xml:space="preserve"> Identifying details for the specific asset or personnel used.</w:t>
      </w:r>
    </w:p>
    <w:p w14:paraId="47B7BCA6" w14:textId="77777777" w:rsidR="001339D7" w:rsidRPr="001339D7" w:rsidRDefault="001339D7" w:rsidP="001339D7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Origin Location:</w:t>
      </w:r>
      <w:r w:rsidRPr="001339D7">
        <w:rPr>
          <w:rFonts w:eastAsia="Times New Roman" w:cstheme="minorHAnsi"/>
          <w:sz w:val="24"/>
          <w:szCs w:val="24"/>
        </w:rPr>
        <w:t xml:space="preserve"> Start point of the transport leg.</w:t>
      </w:r>
    </w:p>
    <w:p w14:paraId="6ECD1101" w14:textId="77777777" w:rsidR="001339D7" w:rsidRPr="001339D7" w:rsidRDefault="001339D7" w:rsidP="001339D7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Destination Location:</w:t>
      </w:r>
      <w:r w:rsidRPr="001339D7">
        <w:rPr>
          <w:rFonts w:eastAsia="Times New Roman" w:cstheme="minorHAnsi"/>
          <w:sz w:val="24"/>
          <w:szCs w:val="24"/>
        </w:rPr>
        <w:t xml:space="preserve"> End point of the transport leg.</w:t>
      </w:r>
    </w:p>
    <w:p w14:paraId="288B1313" w14:textId="50B90CE1" w:rsidR="00C23091" w:rsidRDefault="001339D7" w:rsidP="00C23091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Distance (Mileage):</w:t>
      </w:r>
      <w:r w:rsidRPr="001339D7">
        <w:rPr>
          <w:rFonts w:eastAsia="Times New Roman" w:cstheme="minorHAnsi"/>
          <w:sz w:val="24"/>
          <w:szCs w:val="24"/>
        </w:rPr>
        <w:t xml:space="preserve"> Operational distance covered, particularly for owner-operators or dedicated fleets.</w:t>
      </w:r>
    </w:p>
    <w:p w14:paraId="662FE363" w14:textId="77777777" w:rsidR="00C23091" w:rsidRPr="001339D7" w:rsidRDefault="00C23091" w:rsidP="00C2309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76D4AB25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3. Financial &amp; Cost Distribution (Line-Item Level)</w:t>
      </w:r>
    </w:p>
    <w:p w14:paraId="57B68F98" w14:textId="4729E3EA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lastRenderedPageBreak/>
        <w:t xml:space="preserve">These fields ensure the expenses hit the correct accounts and operational cost centers within the transport business. </w:t>
      </w:r>
    </w:p>
    <w:p w14:paraId="11AF9C74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GL (General Ledger) Account:</w:t>
      </w:r>
      <w:r w:rsidRPr="001339D7">
        <w:rPr>
          <w:rFonts w:eastAsia="Times New Roman" w:cstheme="minorHAnsi"/>
          <w:sz w:val="24"/>
          <w:szCs w:val="24"/>
        </w:rPr>
        <w:t xml:space="preserve"> The specific account mapped to the expense (e.g., Fuel, Tolls, Driver Wages, Maintenance).</w:t>
      </w:r>
    </w:p>
    <w:p w14:paraId="1911C6A4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Cost Center / Department:</w:t>
      </w:r>
      <w:r w:rsidRPr="001339D7">
        <w:rPr>
          <w:rFonts w:eastAsia="Times New Roman" w:cstheme="minorHAnsi"/>
          <w:sz w:val="24"/>
          <w:szCs w:val="24"/>
        </w:rPr>
        <w:t xml:space="preserve"> The internal division responsible for the expense.</w:t>
      </w:r>
    </w:p>
    <w:p w14:paraId="59FE3367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Base Freight Charge:</w:t>
      </w:r>
      <w:r w:rsidRPr="001339D7">
        <w:rPr>
          <w:rFonts w:eastAsia="Times New Roman" w:cstheme="minorHAnsi"/>
          <w:sz w:val="24"/>
          <w:szCs w:val="24"/>
        </w:rPr>
        <w:t xml:space="preserve"> Core cost of moving the load.</w:t>
      </w:r>
    </w:p>
    <w:p w14:paraId="0806EE9B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Fuel Surcharge (FSC):</w:t>
      </w:r>
      <w:r w:rsidRPr="001339D7">
        <w:rPr>
          <w:rFonts w:eastAsia="Times New Roman" w:cstheme="minorHAnsi"/>
          <w:sz w:val="24"/>
          <w:szCs w:val="24"/>
        </w:rPr>
        <w:t xml:space="preserve"> Additional charge applied based on fluctuating diesel or fuel costs.</w:t>
      </w:r>
    </w:p>
    <w:p w14:paraId="0CFC7146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Accessorial Fees:</w:t>
      </w:r>
      <w:r w:rsidRPr="001339D7">
        <w:rPr>
          <w:rFonts w:eastAsia="Times New Roman" w:cstheme="minorHAnsi"/>
          <w:sz w:val="24"/>
          <w:szCs w:val="24"/>
        </w:rPr>
        <w:t xml:space="preserve"> Extra charges for specific services (e.g., detention, layover, lumper/handling, tarping).</w:t>
      </w:r>
    </w:p>
    <w:p w14:paraId="4B92506A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Tolls &amp; Permits:</w:t>
      </w:r>
      <w:r w:rsidRPr="001339D7">
        <w:rPr>
          <w:rFonts w:eastAsia="Times New Roman" w:cstheme="minorHAnsi"/>
          <w:sz w:val="24"/>
          <w:szCs w:val="24"/>
        </w:rPr>
        <w:t xml:space="preserve"> Bridge/road tolls or border crossing permits.</w:t>
      </w:r>
    </w:p>
    <w:p w14:paraId="4723BF02" w14:textId="77777777" w:rsidR="001339D7" w:rsidRP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Code:</w:t>
      </w:r>
      <w:r w:rsidRPr="001339D7">
        <w:rPr>
          <w:rFonts w:eastAsia="Times New Roman" w:cstheme="minorHAnsi"/>
          <w:sz w:val="24"/>
          <w:szCs w:val="24"/>
        </w:rPr>
        <w:t xml:space="preserve"> Jurisdictional tax handling (e.g., local VAT/GST, cross-border tax).</w:t>
      </w:r>
    </w:p>
    <w:p w14:paraId="41639B06" w14:textId="1F8A14BA" w:rsidR="001339D7" w:rsidRDefault="001339D7" w:rsidP="001339D7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Customs Duties / Brokerage Fees:</w:t>
      </w:r>
      <w:r w:rsidRPr="001339D7">
        <w:rPr>
          <w:rFonts w:eastAsia="Times New Roman" w:cstheme="minorHAnsi"/>
          <w:sz w:val="24"/>
          <w:szCs w:val="24"/>
        </w:rPr>
        <w:t xml:space="preserve"> Fees incurred during cross-border transit.</w:t>
      </w:r>
    </w:p>
    <w:p w14:paraId="0F49F4DF" w14:textId="77777777" w:rsidR="00C23091" w:rsidRPr="001339D7" w:rsidRDefault="00C23091" w:rsidP="00C2309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253F1337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4. Matching &amp; Verification Fields</w:t>
      </w:r>
    </w:p>
    <w:p w14:paraId="7FD0FD3E" w14:textId="7FE3E08F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These fields are used for rate auditing to prevent overbilling and duplicate payments. </w:t>
      </w:r>
    </w:p>
    <w:p w14:paraId="0F9032AE" w14:textId="77777777" w:rsidR="001339D7" w:rsidRPr="001339D7" w:rsidRDefault="001339D7" w:rsidP="001339D7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Purchase Order (PO) Number:</w:t>
      </w:r>
      <w:r w:rsidRPr="001339D7">
        <w:rPr>
          <w:rFonts w:eastAsia="Times New Roman" w:cstheme="minorHAnsi"/>
          <w:sz w:val="24"/>
          <w:szCs w:val="24"/>
        </w:rPr>
        <w:t xml:space="preserve"> The agreed-upon framework or job order number.</w:t>
      </w:r>
    </w:p>
    <w:p w14:paraId="29F4FA21" w14:textId="77777777" w:rsidR="001339D7" w:rsidRPr="001339D7" w:rsidRDefault="001339D7" w:rsidP="001339D7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Rate Contract ID:</w:t>
      </w:r>
      <w:r w:rsidRPr="001339D7">
        <w:rPr>
          <w:rFonts w:eastAsia="Times New Roman" w:cstheme="minorHAnsi"/>
          <w:sz w:val="24"/>
          <w:szCs w:val="24"/>
        </w:rPr>
        <w:t xml:space="preserve"> The specific negotiated rate agreement associated with the carrier.</w:t>
      </w:r>
    </w:p>
    <w:p w14:paraId="362C9151" w14:textId="77777777" w:rsidR="001339D7" w:rsidRPr="001339D7" w:rsidRDefault="001339D7" w:rsidP="001339D7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Rate Basis:</w:t>
      </w:r>
      <w:r w:rsidRPr="001339D7">
        <w:rPr>
          <w:rFonts w:eastAsia="Times New Roman" w:cstheme="minorHAnsi"/>
          <w:sz w:val="24"/>
          <w:szCs w:val="24"/>
        </w:rPr>
        <w:t xml:space="preserve"> How the rate is calculated (e.g., per mile, per weight, flat fee).</w:t>
      </w:r>
    </w:p>
    <w:p w14:paraId="66CF9548" w14:textId="2E6C8F0D" w:rsidR="001339D7" w:rsidRDefault="001339D7" w:rsidP="001339D7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Weight / Volume:</w:t>
      </w:r>
      <w:r w:rsidRPr="001339D7">
        <w:rPr>
          <w:rFonts w:eastAsia="Times New Roman" w:cstheme="minorHAnsi"/>
          <w:sz w:val="24"/>
          <w:szCs w:val="24"/>
        </w:rPr>
        <w:t xml:space="preserve"> Billed weight or volume compared against the physical manifest.</w:t>
      </w:r>
    </w:p>
    <w:p w14:paraId="15B89F45" w14:textId="77777777" w:rsidR="00C23091" w:rsidRPr="001339D7" w:rsidRDefault="00C23091" w:rsidP="00C2309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449EE896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5. Advanced / Compliance Fields</w:t>
      </w:r>
    </w:p>
    <w:p w14:paraId="1F4D9EE2" w14:textId="3F931D25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>Required for advanced AP automation and cross-border or localized compliance.</w:t>
      </w:r>
    </w:p>
    <w:p w14:paraId="7FD4F626" w14:textId="77777777" w:rsidR="001339D7" w:rsidRPr="001339D7" w:rsidRDefault="001339D7" w:rsidP="001339D7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Electronic Invoice (e-invoicing) Reference:</w:t>
      </w:r>
      <w:r w:rsidRPr="001339D7">
        <w:rPr>
          <w:rFonts w:eastAsia="Times New Roman" w:cstheme="minorHAnsi"/>
          <w:sz w:val="24"/>
          <w:szCs w:val="24"/>
        </w:rPr>
        <w:t xml:space="preserve"> Required for </w:t>
      </w:r>
      <w:proofErr w:type="spellStart"/>
      <w:r w:rsidRPr="001339D7">
        <w:rPr>
          <w:rFonts w:eastAsia="Times New Roman" w:cstheme="minorHAnsi"/>
          <w:sz w:val="24"/>
          <w:szCs w:val="24"/>
        </w:rPr>
        <w:t>Peppol</w:t>
      </w:r>
      <w:proofErr w:type="spellEnd"/>
      <w:r w:rsidRPr="001339D7">
        <w:rPr>
          <w:rFonts w:eastAsia="Times New Roman" w:cstheme="minorHAnsi"/>
          <w:sz w:val="24"/>
          <w:szCs w:val="24"/>
        </w:rPr>
        <w:t xml:space="preserve"> or regional tax authority e-invoicing compliance.</w:t>
      </w:r>
    </w:p>
    <w:p w14:paraId="27F41CE5" w14:textId="77777777" w:rsidR="001339D7" w:rsidRPr="001339D7" w:rsidRDefault="001339D7" w:rsidP="001339D7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Taxpayer Identification Number (TIN) / VAT Number:</w:t>
      </w:r>
      <w:r w:rsidRPr="001339D7">
        <w:rPr>
          <w:rFonts w:eastAsia="Times New Roman" w:cstheme="minorHAnsi"/>
          <w:sz w:val="24"/>
          <w:szCs w:val="24"/>
        </w:rPr>
        <w:t xml:space="preserve"> The carrier's tax registration.</w:t>
      </w:r>
    </w:p>
    <w:p w14:paraId="5B05583A" w14:textId="77777777" w:rsidR="001339D7" w:rsidRPr="001339D7" w:rsidRDefault="001339D7" w:rsidP="001339D7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HS Codes (Harmonized System Codes):</w:t>
      </w:r>
      <w:r w:rsidRPr="001339D7">
        <w:rPr>
          <w:rFonts w:eastAsia="Times New Roman" w:cstheme="minorHAnsi"/>
          <w:sz w:val="24"/>
          <w:szCs w:val="24"/>
        </w:rPr>
        <w:t xml:space="preserve"> Required for customs and cross-border freight.</w:t>
      </w:r>
    </w:p>
    <w:p w14:paraId="38D0A454" w14:textId="510B7A61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4062CA22" w14:textId="4E3E3EC4" w:rsidR="001339D7" w:rsidRPr="00934024" w:rsidRDefault="001339D7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CUSTOMERS</w:t>
      </w:r>
    </w:p>
    <w:p w14:paraId="44FABD65" w14:textId="62409D83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58F39374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1. General &amp; Basic Information</w:t>
      </w:r>
    </w:p>
    <w:p w14:paraId="136CA5C1" w14:textId="77777777" w:rsidR="001339D7" w:rsidRPr="001339D7" w:rsidRDefault="001339D7" w:rsidP="001339D7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Customer Account Group:</w:t>
      </w:r>
      <w:r w:rsidRPr="001339D7">
        <w:rPr>
          <w:rFonts w:eastAsia="Times New Roman" w:cstheme="minorHAnsi"/>
          <w:sz w:val="24"/>
          <w:szCs w:val="24"/>
        </w:rPr>
        <w:t xml:space="preserve"> Defines the customer type (e.g., Sold-to, Ship-to, Bill-to, Payer).</w:t>
      </w:r>
    </w:p>
    <w:p w14:paraId="4A1FA412" w14:textId="77777777" w:rsidR="001339D7" w:rsidRPr="001339D7" w:rsidRDefault="001339D7" w:rsidP="001339D7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Customer Name / Company Name:</w:t>
      </w:r>
      <w:r w:rsidRPr="001339D7">
        <w:rPr>
          <w:rFonts w:eastAsia="Times New Roman" w:cstheme="minorHAnsi"/>
          <w:sz w:val="24"/>
          <w:szCs w:val="24"/>
        </w:rPr>
        <w:t xml:space="preserve"> Legal entity name.</w:t>
      </w:r>
    </w:p>
    <w:p w14:paraId="3AE620E7" w14:textId="77777777" w:rsidR="001339D7" w:rsidRPr="001339D7" w:rsidRDefault="001339D7" w:rsidP="001339D7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Search Term:</w:t>
      </w:r>
      <w:r w:rsidRPr="001339D7">
        <w:rPr>
          <w:rFonts w:eastAsia="Times New Roman" w:cstheme="minorHAnsi"/>
          <w:sz w:val="24"/>
          <w:szCs w:val="24"/>
        </w:rPr>
        <w:t xml:space="preserve"> A short code or abbreviation for quick system lookups.</w:t>
      </w:r>
    </w:p>
    <w:p w14:paraId="29891A02" w14:textId="77777777" w:rsidR="001339D7" w:rsidRPr="001339D7" w:rsidRDefault="001339D7" w:rsidP="001339D7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Industry Type:</w:t>
      </w:r>
      <w:r w:rsidRPr="001339D7">
        <w:rPr>
          <w:rFonts w:eastAsia="Times New Roman" w:cstheme="minorHAnsi"/>
          <w:sz w:val="24"/>
          <w:szCs w:val="24"/>
        </w:rPr>
        <w:t xml:space="preserve"> Sector classification.</w:t>
      </w:r>
    </w:p>
    <w:p w14:paraId="0BB77B46" w14:textId="77777777" w:rsidR="001339D7" w:rsidRPr="001339D7" w:rsidRDefault="001339D7" w:rsidP="001339D7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Identification Number / VAT Number:</w:t>
      </w:r>
      <w:r w:rsidRPr="001339D7">
        <w:rPr>
          <w:rFonts w:eastAsia="Times New Roman" w:cstheme="minorHAnsi"/>
          <w:sz w:val="24"/>
          <w:szCs w:val="24"/>
        </w:rPr>
        <w:t xml:space="preserve"> Required for legal and tax compliance.</w:t>
      </w:r>
    </w:p>
    <w:p w14:paraId="1900D6EB" w14:textId="16CEA762" w:rsidR="001339D7" w:rsidRDefault="001339D7" w:rsidP="001339D7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Registration Number:</w:t>
      </w:r>
      <w:r w:rsidRPr="001339D7">
        <w:rPr>
          <w:rFonts w:eastAsia="Times New Roman" w:cstheme="minorHAnsi"/>
          <w:sz w:val="24"/>
          <w:szCs w:val="24"/>
        </w:rPr>
        <w:t xml:space="preserve"> Company registration or business license number. </w:t>
      </w:r>
    </w:p>
    <w:p w14:paraId="10F82010" w14:textId="77777777" w:rsidR="00C23091" w:rsidRPr="001339D7" w:rsidRDefault="00C23091" w:rsidP="00C2309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5041A879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2. Address &amp; Location Details</w:t>
      </w:r>
    </w:p>
    <w:p w14:paraId="01E8FF28" w14:textId="77777777" w:rsidR="001339D7" w:rsidRPr="001339D7" w:rsidRDefault="001339D7" w:rsidP="001339D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lastRenderedPageBreak/>
        <w:t>Street, House Number, City, State/Province:</w:t>
      </w:r>
      <w:r w:rsidRPr="001339D7">
        <w:rPr>
          <w:rFonts w:eastAsia="Times New Roman" w:cstheme="minorHAnsi"/>
          <w:sz w:val="24"/>
          <w:szCs w:val="24"/>
        </w:rPr>
        <w:t xml:space="preserve"> Physical location.</w:t>
      </w:r>
    </w:p>
    <w:p w14:paraId="629142CC" w14:textId="77777777" w:rsidR="001339D7" w:rsidRPr="001339D7" w:rsidRDefault="001339D7" w:rsidP="001339D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Postal Code / Zip Code:</w:t>
      </w:r>
      <w:r w:rsidRPr="001339D7">
        <w:rPr>
          <w:rFonts w:eastAsia="Times New Roman" w:cstheme="minorHAnsi"/>
          <w:sz w:val="24"/>
          <w:szCs w:val="24"/>
        </w:rPr>
        <w:t xml:space="preserve"> Crucial for distance and rate calculations.</w:t>
      </w:r>
    </w:p>
    <w:p w14:paraId="79BC7ED3" w14:textId="77777777" w:rsidR="001339D7" w:rsidRPr="001339D7" w:rsidRDefault="001339D7" w:rsidP="001339D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Country:</w:t>
      </w:r>
      <w:r w:rsidRPr="001339D7">
        <w:rPr>
          <w:rFonts w:eastAsia="Times New Roman" w:cstheme="minorHAnsi"/>
          <w:sz w:val="24"/>
          <w:szCs w:val="24"/>
        </w:rPr>
        <w:t xml:space="preserve"> Determines international shipping and tariff rules.</w:t>
      </w:r>
    </w:p>
    <w:p w14:paraId="4F5A5904" w14:textId="77777777" w:rsidR="001339D7" w:rsidRPr="001339D7" w:rsidRDefault="001339D7" w:rsidP="001339D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Latitude/Longitude (Geo-codes):</w:t>
      </w:r>
      <w:r w:rsidRPr="001339D7">
        <w:rPr>
          <w:rFonts w:eastAsia="Times New Roman" w:cstheme="minorHAnsi"/>
          <w:sz w:val="24"/>
          <w:szCs w:val="24"/>
        </w:rPr>
        <w:t xml:space="preserve"> Used by ERP systems to pinpoint exact docks or remote pick-up points.</w:t>
      </w:r>
    </w:p>
    <w:p w14:paraId="5815CBBD" w14:textId="77777777" w:rsidR="001339D7" w:rsidRPr="001339D7" w:rsidRDefault="001339D7" w:rsidP="001339D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Transportation Zone:</w:t>
      </w:r>
      <w:r w:rsidRPr="001339D7">
        <w:rPr>
          <w:rFonts w:eastAsia="Times New Roman" w:cstheme="minorHAnsi"/>
          <w:sz w:val="24"/>
          <w:szCs w:val="24"/>
        </w:rPr>
        <w:t xml:space="preserve"> Geographical grouping used by route optimization algorithms to determine logistics networks.</w:t>
      </w:r>
    </w:p>
    <w:p w14:paraId="5735F0F8" w14:textId="4250170F" w:rsidR="001339D7" w:rsidRPr="001339D7" w:rsidRDefault="001339D7" w:rsidP="001339D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Time Zone:</w:t>
      </w:r>
      <w:r w:rsidRPr="001339D7">
        <w:rPr>
          <w:rFonts w:eastAsia="Times New Roman" w:cstheme="minorHAnsi"/>
          <w:sz w:val="24"/>
          <w:szCs w:val="24"/>
        </w:rPr>
        <w:t xml:space="preserve"> Required for scheduling precise pick-up and delivery windows. </w:t>
      </w:r>
    </w:p>
    <w:p w14:paraId="4B6A35BB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3. Contact Information</w:t>
      </w:r>
    </w:p>
    <w:p w14:paraId="449C2664" w14:textId="77777777" w:rsidR="001339D7" w:rsidRPr="001339D7" w:rsidRDefault="001339D7" w:rsidP="001339D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Primary Contact Name:</w:t>
      </w:r>
      <w:r w:rsidRPr="001339D7">
        <w:rPr>
          <w:rFonts w:eastAsia="Times New Roman" w:cstheme="minorHAnsi"/>
          <w:sz w:val="24"/>
          <w:szCs w:val="24"/>
        </w:rPr>
        <w:t xml:space="preserve"> Key person to reach out to.</w:t>
      </w:r>
    </w:p>
    <w:p w14:paraId="3579B3E7" w14:textId="77777777" w:rsidR="001339D7" w:rsidRPr="001339D7" w:rsidRDefault="001339D7" w:rsidP="001339D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Phone Number / Mobile Number:</w:t>
      </w:r>
      <w:r w:rsidRPr="001339D7">
        <w:rPr>
          <w:rFonts w:eastAsia="Times New Roman" w:cstheme="minorHAnsi"/>
          <w:sz w:val="24"/>
          <w:szCs w:val="24"/>
        </w:rPr>
        <w:t xml:space="preserve"> Direct communication lines.</w:t>
      </w:r>
    </w:p>
    <w:p w14:paraId="18F77C23" w14:textId="77777777" w:rsidR="001339D7" w:rsidRPr="001339D7" w:rsidRDefault="001339D7" w:rsidP="001339D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Email Address:</w:t>
      </w:r>
      <w:r w:rsidRPr="001339D7">
        <w:rPr>
          <w:rFonts w:eastAsia="Times New Roman" w:cstheme="minorHAnsi"/>
          <w:sz w:val="24"/>
          <w:szCs w:val="24"/>
        </w:rPr>
        <w:t xml:space="preserve"> Used for automated shipping notifications and proof of delivery (POD).</w:t>
      </w:r>
    </w:p>
    <w:p w14:paraId="69620EAC" w14:textId="77777777" w:rsidR="001339D7" w:rsidRPr="001339D7" w:rsidRDefault="001339D7" w:rsidP="001339D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Website:</w:t>
      </w:r>
      <w:r w:rsidRPr="001339D7">
        <w:rPr>
          <w:rFonts w:eastAsia="Times New Roman" w:cstheme="minorHAnsi"/>
          <w:sz w:val="24"/>
          <w:szCs w:val="24"/>
        </w:rPr>
        <w:t xml:space="preserve"> Corporate URL.</w:t>
      </w:r>
    </w:p>
    <w:p w14:paraId="71D9D305" w14:textId="47921EBD" w:rsidR="001339D7" w:rsidRPr="001339D7" w:rsidRDefault="001339D7" w:rsidP="001339D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Department / Role:</w:t>
      </w:r>
      <w:r w:rsidRPr="001339D7">
        <w:rPr>
          <w:rFonts w:eastAsia="Times New Roman" w:cstheme="minorHAnsi"/>
          <w:sz w:val="24"/>
          <w:szCs w:val="24"/>
        </w:rPr>
        <w:t xml:space="preserve"> Defines the customer's operational structure. </w:t>
      </w:r>
    </w:p>
    <w:p w14:paraId="4C814E4B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4. Transport &amp; Logistics-Specific Fields</w:t>
      </w:r>
    </w:p>
    <w:p w14:paraId="17A5673E" w14:textId="77777777" w:rsidR="001339D7" w:rsidRPr="001339D7" w:rsidRDefault="001339D7" w:rsidP="001339D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Shipping Conditions:</w:t>
      </w:r>
      <w:r w:rsidRPr="001339D7">
        <w:rPr>
          <w:rFonts w:eastAsia="Times New Roman" w:cstheme="minorHAnsi"/>
          <w:sz w:val="24"/>
          <w:szCs w:val="24"/>
        </w:rPr>
        <w:t xml:space="preserve"> Dictates standard dispatch rules (e.g., immediate, normal).</w:t>
      </w:r>
    </w:p>
    <w:p w14:paraId="3F7680C0" w14:textId="77777777" w:rsidR="001339D7" w:rsidRPr="001339D7" w:rsidRDefault="001339D7" w:rsidP="001339D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Delivering Plant / Warehouse:</w:t>
      </w:r>
      <w:r w:rsidRPr="001339D7">
        <w:rPr>
          <w:rFonts w:eastAsia="Times New Roman" w:cstheme="minorHAnsi"/>
          <w:sz w:val="24"/>
          <w:szCs w:val="24"/>
        </w:rPr>
        <w:t xml:space="preserve"> The primary facility associated with the customer's freight.</w:t>
      </w:r>
    </w:p>
    <w:p w14:paraId="40362DAD" w14:textId="77777777" w:rsidR="001339D7" w:rsidRPr="001339D7" w:rsidRDefault="001339D7" w:rsidP="001339D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Means of Transport:</w:t>
      </w:r>
      <w:r w:rsidRPr="001339D7">
        <w:rPr>
          <w:rFonts w:eastAsia="Times New Roman" w:cstheme="minorHAnsi"/>
          <w:sz w:val="24"/>
          <w:szCs w:val="24"/>
        </w:rPr>
        <w:t xml:space="preserve"> Preferred vehicle types (e.g., flatbed, refrigerated, LTL/FTL).</w:t>
      </w:r>
    </w:p>
    <w:p w14:paraId="79831D36" w14:textId="77777777" w:rsidR="001339D7" w:rsidRPr="001339D7" w:rsidRDefault="001339D7" w:rsidP="001339D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Dock / Gate Access Restrictions:</w:t>
      </w:r>
      <w:r w:rsidRPr="001339D7">
        <w:rPr>
          <w:rFonts w:eastAsia="Times New Roman" w:cstheme="minorHAnsi"/>
          <w:sz w:val="24"/>
          <w:szCs w:val="24"/>
        </w:rPr>
        <w:t xml:space="preserve"> Notes on whether the site accommodates specific truck sizes or specific hours of operation.</w:t>
      </w:r>
    </w:p>
    <w:p w14:paraId="360498E1" w14:textId="65615E13" w:rsidR="001339D7" w:rsidRPr="001339D7" w:rsidRDefault="001339D7" w:rsidP="001339D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Loading / Unloading Requirements:</w:t>
      </w:r>
      <w:r w:rsidRPr="001339D7">
        <w:rPr>
          <w:rFonts w:eastAsia="Times New Roman" w:cstheme="minorHAnsi"/>
          <w:sz w:val="24"/>
          <w:szCs w:val="24"/>
        </w:rPr>
        <w:t xml:space="preserve"> Tail-lift needed, forklift required, or pallet exchange agreements. </w:t>
      </w:r>
    </w:p>
    <w:p w14:paraId="6969B7BE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5. Financial &amp; Billing Information</w:t>
      </w:r>
    </w:p>
    <w:p w14:paraId="17BAE338" w14:textId="77777777" w:rsidR="001339D7" w:rsidRPr="001339D7" w:rsidRDefault="001339D7" w:rsidP="001339D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Currency:</w:t>
      </w:r>
      <w:r w:rsidRPr="001339D7">
        <w:rPr>
          <w:rFonts w:eastAsia="Times New Roman" w:cstheme="minorHAnsi"/>
          <w:sz w:val="24"/>
          <w:szCs w:val="24"/>
        </w:rPr>
        <w:t xml:space="preserve"> Transactional currency for billing.</w:t>
      </w:r>
    </w:p>
    <w:p w14:paraId="77ABA419" w14:textId="77777777" w:rsidR="001339D7" w:rsidRPr="001339D7" w:rsidRDefault="001339D7" w:rsidP="001339D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Incoterms:</w:t>
      </w:r>
      <w:r w:rsidRPr="001339D7">
        <w:rPr>
          <w:rFonts w:eastAsia="Times New Roman" w:cstheme="minorHAnsi"/>
          <w:sz w:val="24"/>
          <w:szCs w:val="24"/>
        </w:rPr>
        <w:t xml:space="preserve"> Standardized commercial terms (e.g., FOB, CIF, EXW) outlining responsibilities for freight costs and risk.</w:t>
      </w:r>
    </w:p>
    <w:p w14:paraId="0EC33B3C" w14:textId="77777777" w:rsidR="001339D7" w:rsidRPr="001339D7" w:rsidRDefault="001339D7" w:rsidP="001339D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Payment Terms:</w:t>
      </w:r>
      <w:r w:rsidRPr="001339D7">
        <w:rPr>
          <w:rFonts w:eastAsia="Times New Roman" w:cstheme="minorHAnsi"/>
          <w:sz w:val="24"/>
          <w:szCs w:val="24"/>
        </w:rPr>
        <w:t xml:space="preserve"> Agreed-upon payment deadlines (e.g., Net 30, Cash on Delivery).</w:t>
      </w:r>
    </w:p>
    <w:p w14:paraId="72C432DA" w14:textId="77777777" w:rsidR="001339D7" w:rsidRPr="001339D7" w:rsidRDefault="001339D7" w:rsidP="001339D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Reconciliation Account:</w:t>
      </w:r>
      <w:r w:rsidRPr="001339D7">
        <w:rPr>
          <w:rFonts w:eastAsia="Times New Roman" w:cstheme="minorHAnsi"/>
          <w:sz w:val="24"/>
          <w:szCs w:val="24"/>
        </w:rPr>
        <w:t xml:space="preserve"> The General Ledger (GL) account for accounts receivable.</w:t>
      </w:r>
    </w:p>
    <w:p w14:paraId="6BDFCF07" w14:textId="77777777" w:rsidR="001339D7" w:rsidRPr="001339D7" w:rsidRDefault="001339D7" w:rsidP="001339D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Credit Limit:</w:t>
      </w:r>
      <w:r w:rsidRPr="001339D7">
        <w:rPr>
          <w:rFonts w:eastAsia="Times New Roman" w:cstheme="minorHAnsi"/>
          <w:sz w:val="24"/>
          <w:szCs w:val="24"/>
        </w:rPr>
        <w:t xml:space="preserve"> Maximum allowed outstanding balance for the customer.</w:t>
      </w:r>
    </w:p>
    <w:p w14:paraId="041626E0" w14:textId="555C014B" w:rsidR="001339D7" w:rsidRPr="001339D7" w:rsidRDefault="001339D7" w:rsidP="001339D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Code / Exemption Status:</w:t>
      </w:r>
      <w:r w:rsidRPr="001339D7">
        <w:rPr>
          <w:rFonts w:eastAsia="Times New Roman" w:cstheme="minorHAnsi"/>
          <w:sz w:val="24"/>
          <w:szCs w:val="24"/>
        </w:rPr>
        <w:t xml:space="preserve"> Specific tax jurisdictions or exemptions applied to the freight bill. </w:t>
      </w:r>
    </w:p>
    <w:p w14:paraId="60DDFF11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6. Operational Preferences</w:t>
      </w:r>
    </w:p>
    <w:p w14:paraId="3F8F2902" w14:textId="77777777" w:rsidR="001339D7" w:rsidRPr="001339D7" w:rsidRDefault="001339D7" w:rsidP="001339D7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Preferred Carrier:</w:t>
      </w:r>
      <w:r w:rsidRPr="001339D7">
        <w:rPr>
          <w:rFonts w:eastAsia="Times New Roman" w:cstheme="minorHAnsi"/>
          <w:sz w:val="24"/>
          <w:szCs w:val="24"/>
        </w:rPr>
        <w:t xml:space="preserve"> Specific logistics provider to use for this customer.</w:t>
      </w:r>
    </w:p>
    <w:p w14:paraId="722518E6" w14:textId="77777777" w:rsidR="001339D7" w:rsidRPr="001339D7" w:rsidRDefault="001339D7" w:rsidP="001339D7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Delivery Priority:</w:t>
      </w:r>
      <w:r w:rsidRPr="001339D7">
        <w:rPr>
          <w:rFonts w:eastAsia="Times New Roman" w:cstheme="minorHAnsi"/>
          <w:sz w:val="24"/>
          <w:szCs w:val="24"/>
        </w:rPr>
        <w:t xml:space="preserve"> Standard priority level for fulfilling orders.</w:t>
      </w:r>
    </w:p>
    <w:p w14:paraId="14393455" w14:textId="77777777" w:rsidR="001339D7" w:rsidRPr="001339D7" w:rsidRDefault="001339D7" w:rsidP="001339D7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Order Combination:</w:t>
      </w:r>
      <w:r w:rsidRPr="001339D7">
        <w:rPr>
          <w:rFonts w:eastAsia="Times New Roman" w:cstheme="minorHAnsi"/>
          <w:sz w:val="24"/>
          <w:szCs w:val="24"/>
        </w:rPr>
        <w:t xml:space="preserve"> Indicates if multiple orders can be combined into a single shipment (consolidation).</w:t>
      </w:r>
    </w:p>
    <w:p w14:paraId="71994F42" w14:textId="77777777" w:rsidR="001339D7" w:rsidRPr="001339D7" w:rsidRDefault="001339D7" w:rsidP="001339D7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Communication Language:</w:t>
      </w:r>
      <w:r w:rsidRPr="001339D7">
        <w:rPr>
          <w:rFonts w:eastAsia="Times New Roman" w:cstheme="minorHAnsi"/>
          <w:sz w:val="24"/>
          <w:szCs w:val="24"/>
        </w:rPr>
        <w:t xml:space="preserve"> Preferred language for generating waybills, bills of lading, and invoices.</w:t>
      </w:r>
    </w:p>
    <w:p w14:paraId="63E791EA" w14:textId="14C50FB7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66F896A0" w14:textId="69B76C56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4961DC52" w14:textId="4A002583" w:rsidR="001339D7" w:rsidRPr="00934024" w:rsidRDefault="001339D7" w:rsidP="001339D7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lastRenderedPageBreak/>
        <w:t>ACCOUNTS RECEIVABLES</w:t>
      </w:r>
    </w:p>
    <w:p w14:paraId="3CC414E1" w14:textId="4A4E14CC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5B6C3AC8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1. Header Information (Applies to the entire invoice)</w:t>
      </w:r>
    </w:p>
    <w:p w14:paraId="6217EEAF" w14:textId="006F7192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Header fields define who is paying, when they are paying, and core administrative references. </w:t>
      </w:r>
    </w:p>
    <w:p w14:paraId="4B2C9C38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Customer/Client Name:</w:t>
      </w:r>
      <w:r w:rsidRPr="001339D7">
        <w:rPr>
          <w:rFonts w:eastAsia="Times New Roman" w:cstheme="minorHAnsi"/>
          <w:sz w:val="24"/>
          <w:szCs w:val="24"/>
        </w:rPr>
        <w:t xml:space="preserve"> The legal business name of the broker, shipper, or consignee billed.</w:t>
      </w:r>
    </w:p>
    <w:p w14:paraId="0971F8B9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Customer Account Number:</w:t>
      </w:r>
      <w:r w:rsidRPr="001339D7">
        <w:rPr>
          <w:rFonts w:eastAsia="Times New Roman" w:cstheme="minorHAnsi"/>
          <w:sz w:val="24"/>
          <w:szCs w:val="24"/>
        </w:rPr>
        <w:t xml:space="preserve"> Unique ERP identifier for the customer.</w:t>
      </w:r>
    </w:p>
    <w:p w14:paraId="745F85A7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Invoice/Document Number:</w:t>
      </w:r>
      <w:r w:rsidRPr="001339D7">
        <w:rPr>
          <w:rFonts w:eastAsia="Times New Roman" w:cstheme="minorHAnsi"/>
          <w:sz w:val="24"/>
          <w:szCs w:val="24"/>
        </w:rPr>
        <w:t xml:space="preserve"> Unique, sequentially generated tracking number for the transaction.</w:t>
      </w:r>
    </w:p>
    <w:p w14:paraId="0F975D91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Document Date / Invoice Date:</w:t>
      </w:r>
      <w:r w:rsidRPr="001339D7">
        <w:rPr>
          <w:rFonts w:eastAsia="Times New Roman" w:cstheme="minorHAnsi"/>
          <w:sz w:val="24"/>
          <w:szCs w:val="24"/>
        </w:rPr>
        <w:t xml:space="preserve"> The date the invoice is issued.</w:t>
      </w:r>
    </w:p>
    <w:p w14:paraId="3CED4DEE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Posting/Tax Date:</w:t>
      </w:r>
      <w:r w:rsidRPr="001339D7">
        <w:rPr>
          <w:rFonts w:eastAsia="Times New Roman" w:cstheme="minorHAnsi"/>
          <w:sz w:val="24"/>
          <w:szCs w:val="24"/>
        </w:rPr>
        <w:t xml:space="preserve"> The date the transaction impacts the General Ledger.</w:t>
      </w:r>
    </w:p>
    <w:p w14:paraId="76D37D86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Currency:</w:t>
      </w:r>
      <w:r w:rsidRPr="001339D7">
        <w:rPr>
          <w:rFonts w:eastAsia="Times New Roman" w:cstheme="minorHAnsi"/>
          <w:sz w:val="24"/>
          <w:szCs w:val="24"/>
        </w:rPr>
        <w:t xml:space="preserve"> The currency for the transaction (e.g., TZS, USD, EUR).</w:t>
      </w:r>
    </w:p>
    <w:p w14:paraId="2A836442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Payment Terms:</w:t>
      </w:r>
      <w:r w:rsidRPr="001339D7">
        <w:rPr>
          <w:rFonts w:eastAsia="Times New Roman" w:cstheme="minorHAnsi"/>
          <w:sz w:val="24"/>
          <w:szCs w:val="24"/>
        </w:rPr>
        <w:t xml:space="preserve"> Agreed-upon terms (e.g., Net 15, Net 30, Cash on Delivery/COD).</w:t>
      </w:r>
    </w:p>
    <w:p w14:paraId="0DAA0515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Due Date:</w:t>
      </w:r>
      <w:r w:rsidRPr="001339D7">
        <w:rPr>
          <w:rFonts w:eastAsia="Times New Roman" w:cstheme="minorHAnsi"/>
          <w:sz w:val="24"/>
          <w:szCs w:val="24"/>
        </w:rPr>
        <w:t xml:space="preserve"> Automatically calculated based on the Payment Terms.</w:t>
      </w:r>
    </w:p>
    <w:p w14:paraId="4E91A695" w14:textId="77777777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Purchase Order (P.O.) Number:</w:t>
      </w:r>
      <w:r w:rsidRPr="001339D7">
        <w:rPr>
          <w:rFonts w:eastAsia="Times New Roman" w:cstheme="minorHAnsi"/>
          <w:sz w:val="24"/>
          <w:szCs w:val="24"/>
        </w:rPr>
        <w:t xml:space="preserve"> Client’s reference number, often mandatory for corporate shippers.</w:t>
      </w:r>
    </w:p>
    <w:p w14:paraId="44B0858F" w14:textId="159C5313" w:rsidR="001339D7" w:rsidRPr="001339D7" w:rsidRDefault="001339D7" w:rsidP="001339D7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Sales Order / Contract Reference:</w:t>
      </w:r>
      <w:r w:rsidRPr="001339D7">
        <w:rPr>
          <w:rFonts w:eastAsia="Times New Roman" w:cstheme="minorHAnsi"/>
          <w:sz w:val="24"/>
          <w:szCs w:val="24"/>
        </w:rPr>
        <w:t xml:space="preserve"> Ties the invoice to a master rate agreement or specific sales order. </w:t>
      </w:r>
    </w:p>
    <w:p w14:paraId="43009A36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2. Operational &amp; Transport Specifics (Logistics Context)</w:t>
      </w:r>
    </w:p>
    <w:p w14:paraId="0928EC9A" w14:textId="4BEEB9FF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Unlike retail, transport AR relies heavily on operational variables that validate the shipment. </w:t>
      </w:r>
    </w:p>
    <w:p w14:paraId="02098167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Dispatch / Job ID:</w:t>
      </w:r>
      <w:r w:rsidRPr="001339D7">
        <w:rPr>
          <w:rFonts w:eastAsia="Times New Roman" w:cstheme="minorHAnsi"/>
          <w:sz w:val="24"/>
          <w:szCs w:val="24"/>
        </w:rPr>
        <w:t xml:space="preserve"> Unique identifier for the specific trip or move.</w:t>
      </w:r>
    </w:p>
    <w:p w14:paraId="41B5FB66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Bill of Lading (BOL) Number:</w:t>
      </w:r>
      <w:r w:rsidRPr="001339D7">
        <w:rPr>
          <w:rFonts w:eastAsia="Times New Roman" w:cstheme="minorHAnsi"/>
          <w:sz w:val="24"/>
          <w:szCs w:val="24"/>
        </w:rPr>
        <w:t xml:space="preserve"> The primary legal contract and receipt for the freight.</w:t>
      </w:r>
    </w:p>
    <w:p w14:paraId="7D7A4D9F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Delivery Order / Proof of Delivery (POD):</w:t>
      </w:r>
      <w:r w:rsidRPr="001339D7">
        <w:rPr>
          <w:rFonts w:eastAsia="Times New Roman" w:cstheme="minorHAnsi"/>
          <w:sz w:val="24"/>
          <w:szCs w:val="24"/>
        </w:rPr>
        <w:t xml:space="preserve"> Number confirming the goods were received without dispute.</w:t>
      </w:r>
    </w:p>
    <w:p w14:paraId="5800CE3D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Shipment Date:</w:t>
      </w:r>
      <w:r w:rsidRPr="001339D7">
        <w:rPr>
          <w:rFonts w:eastAsia="Times New Roman" w:cstheme="minorHAnsi"/>
          <w:sz w:val="24"/>
          <w:szCs w:val="24"/>
        </w:rPr>
        <w:t xml:space="preserve"> Date and time the freight was picked up / delivered.</w:t>
      </w:r>
    </w:p>
    <w:p w14:paraId="31F4CF34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Origin / Destination:</w:t>
      </w:r>
      <w:r w:rsidRPr="001339D7">
        <w:rPr>
          <w:rFonts w:eastAsia="Times New Roman" w:cstheme="minorHAnsi"/>
          <w:sz w:val="24"/>
          <w:szCs w:val="24"/>
        </w:rPr>
        <w:t xml:space="preserve"> Locations of the load to verify routing and zones.</w:t>
      </w:r>
    </w:p>
    <w:p w14:paraId="17BDDDF4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Equipment / Vehicle ID:</w:t>
      </w:r>
      <w:r w:rsidRPr="001339D7">
        <w:rPr>
          <w:rFonts w:eastAsia="Times New Roman" w:cstheme="minorHAnsi"/>
          <w:sz w:val="24"/>
          <w:szCs w:val="24"/>
        </w:rPr>
        <w:t xml:space="preserve"> License plate, trailer number, or container ID used for the transport.</w:t>
      </w:r>
    </w:p>
    <w:p w14:paraId="69F887DF" w14:textId="7777777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Driver ID:</w:t>
      </w:r>
      <w:r w:rsidRPr="001339D7">
        <w:rPr>
          <w:rFonts w:eastAsia="Times New Roman" w:cstheme="minorHAnsi"/>
          <w:sz w:val="24"/>
          <w:szCs w:val="24"/>
        </w:rPr>
        <w:t xml:space="preserve"> Name or code of the operator (useful in fleet-focused systems).</w:t>
      </w:r>
    </w:p>
    <w:p w14:paraId="7E81529F" w14:textId="765484C7" w:rsidR="001339D7" w:rsidRPr="001339D7" w:rsidRDefault="001339D7" w:rsidP="001339D7">
      <w:pPr>
        <w:numPr>
          <w:ilvl w:val="0"/>
          <w:numId w:val="4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Reference Document Type:</w:t>
      </w:r>
      <w:r w:rsidRPr="001339D7">
        <w:rPr>
          <w:rFonts w:eastAsia="Times New Roman" w:cstheme="minorHAnsi"/>
          <w:sz w:val="24"/>
          <w:szCs w:val="24"/>
        </w:rPr>
        <w:t xml:space="preserve"> Often classifies whether the document is a Freight Order, Air Waybill, or Voyage. </w:t>
      </w:r>
    </w:p>
    <w:p w14:paraId="424B8B15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3. Line Items (Details of the charges)</w:t>
      </w:r>
    </w:p>
    <w:p w14:paraId="67237F11" w14:textId="0FE64F47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Line items break down individual costs. Most transport ERPs allow multiple lines per invoice. </w:t>
      </w:r>
    </w:p>
    <w:p w14:paraId="57CE923B" w14:textId="77777777" w:rsidR="001339D7" w:rsidRPr="001339D7" w:rsidRDefault="001339D7" w:rsidP="001339D7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Item Description:</w:t>
      </w:r>
      <w:r w:rsidRPr="001339D7">
        <w:rPr>
          <w:rFonts w:eastAsia="Times New Roman" w:cstheme="minorHAnsi"/>
          <w:sz w:val="24"/>
          <w:szCs w:val="24"/>
        </w:rPr>
        <w:t xml:space="preserve"> Details of the service (e.g., Line Haul, Fuel Surcharge, LTL Base Rate).</w:t>
      </w:r>
    </w:p>
    <w:p w14:paraId="2ACCC038" w14:textId="77777777" w:rsidR="001339D7" w:rsidRPr="001339D7" w:rsidRDefault="001339D7" w:rsidP="001339D7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1339D7">
        <w:rPr>
          <w:rFonts w:eastAsia="Times New Roman" w:cstheme="minorHAnsi"/>
          <w:b/>
          <w:bCs/>
          <w:sz w:val="24"/>
          <w:szCs w:val="24"/>
        </w:rPr>
        <w:t>Line Item</w:t>
      </w:r>
      <w:proofErr w:type="gramEnd"/>
      <w:r w:rsidRPr="001339D7">
        <w:rPr>
          <w:rFonts w:eastAsia="Times New Roman" w:cstheme="minorHAnsi"/>
          <w:b/>
          <w:bCs/>
          <w:sz w:val="24"/>
          <w:szCs w:val="24"/>
        </w:rPr>
        <w:t xml:space="preserve"> Type / Product Code:</w:t>
      </w:r>
      <w:r w:rsidRPr="001339D7">
        <w:rPr>
          <w:rFonts w:eastAsia="Times New Roman" w:cstheme="minorHAnsi"/>
          <w:sz w:val="24"/>
          <w:szCs w:val="24"/>
        </w:rPr>
        <w:t xml:space="preserve"> Accounting code used to route revenue to the correct General Ledger (GL) account.</w:t>
      </w:r>
    </w:p>
    <w:p w14:paraId="0BF6F592" w14:textId="77777777" w:rsidR="001339D7" w:rsidRPr="001339D7" w:rsidRDefault="001339D7" w:rsidP="001339D7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Unit of Measure:</w:t>
      </w:r>
      <w:r w:rsidRPr="001339D7">
        <w:rPr>
          <w:rFonts w:eastAsia="Times New Roman" w:cstheme="minorHAnsi"/>
          <w:sz w:val="24"/>
          <w:szCs w:val="24"/>
        </w:rPr>
        <w:t xml:space="preserve"> Distance, weight, or quantity used to calculate the rate (e.g., Miles, Kilograms, Tons, TEUs).</w:t>
      </w:r>
    </w:p>
    <w:p w14:paraId="1C37919F" w14:textId="77777777" w:rsidR="001339D7" w:rsidRPr="001339D7" w:rsidRDefault="001339D7" w:rsidP="001339D7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Quantity / Distance:</w:t>
      </w:r>
      <w:r w:rsidRPr="001339D7">
        <w:rPr>
          <w:rFonts w:eastAsia="Times New Roman" w:cstheme="minorHAnsi"/>
          <w:sz w:val="24"/>
          <w:szCs w:val="24"/>
        </w:rPr>
        <w:t xml:space="preserve"> Number of miles driven or weight of the cargo.</w:t>
      </w:r>
    </w:p>
    <w:p w14:paraId="1ADA415A" w14:textId="77777777" w:rsidR="001339D7" w:rsidRPr="001339D7" w:rsidRDefault="001339D7" w:rsidP="001339D7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lastRenderedPageBreak/>
        <w:t>Rate:</w:t>
      </w:r>
      <w:r w:rsidRPr="001339D7">
        <w:rPr>
          <w:rFonts w:eastAsia="Times New Roman" w:cstheme="minorHAnsi"/>
          <w:sz w:val="24"/>
          <w:szCs w:val="24"/>
        </w:rPr>
        <w:t xml:space="preserve"> Cost per unit (e.g., $1.50 per mile).</w:t>
      </w:r>
    </w:p>
    <w:p w14:paraId="4209E333" w14:textId="6E6B67ED" w:rsidR="001339D7" w:rsidRPr="001339D7" w:rsidRDefault="001339D7" w:rsidP="001339D7">
      <w:pPr>
        <w:numPr>
          <w:ilvl w:val="0"/>
          <w:numId w:val="4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Amount / Subtotal:</w:t>
      </w:r>
      <w:r w:rsidRPr="001339D7">
        <w:rPr>
          <w:rFonts w:eastAsia="Times New Roman" w:cstheme="minorHAnsi"/>
          <w:sz w:val="24"/>
          <w:szCs w:val="24"/>
        </w:rPr>
        <w:t xml:space="preserve"> The calculated line value (Quantity × Rate). </w:t>
      </w:r>
    </w:p>
    <w:p w14:paraId="105DFCA3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4. Accessorial &amp; Surcharge Fields</w:t>
      </w:r>
    </w:p>
    <w:p w14:paraId="00B1BC48" w14:textId="17B45C80" w:rsidR="001339D7" w:rsidRPr="001339D7" w:rsidRDefault="001339D7" w:rsidP="001339D7">
      <w:pPr>
        <w:spacing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sz w:val="24"/>
          <w:szCs w:val="24"/>
        </w:rPr>
        <w:t xml:space="preserve">Transport companies have dynamic cost layers added to base rates. </w:t>
      </w:r>
    </w:p>
    <w:p w14:paraId="3D90B913" w14:textId="77777777" w:rsidR="001339D7" w:rsidRPr="001339D7" w:rsidRDefault="001339D7" w:rsidP="001339D7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Fuel Surcharge (FSC):</w:t>
      </w:r>
      <w:r w:rsidRPr="001339D7">
        <w:rPr>
          <w:rFonts w:eastAsia="Times New Roman" w:cstheme="minorHAnsi"/>
          <w:sz w:val="24"/>
          <w:szCs w:val="24"/>
        </w:rPr>
        <w:t xml:space="preserve"> Calculated either as a flat fee or a percentage tied to regional diesel index data.</w:t>
      </w:r>
    </w:p>
    <w:p w14:paraId="7418DA1A" w14:textId="77777777" w:rsidR="001339D7" w:rsidRPr="001339D7" w:rsidRDefault="001339D7" w:rsidP="001339D7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Detention / Demurrage Charges:</w:t>
      </w:r>
      <w:r w:rsidRPr="001339D7">
        <w:rPr>
          <w:rFonts w:eastAsia="Times New Roman" w:cstheme="minorHAnsi"/>
          <w:sz w:val="24"/>
          <w:szCs w:val="24"/>
        </w:rPr>
        <w:t xml:space="preserve"> Fees applied when a driver is delayed at a loading/unloading dock.</w:t>
      </w:r>
    </w:p>
    <w:p w14:paraId="787418B2" w14:textId="77777777" w:rsidR="001339D7" w:rsidRPr="001339D7" w:rsidRDefault="001339D7" w:rsidP="001339D7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Layovers / Waiting Time:</w:t>
      </w:r>
      <w:r w:rsidRPr="001339D7">
        <w:rPr>
          <w:rFonts w:eastAsia="Times New Roman" w:cstheme="minorHAnsi"/>
          <w:sz w:val="24"/>
          <w:szCs w:val="24"/>
        </w:rPr>
        <w:t xml:space="preserve"> Extra charges for delayed routes.</w:t>
      </w:r>
    </w:p>
    <w:p w14:paraId="18E44B3E" w14:textId="1DDCDD25" w:rsidR="001339D7" w:rsidRPr="001339D7" w:rsidRDefault="001339D7" w:rsidP="001339D7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Tolls / Permits:</w:t>
      </w:r>
      <w:r w:rsidRPr="001339D7">
        <w:rPr>
          <w:rFonts w:eastAsia="Times New Roman" w:cstheme="minorHAnsi"/>
          <w:sz w:val="24"/>
          <w:szCs w:val="24"/>
        </w:rPr>
        <w:t xml:space="preserve"> </w:t>
      </w:r>
      <w:r w:rsidR="00C23091" w:rsidRPr="001339D7">
        <w:rPr>
          <w:rFonts w:eastAsia="Times New Roman" w:cstheme="minorHAnsi"/>
          <w:sz w:val="24"/>
          <w:szCs w:val="24"/>
        </w:rPr>
        <w:t>Reimbursable Road</w:t>
      </w:r>
      <w:r w:rsidRPr="001339D7">
        <w:rPr>
          <w:rFonts w:eastAsia="Times New Roman" w:cstheme="minorHAnsi"/>
          <w:sz w:val="24"/>
          <w:szCs w:val="24"/>
        </w:rPr>
        <w:t xml:space="preserve"> fees, border crossing charges, or specialized permits.</w:t>
      </w:r>
    </w:p>
    <w:p w14:paraId="092756A1" w14:textId="69C78410" w:rsidR="001339D7" w:rsidRPr="001339D7" w:rsidRDefault="001339D7" w:rsidP="001339D7">
      <w:pPr>
        <w:numPr>
          <w:ilvl w:val="0"/>
          <w:numId w:val="4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Accessorial Description:</w:t>
      </w:r>
      <w:r w:rsidRPr="001339D7">
        <w:rPr>
          <w:rFonts w:eastAsia="Times New Roman" w:cstheme="minorHAnsi"/>
          <w:sz w:val="24"/>
          <w:szCs w:val="24"/>
        </w:rPr>
        <w:t xml:space="preserve"> Specific notes for extra services like "Liftgate," "Inside Delivery," or "Refrigeration". </w:t>
      </w:r>
    </w:p>
    <w:p w14:paraId="45330E71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5. Tax &amp; Financial Controls</w:t>
      </w:r>
    </w:p>
    <w:p w14:paraId="52BDE87B" w14:textId="77777777" w:rsidR="001339D7" w:rsidRPr="001339D7" w:rsidRDefault="001339D7" w:rsidP="001339D7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Code:</w:t>
      </w:r>
      <w:r w:rsidRPr="001339D7">
        <w:rPr>
          <w:rFonts w:eastAsia="Times New Roman" w:cstheme="minorHAnsi"/>
          <w:sz w:val="24"/>
          <w:szCs w:val="24"/>
        </w:rPr>
        <w:t xml:space="preserve"> Specifies VAT or state/national tax regulations.</w:t>
      </w:r>
    </w:p>
    <w:p w14:paraId="5A8C91F2" w14:textId="77777777" w:rsidR="001339D7" w:rsidRPr="001339D7" w:rsidRDefault="001339D7" w:rsidP="001339D7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Tax Jurisdiction:</w:t>
      </w:r>
      <w:r w:rsidRPr="001339D7">
        <w:rPr>
          <w:rFonts w:eastAsia="Times New Roman" w:cstheme="minorHAnsi"/>
          <w:sz w:val="24"/>
          <w:szCs w:val="24"/>
        </w:rPr>
        <w:t xml:space="preserve"> Location where taxes are applied (crucial for cross-border logistics).</w:t>
      </w:r>
    </w:p>
    <w:p w14:paraId="5DC7D3E5" w14:textId="77777777" w:rsidR="001339D7" w:rsidRPr="001339D7" w:rsidRDefault="001339D7" w:rsidP="001339D7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Reconciliation Account:</w:t>
      </w:r>
      <w:r w:rsidRPr="001339D7">
        <w:rPr>
          <w:rFonts w:eastAsia="Times New Roman" w:cstheme="minorHAnsi"/>
          <w:sz w:val="24"/>
          <w:szCs w:val="24"/>
        </w:rPr>
        <w:t xml:space="preserve"> The General Ledger (GL) account that groups AR for the balance sheet.</w:t>
      </w:r>
    </w:p>
    <w:p w14:paraId="5618D002" w14:textId="404478F4" w:rsidR="001339D7" w:rsidRPr="001339D7" w:rsidRDefault="001339D7" w:rsidP="001339D7">
      <w:pPr>
        <w:numPr>
          <w:ilvl w:val="0"/>
          <w:numId w:val="4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Profit Center:</w:t>
      </w:r>
      <w:r w:rsidRPr="001339D7">
        <w:rPr>
          <w:rFonts w:eastAsia="Times New Roman" w:cstheme="minorHAnsi"/>
          <w:sz w:val="24"/>
          <w:szCs w:val="24"/>
        </w:rPr>
        <w:t xml:space="preserve"> Internal department or division tracking the revenue (e.g., Long Haul, Flatbed, Logistics). </w:t>
      </w:r>
    </w:p>
    <w:p w14:paraId="10F0B213" w14:textId="77777777" w:rsidR="001339D7" w:rsidRPr="001339D7" w:rsidRDefault="001339D7" w:rsidP="001339D7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6. Accounting / Audit Trails</w:t>
      </w:r>
    </w:p>
    <w:p w14:paraId="7CEC321B" w14:textId="77777777" w:rsidR="001339D7" w:rsidRPr="001339D7" w:rsidRDefault="001339D7" w:rsidP="001339D7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Header Text:</w:t>
      </w:r>
      <w:r w:rsidRPr="001339D7">
        <w:rPr>
          <w:rFonts w:eastAsia="Times New Roman" w:cstheme="minorHAnsi"/>
          <w:sz w:val="24"/>
          <w:szCs w:val="24"/>
        </w:rPr>
        <w:t xml:space="preserve"> General notes or delivery instructions.</w:t>
      </w:r>
    </w:p>
    <w:p w14:paraId="0C4B2049" w14:textId="77777777" w:rsidR="001339D7" w:rsidRPr="001339D7" w:rsidRDefault="001339D7" w:rsidP="001339D7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1339D7">
        <w:rPr>
          <w:rFonts w:eastAsia="Times New Roman" w:cstheme="minorHAnsi"/>
          <w:b/>
          <w:bCs/>
          <w:sz w:val="24"/>
          <w:szCs w:val="24"/>
        </w:rPr>
        <w:t>Line Item</w:t>
      </w:r>
      <w:proofErr w:type="gramEnd"/>
      <w:r w:rsidRPr="001339D7">
        <w:rPr>
          <w:rFonts w:eastAsia="Times New Roman" w:cstheme="minorHAnsi"/>
          <w:b/>
          <w:bCs/>
          <w:sz w:val="24"/>
          <w:szCs w:val="24"/>
        </w:rPr>
        <w:t xml:space="preserve"> Text:</w:t>
      </w:r>
      <w:r w:rsidRPr="001339D7">
        <w:rPr>
          <w:rFonts w:eastAsia="Times New Roman" w:cstheme="minorHAnsi"/>
          <w:sz w:val="24"/>
          <w:szCs w:val="24"/>
        </w:rPr>
        <w:t xml:space="preserve"> Specific remarks relating to a single charge.</w:t>
      </w:r>
    </w:p>
    <w:p w14:paraId="39224858" w14:textId="77777777" w:rsidR="001339D7" w:rsidRPr="001339D7" w:rsidRDefault="001339D7" w:rsidP="001339D7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339D7">
        <w:rPr>
          <w:rFonts w:eastAsia="Times New Roman" w:cstheme="minorHAnsi"/>
          <w:b/>
          <w:bCs/>
          <w:sz w:val="24"/>
          <w:szCs w:val="24"/>
        </w:rPr>
        <w:t>Attachment / Document Link:</w:t>
      </w:r>
      <w:r w:rsidRPr="001339D7">
        <w:rPr>
          <w:rFonts w:eastAsia="Times New Roman" w:cstheme="minorHAnsi"/>
          <w:sz w:val="24"/>
          <w:szCs w:val="24"/>
        </w:rPr>
        <w:t xml:space="preserve"> Fields used to upload an electronic copy of the Bill of Lading or Signed POD directly into the ERP.</w:t>
      </w:r>
    </w:p>
    <w:p w14:paraId="3080BC3D" w14:textId="4931F579" w:rsidR="001339D7" w:rsidRPr="00934024" w:rsidRDefault="001339D7" w:rsidP="00146E29">
      <w:pPr>
        <w:rPr>
          <w:rFonts w:cstheme="minorHAnsi"/>
          <w:sz w:val="24"/>
          <w:szCs w:val="24"/>
        </w:rPr>
      </w:pPr>
    </w:p>
    <w:p w14:paraId="1CA30989" w14:textId="51164DE4" w:rsidR="00570171" w:rsidRPr="007574A2" w:rsidRDefault="00570171" w:rsidP="00146E29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  <w:r w:rsidRPr="00570171">
        <w:rPr>
          <w:rFonts w:cstheme="minorHAnsi"/>
          <w:b/>
          <w:bCs/>
          <w:sz w:val="24"/>
          <w:szCs w:val="24"/>
          <w:highlight w:val="yellow"/>
          <w:u w:val="single"/>
        </w:rPr>
        <w:t>Credit &amp; Collections</w:t>
      </w:r>
    </w:p>
    <w:p w14:paraId="17EB65D0" w14:textId="3CADA188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26EF61F1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1. Customer &amp; Account Profile Fields</w:t>
      </w:r>
    </w:p>
    <w:p w14:paraId="488D2A63" w14:textId="46329788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>These core data fields establish the client identity and their overarching credit boundaries.</w:t>
      </w:r>
    </w:p>
    <w:p w14:paraId="6A9FF343" w14:textId="77777777" w:rsidR="00570171" w:rsidRPr="00570171" w:rsidRDefault="00570171" w:rsidP="00570171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Account/Customer Number:</w:t>
      </w:r>
      <w:r w:rsidRPr="00570171">
        <w:rPr>
          <w:rFonts w:eastAsia="Times New Roman" w:cstheme="minorHAnsi"/>
          <w:sz w:val="24"/>
          <w:szCs w:val="24"/>
        </w:rPr>
        <w:t xml:space="preserve"> Unique identifier for the freight broker, shipper, or corporate client.</w:t>
      </w:r>
    </w:p>
    <w:p w14:paraId="15444B07" w14:textId="77777777" w:rsidR="00570171" w:rsidRPr="00570171" w:rsidRDefault="00570171" w:rsidP="00570171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Customer Name:</w:t>
      </w:r>
      <w:r w:rsidRPr="00570171">
        <w:rPr>
          <w:rFonts w:eastAsia="Times New Roman" w:cstheme="minorHAnsi"/>
          <w:sz w:val="24"/>
          <w:szCs w:val="24"/>
        </w:rPr>
        <w:t xml:space="preserve"> Registered legal business name.</w:t>
      </w:r>
    </w:p>
    <w:p w14:paraId="77FEFE6B" w14:textId="77777777" w:rsidR="00570171" w:rsidRPr="00570171" w:rsidRDefault="00570171" w:rsidP="00570171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Parent Account:</w:t>
      </w:r>
      <w:r w:rsidRPr="00570171">
        <w:rPr>
          <w:rFonts w:eastAsia="Times New Roman" w:cstheme="minorHAnsi"/>
          <w:sz w:val="24"/>
          <w:szCs w:val="24"/>
        </w:rPr>
        <w:t xml:space="preserve"> Links subsidiary accounts to a master corporate organization for consolidated credit limits.</w:t>
      </w:r>
    </w:p>
    <w:p w14:paraId="0C733587" w14:textId="77777777" w:rsidR="00570171" w:rsidRPr="00570171" w:rsidRDefault="00570171" w:rsidP="00570171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ID / VAT Number:</w:t>
      </w:r>
      <w:r w:rsidRPr="00570171">
        <w:rPr>
          <w:rFonts w:eastAsia="Times New Roman" w:cstheme="minorHAnsi"/>
          <w:sz w:val="24"/>
          <w:szCs w:val="24"/>
        </w:rPr>
        <w:t xml:space="preserve"> Essential for cross-border or regional tax compliance.</w:t>
      </w:r>
    </w:p>
    <w:p w14:paraId="3AD929D3" w14:textId="77777777" w:rsidR="00570171" w:rsidRPr="00570171" w:rsidRDefault="00570171" w:rsidP="00570171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Billing Address:</w:t>
      </w:r>
      <w:r w:rsidRPr="00570171">
        <w:rPr>
          <w:rFonts w:eastAsia="Times New Roman" w:cstheme="minorHAnsi"/>
          <w:sz w:val="24"/>
          <w:szCs w:val="24"/>
        </w:rPr>
        <w:t xml:space="preserve"> Address where invoices, statements, and dunning letters are sent.</w:t>
      </w:r>
    </w:p>
    <w:p w14:paraId="38265CD1" w14:textId="24633C7A" w:rsidR="00570171" w:rsidRPr="00570171" w:rsidRDefault="00570171" w:rsidP="00570171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Account Status:</w:t>
      </w:r>
      <w:r w:rsidRPr="00570171">
        <w:rPr>
          <w:rFonts w:eastAsia="Times New Roman" w:cstheme="minorHAnsi"/>
          <w:sz w:val="24"/>
          <w:szCs w:val="24"/>
        </w:rPr>
        <w:t xml:space="preserve"> Current state of the account (e.g., Active, On-Hold, Suspended, In Collections). </w:t>
      </w:r>
    </w:p>
    <w:p w14:paraId="32C39D9C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lastRenderedPageBreak/>
        <w:t>2. Credit Limits &amp; Risk Evaluation Fields</w:t>
      </w:r>
    </w:p>
    <w:p w14:paraId="158241CA" w14:textId="01E43EFF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 xml:space="preserve">These fields automate risk assessment and govern how much credit can be safely extended before halting order dispatch. </w:t>
      </w:r>
    </w:p>
    <w:p w14:paraId="4122AD3D" w14:textId="6CC4BB43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Credit Limit Amount:</w:t>
      </w:r>
      <w:r w:rsidRPr="00570171">
        <w:rPr>
          <w:rFonts w:eastAsia="Times New Roman" w:cstheme="minorHAnsi"/>
          <w:sz w:val="24"/>
          <w:szCs w:val="24"/>
        </w:rPr>
        <w:t xml:space="preserve"> The maximum monetary balance the customer is permitted to owe at any given time. </w:t>
      </w:r>
    </w:p>
    <w:p w14:paraId="6A5CC23E" w14:textId="2393F160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Credit Rating / Score:</w:t>
      </w:r>
      <w:r w:rsidRPr="00570171">
        <w:rPr>
          <w:rFonts w:eastAsia="Times New Roman" w:cstheme="minorHAnsi"/>
          <w:sz w:val="24"/>
          <w:szCs w:val="24"/>
        </w:rPr>
        <w:t xml:space="preserve"> The client's financial standing, often auto-pulled or manually input from third-party agencies (e.g., </w:t>
      </w:r>
      <w:hyperlink r:id="rId5" w:tgtFrame="_blank" w:history="1">
        <w:r w:rsidRPr="00570171">
          <w:rPr>
            <w:rFonts w:eastAsia="Times New Roman" w:cstheme="minorHAnsi"/>
            <w:color w:val="0000FF"/>
            <w:sz w:val="24"/>
            <w:szCs w:val="24"/>
            <w:u w:val="single"/>
          </w:rPr>
          <w:t>Dun &amp; Bradstreet</w:t>
        </w:r>
      </w:hyperlink>
      <w:r w:rsidRPr="00570171">
        <w:rPr>
          <w:rFonts w:eastAsia="Times New Roman" w:cstheme="minorHAnsi"/>
          <w:sz w:val="24"/>
          <w:szCs w:val="24"/>
        </w:rPr>
        <w:t>).</w:t>
      </w:r>
      <w:r w:rsidR="00C23091">
        <w:rPr>
          <w:rFonts w:eastAsia="Times New Roman" w:cstheme="minorHAnsi"/>
          <w:sz w:val="24"/>
          <w:szCs w:val="24"/>
        </w:rPr>
        <w:t xml:space="preserve"> </w:t>
      </w:r>
      <w:r w:rsidR="00C23091" w:rsidRPr="00C23091">
        <w:rPr>
          <w:rFonts w:eastAsia="Times New Roman" w:cstheme="minorHAnsi"/>
          <w:b/>
          <w:bCs/>
          <w:sz w:val="24"/>
          <w:szCs w:val="24"/>
          <w:highlight w:val="red"/>
        </w:rPr>
        <w:t>Not sure if we have this in the region but if we can have this it would be great</w:t>
      </w:r>
      <w:r w:rsidRPr="00570171">
        <w:rPr>
          <w:rFonts w:eastAsia="Times New Roman" w:cstheme="minorHAnsi"/>
          <w:sz w:val="24"/>
          <w:szCs w:val="24"/>
        </w:rPr>
        <w:t xml:space="preserve"> </w:t>
      </w:r>
    </w:p>
    <w:p w14:paraId="0394B080" w14:textId="5FAAA36E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Temporary Credit Limit:</w:t>
      </w:r>
      <w:r w:rsidRPr="00570171">
        <w:rPr>
          <w:rFonts w:eastAsia="Times New Roman" w:cstheme="minorHAnsi"/>
          <w:sz w:val="24"/>
          <w:szCs w:val="24"/>
        </w:rPr>
        <w:t xml:space="preserve"> An approved, time-bound increase in the credit limit for seasonal spikes in shipments. </w:t>
      </w:r>
    </w:p>
    <w:p w14:paraId="7A43C828" w14:textId="4954482F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Currency:</w:t>
      </w:r>
      <w:r w:rsidRPr="00570171">
        <w:rPr>
          <w:rFonts w:eastAsia="Times New Roman" w:cstheme="minorHAnsi"/>
          <w:sz w:val="24"/>
          <w:szCs w:val="24"/>
        </w:rPr>
        <w:t xml:space="preserve"> Defines the monetary unit for the credit limit. </w:t>
      </w:r>
    </w:p>
    <w:p w14:paraId="1562A670" w14:textId="6F776687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Credit Exposure (Total):</w:t>
      </w:r>
      <w:r w:rsidRPr="00570171">
        <w:rPr>
          <w:rFonts w:eastAsia="Times New Roman" w:cstheme="minorHAnsi"/>
          <w:sz w:val="24"/>
          <w:szCs w:val="24"/>
        </w:rPr>
        <w:t xml:space="preserve"> The calculated sum of current outstanding invoices, open unbilled consignments, and pending freight orders. </w:t>
      </w:r>
    </w:p>
    <w:p w14:paraId="0497CC91" w14:textId="3DA64B69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Available Credit:</w:t>
      </w:r>
      <w:r w:rsidRPr="00570171">
        <w:rPr>
          <w:rFonts w:eastAsia="Times New Roman" w:cstheme="minorHAnsi"/>
          <w:sz w:val="24"/>
          <w:szCs w:val="24"/>
        </w:rPr>
        <w:t xml:space="preserve"> Calculated field: Credit Limit Amount - Credit Exposure. </w:t>
      </w:r>
    </w:p>
    <w:p w14:paraId="4E8F7ACA" w14:textId="3A1BF820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Credit Hold Override Flag:</w:t>
      </w:r>
      <w:r w:rsidRPr="00570171">
        <w:rPr>
          <w:rFonts w:eastAsia="Times New Roman" w:cstheme="minorHAnsi"/>
          <w:sz w:val="24"/>
          <w:szCs w:val="24"/>
        </w:rPr>
        <w:t xml:space="preserve"> Permission settings determining if a dispatcher can create a new load/trip when the customer exceeds their credit limit.</w:t>
      </w:r>
    </w:p>
    <w:p w14:paraId="71668659" w14:textId="0BA8634D" w:rsidR="00570171" w:rsidRPr="00570171" w:rsidRDefault="00570171" w:rsidP="00570171">
      <w:pPr>
        <w:numPr>
          <w:ilvl w:val="0"/>
          <w:numId w:val="4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Review Date:</w:t>
      </w:r>
      <w:r w:rsidRPr="00570171">
        <w:rPr>
          <w:rFonts w:eastAsia="Times New Roman" w:cstheme="minorHAnsi"/>
          <w:sz w:val="24"/>
          <w:szCs w:val="24"/>
        </w:rPr>
        <w:t xml:space="preserve"> The scheduled date for the next periodic financial review of the customer's credit limits. </w:t>
      </w:r>
    </w:p>
    <w:p w14:paraId="053D04EA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3. Payment Terms &amp; Billing Rules</w:t>
      </w:r>
    </w:p>
    <w:p w14:paraId="10F22CCC" w14:textId="0E488B40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>These fields outline the payment agreements and determine when a shipment's invoice officially becomes past due.</w:t>
      </w:r>
    </w:p>
    <w:p w14:paraId="35AD52E5" w14:textId="77777777" w:rsidR="00570171" w:rsidRPr="00570171" w:rsidRDefault="00570171" w:rsidP="00570171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Payment Terms Code:</w:t>
      </w:r>
      <w:r w:rsidRPr="00570171">
        <w:rPr>
          <w:rFonts w:eastAsia="Times New Roman" w:cstheme="minorHAnsi"/>
          <w:sz w:val="24"/>
          <w:szCs w:val="24"/>
        </w:rPr>
        <w:t xml:space="preserve"> The code determining standard due windows (e.g., Net 15, Net 30, Net 60).</w:t>
      </w:r>
    </w:p>
    <w:p w14:paraId="5551EB4A" w14:textId="77777777" w:rsidR="00570171" w:rsidRPr="00570171" w:rsidRDefault="00570171" w:rsidP="00570171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Discount Percentage:</w:t>
      </w:r>
      <w:r w:rsidRPr="00570171">
        <w:rPr>
          <w:rFonts w:eastAsia="Times New Roman" w:cstheme="minorHAnsi"/>
          <w:sz w:val="24"/>
          <w:szCs w:val="24"/>
        </w:rPr>
        <w:t xml:space="preserve"> Early payment incentives (e.g., 2% discount if paid within 10 days).</w:t>
      </w:r>
    </w:p>
    <w:p w14:paraId="42BC5664" w14:textId="77777777" w:rsidR="00570171" w:rsidRPr="00570171" w:rsidRDefault="00570171" w:rsidP="00570171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Discount Days:</w:t>
      </w:r>
      <w:r w:rsidRPr="00570171">
        <w:rPr>
          <w:rFonts w:eastAsia="Times New Roman" w:cstheme="minorHAnsi"/>
          <w:sz w:val="24"/>
          <w:szCs w:val="24"/>
        </w:rPr>
        <w:t xml:space="preserve"> The timeframe during which early payment discounts are applicable.</w:t>
      </w:r>
    </w:p>
    <w:p w14:paraId="4E4B125E" w14:textId="77777777" w:rsidR="00570171" w:rsidRPr="00570171" w:rsidRDefault="00570171" w:rsidP="00570171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Credit Period (Days):</w:t>
      </w:r>
      <w:r w:rsidRPr="00570171">
        <w:rPr>
          <w:rFonts w:eastAsia="Times New Roman" w:cstheme="minorHAnsi"/>
          <w:sz w:val="24"/>
          <w:szCs w:val="24"/>
        </w:rPr>
        <w:t xml:space="preserve"> The maximum days allowed after the invoice date before the invoice goes into collections.</w:t>
      </w:r>
    </w:p>
    <w:p w14:paraId="310C8A66" w14:textId="77777777" w:rsidR="00570171" w:rsidRPr="00570171" w:rsidRDefault="00570171" w:rsidP="00570171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Interest / Penalty Rate:</w:t>
      </w:r>
      <w:r w:rsidRPr="00570171">
        <w:rPr>
          <w:rFonts w:eastAsia="Times New Roman" w:cstheme="minorHAnsi"/>
          <w:sz w:val="24"/>
          <w:szCs w:val="24"/>
        </w:rPr>
        <w:t xml:space="preserve"> The percentage rate applied to overdue balances.</w:t>
      </w:r>
    </w:p>
    <w:p w14:paraId="49263442" w14:textId="5DCCD235" w:rsidR="00570171" w:rsidRPr="00570171" w:rsidRDefault="00570171" w:rsidP="00570171">
      <w:pPr>
        <w:numPr>
          <w:ilvl w:val="0"/>
          <w:numId w:val="4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POD Required Flag:</w:t>
      </w:r>
      <w:r w:rsidRPr="00570171">
        <w:rPr>
          <w:rFonts w:eastAsia="Times New Roman" w:cstheme="minorHAnsi"/>
          <w:sz w:val="24"/>
          <w:szCs w:val="24"/>
        </w:rPr>
        <w:t xml:space="preserve"> A setting that dictates whether an invoice is valid for collections only after the Proof of Delivery is uploaded and verified.</w:t>
      </w:r>
    </w:p>
    <w:p w14:paraId="59AFB393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4. Collections &amp; Dispute Management Fields</w:t>
      </w:r>
    </w:p>
    <w:p w14:paraId="4488E1F3" w14:textId="6C0DDFEE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 xml:space="preserve">These fields manage the dunning (reminder) process and track accounts that are delinquent. </w:t>
      </w:r>
    </w:p>
    <w:p w14:paraId="5250EF0F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Dunning Level:</w:t>
      </w:r>
      <w:r w:rsidRPr="00570171">
        <w:rPr>
          <w:rFonts w:eastAsia="Times New Roman" w:cstheme="minorHAnsi"/>
          <w:sz w:val="24"/>
          <w:szCs w:val="24"/>
        </w:rPr>
        <w:t xml:space="preserve"> Indicates how far along the collection sequence the customer is (e.g., Level 1, Level 2, Level 3 / Legal).</w:t>
      </w:r>
    </w:p>
    <w:p w14:paraId="05EFECBE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Collection Strategy:</w:t>
      </w:r>
      <w:r w:rsidRPr="00570171">
        <w:rPr>
          <w:rFonts w:eastAsia="Times New Roman" w:cstheme="minorHAnsi"/>
          <w:sz w:val="24"/>
          <w:szCs w:val="24"/>
        </w:rPr>
        <w:t xml:space="preserve"> The automated workflow assigned to the customer (e.g., High-Risk vs. Standard Carrier).</w:t>
      </w:r>
    </w:p>
    <w:p w14:paraId="6059E3C7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Collector ID / Specialist:</w:t>
      </w:r>
      <w:r w:rsidRPr="00570171">
        <w:rPr>
          <w:rFonts w:eastAsia="Times New Roman" w:cstheme="minorHAnsi"/>
          <w:sz w:val="24"/>
          <w:szCs w:val="24"/>
        </w:rPr>
        <w:t xml:space="preserve"> The assigned internal accounts receivable representative.</w:t>
      </w:r>
    </w:p>
    <w:p w14:paraId="73843051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Last Contact Date:</w:t>
      </w:r>
      <w:r w:rsidRPr="00570171">
        <w:rPr>
          <w:rFonts w:eastAsia="Times New Roman" w:cstheme="minorHAnsi"/>
          <w:sz w:val="24"/>
          <w:szCs w:val="24"/>
        </w:rPr>
        <w:t xml:space="preserve"> The date of the last email, call, or letter sent regarding outstanding invoices.</w:t>
      </w:r>
    </w:p>
    <w:p w14:paraId="313E8A43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lastRenderedPageBreak/>
        <w:t>Promise to Pay Date:</w:t>
      </w:r>
      <w:r w:rsidRPr="00570171">
        <w:rPr>
          <w:rFonts w:eastAsia="Times New Roman" w:cstheme="minorHAnsi"/>
          <w:sz w:val="24"/>
          <w:szCs w:val="24"/>
        </w:rPr>
        <w:t xml:space="preserve"> The specific date the customer agreed to settle their past-due balance.</w:t>
      </w:r>
    </w:p>
    <w:p w14:paraId="474B097A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Promise to Pay Amount:</w:t>
      </w:r>
      <w:r w:rsidRPr="00570171">
        <w:rPr>
          <w:rFonts w:eastAsia="Times New Roman" w:cstheme="minorHAnsi"/>
          <w:sz w:val="24"/>
          <w:szCs w:val="24"/>
        </w:rPr>
        <w:t xml:space="preserve"> The monetary amount the customer has pledged to pay on a given date.</w:t>
      </w:r>
    </w:p>
    <w:p w14:paraId="24B75EB2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Dispute Status:</w:t>
      </w:r>
      <w:r w:rsidRPr="00570171">
        <w:rPr>
          <w:rFonts w:eastAsia="Times New Roman" w:cstheme="minorHAnsi"/>
          <w:sz w:val="24"/>
          <w:szCs w:val="24"/>
        </w:rPr>
        <w:t xml:space="preserve"> Current state of an invoice being contested (e.g., Open, Under Investigation, Resolved, Written Off).</w:t>
      </w:r>
    </w:p>
    <w:p w14:paraId="29B8902F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Disputed Amount:</w:t>
      </w:r>
      <w:r w:rsidRPr="00570171">
        <w:rPr>
          <w:rFonts w:eastAsia="Times New Roman" w:cstheme="minorHAnsi"/>
          <w:sz w:val="24"/>
          <w:szCs w:val="24"/>
        </w:rPr>
        <w:t xml:space="preserve"> The total dollar value of the invoices currently held in dispute.</w:t>
      </w:r>
    </w:p>
    <w:p w14:paraId="2880136C" w14:textId="77777777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Collection Notes:</w:t>
      </w:r>
      <w:r w:rsidRPr="00570171">
        <w:rPr>
          <w:rFonts w:eastAsia="Times New Roman" w:cstheme="minorHAnsi"/>
          <w:sz w:val="24"/>
          <w:szCs w:val="24"/>
        </w:rPr>
        <w:t xml:space="preserve"> Free-form text fields for collectors to log details of conversations or specific shipment issues.</w:t>
      </w:r>
    </w:p>
    <w:p w14:paraId="5475E07D" w14:textId="02C18AFE" w:rsidR="00570171" w:rsidRPr="00570171" w:rsidRDefault="00570171" w:rsidP="00570171">
      <w:pPr>
        <w:numPr>
          <w:ilvl w:val="0"/>
          <w:numId w:val="5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Write-Off Amount:</w:t>
      </w:r>
      <w:r w:rsidRPr="00570171">
        <w:rPr>
          <w:rFonts w:eastAsia="Times New Roman" w:cstheme="minorHAnsi"/>
          <w:sz w:val="24"/>
          <w:szCs w:val="24"/>
        </w:rPr>
        <w:t xml:space="preserve"> The uncollectible balance officially marked off as a bad debt. </w:t>
      </w:r>
    </w:p>
    <w:p w14:paraId="6C1ABC1A" w14:textId="3D5EC760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78137E0C" w14:textId="1ED779D6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157A9F65" w14:textId="55D7C10F" w:rsidR="00570171" w:rsidRPr="007574A2" w:rsidRDefault="007574A2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7574A2">
        <w:rPr>
          <w:rFonts w:cstheme="minorHAnsi"/>
          <w:b/>
          <w:bCs/>
          <w:sz w:val="24"/>
          <w:szCs w:val="24"/>
          <w:highlight w:val="yellow"/>
          <w:u w:val="single"/>
        </w:rPr>
        <w:t>Cash &amp; Bank</w:t>
      </w:r>
    </w:p>
    <w:p w14:paraId="1502A80C" w14:textId="77777777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347689C8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Header Details</w:t>
      </w:r>
    </w:p>
    <w:p w14:paraId="42908417" w14:textId="77777777" w:rsidR="00570171" w:rsidRPr="00570171" w:rsidRDefault="00570171" w:rsidP="00570171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Transaction ID / Voucher No:</w:t>
      </w:r>
      <w:r w:rsidRPr="00570171">
        <w:rPr>
          <w:rFonts w:eastAsia="Times New Roman" w:cstheme="minorHAnsi"/>
          <w:sz w:val="24"/>
          <w:szCs w:val="24"/>
        </w:rPr>
        <w:t xml:space="preserve"> Unique system-generated number for tracking.</w:t>
      </w:r>
    </w:p>
    <w:p w14:paraId="3D28364E" w14:textId="77777777" w:rsidR="00570171" w:rsidRPr="00570171" w:rsidRDefault="00570171" w:rsidP="00570171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Entry Date:</w:t>
      </w:r>
      <w:r w:rsidRPr="00570171">
        <w:rPr>
          <w:rFonts w:eastAsia="Times New Roman" w:cstheme="minorHAnsi"/>
          <w:sz w:val="24"/>
          <w:szCs w:val="24"/>
        </w:rPr>
        <w:t xml:space="preserve"> The date the transaction is recorded.</w:t>
      </w:r>
    </w:p>
    <w:p w14:paraId="4AB820E8" w14:textId="77777777" w:rsidR="00570171" w:rsidRPr="00570171" w:rsidRDefault="00570171" w:rsidP="00570171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Posting / Value Date:</w:t>
      </w:r>
      <w:r w:rsidRPr="00570171">
        <w:rPr>
          <w:rFonts w:eastAsia="Times New Roman" w:cstheme="minorHAnsi"/>
          <w:sz w:val="24"/>
          <w:szCs w:val="24"/>
        </w:rPr>
        <w:t xml:space="preserve"> The date the funds actually affect your bank account.</w:t>
      </w:r>
    </w:p>
    <w:p w14:paraId="14D34491" w14:textId="77777777" w:rsidR="00570171" w:rsidRPr="00570171" w:rsidRDefault="00570171" w:rsidP="00570171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Document Number:</w:t>
      </w:r>
      <w:r w:rsidRPr="00570171">
        <w:rPr>
          <w:rFonts w:eastAsia="Times New Roman" w:cstheme="minorHAnsi"/>
          <w:sz w:val="24"/>
          <w:szCs w:val="24"/>
        </w:rPr>
        <w:t xml:space="preserve"> The original receipt, invoice, or voucher number from the supplier or bank.</w:t>
      </w:r>
    </w:p>
    <w:p w14:paraId="07FA31D1" w14:textId="07FDEECD" w:rsidR="00570171" w:rsidRPr="00570171" w:rsidRDefault="00570171" w:rsidP="00570171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Transaction Type:</w:t>
      </w:r>
      <w:r w:rsidRPr="00570171">
        <w:rPr>
          <w:rFonts w:eastAsia="Times New Roman" w:cstheme="minorHAnsi"/>
          <w:sz w:val="24"/>
          <w:szCs w:val="24"/>
        </w:rPr>
        <w:t xml:space="preserve"> Specifies whether the entry is a Receipt (Cash/Bank In) or a Payment (Cash/Bank Out). </w:t>
      </w:r>
    </w:p>
    <w:p w14:paraId="2455C8D0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Bank &amp; Account Information</w:t>
      </w:r>
    </w:p>
    <w:p w14:paraId="0A059BA6" w14:textId="77777777" w:rsidR="00570171" w:rsidRPr="00570171" w:rsidRDefault="00570171" w:rsidP="00570171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Account Type:</w:t>
      </w:r>
      <w:r w:rsidRPr="00570171">
        <w:rPr>
          <w:rFonts w:eastAsia="Times New Roman" w:cstheme="minorHAnsi"/>
          <w:sz w:val="24"/>
          <w:szCs w:val="24"/>
        </w:rPr>
        <w:t xml:space="preserve"> Defines whether the account is a Cash Account, </w:t>
      </w:r>
      <w:proofErr w:type="spellStart"/>
      <w:r w:rsidRPr="00570171">
        <w:rPr>
          <w:rFonts w:eastAsia="Times New Roman" w:cstheme="minorHAnsi"/>
          <w:sz w:val="24"/>
          <w:szCs w:val="24"/>
        </w:rPr>
        <w:t>Chequing</w:t>
      </w:r>
      <w:proofErr w:type="spellEnd"/>
      <w:r w:rsidRPr="00570171">
        <w:rPr>
          <w:rFonts w:eastAsia="Times New Roman" w:cstheme="minorHAnsi"/>
          <w:sz w:val="24"/>
          <w:szCs w:val="24"/>
        </w:rPr>
        <w:t>/Savings Account, or Corporate Credit Card.</w:t>
      </w:r>
    </w:p>
    <w:p w14:paraId="1430D8BE" w14:textId="77777777" w:rsidR="00570171" w:rsidRPr="00570171" w:rsidRDefault="00570171" w:rsidP="00570171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Bank / Cash Account:</w:t>
      </w:r>
      <w:r w:rsidRPr="00570171">
        <w:rPr>
          <w:rFonts w:eastAsia="Times New Roman" w:cstheme="minorHAnsi"/>
          <w:sz w:val="24"/>
          <w:szCs w:val="24"/>
        </w:rPr>
        <w:t xml:space="preserve"> The specific company account the money is coming from or going into.</w:t>
      </w:r>
    </w:p>
    <w:p w14:paraId="30F7B5A9" w14:textId="77777777" w:rsidR="00570171" w:rsidRPr="00570171" w:rsidRDefault="00570171" w:rsidP="00570171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Payment Mode:</w:t>
      </w:r>
      <w:r w:rsidRPr="00570171">
        <w:rPr>
          <w:rFonts w:eastAsia="Times New Roman" w:cstheme="minorHAnsi"/>
          <w:sz w:val="24"/>
          <w:szCs w:val="24"/>
        </w:rPr>
        <w:t xml:space="preserve"> The method of transfer (e.g., Cash, Check, Wire Transfer, Electronic Funds Transfer).</w:t>
      </w:r>
    </w:p>
    <w:p w14:paraId="2A00D68F" w14:textId="23EA916E" w:rsidR="00570171" w:rsidRPr="00570171" w:rsidRDefault="00570171" w:rsidP="00570171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Payment Term / Status:</w:t>
      </w:r>
      <w:r w:rsidRPr="00570171">
        <w:rPr>
          <w:rFonts w:eastAsia="Times New Roman" w:cstheme="minorHAnsi"/>
          <w:sz w:val="24"/>
          <w:szCs w:val="24"/>
        </w:rPr>
        <w:t xml:space="preserve"> Indicates if the payment is cleared, in draft, or requires reconciliation. </w:t>
      </w:r>
    </w:p>
    <w:p w14:paraId="7D33EE55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Transaction &amp; Amount Details</w:t>
      </w:r>
    </w:p>
    <w:p w14:paraId="4C4B3089" w14:textId="77777777" w:rsidR="00570171" w:rsidRPr="00570171" w:rsidRDefault="00570171" w:rsidP="00570171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Currency:</w:t>
      </w:r>
      <w:r w:rsidRPr="00570171">
        <w:rPr>
          <w:rFonts w:eastAsia="Times New Roman" w:cstheme="minorHAnsi"/>
          <w:sz w:val="24"/>
          <w:szCs w:val="24"/>
        </w:rPr>
        <w:t xml:space="preserve"> The currency in which the transaction is processed.</w:t>
      </w:r>
    </w:p>
    <w:p w14:paraId="7B91C2C5" w14:textId="77777777" w:rsidR="00570171" w:rsidRPr="00570171" w:rsidRDefault="00570171" w:rsidP="00570171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Exchange Rate:</w:t>
      </w:r>
      <w:r w:rsidRPr="00570171">
        <w:rPr>
          <w:rFonts w:eastAsia="Times New Roman" w:cstheme="minorHAnsi"/>
          <w:sz w:val="24"/>
          <w:szCs w:val="24"/>
        </w:rPr>
        <w:t xml:space="preserve"> The conversion rate if dealing with multi-currency cross-border freight operations.</w:t>
      </w:r>
    </w:p>
    <w:p w14:paraId="21E9F8F4" w14:textId="77777777" w:rsidR="00570171" w:rsidRPr="00570171" w:rsidRDefault="00570171" w:rsidP="00570171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Amount:</w:t>
      </w:r>
      <w:r w:rsidRPr="00570171">
        <w:rPr>
          <w:rFonts w:eastAsia="Times New Roman" w:cstheme="minorHAnsi"/>
          <w:sz w:val="24"/>
          <w:szCs w:val="24"/>
        </w:rPr>
        <w:t xml:space="preserve"> The gross transaction value.</w:t>
      </w:r>
    </w:p>
    <w:p w14:paraId="28006602" w14:textId="77777777" w:rsidR="00570171" w:rsidRPr="00570171" w:rsidRDefault="00570171" w:rsidP="00570171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Amount:</w:t>
      </w:r>
      <w:r w:rsidRPr="00570171">
        <w:rPr>
          <w:rFonts w:eastAsia="Times New Roman" w:cstheme="minorHAnsi"/>
          <w:sz w:val="24"/>
          <w:szCs w:val="24"/>
        </w:rPr>
        <w:t xml:space="preserve"> VAT or local taxes incurred (e.g., on spare parts or tolls).</w:t>
      </w:r>
    </w:p>
    <w:p w14:paraId="32562B80" w14:textId="6EC9F7D3" w:rsidR="00570171" w:rsidRPr="00570171" w:rsidRDefault="00570171" w:rsidP="00570171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Net Amount:</w:t>
      </w:r>
      <w:r w:rsidRPr="00570171">
        <w:rPr>
          <w:rFonts w:eastAsia="Times New Roman" w:cstheme="minorHAnsi"/>
          <w:sz w:val="24"/>
          <w:szCs w:val="24"/>
        </w:rPr>
        <w:t xml:space="preserve"> The total amount after taxes. </w:t>
      </w:r>
    </w:p>
    <w:p w14:paraId="2ECF9FFF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Party &amp; Entity Mapping</w:t>
      </w:r>
    </w:p>
    <w:p w14:paraId="6E39D2F3" w14:textId="77777777" w:rsidR="00570171" w:rsidRPr="00570171" w:rsidRDefault="00570171" w:rsidP="00570171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lastRenderedPageBreak/>
        <w:t>Party Type:</w:t>
      </w:r>
      <w:r w:rsidRPr="00570171">
        <w:rPr>
          <w:rFonts w:eastAsia="Times New Roman" w:cstheme="minorHAnsi"/>
          <w:sz w:val="24"/>
          <w:szCs w:val="24"/>
        </w:rPr>
        <w:t xml:space="preserve"> Defines who is being paid or from whom money is received (e.g., Customer, Vendor, Employee/Driver).</w:t>
      </w:r>
    </w:p>
    <w:p w14:paraId="3B5EA1E6" w14:textId="77777777" w:rsidR="00570171" w:rsidRPr="00570171" w:rsidRDefault="00570171" w:rsidP="00570171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Party Name:</w:t>
      </w:r>
      <w:r w:rsidRPr="00570171">
        <w:rPr>
          <w:rFonts w:eastAsia="Times New Roman" w:cstheme="minorHAnsi"/>
          <w:sz w:val="24"/>
          <w:szCs w:val="24"/>
        </w:rPr>
        <w:t xml:space="preserve"> The exact entity (e.g., specific logistics client, fuel vendor, or mechanic shop).</w:t>
      </w:r>
    </w:p>
    <w:p w14:paraId="3875C481" w14:textId="7A23A407" w:rsidR="00570171" w:rsidRPr="00570171" w:rsidRDefault="00570171" w:rsidP="00570171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Employee / Driver ID:</w:t>
      </w:r>
      <w:r w:rsidRPr="00570171">
        <w:rPr>
          <w:rFonts w:eastAsia="Times New Roman" w:cstheme="minorHAnsi"/>
          <w:sz w:val="24"/>
          <w:szCs w:val="24"/>
        </w:rPr>
        <w:t xml:space="preserve"> Links the cash/bank transaction to a specific staff member, useful for tracking petty cash, travel advances, or driver per-diems. </w:t>
      </w:r>
    </w:p>
    <w:p w14:paraId="19005B70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Transport-Specific Dimensions (Analytical Tags)</w:t>
      </w:r>
    </w:p>
    <w:p w14:paraId="3DC0919C" w14:textId="77777777" w:rsidR="00570171" w:rsidRPr="00570171" w:rsidRDefault="00570171" w:rsidP="00570171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Vehicle / Fleet Number:</w:t>
      </w:r>
      <w:r w:rsidRPr="00570171">
        <w:rPr>
          <w:rFonts w:eastAsia="Times New Roman" w:cstheme="minorHAnsi"/>
          <w:sz w:val="24"/>
          <w:szCs w:val="24"/>
        </w:rPr>
        <w:t xml:space="preserve"> Ties the expense (e.g., fuel, toll, maintenance) or revenue (freight payout) to a specific truck or trailer for per-vehicle profitability reporting.</w:t>
      </w:r>
    </w:p>
    <w:p w14:paraId="1F9ED0CF" w14:textId="77777777" w:rsidR="00570171" w:rsidRPr="00570171" w:rsidRDefault="00570171" w:rsidP="00570171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Trip / Route ID:</w:t>
      </w:r>
      <w:r w:rsidRPr="00570171">
        <w:rPr>
          <w:rFonts w:eastAsia="Times New Roman" w:cstheme="minorHAnsi"/>
          <w:sz w:val="24"/>
          <w:szCs w:val="24"/>
        </w:rPr>
        <w:t xml:space="preserve"> Allocates costs or cash inflows to a specific logistical run.</w:t>
      </w:r>
    </w:p>
    <w:p w14:paraId="2ABD6573" w14:textId="30FB9DD7" w:rsidR="00570171" w:rsidRPr="00570171" w:rsidRDefault="00570171" w:rsidP="00570171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Cost Center:</w:t>
      </w:r>
      <w:r w:rsidRPr="00570171">
        <w:rPr>
          <w:rFonts w:eastAsia="Times New Roman" w:cstheme="minorHAnsi"/>
          <w:sz w:val="24"/>
          <w:szCs w:val="24"/>
        </w:rPr>
        <w:t xml:space="preserve"> Department, branch, or depot associated with the transaction (useful for multi-branch transport companies). </w:t>
      </w:r>
    </w:p>
    <w:p w14:paraId="3EE9B4DC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Audit &amp; Reference</w:t>
      </w:r>
    </w:p>
    <w:p w14:paraId="26CC2BB9" w14:textId="77777777" w:rsidR="00570171" w:rsidRPr="00570171" w:rsidRDefault="00570171" w:rsidP="00570171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Reference / Check No:</w:t>
      </w:r>
      <w:r w:rsidRPr="00570171">
        <w:rPr>
          <w:rFonts w:eastAsia="Times New Roman" w:cstheme="minorHAnsi"/>
          <w:sz w:val="24"/>
          <w:szCs w:val="24"/>
        </w:rPr>
        <w:t xml:space="preserve"> The check number, wire reference, or internal transaction ID.</w:t>
      </w:r>
    </w:p>
    <w:p w14:paraId="01B61CD8" w14:textId="77777777" w:rsidR="00570171" w:rsidRPr="00570171" w:rsidRDefault="00570171" w:rsidP="00570171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Description / Narration:</w:t>
      </w:r>
      <w:r w:rsidRPr="00570171">
        <w:rPr>
          <w:rFonts w:eastAsia="Times New Roman" w:cstheme="minorHAnsi"/>
          <w:sz w:val="24"/>
          <w:szCs w:val="24"/>
        </w:rPr>
        <w:t xml:space="preserve"> Detailed notes regarding the transaction.</w:t>
      </w:r>
    </w:p>
    <w:p w14:paraId="427D4CA1" w14:textId="7E351F47" w:rsidR="00570171" w:rsidRPr="00570171" w:rsidRDefault="00570171" w:rsidP="00570171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Attachments:</w:t>
      </w:r>
      <w:r w:rsidRPr="00570171">
        <w:rPr>
          <w:rFonts w:eastAsia="Times New Roman" w:cstheme="minorHAnsi"/>
          <w:sz w:val="24"/>
          <w:szCs w:val="24"/>
        </w:rPr>
        <w:t xml:space="preserve"> Digitized proof of delivery (POD), receipts, or invoices. </w:t>
      </w:r>
    </w:p>
    <w:p w14:paraId="1B3EFC90" w14:textId="5BF1A53D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605D0374" w14:textId="5F2CB5FB" w:rsidR="00570171" w:rsidRPr="007574A2" w:rsidRDefault="007574A2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7574A2">
        <w:rPr>
          <w:rFonts w:cstheme="minorHAnsi"/>
          <w:b/>
          <w:bCs/>
          <w:sz w:val="24"/>
          <w:szCs w:val="24"/>
          <w:highlight w:val="yellow"/>
          <w:u w:val="single"/>
        </w:rPr>
        <w:t>Budgets</w:t>
      </w:r>
    </w:p>
    <w:p w14:paraId="657F965C" w14:textId="6AB8218F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6AA7E2A3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1. Budget Identification &amp; Master Data</w:t>
      </w:r>
    </w:p>
    <w:p w14:paraId="45AE6FAA" w14:textId="77777777" w:rsidR="00570171" w:rsidRPr="00570171" w:rsidRDefault="00570171" w:rsidP="00570171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Budget ID / Code:</w:t>
      </w:r>
      <w:r w:rsidRPr="00570171">
        <w:rPr>
          <w:rFonts w:eastAsia="Times New Roman" w:cstheme="minorHAnsi"/>
          <w:sz w:val="24"/>
          <w:szCs w:val="24"/>
        </w:rPr>
        <w:t xml:space="preserve"> Unique identifier for the budget record.</w:t>
      </w:r>
    </w:p>
    <w:p w14:paraId="4FFEAE8A" w14:textId="77777777" w:rsidR="00570171" w:rsidRPr="00570171" w:rsidRDefault="00570171" w:rsidP="00570171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Fiscal Year:</w:t>
      </w:r>
      <w:r w:rsidRPr="00570171">
        <w:rPr>
          <w:rFonts w:eastAsia="Times New Roman" w:cstheme="minorHAnsi"/>
          <w:sz w:val="24"/>
          <w:szCs w:val="24"/>
        </w:rPr>
        <w:t xml:space="preserve"> The year for which the budget applies (e.g., 2026).</w:t>
      </w:r>
    </w:p>
    <w:p w14:paraId="787ABF8B" w14:textId="77777777" w:rsidR="00570171" w:rsidRPr="00570171" w:rsidRDefault="00570171" w:rsidP="00570171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Budget Scenario / Plan Type:</w:t>
      </w:r>
      <w:r w:rsidRPr="00570171">
        <w:rPr>
          <w:rFonts w:eastAsia="Times New Roman" w:cstheme="minorHAnsi"/>
          <w:sz w:val="24"/>
          <w:szCs w:val="24"/>
        </w:rPr>
        <w:t xml:space="preserve"> Category of the budget (e.g., Operating, Capital Expenditure, Investment).</w:t>
      </w:r>
    </w:p>
    <w:p w14:paraId="1813286A" w14:textId="77777777" w:rsidR="00570171" w:rsidRPr="00570171" w:rsidRDefault="00570171" w:rsidP="00570171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Organizational Unit / Cost Center:</w:t>
      </w:r>
      <w:r w:rsidRPr="00570171">
        <w:rPr>
          <w:rFonts w:eastAsia="Times New Roman" w:cstheme="minorHAnsi"/>
          <w:sz w:val="24"/>
          <w:szCs w:val="24"/>
        </w:rPr>
        <w:t xml:space="preserve"> The specific division, branch, or depot responsible for the budget (e.g., Dar es Salaam Terminal, Logistics Branch).</w:t>
      </w:r>
    </w:p>
    <w:p w14:paraId="32023A28" w14:textId="3490D571" w:rsidR="00570171" w:rsidRPr="00570171" w:rsidRDefault="00570171" w:rsidP="00570171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Currency:</w:t>
      </w:r>
      <w:r w:rsidRPr="00570171">
        <w:rPr>
          <w:rFonts w:eastAsia="Times New Roman" w:cstheme="minorHAnsi"/>
          <w:sz w:val="24"/>
          <w:szCs w:val="24"/>
        </w:rPr>
        <w:t xml:space="preserve"> The currency used for the budget entries (with corresponding exchange rates if dealing with cross-border logistics).</w:t>
      </w:r>
    </w:p>
    <w:p w14:paraId="1A7DED98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2. Time Horizon &amp; Phasing</w:t>
      </w:r>
    </w:p>
    <w:p w14:paraId="6C10AA9F" w14:textId="77777777" w:rsidR="00570171" w:rsidRPr="00570171" w:rsidRDefault="00570171" w:rsidP="00570171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Period:</w:t>
      </w:r>
      <w:r w:rsidRPr="00570171">
        <w:rPr>
          <w:rFonts w:eastAsia="Times New Roman" w:cstheme="minorHAnsi"/>
          <w:sz w:val="24"/>
          <w:szCs w:val="24"/>
        </w:rPr>
        <w:t xml:space="preserve"> Interval for budget execution (Annual, Quarterly, or Monthly).</w:t>
      </w:r>
    </w:p>
    <w:p w14:paraId="566E7DC3" w14:textId="0CCF1EAF" w:rsidR="00570171" w:rsidRPr="00570171" w:rsidRDefault="00570171" w:rsidP="00570171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Start Date / End Date:</w:t>
      </w:r>
      <w:r w:rsidRPr="00570171">
        <w:rPr>
          <w:rFonts w:eastAsia="Times New Roman" w:cstheme="minorHAnsi"/>
          <w:sz w:val="24"/>
          <w:szCs w:val="24"/>
        </w:rPr>
        <w:t xml:space="preserve"> Validity period of the specific budget line. </w:t>
      </w:r>
    </w:p>
    <w:p w14:paraId="67DB802C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3. Fleet &amp; Asset Budgeting</w:t>
      </w:r>
    </w:p>
    <w:p w14:paraId="6AD10C1F" w14:textId="77777777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Asset / Vehicle Class:</w:t>
      </w:r>
      <w:r w:rsidRPr="00570171">
        <w:rPr>
          <w:rFonts w:eastAsia="Times New Roman" w:cstheme="minorHAnsi"/>
          <w:sz w:val="24"/>
          <w:szCs w:val="24"/>
        </w:rPr>
        <w:t xml:space="preserve"> Categorization of vehicles (e.g., Heavy Duty Trucks, Refrigerated Vans, Cargo Vessels).</w:t>
      </w:r>
    </w:p>
    <w:p w14:paraId="70CAEFEE" w14:textId="77777777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Asset / Fleet ID:</w:t>
      </w:r>
      <w:r w:rsidRPr="00570171">
        <w:rPr>
          <w:rFonts w:eastAsia="Times New Roman" w:cstheme="minorHAnsi"/>
          <w:sz w:val="24"/>
          <w:szCs w:val="24"/>
        </w:rPr>
        <w:t xml:space="preserve"> Optional field if entering budgets at an individual vehicle level.</w:t>
      </w:r>
    </w:p>
    <w:p w14:paraId="3463623E" w14:textId="77777777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Fuel Budget:</w:t>
      </w:r>
      <w:r w:rsidRPr="00570171">
        <w:rPr>
          <w:rFonts w:eastAsia="Times New Roman" w:cstheme="minorHAnsi"/>
          <w:sz w:val="24"/>
          <w:szCs w:val="24"/>
        </w:rPr>
        <w:t xml:space="preserve"> Estimated cost allocations for diesel/petrol, calculated as:</w:t>
      </w:r>
      <w:r w:rsidRPr="00570171">
        <w:rPr>
          <w:rFonts w:eastAsia="Times New Roman" w:cstheme="minorHAnsi"/>
          <w:sz w:val="24"/>
          <w:szCs w:val="24"/>
        </w:rPr>
        <w:br/>
      </w:r>
      <w:proofErr w:type="gramStart"/>
      <w:r w:rsidRPr="00570171">
        <w:rPr>
          <w:rFonts w:eastAsia="Times New Roman" w:cstheme="minorHAnsi"/>
          <w:sz w:val="24"/>
          <w:szCs w:val="24"/>
        </w:rPr>
        <w:t>\(</w:t>
      </w:r>
      <w:proofErr w:type="gramEnd"/>
      <w:r w:rsidRPr="00570171">
        <w:rPr>
          <w:rFonts w:eastAsia="Times New Roman" w:cstheme="minorHAnsi"/>
          <w:sz w:val="24"/>
          <w:szCs w:val="24"/>
        </w:rPr>
        <w:t>\text{Fuel Budget} = \text{Planned Kilometers} \div \text{Fuel Efficiency (km/L)} \times \text{Price per Liter}\)</w:t>
      </w:r>
    </w:p>
    <w:p w14:paraId="63BCA3D6" w14:textId="77777777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Maintenance &amp; Repair Budget:</w:t>
      </w:r>
      <w:r w:rsidRPr="00570171">
        <w:rPr>
          <w:rFonts w:eastAsia="Times New Roman" w:cstheme="minorHAnsi"/>
          <w:sz w:val="24"/>
          <w:szCs w:val="24"/>
        </w:rPr>
        <w:t xml:space="preserve"> Routine servicing, spare parts, and overhaul provisions.</w:t>
      </w:r>
    </w:p>
    <w:p w14:paraId="56E6353D" w14:textId="77777777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lastRenderedPageBreak/>
        <w:t>Tires &amp; Batteries Cost:</w:t>
      </w:r>
      <w:r w:rsidRPr="00570171">
        <w:rPr>
          <w:rFonts w:eastAsia="Times New Roman" w:cstheme="minorHAnsi"/>
          <w:sz w:val="24"/>
          <w:szCs w:val="24"/>
        </w:rPr>
        <w:t xml:space="preserve"> Variable maintenance allocation based on mileage.</w:t>
      </w:r>
    </w:p>
    <w:p w14:paraId="58953F99" w14:textId="77777777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Depreciation / Amortization:</w:t>
      </w:r>
      <w:r w:rsidRPr="00570171">
        <w:rPr>
          <w:rFonts w:eastAsia="Times New Roman" w:cstheme="minorHAnsi"/>
          <w:sz w:val="24"/>
          <w:szCs w:val="24"/>
        </w:rPr>
        <w:t xml:space="preserve"> Planned asset value reduction.</w:t>
      </w:r>
    </w:p>
    <w:p w14:paraId="70B5B3A2" w14:textId="19EBD7ED" w:rsidR="00570171" w:rsidRPr="00570171" w:rsidRDefault="00570171" w:rsidP="00570171">
      <w:pPr>
        <w:numPr>
          <w:ilvl w:val="0"/>
          <w:numId w:val="5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Tolls &amp; Road Taxes:</w:t>
      </w:r>
      <w:r w:rsidRPr="00570171">
        <w:rPr>
          <w:rFonts w:eastAsia="Times New Roman" w:cstheme="minorHAnsi"/>
          <w:sz w:val="24"/>
          <w:szCs w:val="24"/>
        </w:rPr>
        <w:t xml:space="preserve"> Regional, national, or cross-border permit and toll estimates. </w:t>
      </w:r>
    </w:p>
    <w:p w14:paraId="05B95301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4. Operational &amp; Variable Costs</w:t>
      </w:r>
    </w:p>
    <w:p w14:paraId="31B1F84C" w14:textId="77777777" w:rsidR="00570171" w:rsidRPr="00570171" w:rsidRDefault="00570171" w:rsidP="00570171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Driver &amp; Crew Wages:</w:t>
      </w:r>
      <w:r w:rsidRPr="00570171">
        <w:rPr>
          <w:rFonts w:eastAsia="Times New Roman" w:cstheme="minorHAnsi"/>
          <w:sz w:val="24"/>
          <w:szCs w:val="24"/>
        </w:rPr>
        <w:t xml:space="preserve"> Salaries, overtime, and per-diem (travel allowance) allocations.</w:t>
      </w:r>
    </w:p>
    <w:p w14:paraId="138F5886" w14:textId="77777777" w:rsidR="00570171" w:rsidRPr="00570171" w:rsidRDefault="00570171" w:rsidP="00570171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Insurance Costs:</w:t>
      </w:r>
      <w:r w:rsidRPr="00570171">
        <w:rPr>
          <w:rFonts w:eastAsia="Times New Roman" w:cstheme="minorHAnsi"/>
          <w:sz w:val="24"/>
          <w:szCs w:val="24"/>
        </w:rPr>
        <w:t xml:space="preserve"> Fleet, cargo/goods-in-transit, and liability insurance premiums.</w:t>
      </w:r>
    </w:p>
    <w:p w14:paraId="7D43C925" w14:textId="77777777" w:rsidR="00570171" w:rsidRPr="00570171" w:rsidRDefault="00570171" w:rsidP="00570171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Cargo &amp; Handling Expenses:</w:t>
      </w:r>
      <w:r w:rsidRPr="00570171">
        <w:rPr>
          <w:rFonts w:eastAsia="Times New Roman" w:cstheme="minorHAnsi"/>
          <w:sz w:val="24"/>
          <w:szCs w:val="24"/>
        </w:rPr>
        <w:t xml:space="preserve"> Costs associated with loading, transshipment, and warehousing.</w:t>
      </w:r>
    </w:p>
    <w:p w14:paraId="2C8880AF" w14:textId="7D241D6A" w:rsidR="00570171" w:rsidRPr="00570171" w:rsidRDefault="00570171" w:rsidP="00570171">
      <w:pPr>
        <w:numPr>
          <w:ilvl w:val="0"/>
          <w:numId w:val="6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Telematics &amp; Communication:</w:t>
      </w:r>
      <w:r w:rsidRPr="00570171">
        <w:rPr>
          <w:rFonts w:eastAsia="Times New Roman" w:cstheme="minorHAnsi"/>
          <w:sz w:val="24"/>
          <w:szCs w:val="24"/>
        </w:rPr>
        <w:t xml:space="preserve"> Subscription costs for GPS tracking and Electronic Logging Devices (ELDs). </w:t>
      </w:r>
    </w:p>
    <w:p w14:paraId="0BBD9750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5. Revenue &amp; Capacity Planning</w:t>
      </w:r>
    </w:p>
    <w:p w14:paraId="03629475" w14:textId="77777777" w:rsidR="00570171" w:rsidRPr="00570171" w:rsidRDefault="00570171" w:rsidP="00570171">
      <w:pPr>
        <w:numPr>
          <w:ilvl w:val="0"/>
          <w:numId w:val="6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Projected Freight Revenue:</w:t>
      </w:r>
      <w:r w:rsidRPr="00570171">
        <w:rPr>
          <w:rFonts w:eastAsia="Times New Roman" w:cstheme="minorHAnsi"/>
          <w:sz w:val="24"/>
          <w:szCs w:val="24"/>
        </w:rPr>
        <w:t xml:space="preserve"> Estimated income categorized by route, shipment type, or client.</w:t>
      </w:r>
    </w:p>
    <w:p w14:paraId="77E60F69" w14:textId="77777777" w:rsidR="00570171" w:rsidRPr="00570171" w:rsidRDefault="00570171" w:rsidP="00570171">
      <w:pPr>
        <w:numPr>
          <w:ilvl w:val="0"/>
          <w:numId w:val="6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Planned Trips / Mileage:</w:t>
      </w:r>
      <w:r w:rsidRPr="00570171">
        <w:rPr>
          <w:rFonts w:eastAsia="Times New Roman" w:cstheme="minorHAnsi"/>
          <w:sz w:val="24"/>
          <w:szCs w:val="24"/>
        </w:rPr>
        <w:t xml:space="preserve"> Expected transport activity determining capacity utilization.</w:t>
      </w:r>
    </w:p>
    <w:p w14:paraId="4FEA3737" w14:textId="5F726F57" w:rsidR="00570171" w:rsidRPr="00570171" w:rsidRDefault="00570171" w:rsidP="00570171">
      <w:pPr>
        <w:numPr>
          <w:ilvl w:val="0"/>
          <w:numId w:val="6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Freight Rate per Ton/Kilometer:</w:t>
      </w:r>
      <w:r w:rsidRPr="00570171">
        <w:rPr>
          <w:rFonts w:eastAsia="Times New Roman" w:cstheme="minorHAnsi"/>
          <w:sz w:val="24"/>
          <w:szCs w:val="24"/>
        </w:rPr>
        <w:t xml:space="preserve"> Expected revenue yield. </w:t>
      </w:r>
    </w:p>
    <w:p w14:paraId="34EC587F" w14:textId="63B073A1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0350E42C" w14:textId="66334ED4" w:rsidR="00570171" w:rsidRPr="00934024" w:rsidRDefault="00570171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TAX</w:t>
      </w:r>
    </w:p>
    <w:p w14:paraId="3E89B2FD" w14:textId="43A46788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122FF1A3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1. Master Data &amp; Jurisdictional Fields</w:t>
      </w:r>
    </w:p>
    <w:p w14:paraId="5455C12C" w14:textId="3E0DF3D1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 xml:space="preserve">These fields determine </w:t>
      </w:r>
      <w:r w:rsidRPr="00570171">
        <w:rPr>
          <w:rFonts w:eastAsia="Times New Roman" w:cstheme="minorHAnsi"/>
          <w:i/>
          <w:iCs/>
          <w:sz w:val="24"/>
          <w:szCs w:val="24"/>
        </w:rPr>
        <w:t>where</w:t>
      </w:r>
      <w:r w:rsidRPr="00570171">
        <w:rPr>
          <w:rFonts w:eastAsia="Times New Roman" w:cstheme="minorHAnsi"/>
          <w:sz w:val="24"/>
          <w:szCs w:val="24"/>
        </w:rPr>
        <w:t xml:space="preserve"> the tax applies. </w:t>
      </w:r>
    </w:p>
    <w:p w14:paraId="78E08F58" w14:textId="77777777" w:rsidR="00570171" w:rsidRPr="00570171" w:rsidRDefault="00570171" w:rsidP="00570171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Departure Country/State:</w:t>
      </w:r>
      <w:r w:rsidRPr="00570171">
        <w:rPr>
          <w:rFonts w:eastAsia="Times New Roman" w:cstheme="minorHAnsi"/>
          <w:sz w:val="24"/>
          <w:szCs w:val="24"/>
        </w:rPr>
        <w:t xml:space="preserve"> The origin location of the freight or vehicle.</w:t>
      </w:r>
    </w:p>
    <w:p w14:paraId="59E8256B" w14:textId="77777777" w:rsidR="00570171" w:rsidRPr="00570171" w:rsidRDefault="00570171" w:rsidP="00570171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Destination Country/State:</w:t>
      </w:r>
      <w:r w:rsidRPr="00570171">
        <w:rPr>
          <w:rFonts w:eastAsia="Times New Roman" w:cstheme="minorHAnsi"/>
          <w:sz w:val="24"/>
          <w:szCs w:val="24"/>
        </w:rPr>
        <w:t xml:space="preserve"> The delivery or jurisdiction end-point.</w:t>
      </w:r>
    </w:p>
    <w:p w14:paraId="39F05CDA" w14:textId="77777777" w:rsidR="00570171" w:rsidRPr="00570171" w:rsidRDefault="00570171" w:rsidP="00570171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Ship-From/Ship-To Codes:</w:t>
      </w:r>
      <w:r w:rsidRPr="00570171">
        <w:rPr>
          <w:rFonts w:eastAsia="Times New Roman" w:cstheme="minorHAnsi"/>
          <w:sz w:val="24"/>
          <w:szCs w:val="24"/>
        </w:rPr>
        <w:t xml:space="preserve"> Specific identifiers required for local US/regional tax calculations.</w:t>
      </w:r>
    </w:p>
    <w:p w14:paraId="5526EF03" w14:textId="77777777" w:rsidR="00570171" w:rsidRPr="00570171" w:rsidRDefault="00570171" w:rsidP="00570171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Payer ID / Registration Number:</w:t>
      </w:r>
      <w:r w:rsidRPr="00570171">
        <w:rPr>
          <w:rFonts w:eastAsia="Times New Roman" w:cstheme="minorHAnsi"/>
          <w:sz w:val="24"/>
          <w:szCs w:val="24"/>
        </w:rPr>
        <w:t xml:space="preserve"> Vendor or Customer tax identification number.</w:t>
      </w:r>
    </w:p>
    <w:p w14:paraId="51AC1B6F" w14:textId="1D5164FC" w:rsidR="00570171" w:rsidRPr="00570171" w:rsidRDefault="00570171" w:rsidP="00570171">
      <w:pPr>
        <w:numPr>
          <w:ilvl w:val="0"/>
          <w:numId w:val="6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Exemption Certificate:</w:t>
      </w:r>
      <w:r w:rsidRPr="00570171">
        <w:rPr>
          <w:rFonts w:eastAsia="Times New Roman" w:cstheme="minorHAnsi"/>
          <w:sz w:val="24"/>
          <w:szCs w:val="24"/>
        </w:rPr>
        <w:t xml:space="preserve"> Fields indicating if the transport service qualifies for exemption (e.g., interstate transit). </w:t>
      </w:r>
    </w:p>
    <w:p w14:paraId="52A546E4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2. Transaction &amp; Service Fields</w:t>
      </w:r>
    </w:p>
    <w:p w14:paraId="299D834E" w14:textId="77777777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>These fields categorize the specific transportation service being rendered.</w:t>
      </w:r>
    </w:p>
    <w:p w14:paraId="1AC2FF16" w14:textId="77777777" w:rsidR="00570171" w:rsidRPr="00570171" w:rsidRDefault="00570171" w:rsidP="00570171">
      <w:pPr>
        <w:numPr>
          <w:ilvl w:val="0"/>
          <w:numId w:val="6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Code / Indicator:</w:t>
      </w:r>
      <w:r w:rsidRPr="00570171">
        <w:rPr>
          <w:rFonts w:eastAsia="Times New Roman" w:cstheme="minorHAnsi"/>
          <w:sz w:val="24"/>
          <w:szCs w:val="24"/>
        </w:rPr>
        <w:t xml:space="preserve"> The two-digit or alphanumeric system code used to automatically trigger tax percentages.</w:t>
      </w:r>
    </w:p>
    <w:p w14:paraId="45C0A7DD" w14:textId="77777777" w:rsidR="00570171" w:rsidRPr="00570171" w:rsidRDefault="00570171" w:rsidP="00570171">
      <w:pPr>
        <w:numPr>
          <w:ilvl w:val="0"/>
          <w:numId w:val="6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Type:</w:t>
      </w:r>
      <w:r w:rsidRPr="00570171">
        <w:rPr>
          <w:rFonts w:eastAsia="Times New Roman" w:cstheme="minorHAnsi"/>
          <w:sz w:val="24"/>
          <w:szCs w:val="24"/>
        </w:rPr>
        <w:t xml:space="preserve"> Specifies whether it is Input Tax (paid on vendor/fleet expenses) or Output Tax (charged on client invoices).</w:t>
      </w:r>
    </w:p>
    <w:p w14:paraId="0AF49DF5" w14:textId="77777777" w:rsidR="00570171" w:rsidRPr="00570171" w:rsidRDefault="00570171" w:rsidP="00570171">
      <w:pPr>
        <w:numPr>
          <w:ilvl w:val="0"/>
          <w:numId w:val="6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Place of Supply:</w:t>
      </w:r>
      <w:r w:rsidRPr="00570171">
        <w:rPr>
          <w:rFonts w:eastAsia="Times New Roman" w:cstheme="minorHAnsi"/>
          <w:sz w:val="24"/>
          <w:szCs w:val="24"/>
        </w:rPr>
        <w:t xml:space="preserve"> Dictates whose local tax laws apply to the freight.</w:t>
      </w:r>
    </w:p>
    <w:p w14:paraId="655C7D38" w14:textId="48357DD3" w:rsidR="00570171" w:rsidRPr="00570171" w:rsidRDefault="00570171" w:rsidP="00570171">
      <w:pPr>
        <w:numPr>
          <w:ilvl w:val="0"/>
          <w:numId w:val="6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Commodity/Service Code (HS/UNSPSC):</w:t>
      </w:r>
      <w:r w:rsidRPr="00570171">
        <w:rPr>
          <w:rFonts w:eastAsia="Times New Roman" w:cstheme="minorHAnsi"/>
          <w:sz w:val="24"/>
          <w:szCs w:val="24"/>
        </w:rPr>
        <w:t xml:space="preserve"> Classifies the goods being shipped, which can alter tax rates. </w:t>
      </w:r>
    </w:p>
    <w:p w14:paraId="283CB68B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3. Freight &amp; Financial Proration Fields</w:t>
      </w:r>
    </w:p>
    <w:p w14:paraId="3C33CD3C" w14:textId="6B6C6460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 xml:space="preserve">These fields manage how the cost of moving goods interacts with the tax base. </w:t>
      </w:r>
    </w:p>
    <w:p w14:paraId="2A554F5D" w14:textId="77777777" w:rsidR="00570171" w:rsidRPr="00570171" w:rsidRDefault="00570171" w:rsidP="00570171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lastRenderedPageBreak/>
        <w:t>Freight Charge Amount:</w:t>
      </w:r>
      <w:r w:rsidRPr="00570171">
        <w:rPr>
          <w:rFonts w:eastAsia="Times New Roman" w:cstheme="minorHAnsi"/>
          <w:sz w:val="24"/>
          <w:szCs w:val="24"/>
        </w:rPr>
        <w:t xml:space="preserve"> The base cost of transportation or logistics.</w:t>
      </w:r>
    </w:p>
    <w:p w14:paraId="25D27116" w14:textId="28844F98" w:rsidR="00570171" w:rsidRPr="00570171" w:rsidRDefault="00570171" w:rsidP="00570171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Prorate Freight &amp; Tax Flag:</w:t>
      </w:r>
      <w:r w:rsidRPr="00570171">
        <w:rPr>
          <w:rFonts w:eastAsia="Times New Roman" w:cstheme="minorHAnsi"/>
          <w:sz w:val="24"/>
          <w:szCs w:val="24"/>
        </w:rPr>
        <w:t xml:space="preserve"> Defines if freight charges are prorated proportionally across all delivered items or assigned to a dedicated account. </w:t>
      </w:r>
    </w:p>
    <w:p w14:paraId="15492BB7" w14:textId="6A8D8F57" w:rsidR="00570171" w:rsidRPr="00570171" w:rsidRDefault="00570171" w:rsidP="00570171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on Freight Base:</w:t>
      </w:r>
      <w:r w:rsidRPr="00570171">
        <w:rPr>
          <w:rFonts w:eastAsia="Times New Roman" w:cstheme="minorHAnsi"/>
          <w:sz w:val="24"/>
          <w:szCs w:val="24"/>
        </w:rPr>
        <w:t xml:space="preserve"> Indicator determining if taxes are calculated on the freight amount itself, or if freight is included in the total taxable base of the goods. </w:t>
      </w:r>
    </w:p>
    <w:p w14:paraId="331ED356" w14:textId="6C9FCBAD" w:rsidR="00570171" w:rsidRPr="00570171" w:rsidRDefault="00570171" w:rsidP="00570171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Percentage Rate:</w:t>
      </w:r>
      <w:r w:rsidRPr="00570171">
        <w:rPr>
          <w:rFonts w:eastAsia="Times New Roman" w:cstheme="minorHAnsi"/>
          <w:sz w:val="24"/>
          <w:szCs w:val="24"/>
        </w:rPr>
        <w:t xml:space="preserve"> The specific numerical multiplier applied to the taxable amount. </w:t>
      </w:r>
    </w:p>
    <w:p w14:paraId="409E6B80" w14:textId="1DC55F7B" w:rsidR="00570171" w:rsidRPr="00570171" w:rsidRDefault="00570171" w:rsidP="00570171">
      <w:pPr>
        <w:numPr>
          <w:ilvl w:val="0"/>
          <w:numId w:val="6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Amount:</w:t>
      </w:r>
      <w:r w:rsidRPr="00570171">
        <w:rPr>
          <w:rFonts w:eastAsia="Times New Roman" w:cstheme="minorHAnsi"/>
          <w:sz w:val="24"/>
          <w:szCs w:val="24"/>
        </w:rPr>
        <w:t xml:space="preserve"> The final calculated currency value of the tax. </w:t>
      </w:r>
    </w:p>
    <w:p w14:paraId="188EDE80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4. Cross-Border &amp; Customs Fields</w:t>
      </w:r>
    </w:p>
    <w:p w14:paraId="3BFA958A" w14:textId="77777777" w:rsidR="00570171" w:rsidRPr="00570171" w:rsidRDefault="00570171" w:rsidP="00570171">
      <w:pPr>
        <w:spacing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sz w:val="24"/>
          <w:szCs w:val="24"/>
        </w:rPr>
        <w:t>Essential for international freight and logistics.</w:t>
      </w:r>
    </w:p>
    <w:p w14:paraId="17479C16" w14:textId="77777777" w:rsidR="00570171" w:rsidRPr="00570171" w:rsidRDefault="00570171" w:rsidP="00570171">
      <w:pPr>
        <w:numPr>
          <w:ilvl w:val="0"/>
          <w:numId w:val="6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Incoterms:</w:t>
      </w:r>
      <w:r w:rsidRPr="00570171">
        <w:rPr>
          <w:rFonts w:eastAsia="Times New Roman" w:cstheme="minorHAnsi"/>
          <w:sz w:val="24"/>
          <w:szCs w:val="24"/>
        </w:rPr>
        <w:t xml:space="preserve"> Standardized terms (e.g., FOB, CIF) that determine which party is liable for taxes and duties.</w:t>
      </w:r>
    </w:p>
    <w:p w14:paraId="313BC060" w14:textId="77777777" w:rsidR="00570171" w:rsidRPr="00570171" w:rsidRDefault="00570171" w:rsidP="00570171">
      <w:pPr>
        <w:numPr>
          <w:ilvl w:val="0"/>
          <w:numId w:val="6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Customs Duty Base:</w:t>
      </w:r>
      <w:r w:rsidRPr="00570171">
        <w:rPr>
          <w:rFonts w:eastAsia="Times New Roman" w:cstheme="minorHAnsi"/>
          <w:sz w:val="24"/>
          <w:szCs w:val="24"/>
        </w:rPr>
        <w:t xml:space="preserve"> Declared value of goods for customs processing.</w:t>
      </w:r>
    </w:p>
    <w:p w14:paraId="5C4FE82F" w14:textId="39BF254C" w:rsidR="00570171" w:rsidRPr="00570171" w:rsidRDefault="00570171" w:rsidP="00570171">
      <w:pPr>
        <w:numPr>
          <w:ilvl w:val="0"/>
          <w:numId w:val="6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Withholding Tax Code:</w:t>
      </w:r>
      <w:r w:rsidRPr="00570171">
        <w:rPr>
          <w:rFonts w:eastAsia="Times New Roman" w:cstheme="minorHAnsi"/>
          <w:sz w:val="24"/>
          <w:szCs w:val="24"/>
        </w:rPr>
        <w:t xml:space="preserve"> Indicates if a portion of the payment must be withheld for local tax authorities. </w:t>
      </w:r>
    </w:p>
    <w:p w14:paraId="008B2D97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5. System Administration &amp; Compliance</w:t>
      </w:r>
    </w:p>
    <w:p w14:paraId="7660BD83" w14:textId="77777777" w:rsidR="00570171" w:rsidRPr="00570171" w:rsidRDefault="00570171" w:rsidP="00570171">
      <w:pPr>
        <w:numPr>
          <w:ilvl w:val="0"/>
          <w:numId w:val="6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Tax Procedure:</w:t>
      </w:r>
      <w:r w:rsidRPr="00570171">
        <w:rPr>
          <w:rFonts w:eastAsia="Times New Roman" w:cstheme="minorHAnsi"/>
          <w:sz w:val="24"/>
          <w:szCs w:val="24"/>
        </w:rPr>
        <w:t xml:space="preserve"> The calculation schema the ERP uses to process the tax logic.</w:t>
      </w:r>
    </w:p>
    <w:p w14:paraId="78534B9D" w14:textId="152CF9C2" w:rsidR="00570171" w:rsidRPr="00570171" w:rsidRDefault="00570171" w:rsidP="00570171">
      <w:pPr>
        <w:numPr>
          <w:ilvl w:val="0"/>
          <w:numId w:val="6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General Ledger (GL) Account Mapping:</w:t>
      </w:r>
      <w:r w:rsidRPr="00570171">
        <w:rPr>
          <w:rFonts w:eastAsia="Times New Roman" w:cstheme="minorHAnsi"/>
          <w:sz w:val="24"/>
          <w:szCs w:val="24"/>
        </w:rPr>
        <w:t xml:space="preserve"> Links the calculated tax values to the appropriate accounts in the balance sheet or income statement. </w:t>
      </w:r>
    </w:p>
    <w:p w14:paraId="15249B29" w14:textId="5963F59A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6AD205EF" w14:textId="1B7C0DD6" w:rsidR="00570171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Exchange Rates</w:t>
      </w:r>
    </w:p>
    <w:p w14:paraId="61E83DFA" w14:textId="259E9C0E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0565DE71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1. Basic Currency Identification</w:t>
      </w:r>
    </w:p>
    <w:p w14:paraId="301353B1" w14:textId="42E58949" w:rsidR="00570171" w:rsidRPr="00570171" w:rsidRDefault="00570171" w:rsidP="00570171">
      <w:pPr>
        <w:numPr>
          <w:ilvl w:val="0"/>
          <w:numId w:val="6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From Currency (Source/Transaction):</w:t>
      </w:r>
      <w:r w:rsidRPr="00570171">
        <w:rPr>
          <w:rFonts w:eastAsia="Times New Roman" w:cstheme="minorHAnsi"/>
          <w:sz w:val="24"/>
          <w:szCs w:val="24"/>
        </w:rPr>
        <w:t xml:space="preserve"> The foreign currency used for the specific transport or logistics transaction. (e.g., USD for international shipping rates). </w:t>
      </w:r>
    </w:p>
    <w:p w14:paraId="707E8171" w14:textId="51879276" w:rsidR="00570171" w:rsidRPr="00570171" w:rsidRDefault="00570171" w:rsidP="00570171">
      <w:pPr>
        <w:numPr>
          <w:ilvl w:val="0"/>
          <w:numId w:val="6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To Currency (Base/Target/Local):</w:t>
      </w:r>
      <w:r w:rsidRPr="00570171">
        <w:rPr>
          <w:rFonts w:eastAsia="Times New Roman" w:cstheme="minorHAnsi"/>
          <w:sz w:val="24"/>
          <w:szCs w:val="24"/>
        </w:rPr>
        <w:t xml:space="preserve"> Your company’s primary accounting or ledger currency. (e.g., TZS for Tanzania, or EUR for European hubs). </w:t>
      </w:r>
    </w:p>
    <w:p w14:paraId="4038CB94" w14:textId="26E5B4C1" w:rsidR="00570171" w:rsidRPr="00570171" w:rsidRDefault="00570171" w:rsidP="00570171">
      <w:pPr>
        <w:numPr>
          <w:ilvl w:val="0"/>
          <w:numId w:val="6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Rate/Conversion Type:</w:t>
      </w:r>
      <w:r w:rsidRPr="00570171">
        <w:rPr>
          <w:rFonts w:eastAsia="Times New Roman" w:cstheme="minorHAnsi"/>
          <w:sz w:val="24"/>
          <w:szCs w:val="24"/>
        </w:rPr>
        <w:t xml:space="preserve"> Defines the </w:t>
      </w:r>
      <w:r w:rsidRPr="00570171">
        <w:rPr>
          <w:rFonts w:eastAsia="Times New Roman" w:cstheme="minorHAnsi"/>
          <w:i/>
          <w:iCs/>
          <w:sz w:val="24"/>
          <w:szCs w:val="24"/>
        </w:rPr>
        <w:t>purpose</w:t>
      </w:r>
      <w:r w:rsidRPr="00570171">
        <w:rPr>
          <w:rFonts w:eastAsia="Times New Roman" w:cstheme="minorHAnsi"/>
          <w:sz w:val="24"/>
          <w:szCs w:val="24"/>
        </w:rPr>
        <w:t xml:space="preserve"> of the rate (e.g., Spot Rate, Average Rate, Closing Rate, or Bank Selling/Buying rate). </w:t>
      </w:r>
    </w:p>
    <w:p w14:paraId="5DE6CC99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2. Rate and Quotation Details</w:t>
      </w:r>
    </w:p>
    <w:p w14:paraId="7A43EFA2" w14:textId="3439F25B" w:rsidR="00570171" w:rsidRPr="00570171" w:rsidRDefault="00570171" w:rsidP="00570171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Exchange Rate:</w:t>
      </w:r>
      <w:r w:rsidRPr="00570171">
        <w:rPr>
          <w:rFonts w:eastAsia="Times New Roman" w:cstheme="minorHAnsi"/>
          <w:sz w:val="24"/>
          <w:szCs w:val="24"/>
        </w:rPr>
        <w:t xml:space="preserve"> The numerical value representing how much of the base currency is required to purchase one unit of the foreign currency. </w:t>
      </w:r>
    </w:p>
    <w:p w14:paraId="1B4D02D4" w14:textId="4A07BD5E" w:rsidR="00570171" w:rsidRPr="00570171" w:rsidRDefault="00570171" w:rsidP="00570171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Factor / Ratio:</w:t>
      </w:r>
      <w:r w:rsidRPr="00570171">
        <w:rPr>
          <w:rFonts w:eastAsia="Times New Roman" w:cstheme="minorHAnsi"/>
          <w:sz w:val="24"/>
          <w:szCs w:val="24"/>
        </w:rPr>
        <w:t xml:space="preserve"> Defines the mathematical relationship between the currencies, such as 1:1 or 1:100. (Frequently used for currencies like the Japanese Yen). </w:t>
      </w:r>
    </w:p>
    <w:p w14:paraId="747244EC" w14:textId="77777777" w:rsidR="00570171" w:rsidRPr="00570171" w:rsidRDefault="00570171" w:rsidP="00570171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Quotation Method:</w:t>
      </w:r>
    </w:p>
    <w:p w14:paraId="5ECAFDA1" w14:textId="77777777" w:rsidR="00570171" w:rsidRPr="00570171" w:rsidRDefault="00570171" w:rsidP="00570171">
      <w:pPr>
        <w:numPr>
          <w:ilvl w:val="1"/>
          <w:numId w:val="6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i/>
          <w:iCs/>
          <w:sz w:val="24"/>
          <w:szCs w:val="24"/>
        </w:rPr>
        <w:t>Direct (Standard) Quotation:</w:t>
      </w:r>
      <w:r w:rsidRPr="00570171">
        <w:rPr>
          <w:rFonts w:eastAsia="Times New Roman" w:cstheme="minorHAnsi"/>
          <w:sz w:val="24"/>
          <w:szCs w:val="24"/>
        </w:rPr>
        <w:t xml:space="preserve"> 1 Foreign Currency = X Base Currency.</w:t>
      </w:r>
    </w:p>
    <w:p w14:paraId="2C70F8E8" w14:textId="77777777" w:rsidR="00570171" w:rsidRPr="00570171" w:rsidRDefault="00570171" w:rsidP="00570171">
      <w:pPr>
        <w:numPr>
          <w:ilvl w:val="1"/>
          <w:numId w:val="6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i/>
          <w:iCs/>
          <w:sz w:val="24"/>
          <w:szCs w:val="24"/>
        </w:rPr>
        <w:t>Indirect Quotation:</w:t>
      </w:r>
      <w:r w:rsidRPr="00570171">
        <w:rPr>
          <w:rFonts w:eastAsia="Times New Roman" w:cstheme="minorHAnsi"/>
          <w:sz w:val="24"/>
          <w:szCs w:val="24"/>
        </w:rPr>
        <w:t xml:space="preserve"> X Foreign Currency = 1 Base Currency.</w:t>
      </w:r>
    </w:p>
    <w:p w14:paraId="0509B9F2" w14:textId="6E016A08" w:rsidR="00570171" w:rsidRPr="00570171" w:rsidRDefault="00570171" w:rsidP="00570171">
      <w:pPr>
        <w:numPr>
          <w:ilvl w:val="0"/>
          <w:numId w:val="6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Spread:</w:t>
      </w:r>
      <w:r w:rsidRPr="00570171">
        <w:rPr>
          <w:rFonts w:eastAsia="Times New Roman" w:cstheme="minorHAnsi"/>
          <w:sz w:val="24"/>
          <w:szCs w:val="24"/>
        </w:rPr>
        <w:t xml:space="preserve"> The difference between buying and selling rates configured for automated bank feeds. </w:t>
      </w:r>
    </w:p>
    <w:p w14:paraId="612F2E56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3. Validity and Time Restrictions</w:t>
      </w:r>
    </w:p>
    <w:p w14:paraId="6A1186A3" w14:textId="77777777" w:rsidR="00570171" w:rsidRPr="00570171" w:rsidRDefault="00570171" w:rsidP="00570171">
      <w:pPr>
        <w:numPr>
          <w:ilvl w:val="0"/>
          <w:numId w:val="6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lastRenderedPageBreak/>
        <w:t>Valid From Date (Effective Date):</w:t>
      </w:r>
      <w:r w:rsidRPr="00570171">
        <w:rPr>
          <w:rFonts w:eastAsia="Times New Roman" w:cstheme="minorHAnsi"/>
          <w:sz w:val="24"/>
          <w:szCs w:val="24"/>
        </w:rPr>
        <w:t xml:space="preserve"> The specific date (and sometimes time) from which the exchange rate becomes active for freight audits, invoices, and expenses.</w:t>
      </w:r>
    </w:p>
    <w:p w14:paraId="3D66FC8C" w14:textId="7FBC26FE" w:rsidR="00570171" w:rsidRPr="00570171" w:rsidRDefault="00570171" w:rsidP="00570171">
      <w:pPr>
        <w:numPr>
          <w:ilvl w:val="0"/>
          <w:numId w:val="6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Valid To Date:</w:t>
      </w:r>
      <w:r w:rsidRPr="00570171">
        <w:rPr>
          <w:rFonts w:eastAsia="Times New Roman" w:cstheme="minorHAnsi"/>
          <w:sz w:val="24"/>
          <w:szCs w:val="24"/>
        </w:rPr>
        <w:t xml:space="preserve"> The date the rate expires or is superseded by a newer rate. </w:t>
      </w:r>
    </w:p>
    <w:p w14:paraId="32F35ED4" w14:textId="77777777" w:rsidR="00570171" w:rsidRPr="00570171" w:rsidRDefault="00570171" w:rsidP="0057017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4. Advanced ERP Fields &amp; Configurations</w:t>
      </w:r>
    </w:p>
    <w:p w14:paraId="3D89A7EF" w14:textId="63E86624" w:rsidR="00570171" w:rsidRPr="00570171" w:rsidRDefault="00570171" w:rsidP="00570171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Triangulation:</w:t>
      </w:r>
      <w:r w:rsidRPr="00570171">
        <w:rPr>
          <w:rFonts w:eastAsia="Times New Roman" w:cstheme="minorHAnsi"/>
          <w:sz w:val="24"/>
          <w:szCs w:val="24"/>
        </w:rPr>
        <w:t xml:space="preserve"> A setting indicating whether this currency can act as an intermediate, "anchor" currency to calculate two cross-currencies (e.g., converting TZS to EUR via USD). </w:t>
      </w:r>
    </w:p>
    <w:p w14:paraId="64FC4926" w14:textId="5265638F" w:rsidR="00570171" w:rsidRPr="00570171" w:rsidRDefault="00570171" w:rsidP="00570171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Exchange Rate Date:</w:t>
      </w:r>
      <w:r w:rsidRPr="00570171">
        <w:rPr>
          <w:rFonts w:eastAsia="Times New Roman" w:cstheme="minorHAnsi"/>
          <w:sz w:val="24"/>
          <w:szCs w:val="24"/>
        </w:rPr>
        <w:t xml:space="preserve"> (Specifically used in shipment management) The date specified for buy and sell shipments that ensures all related costs and freight invoices use the exact same rate. </w:t>
      </w:r>
    </w:p>
    <w:p w14:paraId="3D8F2207" w14:textId="772BCEB0" w:rsidR="00570171" w:rsidRPr="00570171" w:rsidRDefault="00570171" w:rsidP="00570171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Decimal Precision:</w:t>
      </w:r>
      <w:r w:rsidRPr="00570171">
        <w:rPr>
          <w:rFonts w:eastAsia="Times New Roman" w:cstheme="minorHAnsi"/>
          <w:sz w:val="24"/>
          <w:szCs w:val="24"/>
        </w:rPr>
        <w:t xml:space="preserve"> Defines the number of decimal places for the exchange rate calculation (e.g., standardizing to 6 or 8 fractional digits).</w:t>
      </w:r>
    </w:p>
    <w:p w14:paraId="37193D9C" w14:textId="77777777" w:rsidR="00570171" w:rsidRPr="00570171" w:rsidRDefault="00570171" w:rsidP="00570171">
      <w:pPr>
        <w:numPr>
          <w:ilvl w:val="0"/>
          <w:numId w:val="7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70171">
        <w:rPr>
          <w:rFonts w:eastAsia="Times New Roman" w:cstheme="minorHAnsi"/>
          <w:b/>
          <w:bCs/>
          <w:sz w:val="24"/>
          <w:szCs w:val="24"/>
        </w:rPr>
        <w:t>Tolerance Limit:</w:t>
      </w:r>
      <w:r w:rsidRPr="00570171">
        <w:rPr>
          <w:rFonts w:eastAsia="Times New Roman" w:cstheme="minorHAnsi"/>
          <w:sz w:val="24"/>
          <w:szCs w:val="24"/>
        </w:rPr>
        <w:t xml:space="preserve"> The maximum allowable variance between a manually entered rate and the system's baseline rate.</w:t>
      </w:r>
    </w:p>
    <w:p w14:paraId="50D57EB5" w14:textId="012B9766" w:rsidR="00570171" w:rsidRPr="00934024" w:rsidRDefault="00570171" w:rsidP="00146E29">
      <w:pPr>
        <w:rPr>
          <w:rFonts w:cstheme="minorHAnsi"/>
          <w:sz w:val="24"/>
          <w:szCs w:val="24"/>
        </w:rPr>
      </w:pPr>
    </w:p>
    <w:p w14:paraId="005BD091" w14:textId="5165DBA1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Consolidation</w:t>
      </w:r>
    </w:p>
    <w:p w14:paraId="12ABD92C" w14:textId="77777777" w:rsidR="00B53CD9" w:rsidRPr="00934024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7455110C" w14:textId="040A1A9E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1. Master Load / Consolidation Header Details</w:t>
      </w:r>
    </w:p>
    <w:p w14:paraId="7E7BE148" w14:textId="64D8335C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These establish the identity of the consolidated shipment and link the individual shipments together. </w:t>
      </w:r>
    </w:p>
    <w:p w14:paraId="717E84F5" w14:textId="77777777" w:rsidR="00B53CD9" w:rsidRPr="00B53CD9" w:rsidRDefault="00B53CD9" w:rsidP="00B53CD9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Consolidation/Master BOL Number:</w:t>
      </w:r>
      <w:r w:rsidRPr="00B53CD9">
        <w:rPr>
          <w:rFonts w:eastAsia="Times New Roman" w:cstheme="minorHAnsi"/>
          <w:sz w:val="24"/>
          <w:szCs w:val="24"/>
        </w:rPr>
        <w:t xml:space="preserve"> Unique identifier for the combined master shipment.</w:t>
      </w:r>
    </w:p>
    <w:p w14:paraId="1DBFAA4F" w14:textId="77777777" w:rsidR="00B53CD9" w:rsidRPr="00B53CD9" w:rsidRDefault="00B53CD9" w:rsidP="00B53CD9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Master Carrier Name:</w:t>
      </w:r>
      <w:r w:rsidRPr="00B53CD9">
        <w:rPr>
          <w:rFonts w:eastAsia="Times New Roman" w:cstheme="minorHAnsi"/>
          <w:sz w:val="24"/>
          <w:szCs w:val="24"/>
        </w:rPr>
        <w:t xml:space="preserve"> The logistics provider or asset-owning transport company executing the master haul.</w:t>
      </w:r>
    </w:p>
    <w:p w14:paraId="5CF5638D" w14:textId="77777777" w:rsidR="00B53CD9" w:rsidRPr="00B53CD9" w:rsidRDefault="00B53CD9" w:rsidP="00B53CD9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SCAC Code:</w:t>
      </w:r>
      <w:r w:rsidRPr="00B53CD9">
        <w:rPr>
          <w:rFonts w:eastAsia="Times New Roman" w:cstheme="minorHAnsi"/>
          <w:sz w:val="24"/>
          <w:szCs w:val="24"/>
        </w:rPr>
        <w:t xml:space="preserve"> Standard Carrier Alpha Code for tracking routing.</w:t>
      </w:r>
    </w:p>
    <w:p w14:paraId="4CF903AB" w14:textId="77777777" w:rsidR="00B53CD9" w:rsidRPr="00B53CD9" w:rsidRDefault="00B53CD9" w:rsidP="00B53CD9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Mode of Transport:</w:t>
      </w:r>
      <w:r w:rsidRPr="00B53CD9">
        <w:rPr>
          <w:rFonts w:eastAsia="Times New Roman" w:cstheme="minorHAnsi"/>
          <w:sz w:val="24"/>
          <w:szCs w:val="24"/>
        </w:rPr>
        <w:t xml:space="preserve"> Truck, Rail, Ocean, Air, or Multimodal.</w:t>
      </w:r>
    </w:p>
    <w:p w14:paraId="080EA319" w14:textId="0E71D4EE" w:rsidR="00B53CD9" w:rsidRPr="00B53CD9" w:rsidRDefault="00B53CD9" w:rsidP="00B53CD9">
      <w:pPr>
        <w:numPr>
          <w:ilvl w:val="0"/>
          <w:numId w:val="7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Equipment Type:</w:t>
      </w:r>
      <w:r w:rsidRPr="00B53CD9">
        <w:rPr>
          <w:rFonts w:eastAsia="Times New Roman" w:cstheme="minorHAnsi"/>
          <w:sz w:val="24"/>
          <w:szCs w:val="24"/>
        </w:rPr>
        <w:t xml:space="preserve"> Trailer size, container type (e.g., 53ft dry van, 20ft container). </w:t>
      </w:r>
    </w:p>
    <w:p w14:paraId="34939FBE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2. Shipment / Order Reference Data</w:t>
      </w:r>
    </w:p>
    <w:p w14:paraId="1E641591" w14:textId="6BC11A16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Details imported from individual orders that make up the consolidation. </w:t>
      </w:r>
    </w:p>
    <w:p w14:paraId="009C117A" w14:textId="77777777" w:rsidR="00B53CD9" w:rsidRPr="00B53CD9" w:rsidRDefault="00B53CD9" w:rsidP="00B53CD9">
      <w:pPr>
        <w:numPr>
          <w:ilvl w:val="0"/>
          <w:numId w:val="7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Child/House BOL or Shipment Number:</w:t>
      </w:r>
      <w:r w:rsidRPr="00B53CD9">
        <w:rPr>
          <w:rFonts w:eastAsia="Times New Roman" w:cstheme="minorHAnsi"/>
          <w:sz w:val="24"/>
          <w:szCs w:val="24"/>
        </w:rPr>
        <w:t xml:space="preserve"> Identifies each individual shipment inside the consolidation.</w:t>
      </w:r>
    </w:p>
    <w:p w14:paraId="7E5738D4" w14:textId="77777777" w:rsidR="00B53CD9" w:rsidRPr="00B53CD9" w:rsidRDefault="00B53CD9" w:rsidP="00B53CD9">
      <w:pPr>
        <w:numPr>
          <w:ilvl w:val="0"/>
          <w:numId w:val="7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Customer/Client Name:</w:t>
      </w:r>
      <w:r w:rsidRPr="00B53CD9">
        <w:rPr>
          <w:rFonts w:eastAsia="Times New Roman" w:cstheme="minorHAnsi"/>
          <w:sz w:val="24"/>
          <w:szCs w:val="24"/>
        </w:rPr>
        <w:t xml:space="preserve"> The entity tied to the specific freight.</w:t>
      </w:r>
    </w:p>
    <w:p w14:paraId="732C101B" w14:textId="364FAF6E" w:rsidR="00B53CD9" w:rsidRPr="00B53CD9" w:rsidRDefault="00B53CD9" w:rsidP="00B53CD9">
      <w:pPr>
        <w:numPr>
          <w:ilvl w:val="0"/>
          <w:numId w:val="7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Sales/Purchase Order Number:</w:t>
      </w:r>
      <w:r w:rsidRPr="00B53CD9">
        <w:rPr>
          <w:rFonts w:eastAsia="Times New Roman" w:cstheme="minorHAnsi"/>
          <w:sz w:val="24"/>
          <w:szCs w:val="24"/>
        </w:rPr>
        <w:t xml:space="preserve"> References for cross-referencing in finance or warehouse operations. </w:t>
      </w:r>
    </w:p>
    <w:p w14:paraId="7C72C12F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3. Parties and Location Data</w:t>
      </w:r>
    </w:p>
    <w:p w14:paraId="596A1F22" w14:textId="46AF178D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Exact addresses and routing stops for the consolidated journey. </w:t>
      </w:r>
    </w:p>
    <w:p w14:paraId="57394D51" w14:textId="77777777" w:rsidR="00B53CD9" w:rsidRPr="00B53CD9" w:rsidRDefault="00B53CD9" w:rsidP="00B53CD9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Origin Terminal/Port:</w:t>
      </w:r>
      <w:r w:rsidRPr="00B53CD9">
        <w:rPr>
          <w:rFonts w:eastAsia="Times New Roman" w:cstheme="minorHAnsi"/>
          <w:sz w:val="24"/>
          <w:szCs w:val="24"/>
        </w:rPr>
        <w:t xml:space="preserve"> Where individual items are staged for consolidation.</w:t>
      </w:r>
    </w:p>
    <w:p w14:paraId="4C5800D4" w14:textId="77777777" w:rsidR="00B53CD9" w:rsidRPr="00B53CD9" w:rsidRDefault="00B53CD9" w:rsidP="00B53CD9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lastRenderedPageBreak/>
        <w:t>Destination Terminal/Port:</w:t>
      </w:r>
      <w:r w:rsidRPr="00B53CD9">
        <w:rPr>
          <w:rFonts w:eastAsia="Times New Roman" w:cstheme="minorHAnsi"/>
          <w:sz w:val="24"/>
          <w:szCs w:val="24"/>
        </w:rPr>
        <w:t xml:space="preserve"> Where the consolidation will be broken down (deconsolidated).</w:t>
      </w:r>
    </w:p>
    <w:p w14:paraId="6724AE23" w14:textId="77777777" w:rsidR="00B53CD9" w:rsidRPr="00B53CD9" w:rsidRDefault="00B53CD9" w:rsidP="00B53CD9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Ship-From Address &amp; Ship-To Address:</w:t>
      </w:r>
      <w:r w:rsidRPr="00B53CD9">
        <w:rPr>
          <w:rFonts w:eastAsia="Times New Roman" w:cstheme="minorHAnsi"/>
          <w:sz w:val="24"/>
          <w:szCs w:val="24"/>
        </w:rPr>
        <w:t xml:space="preserve"> The actual origin and final consignee for each consolidated package.</w:t>
      </w:r>
    </w:p>
    <w:p w14:paraId="05396EDA" w14:textId="1FC0DB5F" w:rsidR="00B53CD9" w:rsidRPr="00B53CD9" w:rsidRDefault="00B53CD9" w:rsidP="00B53CD9">
      <w:pPr>
        <w:numPr>
          <w:ilvl w:val="0"/>
          <w:numId w:val="7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Notify Party:</w:t>
      </w:r>
      <w:r w:rsidRPr="00B53CD9">
        <w:rPr>
          <w:rFonts w:eastAsia="Times New Roman" w:cstheme="minorHAnsi"/>
          <w:sz w:val="24"/>
          <w:szCs w:val="24"/>
        </w:rPr>
        <w:t xml:space="preserve"> Entity to be informed upon shipment arrival, vital for customs. </w:t>
      </w:r>
    </w:p>
    <w:p w14:paraId="075E5786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4. Cargo and Capacity Specifications</w:t>
      </w:r>
    </w:p>
    <w:p w14:paraId="4950573E" w14:textId="358B27DE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This data ensures physical compatibility and compliance when grouping different goods together. </w:t>
      </w:r>
    </w:p>
    <w:p w14:paraId="2A2FBBC4" w14:textId="77777777" w:rsidR="00B53CD9" w:rsidRPr="00B53CD9" w:rsidRDefault="00B53CD9" w:rsidP="00B53CD9">
      <w:pPr>
        <w:numPr>
          <w:ilvl w:val="0"/>
          <w:numId w:val="7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Total Gross &amp; Net Weight:</w:t>
      </w:r>
      <w:r w:rsidRPr="00B53CD9">
        <w:rPr>
          <w:rFonts w:eastAsia="Times New Roman" w:cstheme="minorHAnsi"/>
          <w:sz w:val="24"/>
          <w:szCs w:val="24"/>
        </w:rPr>
        <w:t xml:space="preserve"> Calculated from the combined freight weights.</w:t>
      </w:r>
    </w:p>
    <w:p w14:paraId="04432AAB" w14:textId="77777777" w:rsidR="00B53CD9" w:rsidRPr="00B53CD9" w:rsidRDefault="00B53CD9" w:rsidP="00B53CD9">
      <w:pPr>
        <w:numPr>
          <w:ilvl w:val="0"/>
          <w:numId w:val="7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Total Volume / Cube:</w:t>
      </w:r>
      <w:r w:rsidRPr="00B53CD9">
        <w:rPr>
          <w:rFonts w:eastAsia="Times New Roman" w:cstheme="minorHAnsi"/>
          <w:sz w:val="24"/>
          <w:szCs w:val="24"/>
        </w:rPr>
        <w:t xml:space="preserve"> The combined space the cargo will take up.</w:t>
      </w:r>
    </w:p>
    <w:p w14:paraId="1FC89B25" w14:textId="77777777" w:rsidR="00B53CD9" w:rsidRPr="00B53CD9" w:rsidRDefault="00B53CD9" w:rsidP="00B53CD9">
      <w:pPr>
        <w:numPr>
          <w:ilvl w:val="0"/>
          <w:numId w:val="7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Total Piece Count:</w:t>
      </w:r>
      <w:r w:rsidRPr="00B53CD9">
        <w:rPr>
          <w:rFonts w:eastAsia="Times New Roman" w:cstheme="minorHAnsi"/>
          <w:sz w:val="24"/>
          <w:szCs w:val="24"/>
        </w:rPr>
        <w:t xml:space="preserve"> Number of pallets, boxes, or skids being consolidated.</w:t>
      </w:r>
    </w:p>
    <w:p w14:paraId="6DF496AE" w14:textId="4031B548" w:rsidR="00B53CD9" w:rsidRPr="00B53CD9" w:rsidRDefault="00B53CD9" w:rsidP="00B53CD9">
      <w:pPr>
        <w:numPr>
          <w:ilvl w:val="0"/>
          <w:numId w:val="7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Hazardous Material (HAZMAT) Flag:</w:t>
      </w:r>
      <w:r w:rsidRPr="00B53CD9">
        <w:rPr>
          <w:rFonts w:eastAsia="Times New Roman" w:cstheme="minorHAnsi"/>
          <w:sz w:val="24"/>
          <w:szCs w:val="24"/>
        </w:rPr>
        <w:t xml:space="preserve"> DOT/international designation ensuring dangerous goods aren't incorrectly paired. </w:t>
      </w:r>
    </w:p>
    <w:p w14:paraId="5B4592E9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5. Financials, Billing, and Compliance</w:t>
      </w:r>
    </w:p>
    <w:p w14:paraId="1721DEAC" w14:textId="54BD68ED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Data governing revenue, expenses, and legal transport conditions. </w:t>
      </w:r>
    </w:p>
    <w:p w14:paraId="096820CA" w14:textId="77777777" w:rsidR="00B53CD9" w:rsidRPr="00B53CD9" w:rsidRDefault="00B53CD9" w:rsidP="00B53CD9">
      <w:pPr>
        <w:numPr>
          <w:ilvl w:val="0"/>
          <w:numId w:val="7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Freight Terms:</w:t>
      </w:r>
      <w:r w:rsidRPr="00B53CD9">
        <w:rPr>
          <w:rFonts w:eastAsia="Times New Roman" w:cstheme="minorHAnsi"/>
          <w:sz w:val="24"/>
          <w:szCs w:val="24"/>
        </w:rPr>
        <w:t xml:space="preserve"> Indicates if the shipment is Prepaid, Collect, or Third-Party Bill.</w:t>
      </w:r>
    </w:p>
    <w:p w14:paraId="7ABE909D" w14:textId="77777777" w:rsidR="00B53CD9" w:rsidRPr="00B53CD9" w:rsidRDefault="00B53CD9" w:rsidP="00B53CD9">
      <w:pPr>
        <w:numPr>
          <w:ilvl w:val="0"/>
          <w:numId w:val="7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Accessorial Services:</w:t>
      </w:r>
      <w:r w:rsidRPr="00B53CD9">
        <w:rPr>
          <w:rFonts w:eastAsia="Times New Roman" w:cstheme="minorHAnsi"/>
          <w:sz w:val="24"/>
          <w:szCs w:val="24"/>
        </w:rPr>
        <w:t xml:space="preserve"> Extra requirements like liftgates, residential delivery, or detention.</w:t>
      </w:r>
    </w:p>
    <w:p w14:paraId="7BBECFD1" w14:textId="77777777" w:rsidR="00B53CD9" w:rsidRPr="00B53CD9" w:rsidRDefault="00B53CD9" w:rsidP="00B53CD9">
      <w:pPr>
        <w:numPr>
          <w:ilvl w:val="0"/>
          <w:numId w:val="7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Incoterms:</w:t>
      </w:r>
      <w:r w:rsidRPr="00B53CD9">
        <w:rPr>
          <w:rFonts w:eastAsia="Times New Roman" w:cstheme="minorHAnsi"/>
          <w:sz w:val="24"/>
          <w:szCs w:val="24"/>
        </w:rPr>
        <w:t xml:space="preserve"> Trade rules (e.g., FOB, CIF) that determine risk and responsibility.</w:t>
      </w:r>
    </w:p>
    <w:p w14:paraId="62377DA2" w14:textId="63FE3DFC" w:rsidR="00B53CD9" w:rsidRPr="00B53CD9" w:rsidRDefault="00B53CD9" w:rsidP="00B53CD9">
      <w:pPr>
        <w:numPr>
          <w:ilvl w:val="0"/>
          <w:numId w:val="7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Declared Value:</w:t>
      </w:r>
      <w:r w:rsidRPr="00B53CD9">
        <w:rPr>
          <w:rFonts w:eastAsia="Times New Roman" w:cstheme="minorHAnsi"/>
          <w:sz w:val="24"/>
          <w:szCs w:val="24"/>
        </w:rPr>
        <w:t xml:space="preserve"> Value of the cargo for liability and customs purposes.</w:t>
      </w:r>
    </w:p>
    <w:p w14:paraId="52F3C252" w14:textId="65B7222E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3DA73D91" w14:textId="2699196F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Payments</w:t>
      </w:r>
    </w:p>
    <w:p w14:paraId="28D454CE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Core Transaction Fields</w:t>
      </w:r>
    </w:p>
    <w:p w14:paraId="74C61FF9" w14:textId="77777777" w:rsidR="00B53CD9" w:rsidRPr="00B53CD9" w:rsidRDefault="00B53CD9" w:rsidP="00B53CD9">
      <w:pPr>
        <w:numPr>
          <w:ilvl w:val="0"/>
          <w:numId w:val="7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Payment Type:</w:t>
      </w:r>
      <w:r w:rsidRPr="00B53CD9">
        <w:rPr>
          <w:rFonts w:eastAsia="Times New Roman" w:cstheme="minorHAnsi"/>
          <w:sz w:val="24"/>
          <w:szCs w:val="24"/>
        </w:rPr>
        <w:t xml:space="preserve"> Designates whether it is an incoming (Receipt) or outgoing (Payment) transaction.</w:t>
      </w:r>
    </w:p>
    <w:p w14:paraId="6FC59C0C" w14:textId="77777777" w:rsidR="00B53CD9" w:rsidRPr="00B53CD9" w:rsidRDefault="00B53CD9" w:rsidP="00B53CD9">
      <w:pPr>
        <w:numPr>
          <w:ilvl w:val="0"/>
          <w:numId w:val="7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Party Type / Role:</w:t>
      </w:r>
      <w:r w:rsidRPr="00B53CD9">
        <w:rPr>
          <w:rFonts w:eastAsia="Times New Roman" w:cstheme="minorHAnsi"/>
          <w:sz w:val="24"/>
          <w:szCs w:val="24"/>
        </w:rPr>
        <w:t xml:space="preserve"> Identifies the entity (e.g., Customer, Carrier/Transporter, Driver, Vendor).</w:t>
      </w:r>
    </w:p>
    <w:p w14:paraId="0B007DA9" w14:textId="77777777" w:rsidR="00B53CD9" w:rsidRPr="00B53CD9" w:rsidRDefault="00B53CD9" w:rsidP="00B53CD9">
      <w:pPr>
        <w:numPr>
          <w:ilvl w:val="0"/>
          <w:numId w:val="7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Party Name:</w:t>
      </w:r>
      <w:r w:rsidRPr="00B53CD9">
        <w:rPr>
          <w:rFonts w:eastAsia="Times New Roman" w:cstheme="minorHAnsi"/>
          <w:sz w:val="24"/>
          <w:szCs w:val="24"/>
        </w:rPr>
        <w:t xml:space="preserve"> The exact account name of the customer, driver, or fleet operator.</w:t>
      </w:r>
    </w:p>
    <w:p w14:paraId="2CE17544" w14:textId="7E71225A" w:rsidR="00B53CD9" w:rsidRPr="00B53CD9" w:rsidRDefault="00B53CD9" w:rsidP="00B53CD9">
      <w:pPr>
        <w:numPr>
          <w:ilvl w:val="0"/>
          <w:numId w:val="7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Payment Mode:</w:t>
      </w:r>
      <w:r w:rsidRPr="00B53CD9">
        <w:rPr>
          <w:rFonts w:eastAsia="Times New Roman" w:cstheme="minorHAnsi"/>
          <w:sz w:val="24"/>
          <w:szCs w:val="24"/>
        </w:rPr>
        <w:t xml:space="preserve"> The method of transfer (e.g., Cash, Bank Transfer, Cheque, Credit Card, or Fuel Card). </w:t>
      </w:r>
    </w:p>
    <w:p w14:paraId="605C865F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Financial &amp; Bank Details</w:t>
      </w:r>
    </w:p>
    <w:p w14:paraId="589BCE17" w14:textId="77777777" w:rsidR="00B53CD9" w:rsidRPr="00B53CD9" w:rsidRDefault="00B53CD9" w:rsidP="00B53CD9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Company Code:</w:t>
      </w:r>
      <w:r w:rsidRPr="00B53CD9">
        <w:rPr>
          <w:rFonts w:eastAsia="Times New Roman" w:cstheme="minorHAnsi"/>
          <w:sz w:val="24"/>
          <w:szCs w:val="24"/>
        </w:rPr>
        <w:t xml:space="preserve"> The specific business entity or branch originating the transaction.</w:t>
      </w:r>
    </w:p>
    <w:p w14:paraId="6C3E318D" w14:textId="77777777" w:rsidR="00B53CD9" w:rsidRPr="00B53CD9" w:rsidRDefault="00B53CD9" w:rsidP="00B53CD9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Bank / Account Name:</w:t>
      </w:r>
      <w:r w:rsidRPr="00B53CD9">
        <w:rPr>
          <w:rFonts w:eastAsia="Times New Roman" w:cstheme="minorHAnsi"/>
          <w:sz w:val="24"/>
          <w:szCs w:val="24"/>
        </w:rPr>
        <w:t xml:space="preserve"> The internal account from which money is withdrawn or received.</w:t>
      </w:r>
    </w:p>
    <w:p w14:paraId="28FFEF53" w14:textId="77777777" w:rsidR="00B53CD9" w:rsidRPr="00B53CD9" w:rsidRDefault="00B53CD9" w:rsidP="00B53CD9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Payment Date:</w:t>
      </w:r>
      <w:r w:rsidRPr="00B53CD9">
        <w:rPr>
          <w:rFonts w:eastAsia="Times New Roman" w:cstheme="minorHAnsi"/>
          <w:sz w:val="24"/>
          <w:szCs w:val="24"/>
        </w:rPr>
        <w:t xml:space="preserve"> The date the transaction is executed.</w:t>
      </w:r>
    </w:p>
    <w:p w14:paraId="7D8D1BCA" w14:textId="77777777" w:rsidR="00B53CD9" w:rsidRPr="00B53CD9" w:rsidRDefault="00B53CD9" w:rsidP="00B53CD9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Posting Date:</w:t>
      </w:r>
      <w:r w:rsidRPr="00B53CD9">
        <w:rPr>
          <w:rFonts w:eastAsia="Times New Roman" w:cstheme="minorHAnsi"/>
          <w:sz w:val="24"/>
          <w:szCs w:val="24"/>
        </w:rPr>
        <w:t xml:space="preserve"> The date the transaction affects the general ledger.</w:t>
      </w:r>
    </w:p>
    <w:p w14:paraId="29701004" w14:textId="77777777" w:rsidR="00B53CD9" w:rsidRPr="00B53CD9" w:rsidRDefault="00B53CD9" w:rsidP="00B53CD9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Currency:</w:t>
      </w:r>
      <w:r w:rsidRPr="00B53CD9">
        <w:rPr>
          <w:rFonts w:eastAsia="Times New Roman" w:cstheme="minorHAnsi"/>
          <w:sz w:val="24"/>
          <w:szCs w:val="24"/>
        </w:rPr>
        <w:t xml:space="preserve"> The currency of the transaction. If dealing with international transport, this includes the Exchange Rate.</w:t>
      </w:r>
    </w:p>
    <w:p w14:paraId="4B233834" w14:textId="1522BD48" w:rsidR="00B53CD9" w:rsidRPr="00B53CD9" w:rsidRDefault="00B53CD9" w:rsidP="00B53CD9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Amount:</w:t>
      </w:r>
      <w:r w:rsidRPr="00B53CD9">
        <w:rPr>
          <w:rFonts w:eastAsia="Times New Roman" w:cstheme="minorHAnsi"/>
          <w:sz w:val="24"/>
          <w:szCs w:val="24"/>
        </w:rPr>
        <w:t xml:space="preserve"> The total value of the payment. </w:t>
      </w:r>
    </w:p>
    <w:p w14:paraId="212FF90F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Transport &amp; Logistics-Specific Fields</w:t>
      </w:r>
    </w:p>
    <w:p w14:paraId="487289F1" w14:textId="77777777" w:rsidR="00B53CD9" w:rsidRPr="00B53CD9" w:rsidRDefault="00B53CD9" w:rsidP="00B53CD9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lastRenderedPageBreak/>
        <w:t>Reference Document Number:</w:t>
      </w:r>
      <w:r w:rsidRPr="00B53CD9">
        <w:rPr>
          <w:rFonts w:eastAsia="Times New Roman" w:cstheme="minorHAnsi"/>
          <w:sz w:val="24"/>
          <w:szCs w:val="24"/>
        </w:rPr>
        <w:t xml:space="preserve"> Links the payment to an invoice, Waybill, or Bill of Lading (BOL).</w:t>
      </w:r>
    </w:p>
    <w:p w14:paraId="6D22C60E" w14:textId="77777777" w:rsidR="00B53CD9" w:rsidRPr="00B53CD9" w:rsidRDefault="00B53CD9" w:rsidP="00B53CD9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Trip / Lorry Hire Memo Number:</w:t>
      </w:r>
      <w:r w:rsidRPr="00B53CD9">
        <w:rPr>
          <w:rFonts w:eastAsia="Times New Roman" w:cstheme="minorHAnsi"/>
          <w:sz w:val="24"/>
          <w:szCs w:val="24"/>
        </w:rPr>
        <w:t xml:space="preserve"> Identifies the specific vehicle or journey associated with the expense.</w:t>
      </w:r>
    </w:p>
    <w:p w14:paraId="6A14E951" w14:textId="77777777" w:rsidR="00B53CD9" w:rsidRPr="00B53CD9" w:rsidRDefault="00B53CD9" w:rsidP="00B53CD9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Cost Center:</w:t>
      </w:r>
      <w:r w:rsidRPr="00B53CD9">
        <w:rPr>
          <w:rFonts w:eastAsia="Times New Roman" w:cstheme="minorHAnsi"/>
          <w:sz w:val="24"/>
          <w:szCs w:val="24"/>
        </w:rPr>
        <w:t xml:space="preserve"> Allocates the payment to a specific fleet, branch, or department.</w:t>
      </w:r>
    </w:p>
    <w:p w14:paraId="3F47A75C" w14:textId="216CE093" w:rsidR="00B53CD9" w:rsidRPr="00B53CD9" w:rsidRDefault="00B53CD9" w:rsidP="00B53CD9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Deductions / Adjustments:</w:t>
      </w:r>
      <w:r w:rsidRPr="00B53CD9">
        <w:rPr>
          <w:rFonts w:eastAsia="Times New Roman" w:cstheme="minorHAnsi"/>
          <w:sz w:val="24"/>
          <w:szCs w:val="24"/>
        </w:rPr>
        <w:t xml:space="preserve"> Captures subtractions for advance payments, cargo damage claims, or tolls. </w:t>
      </w:r>
    </w:p>
    <w:p w14:paraId="3AEC5395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Compliance &amp; Tracking</w:t>
      </w:r>
    </w:p>
    <w:p w14:paraId="174F48D5" w14:textId="77777777" w:rsidR="00B53CD9" w:rsidRPr="00B53CD9" w:rsidRDefault="00B53CD9" w:rsidP="00B53CD9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Payment Terms:</w:t>
      </w:r>
      <w:r w:rsidRPr="00B53CD9">
        <w:rPr>
          <w:rFonts w:eastAsia="Times New Roman" w:cstheme="minorHAnsi"/>
          <w:sz w:val="24"/>
          <w:szCs w:val="24"/>
        </w:rPr>
        <w:t xml:space="preserve"> Standard payment conditions (e.g., Net 30, Cash on Delivery/COD).</w:t>
      </w:r>
    </w:p>
    <w:p w14:paraId="57A9D4B7" w14:textId="77777777" w:rsidR="00B53CD9" w:rsidRPr="00B53CD9" w:rsidRDefault="00B53CD9" w:rsidP="00B53CD9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Payment Reference:</w:t>
      </w:r>
      <w:r w:rsidRPr="00B53CD9">
        <w:rPr>
          <w:rFonts w:eastAsia="Times New Roman" w:cstheme="minorHAnsi"/>
          <w:sz w:val="24"/>
          <w:szCs w:val="24"/>
        </w:rPr>
        <w:t xml:space="preserve"> A unique code or transaction ID for bank reconciliation.</w:t>
      </w:r>
    </w:p>
    <w:p w14:paraId="2952594F" w14:textId="7664B8DD" w:rsidR="00B53CD9" w:rsidRPr="00B53CD9" w:rsidRDefault="00B53CD9" w:rsidP="00B53CD9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Narration / Remarks:</w:t>
      </w:r>
      <w:r w:rsidRPr="00B53CD9">
        <w:rPr>
          <w:rFonts w:eastAsia="Times New Roman" w:cstheme="minorHAnsi"/>
          <w:sz w:val="24"/>
          <w:szCs w:val="24"/>
        </w:rPr>
        <w:t xml:space="preserve"> Free text area for notes (e.g., driver per-diem details, or specific trip exceptions). </w:t>
      </w:r>
    </w:p>
    <w:p w14:paraId="793A4291" w14:textId="321F20D5" w:rsidR="00B53CD9" w:rsidRPr="00934024" w:rsidRDefault="00B53CD9" w:rsidP="00146E29">
      <w:pPr>
        <w:rPr>
          <w:rFonts w:cstheme="minorHAnsi"/>
          <w:sz w:val="24"/>
          <w:szCs w:val="24"/>
        </w:rPr>
      </w:pPr>
    </w:p>
    <w:p w14:paraId="6F3B61FE" w14:textId="542B4C93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1C25949F" w14:textId="00D48048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Payroll</w:t>
      </w:r>
      <w:r w:rsidRPr="00934024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7349FD2E" w14:textId="7882CDCC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2EDF44A5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1. Employee Master Data &amp; Demographics</w:t>
      </w:r>
    </w:p>
    <w:p w14:paraId="46592949" w14:textId="4CC903BB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These fields establish who the worker is and their contractual terms. </w:t>
      </w:r>
    </w:p>
    <w:p w14:paraId="6591A9F6" w14:textId="77777777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Employee ID / Name</w:t>
      </w:r>
    </w:p>
    <w:p w14:paraId="20323768" w14:textId="77777777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Job Title / Role</w:t>
      </w:r>
      <w:r w:rsidRPr="00B53CD9">
        <w:rPr>
          <w:rFonts w:eastAsia="Times New Roman" w:cstheme="minorHAnsi"/>
          <w:sz w:val="24"/>
          <w:szCs w:val="24"/>
        </w:rPr>
        <w:t xml:space="preserve"> (e.g., Long-Haul Driver, Local Dispatch, Warehouse Staff)</w:t>
      </w:r>
    </w:p>
    <w:p w14:paraId="41845FFB" w14:textId="77777777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Employment Type</w:t>
      </w:r>
      <w:r w:rsidRPr="00B53CD9">
        <w:rPr>
          <w:rFonts w:eastAsia="Times New Roman" w:cstheme="minorHAnsi"/>
          <w:sz w:val="24"/>
          <w:szCs w:val="24"/>
        </w:rPr>
        <w:t xml:space="preserve"> (e.g., Full-time, Contract, Agency)</w:t>
      </w:r>
    </w:p>
    <w:p w14:paraId="0E62F9CD" w14:textId="77777777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Department / Cost Center</w:t>
      </w:r>
    </w:p>
    <w:p w14:paraId="0615EA3E" w14:textId="77777777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 Frequency</w:t>
      </w:r>
      <w:r w:rsidRPr="00B53CD9">
        <w:rPr>
          <w:rFonts w:eastAsia="Times New Roman" w:cstheme="minorHAnsi"/>
          <w:sz w:val="24"/>
          <w:szCs w:val="24"/>
        </w:rPr>
        <w:t xml:space="preserve"> (e.g., Weekly, Bi-weekly, Monthly)</w:t>
      </w:r>
    </w:p>
    <w:p w14:paraId="11C80BEA" w14:textId="77777777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Tax Status &amp; Statutory Info</w:t>
      </w:r>
      <w:r w:rsidRPr="00B53CD9">
        <w:rPr>
          <w:rFonts w:eastAsia="Times New Roman" w:cstheme="minorHAnsi"/>
          <w:sz w:val="24"/>
          <w:szCs w:val="24"/>
        </w:rPr>
        <w:t xml:space="preserve"> (e.g., Tax Identification, Social Security, Pension or NSSF number for Tanzania)</w:t>
      </w:r>
    </w:p>
    <w:p w14:paraId="427DDD1C" w14:textId="3AACF1CE" w:rsidR="00B53CD9" w:rsidRPr="00B53CD9" w:rsidRDefault="00B53CD9" w:rsidP="00B53CD9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Banking Details</w:t>
      </w:r>
      <w:r w:rsidRPr="00B53CD9">
        <w:rPr>
          <w:rFonts w:eastAsia="Times New Roman" w:cstheme="minorHAnsi"/>
          <w:sz w:val="24"/>
          <w:szCs w:val="24"/>
        </w:rPr>
        <w:t xml:space="preserve"> (for direct deposit) </w:t>
      </w:r>
    </w:p>
    <w:p w14:paraId="7198517D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2. Time &amp; Attendance (The Input Fields)</w:t>
      </w:r>
    </w:p>
    <w:p w14:paraId="7B7B0BD6" w14:textId="125B2D1C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Transport workers often have irregular schedules requiring integration with GPS and Electronic Logging Devices (ELD). </w:t>
      </w:r>
    </w:p>
    <w:p w14:paraId="3A821272" w14:textId="77777777" w:rsidR="00B53CD9" w:rsidRPr="00B53CD9" w:rsidRDefault="00B53CD9" w:rsidP="00B53CD9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Standard Hours Worked</w:t>
      </w:r>
    </w:p>
    <w:p w14:paraId="2B0A6313" w14:textId="77777777" w:rsidR="00B53CD9" w:rsidRPr="00B53CD9" w:rsidRDefault="00B53CD9" w:rsidP="00B53CD9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Overtime Hours</w:t>
      </w:r>
      <w:r w:rsidRPr="00B53CD9">
        <w:rPr>
          <w:rFonts w:eastAsia="Times New Roman" w:cstheme="minorHAnsi"/>
          <w:sz w:val="24"/>
          <w:szCs w:val="24"/>
        </w:rPr>
        <w:t xml:space="preserve"> (e.g., standard time vs. double time)</w:t>
      </w:r>
    </w:p>
    <w:p w14:paraId="4887AA91" w14:textId="77777777" w:rsidR="00B53CD9" w:rsidRPr="00B53CD9" w:rsidRDefault="00B53CD9" w:rsidP="00B53CD9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Night/Shift Premium Hours</w:t>
      </w:r>
    </w:p>
    <w:p w14:paraId="17A74E47" w14:textId="77777777" w:rsidR="00B53CD9" w:rsidRPr="00B53CD9" w:rsidRDefault="00B53CD9" w:rsidP="00B53CD9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Wait/Delay Time</w:t>
      </w:r>
      <w:r w:rsidRPr="00B53CD9">
        <w:rPr>
          <w:rFonts w:eastAsia="Times New Roman" w:cstheme="minorHAnsi"/>
          <w:sz w:val="24"/>
          <w:szCs w:val="24"/>
        </w:rPr>
        <w:t xml:space="preserve"> (time spent loading/unloading)</w:t>
      </w:r>
    </w:p>
    <w:p w14:paraId="0872A5DB" w14:textId="3079FEFD" w:rsidR="00B53CD9" w:rsidRPr="00B53CD9" w:rsidRDefault="00B53CD9" w:rsidP="00B53CD9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Leave/Vacation/Sick Days Taken</w:t>
      </w:r>
      <w:r w:rsidRPr="00B53CD9">
        <w:rPr>
          <w:rFonts w:eastAsia="Times New Roman" w:cstheme="minorHAnsi"/>
          <w:sz w:val="24"/>
          <w:szCs w:val="24"/>
        </w:rPr>
        <w:t xml:space="preserve"> </w:t>
      </w:r>
    </w:p>
    <w:p w14:paraId="31516E8B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3. Trip &amp; Operational Data (Variable Pay)</w:t>
      </w:r>
    </w:p>
    <w:p w14:paraId="1C0A95E0" w14:textId="77777777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>These are industry-specific fields where compensation is tied to vehicle and load performance.</w:t>
      </w:r>
    </w:p>
    <w:p w14:paraId="5D2481DF" w14:textId="77777777" w:rsidR="00B53CD9" w:rsidRPr="00B53CD9" w:rsidRDefault="00B53CD9" w:rsidP="00B53CD9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Trip ID / Manifest Number</w:t>
      </w:r>
    </w:p>
    <w:p w14:paraId="5C973D7F" w14:textId="77777777" w:rsidR="00B53CD9" w:rsidRPr="00B53CD9" w:rsidRDefault="00B53CD9" w:rsidP="00B53CD9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lastRenderedPageBreak/>
        <w:t>Distance Driven</w:t>
      </w:r>
      <w:r w:rsidRPr="00B53CD9">
        <w:rPr>
          <w:rFonts w:eastAsia="Times New Roman" w:cstheme="minorHAnsi"/>
          <w:sz w:val="24"/>
          <w:szCs w:val="24"/>
        </w:rPr>
        <w:t xml:space="preserve"> (e.g., total miles or kilometers)</w:t>
      </w:r>
    </w:p>
    <w:p w14:paraId="311F2A26" w14:textId="77777777" w:rsidR="00B53CD9" w:rsidRPr="00B53CD9" w:rsidRDefault="00B53CD9" w:rsidP="00B53CD9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Load / Tonnage Details</w:t>
      </w:r>
      <w:r w:rsidRPr="00B53CD9">
        <w:rPr>
          <w:rFonts w:eastAsia="Times New Roman" w:cstheme="minorHAnsi"/>
          <w:sz w:val="24"/>
          <w:szCs w:val="24"/>
        </w:rPr>
        <w:t xml:space="preserve"> (e.g., cargo weight or volume)</w:t>
      </w:r>
    </w:p>
    <w:p w14:paraId="13A0B4B2" w14:textId="77777777" w:rsidR="00B53CD9" w:rsidRPr="00B53CD9" w:rsidRDefault="00B53CD9" w:rsidP="00B53CD9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Route / Location Zone</w:t>
      </w:r>
      <w:r w:rsidRPr="00B53CD9">
        <w:rPr>
          <w:rFonts w:eastAsia="Times New Roman" w:cstheme="minorHAnsi"/>
          <w:sz w:val="24"/>
          <w:szCs w:val="24"/>
        </w:rPr>
        <w:t xml:space="preserve"> (for multi-state or cross-border zone pay rates)</w:t>
      </w:r>
    </w:p>
    <w:p w14:paraId="1740CFAE" w14:textId="76B6B6B9" w:rsidR="00B53CD9" w:rsidRPr="00B53CD9" w:rsidRDefault="00B53CD9" w:rsidP="00B53CD9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Fuel Efficiency Bonus</w:t>
      </w:r>
      <w:r w:rsidRPr="00B53CD9">
        <w:rPr>
          <w:rFonts w:eastAsia="Times New Roman" w:cstheme="minorHAnsi"/>
          <w:sz w:val="24"/>
          <w:szCs w:val="24"/>
        </w:rPr>
        <w:t xml:space="preserve"> (or fuel card deductions)</w:t>
      </w:r>
    </w:p>
    <w:p w14:paraId="2C6C16D6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4. Allowances &amp; Reimbursements</w:t>
      </w:r>
    </w:p>
    <w:p w14:paraId="49B4D44D" w14:textId="49273AB9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These fields cover non-taxable expense reimbursements or fixed transport stipends. </w:t>
      </w:r>
    </w:p>
    <w:p w14:paraId="39416F88" w14:textId="77777777" w:rsidR="00B53CD9" w:rsidRPr="00B53CD9" w:rsidRDefault="00B53CD9" w:rsidP="00B53CD9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Per Diem</w:t>
      </w:r>
      <w:r w:rsidRPr="00B53CD9">
        <w:rPr>
          <w:rFonts w:eastAsia="Times New Roman" w:cstheme="minorHAnsi"/>
          <w:sz w:val="24"/>
          <w:szCs w:val="24"/>
        </w:rPr>
        <w:t xml:space="preserve"> (daily meal and incidental allowance)</w:t>
      </w:r>
    </w:p>
    <w:p w14:paraId="1E607AEB" w14:textId="77777777" w:rsidR="00B53CD9" w:rsidRPr="00B53CD9" w:rsidRDefault="00B53CD9" w:rsidP="00B53CD9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Overnight Allowance</w:t>
      </w:r>
    </w:p>
    <w:p w14:paraId="765839EC" w14:textId="77777777" w:rsidR="00B53CD9" w:rsidRPr="00B53CD9" w:rsidRDefault="00B53CD9" w:rsidP="00B53CD9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Safety / Clean Record Bonus</w:t>
      </w:r>
    </w:p>
    <w:p w14:paraId="31B3078C" w14:textId="77777777" w:rsidR="00B53CD9" w:rsidRPr="00B53CD9" w:rsidRDefault="00B53CD9" w:rsidP="00B53CD9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Cell Phone / Communication Allowance</w:t>
      </w:r>
    </w:p>
    <w:p w14:paraId="3C356698" w14:textId="76791FEA" w:rsidR="00B53CD9" w:rsidRPr="00B53CD9" w:rsidRDefault="00B53CD9" w:rsidP="00B53CD9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Tool / Uniform Allowance</w:t>
      </w:r>
      <w:r w:rsidRPr="00B53CD9">
        <w:rPr>
          <w:rFonts w:eastAsia="Times New Roman" w:cstheme="minorHAnsi"/>
          <w:sz w:val="24"/>
          <w:szCs w:val="24"/>
        </w:rPr>
        <w:t xml:space="preserve"> </w:t>
      </w:r>
    </w:p>
    <w:p w14:paraId="67AD9BCD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5. Deductions &amp; Net Pay</w:t>
      </w:r>
    </w:p>
    <w:p w14:paraId="0A3EE55D" w14:textId="1487C57D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These calculate the adjusted gross down to the final pay. </w:t>
      </w:r>
    </w:p>
    <w:p w14:paraId="29F1C4C1" w14:textId="77777777" w:rsidR="00B53CD9" w:rsidRPr="00B53CD9" w:rsidRDefault="00B53CD9" w:rsidP="00B53CD9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Statutory Deductions</w:t>
      </w:r>
      <w:r w:rsidRPr="00B53CD9">
        <w:rPr>
          <w:rFonts w:eastAsia="Times New Roman" w:cstheme="minorHAnsi"/>
          <w:sz w:val="24"/>
          <w:szCs w:val="24"/>
        </w:rPr>
        <w:t xml:space="preserve"> (e.g., Income Tax, Social Security Funds, Health Insurance)</w:t>
      </w:r>
    </w:p>
    <w:p w14:paraId="3B15DAC8" w14:textId="77777777" w:rsidR="00B53CD9" w:rsidRPr="00B53CD9" w:rsidRDefault="00B53CD9" w:rsidP="00B53CD9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Voluntary Deductions</w:t>
      </w:r>
      <w:r w:rsidRPr="00B53CD9">
        <w:rPr>
          <w:rFonts w:eastAsia="Times New Roman" w:cstheme="minorHAnsi"/>
          <w:sz w:val="24"/>
          <w:szCs w:val="24"/>
        </w:rPr>
        <w:t xml:space="preserve"> (e.g., Union Dues, Health/Life Insurance)</w:t>
      </w:r>
    </w:p>
    <w:p w14:paraId="50770D1D" w14:textId="77777777" w:rsidR="00B53CD9" w:rsidRPr="00B53CD9" w:rsidRDefault="00B53CD9" w:rsidP="00B53CD9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Payroll Advances</w:t>
      </w:r>
      <w:r w:rsidRPr="00B53CD9">
        <w:rPr>
          <w:rFonts w:eastAsia="Times New Roman" w:cstheme="minorHAnsi"/>
          <w:sz w:val="24"/>
          <w:szCs w:val="24"/>
        </w:rPr>
        <w:t xml:space="preserve"> (funds provided mid-trip)</w:t>
      </w:r>
    </w:p>
    <w:p w14:paraId="023EDEF1" w14:textId="1096D9CD" w:rsidR="00B53CD9" w:rsidRPr="00B53CD9" w:rsidRDefault="00B53CD9" w:rsidP="00B53CD9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Garnishments / Court-Ordered Deductions</w:t>
      </w:r>
      <w:r w:rsidRPr="00B53CD9">
        <w:rPr>
          <w:rFonts w:eastAsia="Times New Roman" w:cstheme="minorHAnsi"/>
          <w:sz w:val="24"/>
          <w:szCs w:val="24"/>
        </w:rPr>
        <w:t xml:space="preserve"> </w:t>
      </w:r>
    </w:p>
    <w:p w14:paraId="40FB6904" w14:textId="77777777" w:rsidR="00B53CD9" w:rsidRPr="00B53CD9" w:rsidRDefault="00B53CD9" w:rsidP="00B53CD9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6. General Ledger (GL) Mapping</w:t>
      </w:r>
    </w:p>
    <w:p w14:paraId="07F89168" w14:textId="08D39872" w:rsidR="00B53CD9" w:rsidRPr="00B53CD9" w:rsidRDefault="00B53CD9" w:rsidP="00B53CD9">
      <w:pPr>
        <w:spacing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sz w:val="24"/>
          <w:szCs w:val="24"/>
        </w:rPr>
        <w:t xml:space="preserve">These fields categorize the payroll output for your accounting and finance modules. </w:t>
      </w:r>
    </w:p>
    <w:p w14:paraId="65EEE9D1" w14:textId="77777777" w:rsidR="00B53CD9" w:rsidRPr="00B53CD9" w:rsidRDefault="00B53CD9" w:rsidP="00B53CD9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Debit Accounts</w:t>
      </w:r>
      <w:r w:rsidRPr="00B53CD9">
        <w:rPr>
          <w:rFonts w:eastAsia="Times New Roman" w:cstheme="minorHAnsi"/>
          <w:sz w:val="24"/>
          <w:szCs w:val="24"/>
        </w:rPr>
        <w:t xml:space="preserve"> (e.g., Driver Wages, Overtime Expense, Payroll Taxes)</w:t>
      </w:r>
    </w:p>
    <w:p w14:paraId="198CE91F" w14:textId="6B35E1CA" w:rsidR="00B53CD9" w:rsidRPr="00B53CD9" w:rsidRDefault="00B53CD9" w:rsidP="00B53CD9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53CD9">
        <w:rPr>
          <w:rFonts w:eastAsia="Times New Roman" w:cstheme="minorHAnsi"/>
          <w:b/>
          <w:bCs/>
          <w:sz w:val="24"/>
          <w:szCs w:val="24"/>
        </w:rPr>
        <w:t>Credit Accounts</w:t>
      </w:r>
      <w:r w:rsidRPr="00B53CD9">
        <w:rPr>
          <w:rFonts w:eastAsia="Times New Roman" w:cstheme="minorHAnsi"/>
          <w:sz w:val="24"/>
          <w:szCs w:val="24"/>
        </w:rPr>
        <w:t xml:space="preserve"> (e.g., Cash / Checking Account, Accrued Liabilities) </w:t>
      </w:r>
    </w:p>
    <w:p w14:paraId="4D1DF4FC" w14:textId="0116FAED" w:rsidR="00B53CD9" w:rsidRPr="00934024" w:rsidRDefault="00B53CD9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69A50779" w14:textId="7B1CA1B1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14740ED2" w14:textId="64830A0B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DRIVER</w:t>
      </w:r>
    </w:p>
    <w:p w14:paraId="122546B4" w14:textId="3B1620C9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75219A2F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1. Basic Identity &amp; Contact Information</w:t>
      </w:r>
    </w:p>
    <w:p w14:paraId="2524F26A" w14:textId="77777777" w:rsidR="007368FA" w:rsidRPr="007368FA" w:rsidRDefault="007368FA" w:rsidP="007368FA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Full Name:</w:t>
      </w:r>
      <w:r w:rsidRPr="007368FA">
        <w:rPr>
          <w:rFonts w:eastAsia="Times New Roman" w:cstheme="minorHAnsi"/>
          <w:sz w:val="24"/>
          <w:szCs w:val="24"/>
        </w:rPr>
        <w:t xml:space="preserve"> First, Middle, Last.</w:t>
      </w:r>
    </w:p>
    <w:p w14:paraId="1574915F" w14:textId="77777777" w:rsidR="007368FA" w:rsidRPr="007368FA" w:rsidRDefault="007368FA" w:rsidP="007368FA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Date of Birth &amp; Gender</w:t>
      </w:r>
    </w:p>
    <w:p w14:paraId="33F99A37" w14:textId="77777777" w:rsidR="007368FA" w:rsidRPr="007368FA" w:rsidRDefault="007368FA" w:rsidP="007368FA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Contact Details:</w:t>
      </w:r>
      <w:r w:rsidRPr="007368FA">
        <w:rPr>
          <w:rFonts w:eastAsia="Times New Roman" w:cstheme="minorHAnsi"/>
          <w:sz w:val="24"/>
          <w:szCs w:val="24"/>
        </w:rPr>
        <w:t xml:space="preserve"> Mobile phone, alternative phone, and email address.</w:t>
      </w:r>
    </w:p>
    <w:p w14:paraId="099E0C5F" w14:textId="77777777" w:rsidR="007368FA" w:rsidRPr="007368FA" w:rsidRDefault="007368FA" w:rsidP="007368FA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Current Address:</w:t>
      </w:r>
      <w:r w:rsidRPr="007368FA">
        <w:rPr>
          <w:rFonts w:eastAsia="Times New Roman" w:cstheme="minorHAnsi"/>
          <w:sz w:val="24"/>
          <w:szCs w:val="24"/>
        </w:rPr>
        <w:t xml:space="preserve"> Street, City, State/Province, Country, and Zip/Postal Code.</w:t>
      </w:r>
    </w:p>
    <w:p w14:paraId="0F4D4A91" w14:textId="77777777" w:rsidR="007368FA" w:rsidRPr="007368FA" w:rsidRDefault="007368FA" w:rsidP="007368FA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Home Terminal / Depot:</w:t>
      </w:r>
      <w:r w:rsidRPr="007368FA">
        <w:rPr>
          <w:rFonts w:eastAsia="Times New Roman" w:cstheme="minorHAnsi"/>
          <w:sz w:val="24"/>
          <w:szCs w:val="24"/>
        </w:rPr>
        <w:t xml:space="preserve"> The default location the driver operates out of.</w:t>
      </w:r>
    </w:p>
    <w:p w14:paraId="23325D0B" w14:textId="16CBC30B" w:rsidR="007368FA" w:rsidRPr="007368FA" w:rsidRDefault="007368FA" w:rsidP="007368FA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Emergency Contact:</w:t>
      </w:r>
      <w:r w:rsidRPr="007368FA">
        <w:rPr>
          <w:rFonts w:eastAsia="Times New Roman" w:cstheme="minorHAnsi"/>
          <w:sz w:val="24"/>
          <w:szCs w:val="24"/>
        </w:rPr>
        <w:t xml:space="preserve"> Name, relationship, and phone number. </w:t>
      </w:r>
    </w:p>
    <w:p w14:paraId="5E282398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2. Qualifications &amp; Certifications</w:t>
      </w:r>
    </w:p>
    <w:p w14:paraId="44EA6BB0" w14:textId="77777777" w:rsidR="007368FA" w:rsidRPr="007368FA" w:rsidRDefault="007368FA" w:rsidP="007368FA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License Information:</w:t>
      </w:r>
      <w:r w:rsidRPr="007368FA">
        <w:rPr>
          <w:rFonts w:eastAsia="Times New Roman" w:cstheme="minorHAnsi"/>
          <w:sz w:val="24"/>
          <w:szCs w:val="24"/>
        </w:rPr>
        <w:t xml:space="preserve"> Commercial Driver's License (CDL) or local equivalent number, class/endorsements (e.g., Hazmat, Tanker), issue state/country, and expiration date.</w:t>
      </w:r>
    </w:p>
    <w:p w14:paraId="7032273C" w14:textId="77777777" w:rsidR="007368FA" w:rsidRPr="007368FA" w:rsidRDefault="007368FA" w:rsidP="007368FA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Medical Information:</w:t>
      </w:r>
      <w:r w:rsidRPr="007368FA">
        <w:rPr>
          <w:rFonts w:eastAsia="Times New Roman" w:cstheme="minorHAnsi"/>
          <w:sz w:val="24"/>
          <w:szCs w:val="24"/>
        </w:rPr>
        <w:t xml:space="preserve"> Medical examiner's certificate number, issue date, and expiration date.</w:t>
      </w:r>
    </w:p>
    <w:p w14:paraId="4F182301" w14:textId="77777777" w:rsidR="007368FA" w:rsidRPr="007368FA" w:rsidRDefault="007368FA" w:rsidP="007368FA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lastRenderedPageBreak/>
        <w:t>Passport / Travel Documents:</w:t>
      </w:r>
      <w:r w:rsidRPr="007368FA">
        <w:rPr>
          <w:rFonts w:eastAsia="Times New Roman" w:cstheme="minorHAnsi"/>
          <w:sz w:val="24"/>
          <w:szCs w:val="24"/>
        </w:rPr>
        <w:t xml:space="preserve"> Passport number, issue/expiry dates, and visa details for cross-border transport.</w:t>
      </w:r>
    </w:p>
    <w:p w14:paraId="6C03C117" w14:textId="77777777" w:rsidR="007368FA" w:rsidRPr="007368FA" w:rsidRDefault="007368FA" w:rsidP="007368FA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Background Checks &amp; Safety:</w:t>
      </w:r>
      <w:r w:rsidRPr="007368FA">
        <w:rPr>
          <w:rFonts w:eastAsia="Times New Roman" w:cstheme="minorHAnsi"/>
          <w:sz w:val="24"/>
          <w:szCs w:val="24"/>
        </w:rPr>
        <w:t xml:space="preserve"> TWIC card, Hazmat background check dates, and past road test certifications.</w:t>
      </w:r>
    </w:p>
    <w:p w14:paraId="6713867D" w14:textId="1CC28130" w:rsidR="007368FA" w:rsidRPr="007368FA" w:rsidRDefault="007368FA" w:rsidP="007368FA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Training Certificates:</w:t>
      </w:r>
      <w:r w:rsidRPr="007368FA">
        <w:rPr>
          <w:rFonts w:eastAsia="Times New Roman" w:cstheme="minorHAnsi"/>
          <w:sz w:val="24"/>
          <w:szCs w:val="24"/>
        </w:rPr>
        <w:t xml:space="preserve"> Dates and types of specialized internal safety or equipment handling training. </w:t>
      </w:r>
    </w:p>
    <w:p w14:paraId="731B626B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3. Employment &amp; Payroll Configuration</w:t>
      </w:r>
    </w:p>
    <w:p w14:paraId="7C9B8A1E" w14:textId="77777777" w:rsidR="007368FA" w:rsidRPr="007368FA" w:rsidRDefault="007368FA" w:rsidP="007368FA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Driver Type:</w:t>
      </w:r>
      <w:r w:rsidRPr="007368FA">
        <w:rPr>
          <w:rFonts w:eastAsia="Times New Roman" w:cstheme="minorHAnsi"/>
          <w:sz w:val="24"/>
          <w:szCs w:val="24"/>
        </w:rPr>
        <w:t xml:space="preserve"> Company Driver, Owner-Operator, or Subcontractor.</w:t>
      </w:r>
    </w:p>
    <w:p w14:paraId="760EACC9" w14:textId="77777777" w:rsidR="007368FA" w:rsidRPr="007368FA" w:rsidRDefault="007368FA" w:rsidP="007368FA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Employment Status:</w:t>
      </w:r>
      <w:r w:rsidRPr="007368FA">
        <w:rPr>
          <w:rFonts w:eastAsia="Times New Roman" w:cstheme="minorHAnsi"/>
          <w:sz w:val="24"/>
          <w:szCs w:val="24"/>
        </w:rPr>
        <w:t xml:space="preserve"> Active, on leave, terminated, or suspended.</w:t>
      </w:r>
    </w:p>
    <w:p w14:paraId="2C07A005" w14:textId="77777777" w:rsidR="007368FA" w:rsidRPr="007368FA" w:rsidRDefault="007368FA" w:rsidP="007368FA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Hire &amp; Termination Dates:</w:t>
      </w:r>
      <w:r w:rsidRPr="007368FA">
        <w:rPr>
          <w:rFonts w:eastAsia="Times New Roman" w:cstheme="minorHAnsi"/>
          <w:sz w:val="24"/>
          <w:szCs w:val="24"/>
        </w:rPr>
        <w:t xml:space="preserve"> Specific dates for tracking tenure.</w:t>
      </w:r>
    </w:p>
    <w:p w14:paraId="3B92A32D" w14:textId="77777777" w:rsidR="007368FA" w:rsidRPr="007368FA" w:rsidRDefault="007368FA" w:rsidP="007368FA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Pay Scale Configuration:</w:t>
      </w:r>
      <w:r w:rsidRPr="007368FA">
        <w:rPr>
          <w:rFonts w:eastAsia="Times New Roman" w:cstheme="minorHAnsi"/>
          <w:sz w:val="24"/>
          <w:szCs w:val="24"/>
        </w:rPr>
        <w:t xml:space="preserve"> Base rate details like pay-per-mile (loaded/empty), hourly rate, or percentage of load.</w:t>
      </w:r>
    </w:p>
    <w:p w14:paraId="038ADA81" w14:textId="77777777" w:rsidR="007368FA" w:rsidRPr="007368FA" w:rsidRDefault="007368FA" w:rsidP="007368FA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Tax Details:</w:t>
      </w:r>
      <w:r w:rsidRPr="007368FA">
        <w:rPr>
          <w:rFonts w:eastAsia="Times New Roman" w:cstheme="minorHAnsi"/>
          <w:sz w:val="24"/>
          <w:szCs w:val="24"/>
        </w:rPr>
        <w:t xml:space="preserve"> Social Security Number (SSN) / Tax ID, tax filing status, and withholding information.</w:t>
      </w:r>
    </w:p>
    <w:p w14:paraId="00ED4296" w14:textId="495D8537" w:rsidR="007368FA" w:rsidRPr="007368FA" w:rsidRDefault="007368FA" w:rsidP="007368FA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Fuel Advances:</w:t>
      </w:r>
      <w:r w:rsidRPr="007368FA">
        <w:rPr>
          <w:rFonts w:eastAsia="Times New Roman" w:cstheme="minorHAnsi"/>
          <w:sz w:val="24"/>
          <w:szCs w:val="24"/>
        </w:rPr>
        <w:t xml:space="preserve"> Limits, thresholds, and preferred fuel card integration numbers (e.g., Comdata or EFS IDs). </w:t>
      </w:r>
    </w:p>
    <w:p w14:paraId="29201F0E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4. Hours of Service (HOS) &amp; Compliance</w:t>
      </w:r>
    </w:p>
    <w:p w14:paraId="50541628" w14:textId="77777777" w:rsidR="007368FA" w:rsidRPr="007368FA" w:rsidRDefault="007368FA" w:rsidP="007368FA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ELD/Telematics ID:</w:t>
      </w:r>
      <w:r w:rsidRPr="007368FA">
        <w:rPr>
          <w:rFonts w:eastAsia="Times New Roman" w:cstheme="minorHAnsi"/>
          <w:sz w:val="24"/>
          <w:szCs w:val="24"/>
        </w:rPr>
        <w:t xml:space="preserve"> The unique identifier linking the driver to their Electronic Logging Device hardware or software.</w:t>
      </w:r>
    </w:p>
    <w:p w14:paraId="44E2D91B" w14:textId="77777777" w:rsidR="007368FA" w:rsidRPr="007368FA" w:rsidRDefault="007368FA" w:rsidP="007368FA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HOS Cycle Rule:</w:t>
      </w:r>
      <w:r w:rsidRPr="007368FA">
        <w:rPr>
          <w:rFonts w:eastAsia="Times New Roman" w:cstheme="minorHAnsi"/>
          <w:sz w:val="24"/>
          <w:szCs w:val="24"/>
        </w:rPr>
        <w:t xml:space="preserve"> Standard cycle rules (e.g., US 60-hour/7-day or 70-hour/8-day limits).</w:t>
      </w:r>
    </w:p>
    <w:p w14:paraId="4DAFB76D" w14:textId="63CD1FB5" w:rsidR="007368FA" w:rsidRDefault="007368FA" w:rsidP="007368FA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Home Terminal Time Zone:</w:t>
      </w:r>
      <w:r w:rsidRPr="007368FA">
        <w:rPr>
          <w:rFonts w:eastAsia="Times New Roman" w:cstheme="minorHAnsi"/>
          <w:sz w:val="24"/>
          <w:szCs w:val="24"/>
        </w:rPr>
        <w:t xml:space="preserve"> Used to accurately track rest breaks and daily limits. </w:t>
      </w:r>
    </w:p>
    <w:p w14:paraId="4F4641EA" w14:textId="77777777" w:rsidR="00CE3A48" w:rsidRPr="007368FA" w:rsidRDefault="00CE3A48" w:rsidP="00CE3A4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91CA989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5. Operational &amp; Telematics Settings</w:t>
      </w:r>
    </w:p>
    <w:p w14:paraId="0BA0DDEA" w14:textId="77777777" w:rsidR="007368FA" w:rsidRPr="007368FA" w:rsidRDefault="007368FA" w:rsidP="007368FA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Assigned Vehicle:</w:t>
      </w:r>
      <w:r w:rsidRPr="007368FA">
        <w:rPr>
          <w:rFonts w:eastAsia="Times New Roman" w:cstheme="minorHAnsi"/>
          <w:sz w:val="24"/>
          <w:szCs w:val="24"/>
        </w:rPr>
        <w:t xml:space="preserve"> Primary Tractor/Truck VIN or fleet ID.</w:t>
      </w:r>
    </w:p>
    <w:p w14:paraId="356E1820" w14:textId="77777777" w:rsidR="007368FA" w:rsidRPr="007368FA" w:rsidRDefault="007368FA" w:rsidP="007368FA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Vehicle Qualifications:</w:t>
      </w:r>
      <w:r w:rsidRPr="007368FA">
        <w:rPr>
          <w:rFonts w:eastAsia="Times New Roman" w:cstheme="minorHAnsi"/>
          <w:sz w:val="24"/>
          <w:szCs w:val="24"/>
        </w:rPr>
        <w:t xml:space="preserve"> Tags for the types of trailers or cargo the driver is certified to haul (e.g., Flatbed, Reefer, Dry Van).</w:t>
      </w:r>
    </w:p>
    <w:p w14:paraId="5BA04D5A" w14:textId="77777777" w:rsidR="007368FA" w:rsidRPr="007368FA" w:rsidRDefault="007368FA" w:rsidP="007368FA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Driver Preferences / Skills:</w:t>
      </w:r>
      <w:r w:rsidRPr="007368FA">
        <w:rPr>
          <w:rFonts w:eastAsia="Times New Roman" w:cstheme="minorHAnsi"/>
          <w:sz w:val="24"/>
          <w:szCs w:val="24"/>
        </w:rPr>
        <w:t xml:space="preserve"> Routing limitations (e.g., no mountain routes, or specific loading certifications).</w:t>
      </w:r>
    </w:p>
    <w:p w14:paraId="2FC46BB5" w14:textId="17CB2439" w:rsidR="007368FA" w:rsidRPr="007368FA" w:rsidRDefault="007368FA" w:rsidP="007368FA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Language / Communication:</w:t>
      </w:r>
      <w:r w:rsidRPr="007368FA">
        <w:rPr>
          <w:rFonts w:eastAsia="Times New Roman" w:cstheme="minorHAnsi"/>
          <w:sz w:val="24"/>
          <w:szCs w:val="24"/>
        </w:rPr>
        <w:t xml:space="preserve"> Preferred language for dispatch communications and mobile app settings. </w:t>
      </w:r>
    </w:p>
    <w:p w14:paraId="5AF49E1A" w14:textId="17BA3C4B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1BAA7737" w14:textId="77777777" w:rsidR="007368FA" w:rsidRPr="00934024" w:rsidRDefault="007368FA" w:rsidP="00146E29">
      <w:pPr>
        <w:rPr>
          <w:rFonts w:cstheme="minorHAnsi"/>
          <w:b/>
          <w:bCs/>
          <w:sz w:val="24"/>
          <w:szCs w:val="24"/>
          <w:highlight w:val="yellow"/>
          <w:u w:val="single"/>
        </w:rPr>
      </w:pPr>
    </w:p>
    <w:p w14:paraId="5EA7C2CA" w14:textId="2E520584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VEHICLES</w:t>
      </w:r>
    </w:p>
    <w:p w14:paraId="4151AB54" w14:textId="75269D83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7DC39300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1. Basic Vehicle Identification &amp; Specifications</w:t>
      </w:r>
    </w:p>
    <w:p w14:paraId="52EB5F56" w14:textId="77777777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Vehicle ID / Resource Number:</w:t>
      </w:r>
      <w:r w:rsidRPr="007368FA">
        <w:rPr>
          <w:rFonts w:eastAsia="Times New Roman" w:cstheme="minorHAnsi"/>
          <w:sz w:val="24"/>
          <w:szCs w:val="24"/>
        </w:rPr>
        <w:t xml:space="preserve"> The system-generated unique internal identifier.</w:t>
      </w:r>
    </w:p>
    <w:p w14:paraId="2AB5354B" w14:textId="77777777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Registration Number / License Plate:</w:t>
      </w:r>
      <w:r w:rsidRPr="007368FA">
        <w:rPr>
          <w:rFonts w:eastAsia="Times New Roman" w:cstheme="minorHAnsi"/>
          <w:sz w:val="24"/>
          <w:szCs w:val="24"/>
        </w:rPr>
        <w:t xml:space="preserve"> The public-facing ID for the vehicle.</w:t>
      </w:r>
    </w:p>
    <w:p w14:paraId="04CA49ED" w14:textId="406408D6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Vehicle Identification Number (VIN) / Chassis Number:</w:t>
      </w:r>
      <w:r w:rsidRPr="007368FA">
        <w:rPr>
          <w:rFonts w:eastAsia="Times New Roman" w:cstheme="minorHAnsi"/>
          <w:sz w:val="24"/>
          <w:szCs w:val="24"/>
        </w:rPr>
        <w:t xml:space="preserve"> Crucial for linking to </w:t>
      </w:r>
      <w:r w:rsidR="00CE3A48">
        <w:rPr>
          <w:rFonts w:eastAsia="Times New Roman" w:cstheme="minorHAnsi"/>
          <w:sz w:val="24"/>
          <w:szCs w:val="24"/>
        </w:rPr>
        <w:t xml:space="preserve">OEM </w:t>
      </w:r>
      <w:r w:rsidRPr="007368FA">
        <w:rPr>
          <w:rFonts w:eastAsia="Times New Roman" w:cstheme="minorHAnsi"/>
          <w:sz w:val="24"/>
          <w:szCs w:val="24"/>
        </w:rPr>
        <w:t>records and warranties.</w:t>
      </w:r>
    </w:p>
    <w:p w14:paraId="5F82CE1B" w14:textId="77777777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lastRenderedPageBreak/>
        <w:t>Make and Model:</w:t>
      </w:r>
      <w:r w:rsidRPr="007368FA">
        <w:rPr>
          <w:rFonts w:eastAsia="Times New Roman" w:cstheme="minorHAnsi"/>
          <w:sz w:val="24"/>
          <w:szCs w:val="24"/>
        </w:rPr>
        <w:t xml:space="preserve"> Manufacturer details (e.g., Scania, Mercedes-Benz).</w:t>
      </w:r>
    </w:p>
    <w:p w14:paraId="3829C6D0" w14:textId="77777777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Year of Manufacture:</w:t>
      </w:r>
      <w:r w:rsidRPr="007368FA">
        <w:rPr>
          <w:rFonts w:eastAsia="Times New Roman" w:cstheme="minorHAnsi"/>
          <w:sz w:val="24"/>
          <w:szCs w:val="24"/>
        </w:rPr>
        <w:t xml:space="preserve"> Used for depreciation and compliance purposes.</w:t>
      </w:r>
    </w:p>
    <w:p w14:paraId="35BCEDB5" w14:textId="77777777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Vehicle Type:</w:t>
      </w:r>
      <w:r w:rsidRPr="007368FA">
        <w:rPr>
          <w:rFonts w:eastAsia="Times New Roman" w:cstheme="minorHAnsi"/>
          <w:sz w:val="24"/>
          <w:szCs w:val="24"/>
        </w:rPr>
        <w:t xml:space="preserve"> Category of the unit (e.g., Flatbed, Tanker, Box Van, Reefer).</w:t>
      </w:r>
    </w:p>
    <w:p w14:paraId="2BF811EC" w14:textId="315E08E0" w:rsidR="007368FA" w:rsidRPr="007368FA" w:rsidRDefault="007368FA" w:rsidP="007368FA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Body/Structure Type:</w:t>
      </w:r>
      <w:r w:rsidRPr="007368FA">
        <w:rPr>
          <w:rFonts w:eastAsia="Times New Roman" w:cstheme="minorHAnsi"/>
          <w:sz w:val="24"/>
          <w:szCs w:val="24"/>
        </w:rPr>
        <w:t xml:space="preserve"> E.g., Rigid truck, articulated tractor, or trailer. </w:t>
      </w:r>
    </w:p>
    <w:p w14:paraId="66D4440D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2. Physical &amp; Technical Specifications</w:t>
      </w:r>
    </w:p>
    <w:p w14:paraId="7843A533" w14:textId="77777777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Unladen Weight (Tare):</w:t>
      </w:r>
      <w:r w:rsidRPr="007368FA">
        <w:rPr>
          <w:rFonts w:eastAsia="Times New Roman" w:cstheme="minorHAnsi"/>
          <w:sz w:val="24"/>
          <w:szCs w:val="24"/>
        </w:rPr>
        <w:t xml:space="preserve"> Weight of the empty vehicle.</w:t>
      </w:r>
    </w:p>
    <w:p w14:paraId="562586BE" w14:textId="77777777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Gross Vehicle Weight (GVW):</w:t>
      </w:r>
      <w:r w:rsidRPr="007368FA">
        <w:rPr>
          <w:rFonts w:eastAsia="Times New Roman" w:cstheme="minorHAnsi"/>
          <w:sz w:val="24"/>
          <w:szCs w:val="24"/>
        </w:rPr>
        <w:t xml:space="preserve"> Maximum allowable total weight.</w:t>
      </w:r>
    </w:p>
    <w:p w14:paraId="78AF128B" w14:textId="77777777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Payload Capacity:</w:t>
      </w:r>
      <w:r w:rsidRPr="007368FA">
        <w:rPr>
          <w:rFonts w:eastAsia="Times New Roman" w:cstheme="minorHAnsi"/>
          <w:sz w:val="24"/>
          <w:szCs w:val="24"/>
        </w:rPr>
        <w:t xml:space="preserve"> Maximum weight of cargo the vehicle is legally permitted to carry.</w:t>
      </w:r>
    </w:p>
    <w:p w14:paraId="6F67516F" w14:textId="77777777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Loading Volume:</w:t>
      </w:r>
      <w:r w:rsidRPr="007368FA">
        <w:rPr>
          <w:rFonts w:eastAsia="Times New Roman" w:cstheme="minorHAnsi"/>
          <w:sz w:val="24"/>
          <w:szCs w:val="24"/>
        </w:rPr>
        <w:t xml:space="preserve"> Measured in cubic meters (m³) or pallet spaces.</w:t>
      </w:r>
    </w:p>
    <w:p w14:paraId="69AC01BD" w14:textId="77777777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Dimensions:</w:t>
      </w:r>
      <w:r w:rsidRPr="007368FA">
        <w:rPr>
          <w:rFonts w:eastAsia="Times New Roman" w:cstheme="minorHAnsi"/>
          <w:sz w:val="24"/>
          <w:szCs w:val="24"/>
        </w:rPr>
        <w:t xml:space="preserve"> Length, Width, Height (essential for routing and bridge/clearance limits).</w:t>
      </w:r>
    </w:p>
    <w:p w14:paraId="06CB9797" w14:textId="77777777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Number of Axles:</w:t>
      </w:r>
      <w:r w:rsidRPr="007368FA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7368FA">
        <w:rPr>
          <w:rFonts w:eastAsia="Times New Roman" w:cstheme="minorHAnsi"/>
          <w:sz w:val="24"/>
          <w:szCs w:val="24"/>
        </w:rPr>
        <w:t>Impacts road</w:t>
      </w:r>
      <w:proofErr w:type="gramEnd"/>
      <w:r w:rsidRPr="007368FA">
        <w:rPr>
          <w:rFonts w:eastAsia="Times New Roman" w:cstheme="minorHAnsi"/>
          <w:sz w:val="24"/>
          <w:szCs w:val="24"/>
        </w:rPr>
        <w:t xml:space="preserve"> tolls and classification.</w:t>
      </w:r>
    </w:p>
    <w:p w14:paraId="4B832CDC" w14:textId="0F3DE40D" w:rsidR="007368FA" w:rsidRPr="007368FA" w:rsidRDefault="007368FA" w:rsidP="007368FA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Suspension Type:</w:t>
      </w:r>
      <w:r w:rsidRPr="007368FA">
        <w:rPr>
          <w:rFonts w:eastAsia="Times New Roman" w:cstheme="minorHAnsi"/>
          <w:sz w:val="24"/>
          <w:szCs w:val="24"/>
        </w:rPr>
        <w:t xml:space="preserve"> E.g., Leaf spring or air suspension. </w:t>
      </w:r>
    </w:p>
    <w:p w14:paraId="025CC5D3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3. Compliance &amp; Licensing</w:t>
      </w:r>
    </w:p>
    <w:p w14:paraId="3C1DD139" w14:textId="77777777" w:rsidR="007368FA" w:rsidRPr="007368FA" w:rsidRDefault="007368FA" w:rsidP="007368FA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Registration Expiry Date:</w:t>
      </w:r>
      <w:r w:rsidRPr="007368FA">
        <w:rPr>
          <w:rFonts w:eastAsia="Times New Roman" w:cstheme="minorHAnsi"/>
          <w:sz w:val="24"/>
          <w:szCs w:val="24"/>
        </w:rPr>
        <w:t xml:space="preserve"> Date the road license needs renewal.</w:t>
      </w:r>
    </w:p>
    <w:p w14:paraId="5EF03992" w14:textId="77777777" w:rsidR="007368FA" w:rsidRPr="007368FA" w:rsidRDefault="007368FA" w:rsidP="007368FA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Insurance Policy Number &amp; Expiry:</w:t>
      </w:r>
      <w:r w:rsidRPr="007368FA">
        <w:rPr>
          <w:rFonts w:eastAsia="Times New Roman" w:cstheme="minorHAnsi"/>
          <w:sz w:val="24"/>
          <w:szCs w:val="24"/>
        </w:rPr>
        <w:t xml:space="preserve"> Commercial vehicle liability and cargo insurance dates.</w:t>
      </w:r>
    </w:p>
    <w:p w14:paraId="40DD79EB" w14:textId="77777777" w:rsidR="007368FA" w:rsidRPr="007368FA" w:rsidRDefault="007368FA" w:rsidP="007368FA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Roadworthiness Inspection Expiry:</w:t>
      </w:r>
      <w:r w:rsidRPr="007368FA">
        <w:rPr>
          <w:rFonts w:eastAsia="Times New Roman" w:cstheme="minorHAnsi"/>
          <w:sz w:val="24"/>
          <w:szCs w:val="24"/>
        </w:rPr>
        <w:t xml:space="preserve"> Dates for mandatory safety/mechanical inspections.</w:t>
      </w:r>
    </w:p>
    <w:p w14:paraId="0B9B0B15" w14:textId="77777777" w:rsidR="007368FA" w:rsidRPr="007368FA" w:rsidRDefault="007368FA" w:rsidP="007368FA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Emissions Certificate:</w:t>
      </w:r>
      <w:r w:rsidRPr="007368FA">
        <w:rPr>
          <w:rFonts w:eastAsia="Times New Roman" w:cstheme="minorHAnsi"/>
          <w:sz w:val="24"/>
          <w:szCs w:val="24"/>
        </w:rPr>
        <w:t xml:space="preserve"> Standard compliance rating (e.g., Euro IV, Euro VI).</w:t>
      </w:r>
    </w:p>
    <w:p w14:paraId="5604EEE2" w14:textId="4A646FBE" w:rsidR="007368FA" w:rsidRPr="007368FA" w:rsidRDefault="007368FA" w:rsidP="007368FA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Operating Permits:</w:t>
      </w:r>
      <w:r w:rsidRPr="007368FA">
        <w:rPr>
          <w:rFonts w:eastAsia="Times New Roman" w:cstheme="minorHAnsi"/>
          <w:sz w:val="24"/>
          <w:szCs w:val="24"/>
        </w:rPr>
        <w:t xml:space="preserve"> Region-specific licenses (e.g., LATRA permits for Tanzania/East Africa). </w:t>
      </w:r>
    </w:p>
    <w:p w14:paraId="164D2E2B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4. Operations &amp; Telematics</w:t>
      </w:r>
    </w:p>
    <w:p w14:paraId="29F0E7D6" w14:textId="77777777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Ownership Status:</w:t>
      </w:r>
      <w:r w:rsidRPr="007368FA">
        <w:rPr>
          <w:rFonts w:eastAsia="Times New Roman" w:cstheme="minorHAnsi"/>
          <w:sz w:val="24"/>
          <w:szCs w:val="24"/>
        </w:rPr>
        <w:t xml:space="preserve"> Owned, Leased, or Sub-contracted (Market Vehicle).</w:t>
      </w:r>
    </w:p>
    <w:p w14:paraId="19FAC9C5" w14:textId="77777777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Vendor / Transporter Name:</w:t>
      </w:r>
      <w:r w:rsidRPr="007368FA">
        <w:rPr>
          <w:rFonts w:eastAsia="Times New Roman" w:cstheme="minorHAnsi"/>
          <w:sz w:val="24"/>
          <w:szCs w:val="24"/>
        </w:rPr>
        <w:t xml:space="preserve"> Linked to third-party providers.</w:t>
      </w:r>
    </w:p>
    <w:p w14:paraId="451B59EA" w14:textId="77777777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Fuel Type:</w:t>
      </w:r>
      <w:r w:rsidRPr="007368FA">
        <w:rPr>
          <w:rFonts w:eastAsia="Times New Roman" w:cstheme="minorHAnsi"/>
          <w:sz w:val="24"/>
          <w:szCs w:val="24"/>
        </w:rPr>
        <w:t xml:space="preserve"> E.g., Diesel, Petrol, Electric.</w:t>
      </w:r>
    </w:p>
    <w:p w14:paraId="45554D8F" w14:textId="77777777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Fuel Card Number:</w:t>
      </w:r>
      <w:r w:rsidRPr="007368FA">
        <w:rPr>
          <w:rFonts w:eastAsia="Times New Roman" w:cstheme="minorHAnsi"/>
          <w:sz w:val="24"/>
          <w:szCs w:val="24"/>
        </w:rPr>
        <w:t xml:space="preserve"> Links the vehicle directly to corporate fuel accounts.</w:t>
      </w:r>
    </w:p>
    <w:p w14:paraId="748D41D6" w14:textId="795EF5A5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Telematics/GPS Device ID:</w:t>
      </w:r>
      <w:r w:rsidRPr="007368FA">
        <w:rPr>
          <w:rFonts w:eastAsia="Times New Roman" w:cstheme="minorHAnsi"/>
          <w:sz w:val="24"/>
          <w:szCs w:val="24"/>
        </w:rPr>
        <w:t xml:space="preserve"> Connects the asset to live positioning and telematics systems.</w:t>
      </w:r>
    </w:p>
    <w:p w14:paraId="6A23953E" w14:textId="77777777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Home Terminal / Depot:</w:t>
      </w:r>
      <w:r w:rsidRPr="007368FA">
        <w:rPr>
          <w:rFonts w:eastAsia="Times New Roman" w:cstheme="minorHAnsi"/>
          <w:sz w:val="24"/>
          <w:szCs w:val="24"/>
        </w:rPr>
        <w:t xml:space="preserve"> The base location for dispatch and reporting.</w:t>
      </w:r>
    </w:p>
    <w:p w14:paraId="722157F1" w14:textId="631E9AF1" w:rsidR="007368FA" w:rsidRPr="007368FA" w:rsidRDefault="007368FA" w:rsidP="007368FA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Assigned Driver:</w:t>
      </w:r>
      <w:r w:rsidRPr="007368FA">
        <w:rPr>
          <w:rFonts w:eastAsia="Times New Roman" w:cstheme="minorHAnsi"/>
          <w:sz w:val="24"/>
          <w:szCs w:val="24"/>
        </w:rPr>
        <w:t xml:space="preserve"> The primary driver linked to the truck. </w:t>
      </w:r>
    </w:p>
    <w:p w14:paraId="0437B263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5. Maintenance &amp; Workshop Data</w:t>
      </w:r>
    </w:p>
    <w:p w14:paraId="67C340ED" w14:textId="77777777" w:rsidR="007368FA" w:rsidRPr="007368FA" w:rsidRDefault="007368FA" w:rsidP="007368FA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Current Odometer Reading:</w:t>
      </w:r>
      <w:r w:rsidRPr="007368FA">
        <w:rPr>
          <w:rFonts w:eastAsia="Times New Roman" w:cstheme="minorHAnsi"/>
          <w:sz w:val="24"/>
          <w:szCs w:val="24"/>
        </w:rPr>
        <w:t xml:space="preserve"> Used to track distance-based maintenance.</w:t>
      </w:r>
    </w:p>
    <w:p w14:paraId="489EB072" w14:textId="77777777" w:rsidR="007368FA" w:rsidRPr="007368FA" w:rsidRDefault="007368FA" w:rsidP="007368FA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Engine Number:</w:t>
      </w:r>
      <w:r w:rsidRPr="007368FA">
        <w:rPr>
          <w:rFonts w:eastAsia="Times New Roman" w:cstheme="minorHAnsi"/>
          <w:sz w:val="24"/>
          <w:szCs w:val="24"/>
        </w:rPr>
        <w:t xml:space="preserve"> Identifier specific to the engine block.</w:t>
      </w:r>
    </w:p>
    <w:p w14:paraId="0AE3D1EB" w14:textId="62109C88" w:rsidR="007368FA" w:rsidRPr="007368FA" w:rsidRDefault="007368FA" w:rsidP="007368FA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Tire Size &amp; Specifications:</w:t>
      </w:r>
      <w:r w:rsidRPr="007368FA">
        <w:rPr>
          <w:rFonts w:eastAsia="Times New Roman" w:cstheme="minorHAnsi"/>
          <w:sz w:val="24"/>
          <w:szCs w:val="24"/>
        </w:rPr>
        <w:t xml:space="preserve"> Details for tire tracking and inventory management.</w:t>
      </w:r>
    </w:p>
    <w:p w14:paraId="60F8E94E" w14:textId="77777777" w:rsidR="007368FA" w:rsidRPr="007368FA" w:rsidRDefault="007368FA" w:rsidP="007368FA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Battery Specifications:</w:t>
      </w:r>
      <w:r w:rsidRPr="007368FA">
        <w:rPr>
          <w:rFonts w:eastAsia="Times New Roman" w:cstheme="minorHAnsi"/>
          <w:sz w:val="24"/>
          <w:szCs w:val="24"/>
        </w:rPr>
        <w:t xml:space="preserve"> Details for electrical system monitoring.</w:t>
      </w:r>
    </w:p>
    <w:p w14:paraId="481B335F" w14:textId="47B6111C" w:rsidR="007368FA" w:rsidRPr="007368FA" w:rsidRDefault="007368FA" w:rsidP="007368FA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Last Service Date &amp; Kilometers:</w:t>
      </w:r>
      <w:r w:rsidRPr="007368FA">
        <w:rPr>
          <w:rFonts w:eastAsia="Times New Roman" w:cstheme="minorHAnsi"/>
          <w:sz w:val="24"/>
          <w:szCs w:val="24"/>
        </w:rPr>
        <w:t xml:space="preserve"> Tracks historic maintenance. </w:t>
      </w:r>
    </w:p>
    <w:p w14:paraId="568E9BC7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6. Financial &amp; Asset Management</w:t>
      </w:r>
    </w:p>
    <w:p w14:paraId="37FAFA15" w14:textId="77777777" w:rsidR="007368FA" w:rsidRPr="007368FA" w:rsidRDefault="007368FA" w:rsidP="007368FA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Asset Class / Account Code:</w:t>
      </w:r>
      <w:r w:rsidRPr="007368FA">
        <w:rPr>
          <w:rFonts w:eastAsia="Times New Roman" w:cstheme="minorHAnsi"/>
          <w:sz w:val="24"/>
          <w:szCs w:val="24"/>
        </w:rPr>
        <w:t xml:space="preserve"> Links asset depreciation and value to the ERP's general ledger.</w:t>
      </w:r>
    </w:p>
    <w:p w14:paraId="3258DAD6" w14:textId="77777777" w:rsidR="007368FA" w:rsidRPr="007368FA" w:rsidRDefault="007368FA" w:rsidP="007368FA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Purchase Date &amp; Price:</w:t>
      </w:r>
      <w:r w:rsidRPr="007368FA">
        <w:rPr>
          <w:rFonts w:eastAsia="Times New Roman" w:cstheme="minorHAnsi"/>
          <w:sz w:val="24"/>
          <w:szCs w:val="24"/>
        </w:rPr>
        <w:t xml:space="preserve"> Initial acquisition cost.</w:t>
      </w:r>
    </w:p>
    <w:p w14:paraId="15D00A1A" w14:textId="77777777" w:rsidR="007368FA" w:rsidRPr="007368FA" w:rsidRDefault="007368FA" w:rsidP="007368FA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Fixed Asset Location:</w:t>
      </w:r>
      <w:r w:rsidRPr="007368FA">
        <w:rPr>
          <w:rFonts w:eastAsia="Times New Roman" w:cstheme="minorHAnsi"/>
          <w:sz w:val="24"/>
          <w:szCs w:val="24"/>
        </w:rPr>
        <w:t xml:space="preserve"> Where the asset physically resides on the balance sheet.</w:t>
      </w:r>
    </w:p>
    <w:p w14:paraId="6920506C" w14:textId="363A7046" w:rsidR="007368FA" w:rsidRPr="007368FA" w:rsidRDefault="007368FA" w:rsidP="007368FA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Depreciation Method:</w:t>
      </w:r>
      <w:r w:rsidRPr="007368FA">
        <w:rPr>
          <w:rFonts w:eastAsia="Times New Roman" w:cstheme="minorHAnsi"/>
          <w:sz w:val="24"/>
          <w:szCs w:val="24"/>
        </w:rPr>
        <w:t xml:space="preserve"> Straight-line or declining balance rules. </w:t>
      </w:r>
    </w:p>
    <w:p w14:paraId="6575AF49" w14:textId="50E20D40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0B23339C" w14:textId="71A3574E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CLIENTS</w:t>
      </w:r>
    </w:p>
    <w:p w14:paraId="6C17F4CF" w14:textId="6E178D87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13E00AAB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1. General &amp; Contact Information</w:t>
      </w:r>
    </w:p>
    <w:p w14:paraId="1505F90C" w14:textId="77777777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Company Name</w:t>
      </w:r>
      <w:r w:rsidRPr="007368FA">
        <w:rPr>
          <w:rFonts w:eastAsia="Times New Roman" w:cstheme="minorHAnsi"/>
          <w:sz w:val="24"/>
          <w:szCs w:val="24"/>
        </w:rPr>
        <w:t xml:space="preserve"> / Legal Entity Name</w:t>
      </w:r>
    </w:p>
    <w:p w14:paraId="212FFA4F" w14:textId="77777777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Trade Name / DBA</w:t>
      </w:r>
      <w:r w:rsidRPr="007368FA">
        <w:rPr>
          <w:rFonts w:eastAsia="Times New Roman" w:cstheme="minorHAnsi"/>
          <w:sz w:val="24"/>
          <w:szCs w:val="24"/>
        </w:rPr>
        <w:t xml:space="preserve"> (Doing Business As)</w:t>
      </w:r>
    </w:p>
    <w:p w14:paraId="48A25DF9" w14:textId="77777777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Industry Type</w:t>
      </w:r>
      <w:r w:rsidRPr="007368FA">
        <w:rPr>
          <w:rFonts w:eastAsia="Times New Roman" w:cstheme="minorHAnsi"/>
          <w:sz w:val="24"/>
          <w:szCs w:val="24"/>
        </w:rPr>
        <w:t xml:space="preserve"> (e.g., 3PL, Retail, Manufacturing, Wholesaler)</w:t>
      </w:r>
    </w:p>
    <w:p w14:paraId="17FBF8EB" w14:textId="77777777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Account Status</w:t>
      </w:r>
      <w:r w:rsidRPr="007368FA">
        <w:rPr>
          <w:rFonts w:eastAsia="Times New Roman" w:cstheme="minorHAnsi"/>
          <w:sz w:val="24"/>
          <w:szCs w:val="24"/>
        </w:rPr>
        <w:t xml:space="preserve"> (Active, Inactive, On-Hold, Prospect)</w:t>
      </w:r>
    </w:p>
    <w:p w14:paraId="38891295" w14:textId="77777777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Primary Contact Person</w:t>
      </w:r>
      <w:r w:rsidRPr="007368FA">
        <w:rPr>
          <w:rFonts w:eastAsia="Times New Roman" w:cstheme="minorHAnsi"/>
          <w:sz w:val="24"/>
          <w:szCs w:val="24"/>
        </w:rPr>
        <w:t xml:space="preserve"> (Name, Title, Department)</w:t>
      </w:r>
    </w:p>
    <w:p w14:paraId="7D9AB558" w14:textId="77777777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Contact Details</w:t>
      </w:r>
      <w:r w:rsidRPr="007368FA">
        <w:rPr>
          <w:rFonts w:eastAsia="Times New Roman" w:cstheme="minorHAnsi"/>
          <w:sz w:val="24"/>
          <w:szCs w:val="24"/>
        </w:rPr>
        <w:t xml:space="preserve"> (Phone, Mobile, Email Address)</w:t>
      </w:r>
    </w:p>
    <w:p w14:paraId="332BDB4B" w14:textId="4064CF45" w:rsidR="007368FA" w:rsidRPr="007368FA" w:rsidRDefault="007368FA" w:rsidP="007368FA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Website URL</w:t>
      </w:r>
      <w:r w:rsidRPr="007368FA">
        <w:rPr>
          <w:rFonts w:eastAsia="Times New Roman" w:cstheme="minorHAnsi"/>
          <w:sz w:val="24"/>
          <w:szCs w:val="24"/>
        </w:rPr>
        <w:t xml:space="preserve"> </w:t>
      </w:r>
    </w:p>
    <w:p w14:paraId="34889C7F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2. Billing &amp; Financial Data</w:t>
      </w:r>
    </w:p>
    <w:p w14:paraId="77E87C37" w14:textId="77777777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Tax Identification Number</w:t>
      </w:r>
      <w:r w:rsidRPr="007368FA">
        <w:rPr>
          <w:rFonts w:eastAsia="Times New Roman" w:cstheme="minorHAnsi"/>
          <w:sz w:val="24"/>
          <w:szCs w:val="24"/>
        </w:rPr>
        <w:t xml:space="preserve"> (e.g., TIN, VAT Number)</w:t>
      </w:r>
    </w:p>
    <w:p w14:paraId="2CF24025" w14:textId="77777777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Currency</w:t>
      </w:r>
      <w:r w:rsidRPr="007368FA">
        <w:rPr>
          <w:rFonts w:eastAsia="Times New Roman" w:cstheme="minorHAnsi"/>
          <w:sz w:val="24"/>
          <w:szCs w:val="24"/>
        </w:rPr>
        <w:t xml:space="preserve"> (Multi-currency capability for international operators)</w:t>
      </w:r>
    </w:p>
    <w:p w14:paraId="64939026" w14:textId="77777777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Payment Terms</w:t>
      </w:r>
      <w:r w:rsidRPr="007368FA">
        <w:rPr>
          <w:rFonts w:eastAsia="Times New Roman" w:cstheme="minorHAnsi"/>
          <w:sz w:val="24"/>
          <w:szCs w:val="24"/>
        </w:rPr>
        <w:t xml:space="preserve"> (e.g., Net 30, Net 60, Cash on Delivery)</w:t>
      </w:r>
    </w:p>
    <w:p w14:paraId="0C0DF14D" w14:textId="77777777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Credit Limit &amp; Credit Status</w:t>
      </w:r>
    </w:p>
    <w:p w14:paraId="0DEED53E" w14:textId="77777777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Billing Address</w:t>
      </w:r>
      <w:r w:rsidRPr="007368FA">
        <w:rPr>
          <w:rFonts w:eastAsia="Times New Roman" w:cstheme="minorHAnsi"/>
          <w:sz w:val="24"/>
          <w:szCs w:val="24"/>
        </w:rPr>
        <w:t xml:space="preserve"> (Street, City, State/Province, Zip Code, Country)</w:t>
      </w:r>
    </w:p>
    <w:p w14:paraId="1E775CD4" w14:textId="77777777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Accounts Payable (AP) Contact</w:t>
      </w:r>
      <w:r w:rsidRPr="007368FA">
        <w:rPr>
          <w:rFonts w:eastAsia="Times New Roman" w:cstheme="minorHAnsi"/>
          <w:sz w:val="24"/>
          <w:szCs w:val="24"/>
        </w:rPr>
        <w:t xml:space="preserve"> (Name, Email)</w:t>
      </w:r>
    </w:p>
    <w:p w14:paraId="6430F86C" w14:textId="05FBCA36" w:rsidR="007368FA" w:rsidRPr="007368FA" w:rsidRDefault="007368FA" w:rsidP="007368FA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Tax Exemptions</w:t>
      </w:r>
      <w:r w:rsidRPr="007368FA">
        <w:rPr>
          <w:rFonts w:eastAsia="Times New Roman" w:cstheme="minorHAnsi"/>
          <w:sz w:val="24"/>
          <w:szCs w:val="24"/>
        </w:rPr>
        <w:t xml:space="preserve"> (Status or certificate number) </w:t>
      </w:r>
    </w:p>
    <w:p w14:paraId="45B7250B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3. Operational &amp; Freight Profiles</w:t>
      </w:r>
    </w:p>
    <w:p w14:paraId="1E1500B9" w14:textId="77777777" w:rsidR="007368FA" w:rsidRPr="007368FA" w:rsidRDefault="007368FA" w:rsidP="007368FA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Shipping Preferences</w:t>
      </w:r>
      <w:r w:rsidRPr="007368FA">
        <w:rPr>
          <w:rFonts w:eastAsia="Times New Roman" w:cstheme="minorHAnsi"/>
          <w:sz w:val="24"/>
          <w:szCs w:val="24"/>
        </w:rPr>
        <w:t xml:space="preserve"> (e.g., LTL, FTL, Air, Ocean, Intermodal)</w:t>
      </w:r>
    </w:p>
    <w:p w14:paraId="26C97800" w14:textId="77777777" w:rsidR="007368FA" w:rsidRPr="007368FA" w:rsidRDefault="007368FA" w:rsidP="007368FA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Preferred Carriers / Excluded Carriers</w:t>
      </w:r>
    </w:p>
    <w:p w14:paraId="1A0D53B8" w14:textId="77777777" w:rsidR="007368FA" w:rsidRPr="007368FA" w:rsidRDefault="007368FA" w:rsidP="007368FA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Accessorial Requirements</w:t>
      </w:r>
      <w:r w:rsidRPr="007368FA">
        <w:rPr>
          <w:rFonts w:eastAsia="Times New Roman" w:cstheme="minorHAnsi"/>
          <w:sz w:val="24"/>
          <w:szCs w:val="24"/>
        </w:rPr>
        <w:t xml:space="preserve"> (e.g., Liftgate needed, residential delivery, inside delivery)</w:t>
      </w:r>
    </w:p>
    <w:p w14:paraId="0C518AC5" w14:textId="77777777" w:rsidR="007368FA" w:rsidRPr="007368FA" w:rsidRDefault="007368FA" w:rsidP="007368FA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Standard Operating Hours</w:t>
      </w:r>
      <w:r w:rsidRPr="007368FA">
        <w:rPr>
          <w:rFonts w:eastAsia="Times New Roman" w:cstheme="minorHAnsi"/>
          <w:sz w:val="24"/>
          <w:szCs w:val="24"/>
        </w:rPr>
        <w:t xml:space="preserve"> for Pickups and Deliveries</w:t>
      </w:r>
    </w:p>
    <w:p w14:paraId="2F4561A3" w14:textId="77777777" w:rsidR="007368FA" w:rsidRPr="007368FA" w:rsidRDefault="007368FA" w:rsidP="007368FA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Dock/Warehouse Constraints</w:t>
      </w:r>
      <w:r w:rsidRPr="007368FA">
        <w:rPr>
          <w:rFonts w:eastAsia="Times New Roman" w:cstheme="minorHAnsi"/>
          <w:sz w:val="24"/>
          <w:szCs w:val="24"/>
        </w:rPr>
        <w:t xml:space="preserve"> (e.g., Forklift required, max pallet dimensions)</w:t>
      </w:r>
    </w:p>
    <w:p w14:paraId="13BF7B4A" w14:textId="4F71C28B" w:rsidR="007368FA" w:rsidRPr="007368FA" w:rsidRDefault="007368FA" w:rsidP="007368FA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Hazardous Materials (Hazmat) Certification</w:t>
      </w:r>
      <w:r w:rsidRPr="007368FA">
        <w:rPr>
          <w:rFonts w:eastAsia="Times New Roman" w:cstheme="minorHAnsi"/>
          <w:sz w:val="24"/>
          <w:szCs w:val="24"/>
        </w:rPr>
        <w:t xml:space="preserve"> (Yes/No with class codes) </w:t>
      </w:r>
    </w:p>
    <w:p w14:paraId="33E98DE4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4. Address Book / Location Matrix</w:t>
      </w:r>
    </w:p>
    <w:p w14:paraId="21F52CA9" w14:textId="77777777" w:rsidR="007368FA" w:rsidRPr="007368FA" w:rsidRDefault="007368FA" w:rsidP="007368FA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Headquarters / Corporate Address</w:t>
      </w:r>
    </w:p>
    <w:p w14:paraId="55BF1826" w14:textId="77777777" w:rsidR="007368FA" w:rsidRPr="007368FA" w:rsidRDefault="007368FA" w:rsidP="007368FA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Origin Facilities / Warehouses</w:t>
      </w:r>
    </w:p>
    <w:p w14:paraId="1F0E51F5" w14:textId="77777777" w:rsidR="007368FA" w:rsidRPr="007368FA" w:rsidRDefault="007368FA" w:rsidP="007368FA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Destination / Consignee Locations</w:t>
      </w:r>
    </w:p>
    <w:p w14:paraId="036AE9EB" w14:textId="4F4C9958" w:rsidR="007368FA" w:rsidRPr="007368FA" w:rsidRDefault="007368FA" w:rsidP="007368FA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Dock Scheduling / Appointment Requirements</w:t>
      </w:r>
      <w:r w:rsidRPr="007368FA">
        <w:rPr>
          <w:rFonts w:eastAsia="Times New Roman" w:cstheme="minorHAnsi"/>
          <w:sz w:val="24"/>
          <w:szCs w:val="24"/>
        </w:rPr>
        <w:t xml:space="preserve"> </w:t>
      </w:r>
    </w:p>
    <w:p w14:paraId="379C7B8B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5. Compliance &amp; Documentation</w:t>
      </w:r>
    </w:p>
    <w:p w14:paraId="093C4C8E" w14:textId="77777777" w:rsidR="007368FA" w:rsidRPr="007368FA" w:rsidRDefault="007368FA" w:rsidP="007368FA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Insurance Requirements</w:t>
      </w:r>
      <w:r w:rsidRPr="007368FA">
        <w:rPr>
          <w:rFonts w:eastAsia="Times New Roman" w:cstheme="minorHAnsi"/>
          <w:sz w:val="24"/>
          <w:szCs w:val="24"/>
        </w:rPr>
        <w:t xml:space="preserve"> (Minimum cargo value limits)</w:t>
      </w:r>
    </w:p>
    <w:p w14:paraId="69519AE1" w14:textId="77777777" w:rsidR="007368FA" w:rsidRPr="007368FA" w:rsidRDefault="007368FA" w:rsidP="007368FA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Brokerage / Carrier Authority</w:t>
      </w:r>
      <w:r w:rsidRPr="007368FA">
        <w:rPr>
          <w:rFonts w:eastAsia="Times New Roman" w:cstheme="minorHAnsi"/>
          <w:sz w:val="24"/>
          <w:szCs w:val="24"/>
        </w:rPr>
        <w:t xml:space="preserve"> (e.g., Motor Carrier number)</w:t>
      </w:r>
    </w:p>
    <w:p w14:paraId="7AAFABE3" w14:textId="77777777" w:rsidR="007368FA" w:rsidRPr="007368FA" w:rsidRDefault="007368FA" w:rsidP="007368FA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Customs Broker Info</w:t>
      </w:r>
      <w:r w:rsidRPr="007368FA">
        <w:rPr>
          <w:rFonts w:eastAsia="Times New Roman" w:cstheme="minorHAnsi"/>
          <w:sz w:val="24"/>
          <w:szCs w:val="24"/>
        </w:rPr>
        <w:t xml:space="preserve"> (For cross-border and international freight)</w:t>
      </w:r>
    </w:p>
    <w:p w14:paraId="406210DC" w14:textId="6403AD9A" w:rsidR="007368FA" w:rsidRPr="007368FA" w:rsidRDefault="007368FA" w:rsidP="007368FA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Contract / Service Level Agreement (SLA) Expiration Date</w:t>
      </w:r>
      <w:r w:rsidRPr="007368FA">
        <w:rPr>
          <w:rFonts w:eastAsia="Times New Roman" w:cstheme="minorHAnsi"/>
          <w:sz w:val="24"/>
          <w:szCs w:val="24"/>
        </w:rPr>
        <w:t xml:space="preserve"> </w:t>
      </w:r>
    </w:p>
    <w:p w14:paraId="0D2DA942" w14:textId="77777777" w:rsidR="007368FA" w:rsidRPr="007368FA" w:rsidRDefault="007368FA" w:rsidP="007368FA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6. System &amp; Integration Fields</w:t>
      </w:r>
    </w:p>
    <w:p w14:paraId="2BC2FA95" w14:textId="77777777" w:rsidR="007368FA" w:rsidRPr="007368FA" w:rsidRDefault="007368FA" w:rsidP="007368FA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EDI / API Integration Keys</w:t>
      </w:r>
      <w:r w:rsidRPr="007368FA">
        <w:rPr>
          <w:rFonts w:eastAsia="Times New Roman" w:cstheme="minorHAnsi"/>
          <w:sz w:val="24"/>
          <w:szCs w:val="24"/>
        </w:rPr>
        <w:t xml:space="preserve"> (For automated order intake)</w:t>
      </w:r>
    </w:p>
    <w:p w14:paraId="7213E30B" w14:textId="77777777" w:rsidR="007368FA" w:rsidRPr="007368FA" w:rsidRDefault="007368FA" w:rsidP="007368FA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Customer Portal Access</w:t>
      </w:r>
      <w:r w:rsidRPr="007368FA">
        <w:rPr>
          <w:rFonts w:eastAsia="Times New Roman" w:cstheme="minorHAnsi"/>
          <w:sz w:val="24"/>
          <w:szCs w:val="24"/>
        </w:rPr>
        <w:t xml:space="preserve"> (Login credentials for self-service tracking)</w:t>
      </w:r>
    </w:p>
    <w:p w14:paraId="7FFA10AF" w14:textId="77777777" w:rsidR="007368FA" w:rsidRPr="007368FA" w:rsidRDefault="007368FA" w:rsidP="007368FA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lastRenderedPageBreak/>
        <w:t>Account Manager / Sales Representative Assignment</w:t>
      </w:r>
    </w:p>
    <w:p w14:paraId="375EF4CC" w14:textId="2BD83AD2" w:rsidR="007368FA" w:rsidRPr="007368FA" w:rsidRDefault="007368FA" w:rsidP="007368FA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368FA">
        <w:rPr>
          <w:rFonts w:eastAsia="Times New Roman" w:cstheme="minorHAnsi"/>
          <w:b/>
          <w:bCs/>
          <w:sz w:val="24"/>
          <w:szCs w:val="24"/>
        </w:rPr>
        <w:t>Custom Tags / Notes</w:t>
      </w:r>
      <w:r w:rsidRPr="007368FA">
        <w:rPr>
          <w:rFonts w:eastAsia="Times New Roman" w:cstheme="minorHAnsi"/>
          <w:sz w:val="24"/>
          <w:szCs w:val="24"/>
        </w:rPr>
        <w:t xml:space="preserve"> (Special instructions for dispatchers) </w:t>
      </w:r>
    </w:p>
    <w:p w14:paraId="189D5647" w14:textId="2259459F" w:rsidR="007368FA" w:rsidRPr="00934024" w:rsidRDefault="007368FA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55D0A905" w14:textId="5C6C89BA" w:rsidR="007368FA" w:rsidRPr="00934024" w:rsidRDefault="00F07B1F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7574A2">
        <w:rPr>
          <w:rFonts w:cstheme="minorHAnsi"/>
          <w:b/>
          <w:bCs/>
          <w:sz w:val="24"/>
          <w:szCs w:val="24"/>
          <w:highlight w:val="yellow"/>
          <w:u w:val="single"/>
        </w:rPr>
        <w:t>INVENTORY</w:t>
      </w:r>
    </w:p>
    <w:p w14:paraId="4AEC8DEB" w14:textId="700D590B" w:rsidR="00F07B1F" w:rsidRPr="00934024" w:rsidRDefault="00F07B1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034B85F0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1. Basic Item Identification &amp; Classification</w:t>
      </w:r>
    </w:p>
    <w:p w14:paraId="035DF06E" w14:textId="77777777" w:rsidR="00F07B1F" w:rsidRPr="00F07B1F" w:rsidRDefault="00F07B1F" w:rsidP="00F07B1F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Item Code/SKU:</w:t>
      </w:r>
      <w:r w:rsidRPr="00F07B1F">
        <w:rPr>
          <w:rFonts w:eastAsia="Times New Roman" w:cstheme="minorHAnsi"/>
          <w:sz w:val="24"/>
          <w:szCs w:val="24"/>
        </w:rPr>
        <w:t xml:space="preserve"> Unique identifier for the part, consumable, or material.</w:t>
      </w:r>
    </w:p>
    <w:p w14:paraId="45DD4DD5" w14:textId="77777777" w:rsidR="00F07B1F" w:rsidRPr="00F07B1F" w:rsidRDefault="00F07B1F" w:rsidP="00F07B1F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Item Name/Description:</w:t>
      </w:r>
      <w:r w:rsidRPr="00F07B1F">
        <w:rPr>
          <w:rFonts w:eastAsia="Times New Roman" w:cstheme="minorHAnsi"/>
          <w:sz w:val="24"/>
          <w:szCs w:val="24"/>
        </w:rPr>
        <w:t xml:space="preserve"> Clear, standardized label of the part (e.g., "Heavy Duty Brake Pad - Front").</w:t>
      </w:r>
    </w:p>
    <w:p w14:paraId="55FFB2BE" w14:textId="77777777" w:rsidR="00F07B1F" w:rsidRPr="00F07B1F" w:rsidRDefault="00F07B1F" w:rsidP="00F07B1F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Category/Classification:</w:t>
      </w:r>
      <w:r w:rsidRPr="00F07B1F">
        <w:rPr>
          <w:rFonts w:eastAsia="Times New Roman" w:cstheme="minorHAnsi"/>
          <w:sz w:val="24"/>
          <w:szCs w:val="24"/>
        </w:rPr>
        <w:t xml:space="preserve"> Broad groupings (e.g., Engine Parts, Tires, Lubricants, Office Supplies).</w:t>
      </w:r>
    </w:p>
    <w:p w14:paraId="4D7913CA" w14:textId="77777777" w:rsidR="00F07B1F" w:rsidRPr="00F07B1F" w:rsidRDefault="00F07B1F" w:rsidP="00F07B1F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OEM Part Number:</w:t>
      </w:r>
      <w:r w:rsidRPr="00F07B1F">
        <w:rPr>
          <w:rFonts w:eastAsia="Times New Roman" w:cstheme="minorHAnsi"/>
          <w:sz w:val="24"/>
          <w:szCs w:val="24"/>
        </w:rPr>
        <w:t xml:space="preserve"> Original Equipment Manufacturer number for accurate referencing.</w:t>
      </w:r>
    </w:p>
    <w:p w14:paraId="38F91462" w14:textId="77777777" w:rsidR="00F07B1F" w:rsidRPr="00F07B1F" w:rsidRDefault="00F07B1F" w:rsidP="00F07B1F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Supplier Part Number:</w:t>
      </w:r>
      <w:r w:rsidRPr="00F07B1F">
        <w:rPr>
          <w:rFonts w:eastAsia="Times New Roman" w:cstheme="minorHAnsi"/>
          <w:sz w:val="24"/>
          <w:szCs w:val="24"/>
        </w:rPr>
        <w:t xml:space="preserve"> The specific catalog number used by your vendor.</w:t>
      </w:r>
    </w:p>
    <w:p w14:paraId="468FD1F0" w14:textId="6CF87A6B" w:rsidR="00F07B1F" w:rsidRDefault="00F07B1F" w:rsidP="00F07B1F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Unit of Measure (UoM):</w:t>
      </w:r>
      <w:r w:rsidRPr="00F07B1F">
        <w:rPr>
          <w:rFonts w:eastAsia="Times New Roman" w:cstheme="minorHAnsi"/>
          <w:sz w:val="24"/>
          <w:szCs w:val="24"/>
        </w:rPr>
        <w:t xml:space="preserve"> How the item is stocked (e.g., Liters, Pieces, Kilograms, Boxes). </w:t>
      </w:r>
    </w:p>
    <w:p w14:paraId="137D5D40" w14:textId="77777777" w:rsidR="00CE3A48" w:rsidRPr="00F07B1F" w:rsidRDefault="00CE3A48" w:rsidP="00CE3A4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1675B1F7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2. Fleet &amp; Maintenance Specifics</w:t>
      </w:r>
    </w:p>
    <w:p w14:paraId="3C391909" w14:textId="77777777" w:rsidR="00F07B1F" w:rsidRPr="00F07B1F" w:rsidRDefault="00F07B1F" w:rsidP="00F07B1F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Applicable Equipment/Fleet Type:</w:t>
      </w:r>
      <w:r w:rsidRPr="00F07B1F">
        <w:rPr>
          <w:rFonts w:eastAsia="Times New Roman" w:cstheme="minorHAnsi"/>
          <w:sz w:val="24"/>
          <w:szCs w:val="24"/>
        </w:rPr>
        <w:t xml:space="preserve"> Vehicle make, model, or specific fleet asset tag the part is meant for (e.g., "Scania R450 Truck").</w:t>
      </w:r>
    </w:p>
    <w:p w14:paraId="758252F8" w14:textId="77777777" w:rsidR="00F07B1F" w:rsidRPr="00F07B1F" w:rsidRDefault="00F07B1F" w:rsidP="00F07B1F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Part Condition:</w:t>
      </w:r>
      <w:r w:rsidRPr="00F07B1F">
        <w:rPr>
          <w:rFonts w:eastAsia="Times New Roman" w:cstheme="minorHAnsi"/>
          <w:sz w:val="24"/>
          <w:szCs w:val="24"/>
        </w:rPr>
        <w:t xml:space="preserve"> New, Rebuilt, Remanufactured, or Used.</w:t>
      </w:r>
    </w:p>
    <w:p w14:paraId="23B5F918" w14:textId="77777777" w:rsidR="00F07B1F" w:rsidRPr="00F07B1F" w:rsidRDefault="00F07B1F" w:rsidP="00F07B1F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Asset Serial Number:</w:t>
      </w:r>
      <w:r w:rsidRPr="00F07B1F">
        <w:rPr>
          <w:rFonts w:eastAsia="Times New Roman" w:cstheme="minorHAnsi"/>
          <w:sz w:val="24"/>
          <w:szCs w:val="24"/>
        </w:rPr>
        <w:t xml:space="preserve"> Required for high-value components (e.g., alternators, specialized pumps).</w:t>
      </w:r>
    </w:p>
    <w:p w14:paraId="1721D115" w14:textId="308CE007" w:rsidR="00F07B1F" w:rsidRPr="00F07B1F" w:rsidRDefault="00F07B1F" w:rsidP="00F07B1F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Hazardous Material (Hazmat) Flag:</w:t>
      </w:r>
      <w:r w:rsidRPr="00F07B1F">
        <w:rPr>
          <w:rFonts w:eastAsia="Times New Roman" w:cstheme="minorHAnsi"/>
          <w:sz w:val="24"/>
          <w:szCs w:val="24"/>
        </w:rPr>
        <w:t xml:space="preserve"> Indicators for dangerous goods like lubricants, solvents, or batteries.</w:t>
      </w:r>
    </w:p>
    <w:p w14:paraId="075ED16C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3. Purchasing &amp; Financial Details</w:t>
      </w:r>
    </w:p>
    <w:p w14:paraId="5B94D7F3" w14:textId="77777777" w:rsidR="00F07B1F" w:rsidRPr="00F07B1F" w:rsidRDefault="00F07B1F" w:rsidP="00F07B1F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Standard Cost:</w:t>
      </w:r>
      <w:r w:rsidRPr="00F07B1F">
        <w:rPr>
          <w:rFonts w:eastAsia="Times New Roman" w:cstheme="minorHAnsi"/>
          <w:sz w:val="24"/>
          <w:szCs w:val="24"/>
        </w:rPr>
        <w:t xml:space="preserve"> The expected purchase cost for budgeting.</w:t>
      </w:r>
    </w:p>
    <w:p w14:paraId="782D7C8F" w14:textId="77777777" w:rsidR="00F07B1F" w:rsidRPr="00F07B1F" w:rsidRDefault="00F07B1F" w:rsidP="00F07B1F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Last Purchase Price:</w:t>
      </w:r>
      <w:r w:rsidRPr="00F07B1F">
        <w:rPr>
          <w:rFonts w:eastAsia="Times New Roman" w:cstheme="minorHAnsi"/>
          <w:sz w:val="24"/>
          <w:szCs w:val="24"/>
        </w:rPr>
        <w:t xml:space="preserve"> The price paid on the most recent order.</w:t>
      </w:r>
    </w:p>
    <w:p w14:paraId="041080C0" w14:textId="77777777" w:rsidR="00F07B1F" w:rsidRPr="00F07B1F" w:rsidRDefault="00F07B1F" w:rsidP="00F07B1F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Default Supplier/Vendor:</w:t>
      </w:r>
      <w:r w:rsidRPr="00F07B1F">
        <w:rPr>
          <w:rFonts w:eastAsia="Times New Roman" w:cstheme="minorHAnsi"/>
          <w:sz w:val="24"/>
          <w:szCs w:val="24"/>
        </w:rPr>
        <w:t xml:space="preserve"> Primary company you buy the part from.</w:t>
      </w:r>
    </w:p>
    <w:p w14:paraId="0827F08A" w14:textId="77777777" w:rsidR="00F07B1F" w:rsidRPr="00F07B1F" w:rsidRDefault="00F07B1F" w:rsidP="00F07B1F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Tax Code:</w:t>
      </w:r>
      <w:r w:rsidRPr="00F07B1F">
        <w:rPr>
          <w:rFonts w:eastAsia="Times New Roman" w:cstheme="minorHAnsi"/>
          <w:sz w:val="24"/>
          <w:szCs w:val="24"/>
        </w:rPr>
        <w:t xml:space="preserve"> Relevant taxation data for procurement.</w:t>
      </w:r>
    </w:p>
    <w:p w14:paraId="7F4386BE" w14:textId="2A0BFD1C" w:rsidR="00F07B1F" w:rsidRPr="00F07B1F" w:rsidRDefault="00F07B1F" w:rsidP="00F07B1F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Valuation Method:</w:t>
      </w:r>
      <w:r w:rsidRPr="00F07B1F">
        <w:rPr>
          <w:rFonts w:eastAsia="Times New Roman" w:cstheme="minorHAnsi"/>
          <w:sz w:val="24"/>
          <w:szCs w:val="24"/>
        </w:rPr>
        <w:t xml:space="preserve"> Tracking type, such as Average Cost, FIFO, or LIFO. </w:t>
      </w:r>
    </w:p>
    <w:p w14:paraId="5C951218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4. Warehousing &amp; Location</w:t>
      </w:r>
    </w:p>
    <w:p w14:paraId="5DE41249" w14:textId="77777777" w:rsidR="00F07B1F" w:rsidRPr="00F07B1F" w:rsidRDefault="00F07B1F" w:rsidP="00F07B1F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Storage Location:</w:t>
      </w:r>
      <w:r w:rsidRPr="00F07B1F">
        <w:rPr>
          <w:rFonts w:eastAsia="Times New Roman" w:cstheme="minorHAnsi"/>
          <w:sz w:val="24"/>
          <w:szCs w:val="24"/>
        </w:rPr>
        <w:t xml:space="preserve"> Warehouse, depot, or specific locker.</w:t>
      </w:r>
    </w:p>
    <w:p w14:paraId="119E661F" w14:textId="77777777" w:rsidR="00F07B1F" w:rsidRPr="00F07B1F" w:rsidRDefault="00F07B1F" w:rsidP="00F07B1F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Bin/Rack Number:</w:t>
      </w:r>
      <w:r w:rsidRPr="00F07B1F">
        <w:rPr>
          <w:rFonts w:eastAsia="Times New Roman" w:cstheme="minorHAnsi"/>
          <w:sz w:val="24"/>
          <w:szCs w:val="24"/>
        </w:rPr>
        <w:t xml:space="preserve"> Exact physical location for fast picking by mechanics.</w:t>
      </w:r>
    </w:p>
    <w:p w14:paraId="04C06073" w14:textId="77777777" w:rsidR="00F07B1F" w:rsidRPr="00F07B1F" w:rsidRDefault="00F07B1F" w:rsidP="00F07B1F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Batch/Lot Number:</w:t>
      </w:r>
      <w:r w:rsidRPr="00F07B1F">
        <w:rPr>
          <w:rFonts w:eastAsia="Times New Roman" w:cstheme="minorHAnsi"/>
          <w:sz w:val="24"/>
          <w:szCs w:val="24"/>
        </w:rPr>
        <w:t xml:space="preserve"> Critical for tracking warranties or tracking dates for perishable items like tires or oils.</w:t>
      </w:r>
    </w:p>
    <w:p w14:paraId="6340BD32" w14:textId="77777777" w:rsidR="00F07B1F" w:rsidRPr="00F07B1F" w:rsidRDefault="00F07B1F" w:rsidP="00F07B1F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Manufacturing Date:</w:t>
      </w:r>
      <w:r w:rsidRPr="00F07B1F">
        <w:rPr>
          <w:rFonts w:eastAsia="Times New Roman" w:cstheme="minorHAnsi"/>
          <w:sz w:val="24"/>
          <w:szCs w:val="24"/>
        </w:rPr>
        <w:t xml:space="preserve"> Date the item was produced.</w:t>
      </w:r>
    </w:p>
    <w:p w14:paraId="45A70174" w14:textId="254200AB" w:rsidR="00F07B1F" w:rsidRDefault="00F07B1F" w:rsidP="00F07B1F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Expiration Date:</w:t>
      </w:r>
      <w:r w:rsidRPr="00F07B1F">
        <w:rPr>
          <w:rFonts w:eastAsia="Times New Roman" w:cstheme="minorHAnsi"/>
          <w:sz w:val="24"/>
          <w:szCs w:val="24"/>
        </w:rPr>
        <w:t xml:space="preserve"> Shelf life for items like coolant or specific rubber/chemical products.</w:t>
      </w:r>
    </w:p>
    <w:p w14:paraId="70206DF9" w14:textId="77777777" w:rsidR="00CE3A48" w:rsidRPr="00F07B1F" w:rsidRDefault="00CE3A48" w:rsidP="00CE3A4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32EF9443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5. Inventory Control &amp; Reordering</w:t>
      </w:r>
    </w:p>
    <w:p w14:paraId="2C178F01" w14:textId="77777777" w:rsidR="00F07B1F" w:rsidRPr="00F07B1F" w:rsidRDefault="00F07B1F" w:rsidP="00F07B1F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lastRenderedPageBreak/>
        <w:t>Minimum Stock Level (Reorder Point):</w:t>
      </w:r>
      <w:r w:rsidRPr="00F07B1F">
        <w:rPr>
          <w:rFonts w:eastAsia="Times New Roman" w:cstheme="minorHAnsi"/>
          <w:sz w:val="24"/>
          <w:szCs w:val="24"/>
        </w:rPr>
        <w:t xml:space="preserve"> The threshold that automatically triggers a purchase.</w:t>
      </w:r>
    </w:p>
    <w:p w14:paraId="1ED5E9D7" w14:textId="77777777" w:rsidR="00F07B1F" w:rsidRPr="00F07B1F" w:rsidRDefault="00F07B1F" w:rsidP="00F07B1F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Maximum Stock Level:</w:t>
      </w:r>
      <w:r w:rsidRPr="00F07B1F">
        <w:rPr>
          <w:rFonts w:eastAsia="Times New Roman" w:cstheme="minorHAnsi"/>
          <w:sz w:val="24"/>
          <w:szCs w:val="24"/>
        </w:rPr>
        <w:t xml:space="preserve"> Cap to prevent overstocking and tying up cash.</w:t>
      </w:r>
    </w:p>
    <w:p w14:paraId="0F7893BB" w14:textId="77777777" w:rsidR="00F07B1F" w:rsidRPr="00F07B1F" w:rsidRDefault="00F07B1F" w:rsidP="00F07B1F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Safety Stock:</w:t>
      </w:r>
      <w:r w:rsidRPr="00F07B1F">
        <w:rPr>
          <w:rFonts w:eastAsia="Times New Roman" w:cstheme="minorHAnsi"/>
          <w:sz w:val="24"/>
          <w:szCs w:val="24"/>
        </w:rPr>
        <w:t xml:space="preserve"> Buffer amount to protect against emergency breakdowns and supply chain delays.</w:t>
      </w:r>
    </w:p>
    <w:p w14:paraId="1FC8305F" w14:textId="77777777" w:rsidR="00F07B1F" w:rsidRPr="00F07B1F" w:rsidRDefault="00F07B1F" w:rsidP="00F07B1F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Lead Time (Days):</w:t>
      </w:r>
      <w:r w:rsidRPr="00F07B1F">
        <w:rPr>
          <w:rFonts w:eastAsia="Times New Roman" w:cstheme="minorHAnsi"/>
          <w:sz w:val="24"/>
          <w:szCs w:val="24"/>
        </w:rPr>
        <w:t xml:space="preserve"> The average time it takes for a vendor to deliver the part after ordering.</w:t>
      </w:r>
    </w:p>
    <w:p w14:paraId="5DF47245" w14:textId="737C81DB" w:rsidR="00F07B1F" w:rsidRPr="00F07B1F" w:rsidRDefault="00F07B1F" w:rsidP="00F07B1F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Economic Order Quantity (EOQ):</w:t>
      </w:r>
      <w:r w:rsidRPr="00F07B1F">
        <w:rPr>
          <w:rFonts w:eastAsia="Times New Roman" w:cstheme="minorHAnsi"/>
          <w:sz w:val="24"/>
          <w:szCs w:val="24"/>
        </w:rPr>
        <w:t xml:space="preserve"> The ideal order size to minimize overall holding and ordering costs. </w:t>
      </w:r>
    </w:p>
    <w:p w14:paraId="05D09F08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6. Warranty &amp; Quality Control</w:t>
      </w:r>
    </w:p>
    <w:p w14:paraId="2F71A0D7" w14:textId="77777777" w:rsidR="00F07B1F" w:rsidRPr="00F07B1F" w:rsidRDefault="00F07B1F" w:rsidP="00F07B1F">
      <w:pPr>
        <w:numPr>
          <w:ilvl w:val="0"/>
          <w:numId w:val="10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Warranty Period:</w:t>
      </w:r>
      <w:r w:rsidRPr="00F07B1F">
        <w:rPr>
          <w:rFonts w:eastAsia="Times New Roman" w:cstheme="minorHAnsi"/>
          <w:sz w:val="24"/>
          <w:szCs w:val="24"/>
        </w:rPr>
        <w:t xml:space="preserve"> Duration or mileage/hours guaranteed by the supplier.</w:t>
      </w:r>
    </w:p>
    <w:p w14:paraId="35343504" w14:textId="77777777" w:rsidR="00F07B1F" w:rsidRPr="00F07B1F" w:rsidRDefault="00F07B1F" w:rsidP="00F07B1F">
      <w:pPr>
        <w:numPr>
          <w:ilvl w:val="0"/>
          <w:numId w:val="10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Warranty Start Date:</w:t>
      </w:r>
      <w:r w:rsidRPr="00F07B1F">
        <w:rPr>
          <w:rFonts w:eastAsia="Times New Roman" w:cstheme="minorHAnsi"/>
          <w:sz w:val="24"/>
          <w:szCs w:val="24"/>
        </w:rPr>
        <w:t xml:space="preserve"> Date from which the warranty is valid.</w:t>
      </w:r>
    </w:p>
    <w:p w14:paraId="2EE2BD49" w14:textId="77777777" w:rsidR="00F07B1F" w:rsidRPr="00F07B1F" w:rsidRDefault="00F07B1F" w:rsidP="00F07B1F">
      <w:pPr>
        <w:numPr>
          <w:ilvl w:val="0"/>
          <w:numId w:val="10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Quality Status:</w:t>
      </w:r>
      <w:r w:rsidRPr="00F07B1F">
        <w:rPr>
          <w:rFonts w:eastAsia="Times New Roman" w:cstheme="minorHAnsi"/>
          <w:sz w:val="24"/>
          <w:szCs w:val="24"/>
        </w:rPr>
        <w:t xml:space="preserve"> Inspection status (e.g., Available, Quarantined, Awaiting Inspection).</w:t>
      </w:r>
    </w:p>
    <w:p w14:paraId="4B1DF1AF" w14:textId="4B846366" w:rsidR="00F07B1F" w:rsidRPr="00934024" w:rsidRDefault="00F07B1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30E61DA4" w14:textId="392A1456" w:rsidR="00F07B1F" w:rsidRPr="00934024" w:rsidRDefault="00F07B1F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WAREHOUSES</w:t>
      </w:r>
    </w:p>
    <w:p w14:paraId="1E5AEFB3" w14:textId="21AA724E" w:rsidR="00F07B1F" w:rsidRPr="00934024" w:rsidRDefault="00F07B1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5EFD911E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1. General Identification &amp; Organizational Data</w:t>
      </w:r>
    </w:p>
    <w:p w14:paraId="40B51579" w14:textId="06303FCF" w:rsidR="00F07B1F" w:rsidRPr="00F07B1F" w:rsidRDefault="00F07B1F" w:rsidP="00F07B1F">
      <w:pPr>
        <w:spacing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sz w:val="24"/>
          <w:szCs w:val="24"/>
        </w:rPr>
        <w:t xml:space="preserve">These fields define the warehouse's name and its hierarchical relationship within your business. </w:t>
      </w:r>
    </w:p>
    <w:p w14:paraId="7E059A2C" w14:textId="77777777" w:rsidR="00F07B1F" w:rsidRPr="00F07B1F" w:rsidRDefault="00F07B1F" w:rsidP="00F07B1F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Warehouse Code / ID:</w:t>
      </w:r>
      <w:r w:rsidRPr="00F07B1F">
        <w:rPr>
          <w:rFonts w:eastAsia="Times New Roman" w:cstheme="minorHAnsi"/>
          <w:sz w:val="24"/>
          <w:szCs w:val="24"/>
        </w:rPr>
        <w:t xml:space="preserve"> A short, unique alphanumeric identifier (e.g., DSM_MAIN) used across all ERP documents.</w:t>
      </w:r>
    </w:p>
    <w:p w14:paraId="37F8744F" w14:textId="77777777" w:rsidR="00F07B1F" w:rsidRPr="00F07B1F" w:rsidRDefault="00F07B1F" w:rsidP="00F07B1F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Warehouse Name:</w:t>
      </w:r>
      <w:r w:rsidRPr="00F07B1F">
        <w:rPr>
          <w:rFonts w:eastAsia="Times New Roman" w:cstheme="minorHAnsi"/>
          <w:sz w:val="24"/>
          <w:szCs w:val="24"/>
        </w:rPr>
        <w:t xml:space="preserve"> The full descriptive name of the facility.</w:t>
      </w:r>
    </w:p>
    <w:p w14:paraId="5192CAF2" w14:textId="77777777" w:rsidR="00F07B1F" w:rsidRPr="00F07B1F" w:rsidRDefault="00F07B1F" w:rsidP="00F07B1F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Facility Type:</w:t>
      </w:r>
      <w:r w:rsidRPr="00F07B1F">
        <w:rPr>
          <w:rFonts w:eastAsia="Times New Roman" w:cstheme="minorHAnsi"/>
          <w:sz w:val="24"/>
          <w:szCs w:val="24"/>
        </w:rPr>
        <w:t xml:space="preserve"> Classifies the hub (e.g., Distribution Center, Cross-Dock, Transit Hub, Bonded Warehouse).</w:t>
      </w:r>
    </w:p>
    <w:p w14:paraId="0780945D" w14:textId="77777777" w:rsidR="00F07B1F" w:rsidRPr="00F07B1F" w:rsidRDefault="00F07B1F" w:rsidP="00F07B1F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Company Code / Business Unit:</w:t>
      </w:r>
      <w:r w:rsidRPr="00F07B1F">
        <w:rPr>
          <w:rFonts w:eastAsia="Times New Roman" w:cstheme="minorHAnsi"/>
          <w:sz w:val="24"/>
          <w:szCs w:val="24"/>
        </w:rPr>
        <w:t xml:space="preserve"> Associates the warehouse with the specific legal entity or financial division for tax and financial tracking.</w:t>
      </w:r>
    </w:p>
    <w:p w14:paraId="6AC85D38" w14:textId="3E6C5441" w:rsidR="00F07B1F" w:rsidRPr="00F07B1F" w:rsidRDefault="00F07B1F" w:rsidP="00F07B1F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Time Zone:</w:t>
      </w:r>
      <w:r w:rsidRPr="00F07B1F">
        <w:rPr>
          <w:rFonts w:eastAsia="Times New Roman" w:cstheme="minorHAnsi"/>
          <w:sz w:val="24"/>
          <w:szCs w:val="24"/>
        </w:rPr>
        <w:t xml:space="preserve"> Vital for transport synchronization so the system aligns operating hours with global transit data. </w:t>
      </w:r>
    </w:p>
    <w:p w14:paraId="23AD1858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2. Location, Address &amp; Geocoding</w:t>
      </w:r>
    </w:p>
    <w:p w14:paraId="428BAA21" w14:textId="71FD7DE2" w:rsidR="00F07B1F" w:rsidRPr="00F07B1F" w:rsidRDefault="00F07B1F" w:rsidP="00F07B1F">
      <w:pPr>
        <w:spacing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sz w:val="24"/>
          <w:szCs w:val="24"/>
        </w:rPr>
        <w:t xml:space="preserve">Specific location data ensures exact routing and prevents miscommunication between dispatch and warehouse staff. </w:t>
      </w:r>
    </w:p>
    <w:p w14:paraId="030A9CBE" w14:textId="77777777" w:rsidR="00F07B1F" w:rsidRPr="00F07B1F" w:rsidRDefault="00F07B1F" w:rsidP="00F07B1F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Street Address, City, State, Postal Code, Country:</w:t>
      </w:r>
      <w:r w:rsidRPr="00F07B1F">
        <w:rPr>
          <w:rFonts w:eastAsia="Times New Roman" w:cstheme="minorHAnsi"/>
          <w:sz w:val="24"/>
          <w:szCs w:val="24"/>
        </w:rPr>
        <w:t xml:space="preserve"> The physical address of the facility.</w:t>
      </w:r>
    </w:p>
    <w:p w14:paraId="492BD5F4" w14:textId="77777777" w:rsidR="00F07B1F" w:rsidRPr="00F07B1F" w:rsidRDefault="00F07B1F" w:rsidP="00F07B1F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Latitude &amp; Longitude:</w:t>
      </w:r>
      <w:r w:rsidRPr="00F07B1F">
        <w:rPr>
          <w:rFonts w:eastAsia="Times New Roman" w:cstheme="minorHAnsi"/>
          <w:sz w:val="24"/>
          <w:szCs w:val="24"/>
        </w:rPr>
        <w:t xml:space="preserve"> Exact geocodes used to feed routing and GPS fleet-tracking systems.</w:t>
      </w:r>
    </w:p>
    <w:p w14:paraId="31BBBC93" w14:textId="04334E75" w:rsidR="00F07B1F" w:rsidRPr="00F07B1F" w:rsidRDefault="00F07B1F" w:rsidP="00F07B1F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Address Reference/Alternate ID:</w:t>
      </w:r>
      <w:r w:rsidRPr="00F07B1F">
        <w:rPr>
          <w:rFonts w:eastAsia="Times New Roman" w:cstheme="minorHAnsi"/>
          <w:sz w:val="24"/>
          <w:szCs w:val="24"/>
        </w:rPr>
        <w:t xml:space="preserve"> Used for third-party software mapping or courier integration. </w:t>
      </w:r>
    </w:p>
    <w:p w14:paraId="0A3E1019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3. Contact &amp; Communication</w:t>
      </w:r>
    </w:p>
    <w:p w14:paraId="09FC4782" w14:textId="21CF113B" w:rsidR="00F07B1F" w:rsidRPr="00F07B1F" w:rsidRDefault="00F07B1F" w:rsidP="00F07B1F">
      <w:pPr>
        <w:spacing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sz w:val="24"/>
          <w:szCs w:val="24"/>
        </w:rPr>
        <w:t xml:space="preserve">Essential contact details to facilitate smooth operations between truck drivers and warehouse teams. </w:t>
      </w:r>
    </w:p>
    <w:p w14:paraId="2E4FF116" w14:textId="77777777" w:rsidR="00F07B1F" w:rsidRPr="00F07B1F" w:rsidRDefault="00F07B1F" w:rsidP="00F07B1F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lastRenderedPageBreak/>
        <w:t>Facility Manager Name:</w:t>
      </w:r>
      <w:r w:rsidRPr="00F07B1F">
        <w:rPr>
          <w:rFonts w:eastAsia="Times New Roman" w:cstheme="minorHAnsi"/>
          <w:sz w:val="24"/>
          <w:szCs w:val="24"/>
        </w:rPr>
        <w:t xml:space="preserve"> The primary point of contact for the facility.</w:t>
      </w:r>
    </w:p>
    <w:p w14:paraId="4BE0AEEF" w14:textId="77777777" w:rsidR="00F07B1F" w:rsidRPr="00F07B1F" w:rsidRDefault="00F07B1F" w:rsidP="00F07B1F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Contact Number:</w:t>
      </w:r>
      <w:r w:rsidRPr="00F07B1F">
        <w:rPr>
          <w:rFonts w:eastAsia="Times New Roman" w:cstheme="minorHAnsi"/>
          <w:sz w:val="24"/>
          <w:szCs w:val="24"/>
        </w:rPr>
        <w:t xml:space="preserve"> Phone or radio frequency used by drivers and carriers to coordinate arrivals.</w:t>
      </w:r>
    </w:p>
    <w:p w14:paraId="05A3EDC8" w14:textId="77777777" w:rsidR="00F07B1F" w:rsidRPr="00F07B1F" w:rsidRDefault="00F07B1F" w:rsidP="00F07B1F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Email Address:</w:t>
      </w:r>
      <w:r w:rsidRPr="00F07B1F">
        <w:rPr>
          <w:rFonts w:eastAsia="Times New Roman" w:cstheme="minorHAnsi"/>
          <w:sz w:val="24"/>
          <w:szCs w:val="24"/>
        </w:rPr>
        <w:t xml:space="preserve"> Official communication channel for gate passes, discrepancies, or automated load alerts.</w:t>
      </w:r>
    </w:p>
    <w:p w14:paraId="7CE5B4CB" w14:textId="6B9DBE95" w:rsidR="00F07B1F" w:rsidRPr="00F07B1F" w:rsidRDefault="00F07B1F" w:rsidP="00F07B1F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EDI/Communication Endpoint:</w:t>
      </w:r>
      <w:r w:rsidRPr="00F07B1F">
        <w:rPr>
          <w:rFonts w:eastAsia="Times New Roman" w:cstheme="minorHAnsi"/>
          <w:sz w:val="24"/>
          <w:szCs w:val="24"/>
        </w:rPr>
        <w:t xml:space="preserve"> The electronic data interchange address for automated 3PL or supplier data exchange.</w:t>
      </w:r>
    </w:p>
    <w:p w14:paraId="1355D738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4. Shipping, Receiving &amp; Dock Operations</w:t>
      </w:r>
    </w:p>
    <w:p w14:paraId="5F2E4267" w14:textId="66BD9E50" w:rsidR="00F07B1F" w:rsidRPr="00F07B1F" w:rsidRDefault="00F07B1F" w:rsidP="00F07B1F">
      <w:pPr>
        <w:spacing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sz w:val="24"/>
          <w:szCs w:val="24"/>
        </w:rPr>
        <w:t xml:space="preserve">In transport-heavy ERP systems, these fields dictate how freight loads interact with the warehouse. </w:t>
      </w:r>
    </w:p>
    <w:p w14:paraId="0CB65911" w14:textId="77777777" w:rsidR="00F07B1F" w:rsidRPr="00F07B1F" w:rsidRDefault="00F07B1F" w:rsidP="00F07B1F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Dock Capacity:</w:t>
      </w:r>
      <w:r w:rsidRPr="00F07B1F">
        <w:rPr>
          <w:rFonts w:eastAsia="Times New Roman" w:cstheme="minorHAnsi"/>
          <w:sz w:val="24"/>
          <w:szCs w:val="24"/>
        </w:rPr>
        <w:t xml:space="preserve"> The total number of loading and offloading doors available.</w:t>
      </w:r>
    </w:p>
    <w:p w14:paraId="4A838704" w14:textId="77777777" w:rsidR="00F07B1F" w:rsidRPr="00F07B1F" w:rsidRDefault="00F07B1F" w:rsidP="00F07B1F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Dock Scheduling Type:</w:t>
      </w:r>
      <w:r w:rsidRPr="00F07B1F">
        <w:rPr>
          <w:rFonts w:eastAsia="Times New Roman" w:cstheme="minorHAnsi"/>
          <w:sz w:val="24"/>
          <w:szCs w:val="24"/>
        </w:rPr>
        <w:t xml:space="preserve"> Defines whether the warehouse uses appointment-based or open-arrival receiving.</w:t>
      </w:r>
    </w:p>
    <w:p w14:paraId="32DF73E1" w14:textId="77777777" w:rsidR="00F07B1F" w:rsidRPr="00F07B1F" w:rsidRDefault="00F07B1F" w:rsidP="00F07B1F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Inbound/Outbound Calendar:</w:t>
      </w:r>
      <w:r w:rsidRPr="00F07B1F">
        <w:rPr>
          <w:rFonts w:eastAsia="Times New Roman" w:cstheme="minorHAnsi"/>
          <w:sz w:val="24"/>
          <w:szCs w:val="24"/>
        </w:rPr>
        <w:t xml:space="preserve"> The operating hours or shifts assigned for trucks to drop off or pick up goods.</w:t>
      </w:r>
    </w:p>
    <w:p w14:paraId="416D46E5" w14:textId="21CF82A8" w:rsidR="00F07B1F" w:rsidRPr="00F07B1F" w:rsidRDefault="00F07B1F" w:rsidP="00F07B1F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Staging Area Determination:</w:t>
      </w:r>
      <w:r w:rsidRPr="00F07B1F">
        <w:rPr>
          <w:rFonts w:eastAsia="Times New Roman" w:cstheme="minorHAnsi"/>
          <w:sz w:val="24"/>
          <w:szCs w:val="24"/>
        </w:rPr>
        <w:t xml:space="preserve"> Identifies the specific floor zones where consolidated freight will be placed before loading.</w:t>
      </w:r>
    </w:p>
    <w:p w14:paraId="184595F6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5. Warehouse Capacity, Storage &amp; Layout (WMS Rules)</w:t>
      </w:r>
    </w:p>
    <w:p w14:paraId="4096BEE1" w14:textId="21B7EA10" w:rsidR="00F07B1F" w:rsidRPr="00F07B1F" w:rsidRDefault="00F07B1F" w:rsidP="00F07B1F">
      <w:pPr>
        <w:spacing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sz w:val="24"/>
          <w:szCs w:val="24"/>
        </w:rPr>
        <w:t>These fields organize physical inventory and streamline pick/</w:t>
      </w:r>
      <w:proofErr w:type="spellStart"/>
      <w:r w:rsidRPr="00F07B1F">
        <w:rPr>
          <w:rFonts w:eastAsia="Times New Roman" w:cstheme="minorHAnsi"/>
          <w:sz w:val="24"/>
          <w:szCs w:val="24"/>
        </w:rPr>
        <w:t>putaway</w:t>
      </w:r>
      <w:proofErr w:type="spellEnd"/>
      <w:r w:rsidRPr="00F07B1F">
        <w:rPr>
          <w:rFonts w:eastAsia="Times New Roman" w:cstheme="minorHAnsi"/>
          <w:sz w:val="24"/>
          <w:szCs w:val="24"/>
        </w:rPr>
        <w:t xml:space="preserve"> rules in advanced ERP logistics modules</w:t>
      </w:r>
    </w:p>
    <w:p w14:paraId="7225A6A3" w14:textId="77777777" w:rsidR="00F07B1F" w:rsidRPr="00F07B1F" w:rsidRDefault="00F07B1F" w:rsidP="00F07B1F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Storage Types:</w:t>
      </w:r>
      <w:r w:rsidRPr="00F07B1F">
        <w:rPr>
          <w:rFonts w:eastAsia="Times New Roman" w:cstheme="minorHAnsi"/>
          <w:sz w:val="24"/>
          <w:szCs w:val="24"/>
        </w:rPr>
        <w:t xml:space="preserve"> Groups similar bins together (e.g., Bulk, Rack, Cold Storage, Hazardous Materials).</w:t>
      </w:r>
    </w:p>
    <w:p w14:paraId="2976A072" w14:textId="77777777" w:rsidR="00F07B1F" w:rsidRPr="00F07B1F" w:rsidRDefault="00F07B1F" w:rsidP="00F07B1F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Storage Sections:</w:t>
      </w:r>
      <w:r w:rsidRPr="00F07B1F">
        <w:rPr>
          <w:rFonts w:eastAsia="Times New Roman" w:cstheme="minorHAnsi"/>
          <w:sz w:val="24"/>
          <w:szCs w:val="24"/>
        </w:rPr>
        <w:t xml:space="preserve"> Subdivisions of storage types defining picking zones.</w:t>
      </w:r>
    </w:p>
    <w:p w14:paraId="46F5F82D" w14:textId="77777777" w:rsidR="00F07B1F" w:rsidRPr="00F07B1F" w:rsidRDefault="00F07B1F" w:rsidP="00F07B1F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Bin Management:</w:t>
      </w:r>
      <w:r w:rsidRPr="00F07B1F">
        <w:rPr>
          <w:rFonts w:eastAsia="Times New Roman" w:cstheme="minorHAnsi"/>
          <w:sz w:val="24"/>
          <w:szCs w:val="24"/>
        </w:rPr>
        <w:t xml:space="preserve"> Defines the logic for row, rack, and shelf positioning.</w:t>
      </w:r>
    </w:p>
    <w:p w14:paraId="653EAA1E" w14:textId="77777777" w:rsidR="00F07B1F" w:rsidRPr="00F07B1F" w:rsidRDefault="00F07B1F" w:rsidP="00F07B1F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Handling Unit Management (HUM) Fields:</w:t>
      </w:r>
      <w:r w:rsidRPr="00F07B1F">
        <w:rPr>
          <w:rFonts w:eastAsia="Times New Roman" w:cstheme="minorHAnsi"/>
          <w:sz w:val="24"/>
          <w:szCs w:val="24"/>
        </w:rPr>
        <w:t xml:space="preserve"> Defines packaging requirements (pallets, crates, or roll cages).</w:t>
      </w:r>
    </w:p>
    <w:p w14:paraId="30111D96" w14:textId="621D0B58" w:rsidR="00F07B1F" w:rsidRDefault="00F07B1F" w:rsidP="00F07B1F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Capacity Limits:</w:t>
      </w:r>
      <w:r w:rsidRPr="00F07B1F">
        <w:rPr>
          <w:rFonts w:eastAsia="Times New Roman" w:cstheme="minorHAnsi"/>
          <w:sz w:val="24"/>
          <w:szCs w:val="24"/>
        </w:rPr>
        <w:t xml:space="preserve"> Maximum weight, volume, or pallet limits the warehouse can hold. </w:t>
      </w:r>
    </w:p>
    <w:p w14:paraId="0F4906F0" w14:textId="77777777" w:rsidR="00D65373" w:rsidRPr="00F07B1F" w:rsidRDefault="00D65373" w:rsidP="00D653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1BA8D16C" w14:textId="77777777" w:rsidR="00F07B1F" w:rsidRPr="00F07B1F" w:rsidRDefault="00F07B1F" w:rsidP="00F07B1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6. Control &amp; Operational Parameters</w:t>
      </w:r>
    </w:p>
    <w:p w14:paraId="3676CC1D" w14:textId="6A4C85A9" w:rsidR="00F07B1F" w:rsidRPr="00F07B1F" w:rsidRDefault="00F07B1F" w:rsidP="00F07B1F">
      <w:pPr>
        <w:spacing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sz w:val="24"/>
          <w:szCs w:val="24"/>
        </w:rPr>
        <w:t xml:space="preserve">Rules that guide the system's ERP features to automatically route traffic, handle exceptions, and log movements. </w:t>
      </w:r>
    </w:p>
    <w:p w14:paraId="06815100" w14:textId="77777777" w:rsidR="00F07B1F" w:rsidRPr="00F07B1F" w:rsidRDefault="00F07B1F" w:rsidP="00F07B1F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07B1F">
        <w:rPr>
          <w:rFonts w:eastAsia="Times New Roman" w:cstheme="minorHAnsi"/>
          <w:b/>
          <w:bCs/>
          <w:sz w:val="24"/>
          <w:szCs w:val="24"/>
        </w:rPr>
        <w:t>Putaway</w:t>
      </w:r>
      <w:proofErr w:type="spellEnd"/>
      <w:r w:rsidRPr="00F07B1F">
        <w:rPr>
          <w:rFonts w:eastAsia="Times New Roman" w:cstheme="minorHAnsi"/>
          <w:b/>
          <w:bCs/>
          <w:sz w:val="24"/>
          <w:szCs w:val="24"/>
        </w:rPr>
        <w:t xml:space="preserve"> Strategy:</w:t>
      </w:r>
      <w:r w:rsidRPr="00F07B1F">
        <w:rPr>
          <w:rFonts w:eastAsia="Times New Roman" w:cstheme="minorHAnsi"/>
          <w:sz w:val="24"/>
          <w:szCs w:val="24"/>
        </w:rPr>
        <w:t xml:space="preserve"> Controls how the ERP determines where incoming goods go (e.g., fixed bin, empty bin, or closest to shipping dock).</w:t>
      </w:r>
    </w:p>
    <w:p w14:paraId="2A0D2606" w14:textId="77777777" w:rsidR="00F07B1F" w:rsidRPr="00F07B1F" w:rsidRDefault="00F07B1F" w:rsidP="00F07B1F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Picking Strategy:</w:t>
      </w:r>
      <w:r w:rsidRPr="00F07B1F">
        <w:rPr>
          <w:rFonts w:eastAsia="Times New Roman" w:cstheme="minorHAnsi"/>
          <w:sz w:val="24"/>
          <w:szCs w:val="24"/>
        </w:rPr>
        <w:t xml:space="preserve"> Determines how goods are retrieved (e.g., FIFO, LIFO, or partial pallet).</w:t>
      </w:r>
    </w:p>
    <w:p w14:paraId="5578706C" w14:textId="77777777" w:rsidR="00F07B1F" w:rsidRPr="00F07B1F" w:rsidRDefault="00F07B1F" w:rsidP="00F07B1F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Inventory Count Method:</w:t>
      </w:r>
      <w:r w:rsidRPr="00F07B1F">
        <w:rPr>
          <w:rFonts w:eastAsia="Times New Roman" w:cstheme="minorHAnsi"/>
          <w:sz w:val="24"/>
          <w:szCs w:val="24"/>
        </w:rPr>
        <w:t xml:space="preserve"> Indicates the system preference (e.g., Annual, Cycle Counting, or Continuous).</w:t>
      </w:r>
    </w:p>
    <w:p w14:paraId="087DBA93" w14:textId="77777777" w:rsidR="00F07B1F" w:rsidRPr="00F07B1F" w:rsidRDefault="00F07B1F" w:rsidP="00F07B1F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07B1F">
        <w:rPr>
          <w:rFonts w:eastAsia="Times New Roman" w:cstheme="minorHAnsi"/>
          <w:b/>
          <w:bCs/>
          <w:sz w:val="24"/>
          <w:szCs w:val="24"/>
        </w:rPr>
        <w:t>Status Flags:</w:t>
      </w:r>
      <w:r w:rsidRPr="00F07B1F">
        <w:rPr>
          <w:rFonts w:eastAsia="Times New Roman" w:cstheme="minorHAnsi"/>
          <w:sz w:val="24"/>
          <w:szCs w:val="24"/>
        </w:rPr>
        <w:t xml:space="preserve"> Indicates whether the warehouse is </w:t>
      </w:r>
      <w:r w:rsidRPr="00F07B1F">
        <w:rPr>
          <w:rFonts w:eastAsia="Times New Roman" w:cstheme="minorHAnsi"/>
          <w:b/>
          <w:bCs/>
          <w:sz w:val="24"/>
          <w:szCs w:val="24"/>
        </w:rPr>
        <w:t>Active</w:t>
      </w:r>
      <w:r w:rsidRPr="00F07B1F">
        <w:rPr>
          <w:rFonts w:eastAsia="Times New Roman" w:cstheme="minorHAnsi"/>
          <w:sz w:val="24"/>
          <w:szCs w:val="24"/>
        </w:rPr>
        <w:t xml:space="preserve">, </w:t>
      </w:r>
      <w:r w:rsidRPr="00F07B1F">
        <w:rPr>
          <w:rFonts w:eastAsia="Times New Roman" w:cstheme="minorHAnsi"/>
          <w:b/>
          <w:bCs/>
          <w:sz w:val="24"/>
          <w:szCs w:val="24"/>
        </w:rPr>
        <w:t>Inactive</w:t>
      </w:r>
      <w:r w:rsidRPr="00F07B1F">
        <w:rPr>
          <w:rFonts w:eastAsia="Times New Roman" w:cstheme="minorHAnsi"/>
          <w:sz w:val="24"/>
          <w:szCs w:val="24"/>
        </w:rPr>
        <w:t xml:space="preserve">, or </w:t>
      </w:r>
      <w:r w:rsidRPr="00F07B1F">
        <w:rPr>
          <w:rFonts w:eastAsia="Times New Roman" w:cstheme="minorHAnsi"/>
          <w:b/>
          <w:bCs/>
          <w:sz w:val="24"/>
          <w:szCs w:val="24"/>
        </w:rPr>
        <w:t>Under Maintenance</w:t>
      </w:r>
      <w:r w:rsidRPr="00F07B1F">
        <w:rPr>
          <w:rFonts w:eastAsia="Times New Roman" w:cstheme="minorHAnsi"/>
          <w:sz w:val="24"/>
          <w:szCs w:val="24"/>
        </w:rPr>
        <w:t>.</w:t>
      </w:r>
    </w:p>
    <w:p w14:paraId="22EFF0BB" w14:textId="539179B9" w:rsidR="00F07B1F" w:rsidRPr="00934024" w:rsidRDefault="00F07B1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0EF78E32" w14:textId="4A16BB6D" w:rsidR="00D71CDF" w:rsidRPr="00934024" w:rsidRDefault="00D71CD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65212554" w14:textId="2EF64494" w:rsidR="00D71CDF" w:rsidRPr="00934024" w:rsidRDefault="00D71CDF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lastRenderedPageBreak/>
        <w:t>PROCUREMENT</w:t>
      </w:r>
      <w:r w:rsidRPr="00934024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38B1A99F" w14:textId="12C51A06" w:rsidR="00D71CDF" w:rsidRPr="00934024" w:rsidRDefault="00D71CD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13EDCA9D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1. Vendor &amp; Master Data</w:t>
      </w:r>
    </w:p>
    <w:p w14:paraId="2482A355" w14:textId="42E55C0A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This information identifies the supplier and defines financial agreements. </w:t>
      </w:r>
    </w:p>
    <w:p w14:paraId="42C0B37E" w14:textId="77777777" w:rsidR="00D71CDF" w:rsidRPr="00D71CDF" w:rsidRDefault="00D71CDF" w:rsidP="00D71CDF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Vendor/Supplier Name &amp; ID:</w:t>
      </w:r>
      <w:r w:rsidRPr="00D71CDF">
        <w:rPr>
          <w:rFonts w:eastAsia="Times New Roman" w:cstheme="minorHAnsi"/>
          <w:sz w:val="24"/>
          <w:szCs w:val="24"/>
        </w:rPr>
        <w:t xml:space="preserve"> The registered legal name of the business.</w:t>
      </w:r>
    </w:p>
    <w:p w14:paraId="75B2CAC7" w14:textId="77777777" w:rsidR="00D71CDF" w:rsidRPr="00D71CDF" w:rsidRDefault="00D71CDF" w:rsidP="00D71CDF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Vendor Address:</w:t>
      </w:r>
      <w:r w:rsidRPr="00D71CDF">
        <w:rPr>
          <w:rFonts w:eastAsia="Times New Roman" w:cstheme="minorHAnsi"/>
          <w:sz w:val="24"/>
          <w:szCs w:val="24"/>
        </w:rPr>
        <w:t xml:space="preserve"> Headquarters and shipping/warehouse locations.</w:t>
      </w:r>
    </w:p>
    <w:p w14:paraId="671A249C" w14:textId="77777777" w:rsidR="00D71CDF" w:rsidRPr="00D71CDF" w:rsidRDefault="00D71CDF" w:rsidP="00D71CDF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Contact Details:</w:t>
      </w:r>
      <w:r w:rsidRPr="00D71CDF">
        <w:rPr>
          <w:rFonts w:eastAsia="Times New Roman" w:cstheme="minorHAnsi"/>
          <w:sz w:val="24"/>
          <w:szCs w:val="24"/>
        </w:rPr>
        <w:t xml:space="preserve"> Name, phone, and email of account managers.</w:t>
      </w:r>
    </w:p>
    <w:p w14:paraId="70FB594C" w14:textId="77777777" w:rsidR="00D71CDF" w:rsidRPr="00D71CDF" w:rsidRDefault="00D71CDF" w:rsidP="00D71CDF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Tax/Registration Number:</w:t>
      </w:r>
      <w:r w:rsidRPr="00D71CDF">
        <w:rPr>
          <w:rFonts w:eastAsia="Times New Roman" w:cstheme="minorHAnsi"/>
          <w:sz w:val="24"/>
          <w:szCs w:val="24"/>
        </w:rPr>
        <w:t xml:space="preserve"> VAT or local business registration ID.</w:t>
      </w:r>
    </w:p>
    <w:p w14:paraId="759DB6A3" w14:textId="77777777" w:rsidR="00D71CDF" w:rsidRPr="00D71CDF" w:rsidRDefault="00D71CDF" w:rsidP="00D71CDF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Payment Terms:</w:t>
      </w:r>
      <w:r w:rsidRPr="00D71CDF">
        <w:rPr>
          <w:rFonts w:eastAsia="Times New Roman" w:cstheme="minorHAnsi"/>
          <w:sz w:val="24"/>
          <w:szCs w:val="24"/>
        </w:rPr>
        <w:t xml:space="preserve"> Net days, early payment discounts, or letters of credit.</w:t>
      </w:r>
    </w:p>
    <w:p w14:paraId="3E747923" w14:textId="77BBFA60" w:rsidR="00D71CDF" w:rsidRPr="00D71CDF" w:rsidRDefault="00D71CDF" w:rsidP="00D71CDF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Currency:</w:t>
      </w:r>
      <w:r w:rsidRPr="00D71CDF">
        <w:rPr>
          <w:rFonts w:eastAsia="Times New Roman" w:cstheme="minorHAnsi"/>
          <w:sz w:val="24"/>
          <w:szCs w:val="24"/>
        </w:rPr>
        <w:t xml:space="preserve"> Transaction currency for international 3PL operations. </w:t>
      </w:r>
    </w:p>
    <w:p w14:paraId="1557F92D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2. Purchase Order (PO) Header Details</w:t>
      </w:r>
    </w:p>
    <w:p w14:paraId="6AFEF56F" w14:textId="280B4432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Information governing the entire transaction or order document. </w:t>
      </w:r>
    </w:p>
    <w:p w14:paraId="521A851B" w14:textId="77777777" w:rsidR="00D71CDF" w:rsidRPr="00D71CDF" w:rsidRDefault="00D71CDF" w:rsidP="00D71CDF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PO Number:</w:t>
      </w:r>
      <w:r w:rsidRPr="00D71CDF">
        <w:rPr>
          <w:rFonts w:eastAsia="Times New Roman" w:cstheme="minorHAnsi"/>
          <w:sz w:val="24"/>
          <w:szCs w:val="24"/>
        </w:rPr>
        <w:t xml:space="preserve"> A unique, system-generated tracking number.</w:t>
      </w:r>
    </w:p>
    <w:p w14:paraId="5E71384B" w14:textId="77777777" w:rsidR="00D71CDF" w:rsidRPr="00D71CDF" w:rsidRDefault="00D71CDF" w:rsidP="00D71CDF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PO Date / Document Date:</w:t>
      </w:r>
      <w:r w:rsidRPr="00D71CDF">
        <w:rPr>
          <w:rFonts w:eastAsia="Times New Roman" w:cstheme="minorHAnsi"/>
          <w:sz w:val="24"/>
          <w:szCs w:val="24"/>
        </w:rPr>
        <w:t xml:space="preserve"> The date the order is created.</w:t>
      </w:r>
    </w:p>
    <w:p w14:paraId="38898D22" w14:textId="77777777" w:rsidR="00D71CDF" w:rsidRPr="00D71CDF" w:rsidRDefault="00D71CDF" w:rsidP="00D71CDF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Purchasing Organization/Company Code:</w:t>
      </w:r>
      <w:r w:rsidRPr="00D71CDF">
        <w:rPr>
          <w:rFonts w:eastAsia="Times New Roman" w:cstheme="minorHAnsi"/>
          <w:sz w:val="24"/>
          <w:szCs w:val="24"/>
        </w:rPr>
        <w:t xml:space="preserve"> The internal department or branch handling the buy.</w:t>
      </w:r>
    </w:p>
    <w:p w14:paraId="0FF81CCF" w14:textId="77777777" w:rsidR="00D71CDF" w:rsidRPr="00D71CDF" w:rsidRDefault="00D71CDF" w:rsidP="00D71CDF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Buyer Name / Purchasing Group:</w:t>
      </w:r>
      <w:r w:rsidRPr="00D71CDF">
        <w:rPr>
          <w:rFonts w:eastAsia="Times New Roman" w:cstheme="minorHAnsi"/>
          <w:sz w:val="24"/>
          <w:szCs w:val="24"/>
        </w:rPr>
        <w:t xml:space="preserve"> The specific person responsible for the transaction.</w:t>
      </w:r>
    </w:p>
    <w:p w14:paraId="3C75E14E" w14:textId="094751CB" w:rsidR="00D71CDF" w:rsidRPr="00D71CDF" w:rsidRDefault="00D71CDF" w:rsidP="00D71CDF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Status:</w:t>
      </w:r>
      <w:r w:rsidRPr="00D71CDF">
        <w:rPr>
          <w:rFonts w:eastAsia="Times New Roman" w:cstheme="minorHAnsi"/>
          <w:sz w:val="24"/>
          <w:szCs w:val="24"/>
        </w:rPr>
        <w:t xml:space="preserve"> Draft, pending approval, approved, or closed. </w:t>
      </w:r>
    </w:p>
    <w:p w14:paraId="11513858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 xml:space="preserve">3. </w:t>
      </w:r>
      <w:proofErr w:type="gramStart"/>
      <w:r w:rsidRPr="00D71CDF">
        <w:rPr>
          <w:rFonts w:eastAsia="Times New Roman" w:cstheme="minorHAnsi"/>
          <w:b/>
          <w:bCs/>
          <w:sz w:val="24"/>
          <w:szCs w:val="24"/>
        </w:rPr>
        <w:t>Line Item</w:t>
      </w:r>
      <w:proofErr w:type="gramEnd"/>
      <w:r w:rsidRPr="00D71CDF">
        <w:rPr>
          <w:rFonts w:eastAsia="Times New Roman" w:cstheme="minorHAnsi"/>
          <w:b/>
          <w:bCs/>
          <w:sz w:val="24"/>
          <w:szCs w:val="24"/>
        </w:rPr>
        <w:t xml:space="preserve"> Details</w:t>
      </w:r>
    </w:p>
    <w:p w14:paraId="73EB34A0" w14:textId="77777777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Specific details about each physical good or service being procured. []</w:t>
      </w:r>
    </w:p>
    <w:p w14:paraId="214EC1DB" w14:textId="77777777" w:rsidR="00D71CDF" w:rsidRPr="00D71CDF" w:rsidRDefault="00D71CDF" w:rsidP="00D71CDF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Item Code &amp; Description:</w:t>
      </w:r>
      <w:r w:rsidRPr="00D71CDF">
        <w:rPr>
          <w:rFonts w:eastAsia="Times New Roman" w:cstheme="minorHAnsi"/>
          <w:sz w:val="24"/>
          <w:szCs w:val="24"/>
        </w:rPr>
        <w:t xml:space="preserve"> Standardized codes for vehicle parts, fuel, or services.</w:t>
      </w:r>
    </w:p>
    <w:p w14:paraId="656FBF67" w14:textId="77777777" w:rsidR="00D71CDF" w:rsidRPr="00D71CDF" w:rsidRDefault="00D71CDF" w:rsidP="00D71CDF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Quantity:</w:t>
      </w:r>
      <w:r w:rsidRPr="00D71CDF">
        <w:rPr>
          <w:rFonts w:eastAsia="Times New Roman" w:cstheme="minorHAnsi"/>
          <w:sz w:val="24"/>
          <w:szCs w:val="24"/>
        </w:rPr>
        <w:t xml:space="preserve"> Number of units being ordered.</w:t>
      </w:r>
    </w:p>
    <w:p w14:paraId="0B0ED240" w14:textId="77777777" w:rsidR="00D71CDF" w:rsidRPr="00D71CDF" w:rsidRDefault="00D71CDF" w:rsidP="00D71CDF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Unit of Measure (UoM):</w:t>
      </w:r>
      <w:r w:rsidRPr="00D71CDF">
        <w:rPr>
          <w:rFonts w:eastAsia="Times New Roman" w:cstheme="minorHAnsi"/>
          <w:sz w:val="24"/>
          <w:szCs w:val="24"/>
        </w:rPr>
        <w:t xml:space="preserve"> Liters, pieces, boxes, tons.</w:t>
      </w:r>
    </w:p>
    <w:p w14:paraId="52A49014" w14:textId="77777777" w:rsidR="00D71CDF" w:rsidRPr="00D71CDF" w:rsidRDefault="00D71CDF" w:rsidP="00D71CDF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Unit Price:</w:t>
      </w:r>
      <w:r w:rsidRPr="00D71CDF">
        <w:rPr>
          <w:rFonts w:eastAsia="Times New Roman" w:cstheme="minorHAnsi"/>
          <w:sz w:val="24"/>
          <w:szCs w:val="24"/>
        </w:rPr>
        <w:t xml:space="preserve"> Cost per single unit.</w:t>
      </w:r>
    </w:p>
    <w:p w14:paraId="0E383D44" w14:textId="77777777" w:rsidR="00D71CDF" w:rsidRPr="00D71CDF" w:rsidRDefault="00D71CDF" w:rsidP="00D71CDF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Discount:</w:t>
      </w:r>
      <w:r w:rsidRPr="00D71CDF">
        <w:rPr>
          <w:rFonts w:eastAsia="Times New Roman" w:cstheme="minorHAnsi"/>
          <w:sz w:val="24"/>
          <w:szCs w:val="24"/>
        </w:rPr>
        <w:t xml:space="preserve"> Percentage or flat amount off the base price.</w:t>
      </w:r>
    </w:p>
    <w:p w14:paraId="1E92FFB2" w14:textId="1FFD4D9E" w:rsidR="00D71CDF" w:rsidRPr="00D71CDF" w:rsidRDefault="00D71CDF" w:rsidP="00D71CDF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Total Line Value:</w:t>
      </w:r>
      <w:r w:rsidRPr="00D71CDF">
        <w:rPr>
          <w:rFonts w:eastAsia="Times New Roman" w:cstheme="minorHAnsi"/>
          <w:sz w:val="24"/>
          <w:szCs w:val="24"/>
        </w:rPr>
        <w:t xml:space="preserve"> Calculated amount (Quantity × Unit Price) - Discount. </w:t>
      </w:r>
    </w:p>
    <w:p w14:paraId="086806AA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4. Transport &amp; Fleet Specifics (Industry Focus)</w:t>
      </w:r>
    </w:p>
    <w:p w14:paraId="19D467AD" w14:textId="173EB0F1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Unique operational fields that differentiate transport procurement from standard retail. </w:t>
      </w:r>
    </w:p>
    <w:p w14:paraId="049A0901" w14:textId="77777777" w:rsidR="00D71CDF" w:rsidRPr="00D71CDF" w:rsidRDefault="00D71CDF" w:rsidP="00D71CDF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Asset / Fleet ID:</w:t>
      </w:r>
      <w:r w:rsidRPr="00D71CDF">
        <w:rPr>
          <w:rFonts w:eastAsia="Times New Roman" w:cstheme="minorHAnsi"/>
          <w:sz w:val="24"/>
          <w:szCs w:val="24"/>
        </w:rPr>
        <w:t xml:space="preserve"> The specific truck, trailer, or vehicle license plate the part is for.</w:t>
      </w:r>
    </w:p>
    <w:p w14:paraId="245824D6" w14:textId="77777777" w:rsidR="00D71CDF" w:rsidRPr="00D71CDF" w:rsidRDefault="00D71CDF" w:rsidP="00D71CDF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Maintenance Work Order (WO) Number:</w:t>
      </w:r>
      <w:r w:rsidRPr="00D71CDF">
        <w:rPr>
          <w:rFonts w:eastAsia="Times New Roman" w:cstheme="minorHAnsi"/>
          <w:sz w:val="24"/>
          <w:szCs w:val="24"/>
        </w:rPr>
        <w:t xml:space="preserve"> Links the procurement to a specific repair or preventive maintenance (CMMS) event.</w:t>
      </w:r>
    </w:p>
    <w:p w14:paraId="6489E56E" w14:textId="77777777" w:rsidR="00D71CDF" w:rsidRPr="00D71CDF" w:rsidRDefault="00D71CDF" w:rsidP="00D71CDF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Cost Center:</w:t>
      </w:r>
      <w:r w:rsidRPr="00D71CDF">
        <w:rPr>
          <w:rFonts w:eastAsia="Times New Roman" w:cstheme="minorHAnsi"/>
          <w:sz w:val="24"/>
          <w:szCs w:val="24"/>
        </w:rPr>
        <w:t xml:space="preserve"> The internal depot, terminal, or department absorbing the cost.</w:t>
      </w:r>
    </w:p>
    <w:p w14:paraId="193395F0" w14:textId="0B4D0C50" w:rsidR="00D71CDF" w:rsidRPr="00D71CDF" w:rsidRDefault="00D71CDF" w:rsidP="00D71CDF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Project Code:</w:t>
      </w:r>
      <w:r w:rsidRPr="00D71CDF">
        <w:rPr>
          <w:rFonts w:eastAsia="Times New Roman" w:cstheme="minorHAnsi"/>
          <w:sz w:val="24"/>
          <w:szCs w:val="24"/>
        </w:rPr>
        <w:t xml:space="preserve"> Associated project or contract. </w:t>
      </w:r>
    </w:p>
    <w:p w14:paraId="6B0BDE05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5. Delivery &amp; Logistics Execution</w:t>
      </w:r>
    </w:p>
    <w:p w14:paraId="41514ABF" w14:textId="269A507C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How and when the items are brought into the transport hub. </w:t>
      </w:r>
    </w:p>
    <w:p w14:paraId="66AD4EA3" w14:textId="77777777" w:rsidR="00D71CDF" w:rsidRPr="00D71CDF" w:rsidRDefault="00D71CDF" w:rsidP="00D71CDF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Required Delivery Date:</w:t>
      </w:r>
      <w:r w:rsidRPr="00D71CDF">
        <w:rPr>
          <w:rFonts w:eastAsia="Times New Roman" w:cstheme="minorHAnsi"/>
          <w:sz w:val="24"/>
          <w:szCs w:val="24"/>
        </w:rPr>
        <w:t xml:space="preserve"> The deadline for parts to arrive.</w:t>
      </w:r>
    </w:p>
    <w:p w14:paraId="21AEA779" w14:textId="77777777" w:rsidR="00D71CDF" w:rsidRPr="00D71CDF" w:rsidRDefault="00D71CDF" w:rsidP="00D71CDF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Delivery Location / Plant:</w:t>
      </w:r>
      <w:r w:rsidRPr="00D71CDF">
        <w:rPr>
          <w:rFonts w:eastAsia="Times New Roman" w:cstheme="minorHAnsi"/>
          <w:sz w:val="24"/>
          <w:szCs w:val="24"/>
        </w:rPr>
        <w:t xml:space="preserve"> The specific yard, warehouse, or garage.</w:t>
      </w:r>
    </w:p>
    <w:p w14:paraId="445B81C8" w14:textId="77777777" w:rsidR="00D71CDF" w:rsidRPr="00D71CDF" w:rsidRDefault="00D71CDF" w:rsidP="00D71CDF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lastRenderedPageBreak/>
        <w:t>Shipping Method:</w:t>
      </w:r>
      <w:r w:rsidRPr="00D71CDF">
        <w:rPr>
          <w:rFonts w:eastAsia="Times New Roman" w:cstheme="minorHAnsi"/>
          <w:sz w:val="24"/>
          <w:szCs w:val="24"/>
        </w:rPr>
        <w:t xml:space="preserve"> Freight, courier, or will-call.</w:t>
      </w:r>
    </w:p>
    <w:p w14:paraId="058EB1AC" w14:textId="10824478" w:rsidR="00D71CDF" w:rsidRPr="00D71CDF" w:rsidRDefault="00D71CDF" w:rsidP="00D71CDF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Incoterms:</w:t>
      </w:r>
      <w:r w:rsidRPr="00D71CDF">
        <w:rPr>
          <w:rFonts w:eastAsia="Times New Roman" w:cstheme="minorHAnsi"/>
          <w:sz w:val="24"/>
          <w:szCs w:val="24"/>
        </w:rPr>
        <w:t xml:space="preserve"> International commercial terms (e.g., FOB, CIF) defining liability and shipping responsibility. </w:t>
      </w:r>
    </w:p>
    <w:p w14:paraId="4E42C90F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6. Financial &amp; Accounting</w:t>
      </w:r>
    </w:p>
    <w:p w14:paraId="7328196A" w14:textId="50C44317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Fields mapping the procurement to the company’s ledger. </w:t>
      </w:r>
    </w:p>
    <w:p w14:paraId="6463F6F5" w14:textId="77777777" w:rsidR="00D71CDF" w:rsidRPr="00D71CDF" w:rsidRDefault="00D71CDF" w:rsidP="00D71CDF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General Ledger (GL) Account:</w:t>
      </w:r>
      <w:r w:rsidRPr="00D71CDF">
        <w:rPr>
          <w:rFonts w:eastAsia="Times New Roman" w:cstheme="minorHAnsi"/>
          <w:sz w:val="24"/>
          <w:szCs w:val="24"/>
        </w:rPr>
        <w:t xml:space="preserve"> The accounting category (e.g., Fuel Expense, Spare Parts Inventory).</w:t>
      </w:r>
    </w:p>
    <w:p w14:paraId="6A061428" w14:textId="77777777" w:rsidR="00D71CDF" w:rsidRPr="00D71CDF" w:rsidRDefault="00D71CDF" w:rsidP="00D71CDF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Tax Code:</w:t>
      </w:r>
      <w:r w:rsidRPr="00D71CDF">
        <w:rPr>
          <w:rFonts w:eastAsia="Times New Roman" w:cstheme="minorHAnsi"/>
          <w:sz w:val="24"/>
          <w:szCs w:val="24"/>
        </w:rPr>
        <w:t xml:space="preserve"> Applicable local sales taxes or import tariffs.</w:t>
      </w:r>
    </w:p>
    <w:p w14:paraId="064025BD" w14:textId="77777777" w:rsidR="00D71CDF" w:rsidRPr="00D71CDF" w:rsidRDefault="00D71CDF" w:rsidP="00D71CDF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Landed Costs:</w:t>
      </w:r>
      <w:r w:rsidRPr="00D71CDF">
        <w:rPr>
          <w:rFonts w:eastAsia="Times New Roman" w:cstheme="minorHAnsi"/>
          <w:sz w:val="24"/>
          <w:szCs w:val="24"/>
        </w:rPr>
        <w:t xml:space="preserve"> Additional freight, handling, or customs fees added to the total item cost.</w:t>
      </w:r>
    </w:p>
    <w:p w14:paraId="65F48A04" w14:textId="0E31211C" w:rsidR="00D71CDF" w:rsidRPr="00D71CDF" w:rsidRDefault="00D71CDF" w:rsidP="00D71CDF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Budget Check Status:</w:t>
      </w:r>
      <w:r w:rsidRPr="00D71CDF">
        <w:rPr>
          <w:rFonts w:eastAsia="Times New Roman" w:cstheme="minorHAnsi"/>
          <w:sz w:val="24"/>
          <w:szCs w:val="24"/>
        </w:rPr>
        <w:t xml:space="preserve"> Indicates if the expense is within the allocated department budget.</w:t>
      </w:r>
    </w:p>
    <w:p w14:paraId="715FAACB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7. Approvals &amp; Audit Trail</w:t>
      </w:r>
    </w:p>
    <w:p w14:paraId="7E282ACC" w14:textId="587EA66F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Workflow controls for corporate compliance. </w:t>
      </w:r>
    </w:p>
    <w:p w14:paraId="65FEDA74" w14:textId="77777777" w:rsidR="00D71CDF" w:rsidRPr="00D71CDF" w:rsidRDefault="00D71CDF" w:rsidP="00D71CDF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Requester:</w:t>
      </w:r>
      <w:r w:rsidRPr="00D71CDF">
        <w:rPr>
          <w:rFonts w:eastAsia="Times New Roman" w:cstheme="minorHAnsi"/>
          <w:sz w:val="24"/>
          <w:szCs w:val="24"/>
        </w:rPr>
        <w:t xml:space="preserve"> The employee who initiated the purchase.</w:t>
      </w:r>
    </w:p>
    <w:p w14:paraId="7D0F8833" w14:textId="77777777" w:rsidR="00D71CDF" w:rsidRPr="00D71CDF" w:rsidRDefault="00D71CDF" w:rsidP="00D71CDF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Approver(s):</w:t>
      </w:r>
      <w:r w:rsidRPr="00D71CDF">
        <w:rPr>
          <w:rFonts w:eastAsia="Times New Roman" w:cstheme="minorHAnsi"/>
          <w:sz w:val="24"/>
          <w:szCs w:val="24"/>
        </w:rPr>
        <w:t xml:space="preserve"> Manager or director verifying the purchase.</w:t>
      </w:r>
    </w:p>
    <w:p w14:paraId="57E91A97" w14:textId="77777777" w:rsidR="00D71CDF" w:rsidRPr="00D71CDF" w:rsidRDefault="00D71CDF" w:rsidP="00D71CDF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Approval Date:</w:t>
      </w:r>
      <w:r w:rsidRPr="00D71CDF">
        <w:rPr>
          <w:rFonts w:eastAsia="Times New Roman" w:cstheme="minorHAnsi"/>
          <w:sz w:val="24"/>
          <w:szCs w:val="24"/>
        </w:rPr>
        <w:t xml:space="preserve"> Timestamp of when the PO was authorized.</w:t>
      </w:r>
    </w:p>
    <w:p w14:paraId="02668C8E" w14:textId="77777777" w:rsidR="007574A2" w:rsidRDefault="007574A2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70D293A1" w14:textId="2408D881" w:rsidR="00D71CDF" w:rsidRPr="00934024" w:rsidRDefault="007574A2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7574A2">
        <w:rPr>
          <w:rFonts w:cstheme="minorHAnsi"/>
          <w:b/>
          <w:bCs/>
          <w:sz w:val="24"/>
          <w:szCs w:val="24"/>
          <w:highlight w:val="yellow"/>
          <w:u w:val="single"/>
        </w:rPr>
        <w:t>Compliance &amp; Fleet Health</w:t>
      </w:r>
    </w:p>
    <w:p w14:paraId="5D830C34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1. Fleet Health &amp; Preventive Maintenance</w:t>
      </w:r>
    </w:p>
    <w:p w14:paraId="077817BD" w14:textId="48132F51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These fields track mechanical diagnostics, usage, and service needs to maximize uptime and prevent unexpected breakdowns. </w:t>
      </w:r>
    </w:p>
    <w:p w14:paraId="25334FE8" w14:textId="77777777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Vehicle Profile</w:t>
      </w:r>
    </w:p>
    <w:p w14:paraId="3C8D2B22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Vehicle ID / Unit Number</w:t>
      </w:r>
    </w:p>
    <w:p w14:paraId="0EBC8581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Make, Model, and Year</w:t>
      </w:r>
    </w:p>
    <w:p w14:paraId="715A6AA5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VIN (Vehicle Identification Number)</w:t>
      </w:r>
    </w:p>
    <w:p w14:paraId="34BA3267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License Plate and Registration State/Country</w:t>
      </w:r>
    </w:p>
    <w:p w14:paraId="662C7A00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Vehicle Type (e.g., Heavy Truck, Trailer, Tanker)</w:t>
      </w:r>
    </w:p>
    <w:p w14:paraId="53513102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Axle Configuration and Weight Capacity</w:t>
      </w:r>
    </w:p>
    <w:p w14:paraId="6CD1FFDA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Odometer Reading (Current)</w:t>
      </w:r>
    </w:p>
    <w:p w14:paraId="4F513E23" w14:textId="77777777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Engine Hours (Current)</w:t>
      </w:r>
    </w:p>
    <w:p w14:paraId="7AC9ACF0" w14:textId="7AC68F02" w:rsidR="00D71CDF" w:rsidRPr="00D71CDF" w:rsidRDefault="00D71CDF" w:rsidP="00D71CDF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Status (Active, Inactive, In Shop, Out of Service) </w:t>
      </w:r>
    </w:p>
    <w:p w14:paraId="25FC666E" w14:textId="3BDAB31B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Diagnostics &amp; Telematics (IoT Feed)</w:t>
      </w:r>
      <w:r w:rsidRPr="00D71CDF">
        <w:rPr>
          <w:rFonts w:eastAsia="Times New Roman" w:cstheme="minorHAnsi"/>
          <w:sz w:val="24"/>
          <w:szCs w:val="24"/>
        </w:rPr>
        <w:t xml:space="preserve"> </w:t>
      </w:r>
    </w:p>
    <w:p w14:paraId="5EF24B86" w14:textId="77777777" w:rsidR="00D71CDF" w:rsidRPr="00D71CDF" w:rsidRDefault="00D71CDF" w:rsidP="00D71CDF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Diagnostic Trouble Codes (DTCs)</w:t>
      </w:r>
    </w:p>
    <w:p w14:paraId="10482B0D" w14:textId="77777777" w:rsidR="00D71CDF" w:rsidRPr="00D71CDF" w:rsidRDefault="00D71CDF" w:rsidP="00D71CDF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Fuel Consumption Rate</w:t>
      </w:r>
    </w:p>
    <w:p w14:paraId="3BA83D42" w14:textId="77777777" w:rsidR="00D71CDF" w:rsidRPr="00D71CDF" w:rsidRDefault="00D71CDF" w:rsidP="00D71CDF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Idle Time</w:t>
      </w:r>
    </w:p>
    <w:p w14:paraId="4042D4E8" w14:textId="77777777" w:rsidR="00D71CDF" w:rsidRPr="00D71CDF" w:rsidRDefault="00D71CDF" w:rsidP="00D71CDF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Battery Voltage</w:t>
      </w:r>
    </w:p>
    <w:p w14:paraId="5EEEB081" w14:textId="4C9B1AB4" w:rsidR="00D71CDF" w:rsidRPr="00D71CDF" w:rsidRDefault="00D71CDF" w:rsidP="00D71CDF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Tire Pressure and Tread Depth </w:t>
      </w:r>
    </w:p>
    <w:p w14:paraId="05F6381B" w14:textId="77777777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Maintenance Logs &amp; Planning</w:t>
      </w:r>
    </w:p>
    <w:p w14:paraId="51D32538" w14:textId="77777777" w:rsidR="00D71CDF" w:rsidRPr="00D71CDF" w:rsidRDefault="00D71CDF" w:rsidP="00D71CDF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lastRenderedPageBreak/>
        <w:t>Last Service Date and Odometer</w:t>
      </w:r>
    </w:p>
    <w:p w14:paraId="2C47C523" w14:textId="77777777" w:rsidR="00D71CDF" w:rsidRPr="00D71CDF" w:rsidRDefault="00D71CDF" w:rsidP="00D71CDF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Next Preventive Maintenance (PM) Due Date/Mileage</w:t>
      </w:r>
    </w:p>
    <w:p w14:paraId="5862A9DA" w14:textId="77777777" w:rsidR="00D71CDF" w:rsidRPr="00D71CDF" w:rsidRDefault="00D71CDF" w:rsidP="00D71CDF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Inspection Checklist Status (Pass/Fail)</w:t>
      </w:r>
    </w:p>
    <w:p w14:paraId="5C1AFDBD" w14:textId="77777777" w:rsidR="00D71CDF" w:rsidRPr="00D71CDF" w:rsidRDefault="00D71CDF" w:rsidP="00D71CDF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Work Order Number</w:t>
      </w:r>
    </w:p>
    <w:p w14:paraId="12852AEF" w14:textId="00F40E72" w:rsidR="00D71CDF" w:rsidRPr="00D71CDF" w:rsidRDefault="00D71CDF" w:rsidP="00D71CDF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Parts Replaced and Associated Costs</w:t>
      </w:r>
    </w:p>
    <w:p w14:paraId="19CCBC30" w14:textId="77777777" w:rsidR="00D71CDF" w:rsidRPr="00D71CDF" w:rsidRDefault="00D71CDF" w:rsidP="00D71CD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2. Regulatory Compliance</w:t>
      </w:r>
    </w:p>
    <w:p w14:paraId="5E5C3B1A" w14:textId="2E138FB0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These fields manage legal operating requirements, driver certifications, and documentation to prevent regulatory fines and audit failures. </w:t>
      </w:r>
    </w:p>
    <w:p w14:paraId="13544118" w14:textId="77777777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Driver Management &amp; Qualification</w:t>
      </w:r>
    </w:p>
    <w:p w14:paraId="2251F7BC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Driver Name and ID</w:t>
      </w:r>
    </w:p>
    <w:p w14:paraId="3D999BBF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Commercial Driver's License (CDL) Number and Class</w:t>
      </w:r>
    </w:p>
    <w:p w14:paraId="48F8CDEC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CDL State/Country of Issue</w:t>
      </w:r>
    </w:p>
    <w:p w14:paraId="0C00A0EB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License Issue Date and Expiration Date</w:t>
      </w:r>
    </w:p>
    <w:p w14:paraId="0F2A041B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Medical Certificate Expiration</w:t>
      </w:r>
    </w:p>
    <w:p w14:paraId="59EC4424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Endorsements (e.g., Hazmat, Tanker)</w:t>
      </w:r>
    </w:p>
    <w:p w14:paraId="57FF0C18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Driver Qualification File (DQF) Status</w:t>
      </w:r>
    </w:p>
    <w:p w14:paraId="6E7FC796" w14:textId="77777777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Hours of Service (HOS) Log / ELD Status</w:t>
      </w:r>
    </w:p>
    <w:p w14:paraId="3718C1A6" w14:textId="3E54B984" w:rsidR="00D71CDF" w:rsidRPr="00D71CDF" w:rsidRDefault="00D71CDF" w:rsidP="00D71CDF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Safety Performance History (Accidents/Violations) </w:t>
      </w:r>
    </w:p>
    <w:p w14:paraId="4BC9D665" w14:textId="77777777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Vehicle &amp; Operational Permits</w:t>
      </w:r>
    </w:p>
    <w:p w14:paraId="1932B969" w14:textId="77777777" w:rsidR="00D71CDF" w:rsidRPr="00D71CDF" w:rsidRDefault="00D71CDF" w:rsidP="00D71CDF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Certificate of Fitness</w:t>
      </w:r>
    </w:p>
    <w:p w14:paraId="49FFA705" w14:textId="77777777" w:rsidR="00D71CDF" w:rsidRPr="00D71CDF" w:rsidRDefault="00D71CDF" w:rsidP="00D71CDF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Insurance Policy Number and Expiry Date</w:t>
      </w:r>
    </w:p>
    <w:p w14:paraId="6FB7354B" w14:textId="77777777" w:rsidR="00D71CDF" w:rsidRPr="00D71CDF" w:rsidRDefault="00D71CDF" w:rsidP="00D71CDF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Tax/Permit Information (e.g., IFTA, IRP, Hazmat Permits)</w:t>
      </w:r>
    </w:p>
    <w:p w14:paraId="62846D37" w14:textId="3D3B4DBB" w:rsidR="00D71CDF" w:rsidRPr="00D71CDF" w:rsidRDefault="00D71CDF" w:rsidP="00D71CDF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Emission/Roadworthiness Inspection Certificates </w:t>
      </w:r>
    </w:p>
    <w:p w14:paraId="0D5EB146" w14:textId="73122C56" w:rsidR="00D71CDF" w:rsidRPr="00D71CDF" w:rsidRDefault="00D71CDF" w:rsidP="00D71CDF">
      <w:pPr>
        <w:spacing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b/>
          <w:bCs/>
          <w:sz w:val="24"/>
          <w:szCs w:val="24"/>
        </w:rPr>
        <w:t>Safety &amp; Incident Management</w:t>
      </w:r>
      <w:r w:rsidRPr="00D71CDF">
        <w:rPr>
          <w:rFonts w:eastAsia="Times New Roman" w:cstheme="minorHAnsi"/>
          <w:sz w:val="24"/>
          <w:szCs w:val="24"/>
        </w:rPr>
        <w:t xml:space="preserve"> </w:t>
      </w:r>
    </w:p>
    <w:p w14:paraId="04C37930" w14:textId="77777777" w:rsidR="00D71CDF" w:rsidRPr="00D71CDF" w:rsidRDefault="00D71CDF" w:rsidP="00D71CDF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Incident Type (Accident, Breakdown, Traffic Violation)</w:t>
      </w:r>
    </w:p>
    <w:p w14:paraId="5A0CE719" w14:textId="77777777" w:rsidR="00D71CDF" w:rsidRPr="00D71CDF" w:rsidRDefault="00D71CDF" w:rsidP="00D71CDF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Date, Time, and Location (GPS or Geofence) of Incident</w:t>
      </w:r>
    </w:p>
    <w:p w14:paraId="3C0AA0EB" w14:textId="77777777" w:rsidR="00D71CDF" w:rsidRPr="00D71CDF" w:rsidRDefault="00D71CDF" w:rsidP="00D71CDF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Involved Driver and Vehicle IDs</w:t>
      </w:r>
    </w:p>
    <w:p w14:paraId="7ECC345B" w14:textId="77777777" w:rsidR="00D71CDF" w:rsidRPr="00D71CDF" w:rsidRDefault="00D71CDF" w:rsidP="00D71CDF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>Police Report Number / Insurance Claim Status</w:t>
      </w:r>
    </w:p>
    <w:p w14:paraId="7B0170DB" w14:textId="1CA8767C" w:rsidR="00D71CDF" w:rsidRPr="00D71CDF" w:rsidRDefault="00D71CDF" w:rsidP="00D71CDF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71CDF">
        <w:rPr>
          <w:rFonts w:eastAsia="Times New Roman" w:cstheme="minorHAnsi"/>
          <w:sz w:val="24"/>
          <w:szCs w:val="24"/>
        </w:rPr>
        <w:t xml:space="preserve">Cargo Damage Details </w:t>
      </w:r>
    </w:p>
    <w:p w14:paraId="2F131328" w14:textId="5E6041CE" w:rsidR="00D71CDF" w:rsidRPr="00934024" w:rsidRDefault="00D71CD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2DC95261" w14:textId="6675C057" w:rsidR="0029524F" w:rsidRPr="00934024" w:rsidRDefault="0029524F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GPS WAYPOINT</w:t>
      </w:r>
    </w:p>
    <w:p w14:paraId="4E60C7B6" w14:textId="77777777" w:rsidR="0029524F" w:rsidRPr="00934024" w:rsidRDefault="0029524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7F48670D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1. Basic Coordinate &amp; Location Data</w:t>
      </w:r>
    </w:p>
    <w:p w14:paraId="17A65E14" w14:textId="77777777" w:rsidR="0029524F" w:rsidRPr="0029524F" w:rsidRDefault="0029524F" w:rsidP="0029524F">
      <w:pPr>
        <w:spacing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sz w:val="24"/>
          <w:szCs w:val="24"/>
        </w:rPr>
        <w:t>These fields establish the exact physical spot on a map.</w:t>
      </w:r>
    </w:p>
    <w:p w14:paraId="6473DE95" w14:textId="77777777" w:rsidR="0029524F" w:rsidRPr="0029524F" w:rsidRDefault="0029524F" w:rsidP="0029524F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Waypoint Name / ID:</w:t>
      </w:r>
      <w:r w:rsidRPr="0029524F">
        <w:rPr>
          <w:rFonts w:eastAsia="Times New Roman" w:cstheme="minorHAnsi"/>
          <w:sz w:val="24"/>
          <w:szCs w:val="24"/>
        </w:rPr>
        <w:t xml:space="preserve"> A unique alphanumeric code to identify the stop (e.g., WHSE-DAR-01).</w:t>
      </w:r>
    </w:p>
    <w:p w14:paraId="4C2EF89C" w14:textId="77777777" w:rsidR="0029524F" w:rsidRPr="0029524F" w:rsidRDefault="0029524F" w:rsidP="0029524F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Latitude:</w:t>
      </w:r>
      <w:r w:rsidRPr="0029524F">
        <w:rPr>
          <w:rFonts w:eastAsia="Times New Roman" w:cstheme="minorHAnsi"/>
          <w:sz w:val="24"/>
          <w:szCs w:val="24"/>
        </w:rPr>
        <w:t xml:space="preserve"> The North/South coordinate (e.g., -6.7924 for Dar es Salaam).</w:t>
      </w:r>
    </w:p>
    <w:p w14:paraId="41044387" w14:textId="77777777" w:rsidR="0029524F" w:rsidRPr="0029524F" w:rsidRDefault="0029524F" w:rsidP="0029524F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Longitude:</w:t>
      </w:r>
      <w:r w:rsidRPr="0029524F">
        <w:rPr>
          <w:rFonts w:eastAsia="Times New Roman" w:cstheme="minorHAnsi"/>
          <w:sz w:val="24"/>
          <w:szCs w:val="24"/>
        </w:rPr>
        <w:t xml:space="preserve"> The East/West coordinate (e.g., 39.2783).</w:t>
      </w:r>
    </w:p>
    <w:p w14:paraId="5B9F5720" w14:textId="77777777" w:rsidR="0029524F" w:rsidRPr="0029524F" w:rsidRDefault="0029524F" w:rsidP="0029524F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lastRenderedPageBreak/>
        <w:t>Altitude / Elevation:</w:t>
      </w:r>
      <w:r w:rsidRPr="0029524F">
        <w:rPr>
          <w:rFonts w:eastAsia="Times New Roman" w:cstheme="minorHAnsi"/>
          <w:sz w:val="24"/>
          <w:szCs w:val="24"/>
        </w:rPr>
        <w:t xml:space="preserve"> Height above sea level (critical for mountainous or specialized freight routes).</w:t>
      </w:r>
    </w:p>
    <w:p w14:paraId="0ADE529A" w14:textId="7DDED342" w:rsidR="0029524F" w:rsidRPr="0029524F" w:rsidRDefault="0029524F" w:rsidP="0029524F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Coordinate System / Datum:</w:t>
      </w:r>
      <w:r w:rsidRPr="0029524F">
        <w:rPr>
          <w:rFonts w:eastAsia="Times New Roman" w:cstheme="minorHAnsi"/>
          <w:sz w:val="24"/>
          <w:szCs w:val="24"/>
        </w:rPr>
        <w:t xml:space="preserve"> Defines the map format being used (most ERP systems use WGS 84). </w:t>
      </w:r>
    </w:p>
    <w:p w14:paraId="0E13879C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2. Location &amp; Facility Attributes</w:t>
      </w:r>
    </w:p>
    <w:p w14:paraId="1E461EDA" w14:textId="4D65BD5E" w:rsidR="0029524F" w:rsidRPr="0029524F" w:rsidRDefault="0029524F" w:rsidP="0029524F">
      <w:pPr>
        <w:spacing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sz w:val="24"/>
          <w:szCs w:val="24"/>
        </w:rPr>
        <w:t xml:space="preserve">These fields define </w:t>
      </w:r>
      <w:r w:rsidRPr="0029524F">
        <w:rPr>
          <w:rFonts w:eastAsia="Times New Roman" w:cstheme="minorHAnsi"/>
          <w:i/>
          <w:iCs/>
          <w:sz w:val="24"/>
          <w:szCs w:val="24"/>
        </w:rPr>
        <w:t>what</w:t>
      </w:r>
      <w:r w:rsidRPr="0029524F">
        <w:rPr>
          <w:rFonts w:eastAsia="Times New Roman" w:cstheme="minorHAnsi"/>
          <w:sz w:val="24"/>
          <w:szCs w:val="24"/>
        </w:rPr>
        <w:t xml:space="preserve"> the waypoint is and set specific parameters for that location. </w:t>
      </w:r>
    </w:p>
    <w:p w14:paraId="031A46FF" w14:textId="77777777" w:rsidR="0029524F" w:rsidRPr="0029524F" w:rsidRDefault="0029524F" w:rsidP="0029524F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Location Type:</w:t>
      </w:r>
      <w:r w:rsidRPr="0029524F">
        <w:rPr>
          <w:rFonts w:eastAsia="Times New Roman" w:cstheme="minorHAnsi"/>
          <w:sz w:val="24"/>
          <w:szCs w:val="24"/>
        </w:rPr>
        <w:t xml:space="preserve"> Category of the stop, such as </w:t>
      </w:r>
      <w:r w:rsidRPr="0029524F">
        <w:rPr>
          <w:rFonts w:eastAsia="Times New Roman" w:cstheme="minorHAnsi"/>
          <w:i/>
          <w:iCs/>
          <w:sz w:val="24"/>
          <w:szCs w:val="24"/>
        </w:rPr>
        <w:t>Hub</w:t>
      </w:r>
      <w:r w:rsidRPr="0029524F">
        <w:rPr>
          <w:rFonts w:eastAsia="Times New Roman" w:cstheme="minorHAnsi"/>
          <w:sz w:val="24"/>
          <w:szCs w:val="24"/>
        </w:rPr>
        <w:t xml:space="preserve">, </w:t>
      </w:r>
      <w:r w:rsidRPr="0029524F">
        <w:rPr>
          <w:rFonts w:eastAsia="Times New Roman" w:cstheme="minorHAnsi"/>
          <w:i/>
          <w:iCs/>
          <w:sz w:val="24"/>
          <w:szCs w:val="24"/>
        </w:rPr>
        <w:t>Warehouse</w:t>
      </w:r>
      <w:r w:rsidRPr="0029524F">
        <w:rPr>
          <w:rFonts w:eastAsia="Times New Roman" w:cstheme="minorHAnsi"/>
          <w:sz w:val="24"/>
          <w:szCs w:val="24"/>
        </w:rPr>
        <w:t xml:space="preserve">, </w:t>
      </w:r>
      <w:r w:rsidRPr="0029524F">
        <w:rPr>
          <w:rFonts w:eastAsia="Times New Roman" w:cstheme="minorHAnsi"/>
          <w:i/>
          <w:iCs/>
          <w:sz w:val="24"/>
          <w:szCs w:val="24"/>
        </w:rPr>
        <w:t>Port</w:t>
      </w:r>
      <w:r w:rsidRPr="0029524F">
        <w:rPr>
          <w:rFonts w:eastAsia="Times New Roman" w:cstheme="minorHAnsi"/>
          <w:sz w:val="24"/>
          <w:szCs w:val="24"/>
        </w:rPr>
        <w:t xml:space="preserve">, </w:t>
      </w:r>
      <w:r w:rsidRPr="0029524F">
        <w:rPr>
          <w:rFonts w:eastAsia="Times New Roman" w:cstheme="minorHAnsi"/>
          <w:i/>
          <w:iCs/>
          <w:sz w:val="24"/>
          <w:szCs w:val="24"/>
        </w:rPr>
        <w:t>Customer Site</w:t>
      </w:r>
      <w:r w:rsidRPr="0029524F">
        <w:rPr>
          <w:rFonts w:eastAsia="Times New Roman" w:cstheme="minorHAnsi"/>
          <w:sz w:val="24"/>
          <w:szCs w:val="24"/>
        </w:rPr>
        <w:t xml:space="preserve">, or </w:t>
      </w:r>
      <w:r w:rsidRPr="0029524F">
        <w:rPr>
          <w:rFonts w:eastAsia="Times New Roman" w:cstheme="minorHAnsi"/>
          <w:i/>
          <w:iCs/>
          <w:sz w:val="24"/>
          <w:szCs w:val="24"/>
        </w:rPr>
        <w:t>Fuel Stop</w:t>
      </w:r>
      <w:r w:rsidRPr="0029524F">
        <w:rPr>
          <w:rFonts w:eastAsia="Times New Roman" w:cstheme="minorHAnsi"/>
          <w:sz w:val="24"/>
          <w:szCs w:val="24"/>
        </w:rPr>
        <w:t>.</w:t>
      </w:r>
    </w:p>
    <w:p w14:paraId="22226826" w14:textId="77777777" w:rsidR="0029524F" w:rsidRPr="0029524F" w:rsidRDefault="0029524F" w:rsidP="0029524F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Address:</w:t>
      </w:r>
      <w:r w:rsidRPr="0029524F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29524F">
        <w:rPr>
          <w:rFonts w:eastAsia="Times New Roman" w:cstheme="minorHAnsi"/>
          <w:sz w:val="24"/>
          <w:szCs w:val="24"/>
        </w:rPr>
        <w:t>Physical street</w:t>
      </w:r>
      <w:proofErr w:type="gramEnd"/>
      <w:r w:rsidRPr="0029524F">
        <w:rPr>
          <w:rFonts w:eastAsia="Times New Roman" w:cstheme="minorHAnsi"/>
          <w:sz w:val="24"/>
          <w:szCs w:val="24"/>
        </w:rPr>
        <w:t xml:space="preserve"> address, city, and postal code for driver or administrative reference.</w:t>
      </w:r>
    </w:p>
    <w:p w14:paraId="1D024689" w14:textId="77777777" w:rsidR="0029524F" w:rsidRPr="0029524F" w:rsidRDefault="0029524F" w:rsidP="0029524F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Geofence Radius:</w:t>
      </w:r>
      <w:r w:rsidRPr="0029524F">
        <w:rPr>
          <w:rFonts w:eastAsia="Times New Roman" w:cstheme="minorHAnsi"/>
          <w:sz w:val="24"/>
          <w:szCs w:val="24"/>
        </w:rPr>
        <w:t xml:space="preserve"> The virtual boundary (in meters/feet) around the waypoint that triggers arrival or departure events.</w:t>
      </w:r>
    </w:p>
    <w:p w14:paraId="7B58C03F" w14:textId="77777777" w:rsidR="0029524F" w:rsidRPr="0029524F" w:rsidRDefault="0029524F" w:rsidP="0029524F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Time Zone:</w:t>
      </w:r>
      <w:r w:rsidRPr="0029524F">
        <w:rPr>
          <w:rFonts w:eastAsia="Times New Roman" w:cstheme="minorHAnsi"/>
          <w:sz w:val="24"/>
          <w:szCs w:val="24"/>
        </w:rPr>
        <w:t xml:space="preserve"> The specific time zone of the waypoint (important for cross-border or regional operations).</w:t>
      </w:r>
    </w:p>
    <w:p w14:paraId="16D41FDC" w14:textId="3D8D55BB" w:rsidR="0029524F" w:rsidRPr="0029524F" w:rsidRDefault="0029524F" w:rsidP="0029524F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Contact Details:</w:t>
      </w:r>
      <w:r w:rsidRPr="0029524F">
        <w:rPr>
          <w:rFonts w:eastAsia="Times New Roman" w:cstheme="minorHAnsi"/>
          <w:sz w:val="24"/>
          <w:szCs w:val="24"/>
        </w:rPr>
        <w:t xml:space="preserve"> On-site manager name, phone number, or operational hours for the facility. </w:t>
      </w:r>
    </w:p>
    <w:p w14:paraId="62D6EED8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3. Operational &amp; Logistics Rules</w:t>
      </w:r>
    </w:p>
    <w:p w14:paraId="6A95CFF3" w14:textId="158F18BC" w:rsidR="0029524F" w:rsidRPr="0029524F" w:rsidRDefault="0029524F" w:rsidP="0029524F">
      <w:pPr>
        <w:spacing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sz w:val="24"/>
          <w:szCs w:val="24"/>
        </w:rPr>
        <w:t xml:space="preserve">These fields link the GPS coordinate to your ERP’s supply chain functions. </w:t>
      </w:r>
    </w:p>
    <w:p w14:paraId="1057844F" w14:textId="77777777" w:rsidR="0029524F" w:rsidRPr="0029524F" w:rsidRDefault="0029524F" w:rsidP="0029524F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Loading / Unloading Time:</w:t>
      </w:r>
      <w:r w:rsidRPr="0029524F">
        <w:rPr>
          <w:rFonts w:eastAsia="Times New Roman" w:cstheme="minorHAnsi"/>
          <w:sz w:val="24"/>
          <w:szCs w:val="24"/>
        </w:rPr>
        <w:t xml:space="preserve"> The standard allocated time window for a vehicle to be serviced at this point.</w:t>
      </w:r>
    </w:p>
    <w:p w14:paraId="087B74D0" w14:textId="77777777" w:rsidR="0029524F" w:rsidRPr="0029524F" w:rsidRDefault="0029524F" w:rsidP="0029524F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Order / Manifest Number:</w:t>
      </w:r>
      <w:r w:rsidRPr="0029524F">
        <w:rPr>
          <w:rFonts w:eastAsia="Times New Roman" w:cstheme="minorHAnsi"/>
          <w:sz w:val="24"/>
          <w:szCs w:val="24"/>
        </w:rPr>
        <w:t xml:space="preserve"> Links the location stop to a specific freight load or delivery order.</w:t>
      </w:r>
    </w:p>
    <w:p w14:paraId="033D0630" w14:textId="77777777" w:rsidR="0029524F" w:rsidRPr="0029524F" w:rsidRDefault="0029524F" w:rsidP="0029524F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Required Equipment:</w:t>
      </w:r>
      <w:r w:rsidRPr="0029524F">
        <w:rPr>
          <w:rFonts w:eastAsia="Times New Roman" w:cstheme="minorHAnsi"/>
          <w:sz w:val="24"/>
          <w:szCs w:val="24"/>
        </w:rPr>
        <w:t xml:space="preserve"> Notes for specialized facilities (e.g., </w:t>
      </w:r>
      <w:r w:rsidRPr="0029524F">
        <w:rPr>
          <w:rFonts w:eastAsia="Times New Roman" w:cstheme="minorHAnsi"/>
          <w:i/>
          <w:iCs/>
          <w:sz w:val="24"/>
          <w:szCs w:val="24"/>
        </w:rPr>
        <w:t>Forklift required</w:t>
      </w:r>
      <w:r w:rsidRPr="0029524F">
        <w:rPr>
          <w:rFonts w:eastAsia="Times New Roman" w:cstheme="minorHAnsi"/>
          <w:sz w:val="24"/>
          <w:szCs w:val="24"/>
        </w:rPr>
        <w:t xml:space="preserve">, </w:t>
      </w:r>
      <w:r w:rsidRPr="0029524F">
        <w:rPr>
          <w:rFonts w:eastAsia="Times New Roman" w:cstheme="minorHAnsi"/>
          <w:i/>
          <w:iCs/>
          <w:sz w:val="24"/>
          <w:szCs w:val="24"/>
        </w:rPr>
        <w:t>Reefer power supply</w:t>
      </w:r>
      <w:r w:rsidRPr="0029524F">
        <w:rPr>
          <w:rFonts w:eastAsia="Times New Roman" w:cstheme="minorHAnsi"/>
          <w:sz w:val="24"/>
          <w:szCs w:val="24"/>
        </w:rPr>
        <w:t>).</w:t>
      </w:r>
    </w:p>
    <w:p w14:paraId="572322DF" w14:textId="77777777" w:rsidR="0029524F" w:rsidRPr="0029524F" w:rsidRDefault="0029524F" w:rsidP="0029524F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Access Restrictions:</w:t>
      </w:r>
      <w:r w:rsidRPr="0029524F">
        <w:rPr>
          <w:rFonts w:eastAsia="Times New Roman" w:cstheme="minorHAnsi"/>
          <w:sz w:val="24"/>
          <w:szCs w:val="24"/>
        </w:rPr>
        <w:t xml:space="preserve"> Notes on constraints like </w:t>
      </w:r>
      <w:r w:rsidRPr="0029524F">
        <w:rPr>
          <w:rFonts w:eastAsia="Times New Roman" w:cstheme="minorHAnsi"/>
          <w:i/>
          <w:iCs/>
          <w:sz w:val="24"/>
          <w:szCs w:val="24"/>
        </w:rPr>
        <w:t>No night deliveries</w:t>
      </w:r>
      <w:r w:rsidRPr="0029524F">
        <w:rPr>
          <w:rFonts w:eastAsia="Times New Roman" w:cstheme="minorHAnsi"/>
          <w:sz w:val="24"/>
          <w:szCs w:val="24"/>
        </w:rPr>
        <w:t xml:space="preserve">, </w:t>
      </w:r>
      <w:r w:rsidRPr="0029524F">
        <w:rPr>
          <w:rFonts w:eastAsia="Times New Roman" w:cstheme="minorHAnsi"/>
          <w:i/>
          <w:iCs/>
          <w:sz w:val="24"/>
          <w:szCs w:val="24"/>
        </w:rPr>
        <w:t>Weight limits</w:t>
      </w:r>
      <w:r w:rsidRPr="0029524F">
        <w:rPr>
          <w:rFonts w:eastAsia="Times New Roman" w:cstheme="minorHAnsi"/>
          <w:sz w:val="24"/>
          <w:szCs w:val="24"/>
        </w:rPr>
        <w:t xml:space="preserve">, or </w:t>
      </w:r>
      <w:r w:rsidRPr="0029524F">
        <w:rPr>
          <w:rFonts w:eastAsia="Times New Roman" w:cstheme="minorHAnsi"/>
          <w:i/>
          <w:iCs/>
          <w:sz w:val="24"/>
          <w:szCs w:val="24"/>
        </w:rPr>
        <w:t>High-security area</w:t>
      </w:r>
      <w:r w:rsidRPr="0029524F">
        <w:rPr>
          <w:rFonts w:eastAsia="Times New Roman" w:cstheme="minorHAnsi"/>
          <w:sz w:val="24"/>
          <w:szCs w:val="24"/>
        </w:rPr>
        <w:t>.</w:t>
      </w:r>
    </w:p>
    <w:p w14:paraId="79FDB122" w14:textId="2FFD8527" w:rsidR="0029524F" w:rsidRPr="0029524F" w:rsidRDefault="0029524F" w:rsidP="0029524F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Sequence / Priority Number:</w:t>
      </w:r>
      <w:r w:rsidRPr="0029524F">
        <w:rPr>
          <w:rFonts w:eastAsia="Times New Roman" w:cstheme="minorHAnsi"/>
          <w:sz w:val="24"/>
          <w:szCs w:val="24"/>
        </w:rPr>
        <w:t xml:space="preserve"> The order in which the waypoint must be visited on a multi-stop route. </w:t>
      </w:r>
    </w:p>
    <w:p w14:paraId="46225784" w14:textId="560BD1AD" w:rsidR="0029524F" w:rsidRPr="00934024" w:rsidRDefault="0029524F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u w:val="single"/>
        </w:rPr>
        <w:t>DAILY REPORTS</w:t>
      </w:r>
    </w:p>
    <w:p w14:paraId="1E77AF58" w14:textId="708E801C" w:rsidR="0029524F" w:rsidRPr="00934024" w:rsidRDefault="0029524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5D88B743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1. General Trip &amp; Logistics Details</w:t>
      </w:r>
    </w:p>
    <w:p w14:paraId="60EB75A8" w14:textId="77777777" w:rsidR="0029524F" w:rsidRPr="0029524F" w:rsidRDefault="0029524F" w:rsidP="0029524F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Trip ID / Lorry Receipt (LR) No:</w:t>
      </w:r>
      <w:r w:rsidRPr="0029524F">
        <w:rPr>
          <w:rFonts w:eastAsia="Times New Roman" w:cstheme="minorHAnsi"/>
          <w:sz w:val="24"/>
          <w:szCs w:val="24"/>
        </w:rPr>
        <w:t xml:space="preserve"> The unique tracking identifier for the shipment.</w:t>
      </w:r>
    </w:p>
    <w:p w14:paraId="440D9296" w14:textId="77777777" w:rsidR="0029524F" w:rsidRPr="0029524F" w:rsidRDefault="0029524F" w:rsidP="0029524F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Date &amp; Time of Entry:</w:t>
      </w:r>
      <w:r w:rsidRPr="0029524F">
        <w:rPr>
          <w:rFonts w:eastAsia="Times New Roman" w:cstheme="minorHAnsi"/>
          <w:sz w:val="24"/>
          <w:szCs w:val="24"/>
        </w:rPr>
        <w:t xml:space="preserve"> Logged automatically or manually for audit trails.</w:t>
      </w:r>
    </w:p>
    <w:p w14:paraId="57BD5530" w14:textId="77777777" w:rsidR="0029524F" w:rsidRPr="0029524F" w:rsidRDefault="0029524F" w:rsidP="0029524F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Origin Location &amp; Destination:</w:t>
      </w:r>
      <w:r w:rsidRPr="0029524F">
        <w:rPr>
          <w:rFonts w:eastAsia="Times New Roman" w:cstheme="minorHAnsi"/>
          <w:sz w:val="24"/>
          <w:szCs w:val="24"/>
        </w:rPr>
        <w:t xml:space="preserve"> Exact loading and offloading points.</w:t>
      </w:r>
    </w:p>
    <w:p w14:paraId="157A0455" w14:textId="77777777" w:rsidR="0029524F" w:rsidRPr="0029524F" w:rsidRDefault="0029524F" w:rsidP="0029524F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Vehicle/Truck Number:</w:t>
      </w:r>
      <w:r w:rsidRPr="0029524F">
        <w:rPr>
          <w:rFonts w:eastAsia="Times New Roman" w:cstheme="minorHAnsi"/>
          <w:sz w:val="24"/>
          <w:szCs w:val="24"/>
        </w:rPr>
        <w:t xml:space="preserve"> The specific asset assigned to the trip.</w:t>
      </w:r>
    </w:p>
    <w:p w14:paraId="0504E7F5" w14:textId="1E7C88D8" w:rsidR="0029524F" w:rsidRPr="0029524F" w:rsidRDefault="0029524F" w:rsidP="0029524F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Trailer/Container Number:</w:t>
      </w:r>
      <w:r w:rsidRPr="0029524F">
        <w:rPr>
          <w:rFonts w:eastAsia="Times New Roman" w:cstheme="minorHAnsi"/>
          <w:sz w:val="24"/>
          <w:szCs w:val="24"/>
        </w:rPr>
        <w:t xml:space="preserve"> Linked asset information for multi-part vehicles. </w:t>
      </w:r>
    </w:p>
    <w:p w14:paraId="28434286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2. Fleet &amp; Operation Status</w:t>
      </w:r>
    </w:p>
    <w:p w14:paraId="375BE213" w14:textId="77777777" w:rsidR="0029524F" w:rsidRPr="0029524F" w:rsidRDefault="0029524F" w:rsidP="0029524F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Vehicle Status:</w:t>
      </w:r>
      <w:r w:rsidRPr="0029524F">
        <w:rPr>
          <w:rFonts w:eastAsia="Times New Roman" w:cstheme="minorHAnsi"/>
          <w:sz w:val="24"/>
          <w:szCs w:val="24"/>
        </w:rPr>
        <w:t xml:space="preserve"> Current state (e.g., In Transit, Delayed, Arrived, Offloaded).</w:t>
      </w:r>
    </w:p>
    <w:p w14:paraId="5AFCD31C" w14:textId="77777777" w:rsidR="0029524F" w:rsidRPr="0029524F" w:rsidRDefault="0029524F" w:rsidP="0029524F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Current Odometer / Mileage:</w:t>
      </w:r>
      <w:r w:rsidRPr="0029524F">
        <w:rPr>
          <w:rFonts w:eastAsia="Times New Roman" w:cstheme="minorHAnsi"/>
          <w:sz w:val="24"/>
          <w:szCs w:val="24"/>
        </w:rPr>
        <w:t xml:space="preserve"> Reading at the time of the report.</w:t>
      </w:r>
    </w:p>
    <w:p w14:paraId="303BBBB4" w14:textId="77777777" w:rsidR="0029524F" w:rsidRPr="0029524F" w:rsidRDefault="0029524F" w:rsidP="0029524F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lastRenderedPageBreak/>
        <w:t>Load Weight / Volume:</w:t>
      </w:r>
      <w:r w:rsidRPr="0029524F">
        <w:rPr>
          <w:rFonts w:eastAsia="Times New Roman" w:cstheme="minorHAnsi"/>
          <w:sz w:val="24"/>
          <w:szCs w:val="24"/>
        </w:rPr>
        <w:t xml:space="preserve"> Cargo capacity and utilized tonnage.</w:t>
      </w:r>
    </w:p>
    <w:p w14:paraId="7E9CBCC2" w14:textId="77777777" w:rsidR="0029524F" w:rsidRPr="0029524F" w:rsidRDefault="0029524F" w:rsidP="0029524F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Goods/Commodity Type:</w:t>
      </w:r>
      <w:r w:rsidRPr="0029524F">
        <w:rPr>
          <w:rFonts w:eastAsia="Times New Roman" w:cstheme="minorHAnsi"/>
          <w:sz w:val="24"/>
          <w:szCs w:val="24"/>
        </w:rPr>
        <w:t xml:space="preserve"> What is being transported (relevant for hazardous or regulated goods).</w:t>
      </w:r>
    </w:p>
    <w:p w14:paraId="5E024C8B" w14:textId="71C74D2D" w:rsidR="0029524F" w:rsidRDefault="0029524F" w:rsidP="0029524F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Shipment Discrepancies:</w:t>
      </w:r>
      <w:r w:rsidRPr="0029524F">
        <w:rPr>
          <w:rFonts w:eastAsia="Times New Roman" w:cstheme="minorHAnsi"/>
          <w:sz w:val="24"/>
          <w:szCs w:val="24"/>
        </w:rPr>
        <w:t xml:space="preserve"> Notes on damages, shortages, or overages. </w:t>
      </w:r>
    </w:p>
    <w:p w14:paraId="05E8B694" w14:textId="77777777" w:rsidR="00D65373" w:rsidRPr="0029524F" w:rsidRDefault="00D65373" w:rsidP="00D653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193F6A42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3. Driver &amp; Workforce Details</w:t>
      </w:r>
    </w:p>
    <w:p w14:paraId="30DC1FD3" w14:textId="77777777" w:rsidR="0029524F" w:rsidRPr="0029524F" w:rsidRDefault="0029524F" w:rsidP="0029524F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Driver Name(s) &amp; ID:</w:t>
      </w:r>
      <w:r w:rsidRPr="0029524F">
        <w:rPr>
          <w:rFonts w:eastAsia="Times New Roman" w:cstheme="minorHAnsi"/>
          <w:sz w:val="24"/>
          <w:szCs w:val="24"/>
        </w:rPr>
        <w:t xml:space="preserve"> Primary and co-driver assigned.</w:t>
      </w:r>
    </w:p>
    <w:p w14:paraId="07BD9DD3" w14:textId="77777777" w:rsidR="0029524F" w:rsidRPr="0029524F" w:rsidRDefault="0029524F" w:rsidP="0029524F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Duty Hours / Logbook Status:</w:t>
      </w:r>
      <w:r w:rsidRPr="0029524F">
        <w:rPr>
          <w:rFonts w:eastAsia="Times New Roman" w:cstheme="minorHAnsi"/>
          <w:sz w:val="24"/>
          <w:szCs w:val="24"/>
        </w:rPr>
        <w:t xml:space="preserve"> Driving time vs. rest time compliance records.</w:t>
      </w:r>
    </w:p>
    <w:p w14:paraId="105C55A9" w14:textId="423E2EBB" w:rsidR="0029524F" w:rsidRPr="0029524F" w:rsidRDefault="0029524F" w:rsidP="0029524F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Driver Score:</w:t>
      </w:r>
      <w:r w:rsidRPr="0029524F">
        <w:rPr>
          <w:rFonts w:eastAsia="Times New Roman" w:cstheme="minorHAnsi"/>
          <w:sz w:val="24"/>
          <w:szCs w:val="24"/>
        </w:rPr>
        <w:t xml:space="preserve"> Safety or driving behavior metric (e.g., harsh braking, idling). </w:t>
      </w:r>
    </w:p>
    <w:p w14:paraId="414EFC1A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4. Financials &amp; Expense Logging</w:t>
      </w:r>
    </w:p>
    <w:p w14:paraId="0E2A44C5" w14:textId="77777777" w:rsidR="0029524F" w:rsidRPr="0029524F" w:rsidRDefault="0029524F" w:rsidP="0029524F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Trip Advances:</w:t>
      </w:r>
      <w:r w:rsidRPr="0029524F">
        <w:rPr>
          <w:rFonts w:eastAsia="Times New Roman" w:cstheme="minorHAnsi"/>
          <w:sz w:val="24"/>
          <w:szCs w:val="24"/>
        </w:rPr>
        <w:t xml:space="preserve"> Cash or digital funds given to the driver before/during the trip.</w:t>
      </w:r>
    </w:p>
    <w:p w14:paraId="069CEC72" w14:textId="77777777" w:rsidR="0029524F" w:rsidRPr="0029524F" w:rsidRDefault="0029524F" w:rsidP="0029524F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Fuel Consumption:</w:t>
      </w:r>
      <w:r w:rsidRPr="0029524F">
        <w:rPr>
          <w:rFonts w:eastAsia="Times New Roman" w:cstheme="minorHAnsi"/>
          <w:sz w:val="24"/>
          <w:szCs w:val="24"/>
        </w:rPr>
        <w:t xml:space="preserve"> Volume and cost of fuel filled.</w:t>
      </w:r>
    </w:p>
    <w:p w14:paraId="4D2791B4" w14:textId="77777777" w:rsidR="0029524F" w:rsidRPr="0029524F" w:rsidRDefault="0029524F" w:rsidP="0029524F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Tolls &amp; Parking Fees:</w:t>
      </w:r>
      <w:r w:rsidRPr="0029524F">
        <w:rPr>
          <w:rFonts w:eastAsia="Times New Roman" w:cstheme="minorHAnsi"/>
          <w:sz w:val="24"/>
          <w:szCs w:val="24"/>
        </w:rPr>
        <w:t xml:space="preserve"> Road usage expenses logged.</w:t>
      </w:r>
    </w:p>
    <w:p w14:paraId="020D7A64" w14:textId="426F1185" w:rsidR="0029524F" w:rsidRPr="0029524F" w:rsidRDefault="0029524F" w:rsidP="0029524F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Maintenance &amp; Breakdown Costs:</w:t>
      </w:r>
      <w:r w:rsidRPr="0029524F">
        <w:rPr>
          <w:rFonts w:eastAsia="Times New Roman" w:cstheme="minorHAnsi"/>
          <w:sz w:val="24"/>
          <w:szCs w:val="24"/>
        </w:rPr>
        <w:t xml:space="preserve"> Emergency repairs or mechanical issues. </w:t>
      </w:r>
    </w:p>
    <w:p w14:paraId="5A1CF331" w14:textId="77777777" w:rsidR="0029524F" w:rsidRPr="0029524F" w:rsidRDefault="0029524F" w:rsidP="0029524F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5. Compliance &amp; Documentation</w:t>
      </w:r>
    </w:p>
    <w:p w14:paraId="23AA86BB" w14:textId="77777777" w:rsidR="0029524F" w:rsidRPr="0029524F" w:rsidRDefault="0029524F" w:rsidP="0029524F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Waybill / Delivery Note Reference:</w:t>
      </w:r>
      <w:r w:rsidRPr="0029524F">
        <w:rPr>
          <w:rFonts w:eastAsia="Times New Roman" w:cstheme="minorHAnsi"/>
          <w:sz w:val="24"/>
          <w:szCs w:val="24"/>
        </w:rPr>
        <w:t xml:space="preserve"> Number tying the physical cargo to digital records.</w:t>
      </w:r>
    </w:p>
    <w:p w14:paraId="5FFF7BF0" w14:textId="77777777" w:rsidR="0029524F" w:rsidRPr="0029524F" w:rsidRDefault="0029524F" w:rsidP="0029524F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Proof of Delivery (POD) Status:</w:t>
      </w:r>
      <w:r w:rsidRPr="0029524F">
        <w:rPr>
          <w:rFonts w:eastAsia="Times New Roman" w:cstheme="minorHAnsi"/>
          <w:sz w:val="24"/>
          <w:szCs w:val="24"/>
        </w:rPr>
        <w:t xml:space="preserve"> Indicates whether the digital signature or image is uploaded.</w:t>
      </w:r>
    </w:p>
    <w:p w14:paraId="67429561" w14:textId="5B239D49" w:rsidR="0029524F" w:rsidRPr="0029524F" w:rsidRDefault="0029524F" w:rsidP="0029524F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9524F">
        <w:rPr>
          <w:rFonts w:eastAsia="Times New Roman" w:cstheme="minorHAnsi"/>
          <w:b/>
          <w:bCs/>
          <w:sz w:val="24"/>
          <w:szCs w:val="24"/>
        </w:rPr>
        <w:t>Delay Reasons:</w:t>
      </w:r>
      <w:r w:rsidRPr="0029524F">
        <w:rPr>
          <w:rFonts w:eastAsia="Times New Roman" w:cstheme="minorHAnsi"/>
          <w:sz w:val="24"/>
          <w:szCs w:val="24"/>
        </w:rPr>
        <w:t xml:space="preserve"> Codes or descriptions for traffic, border delays, or dock wait times.</w:t>
      </w:r>
    </w:p>
    <w:p w14:paraId="25D59468" w14:textId="4EADB878" w:rsidR="0029524F" w:rsidRPr="00934024" w:rsidRDefault="0029524F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798AA44A" w14:textId="1E0F953E" w:rsidR="00144BDB" w:rsidRPr="00934024" w:rsidRDefault="00144BDB" w:rsidP="00146E29">
      <w:pPr>
        <w:rPr>
          <w:rFonts w:cstheme="minorHAnsi"/>
          <w:b/>
          <w:bCs/>
          <w:sz w:val="24"/>
          <w:szCs w:val="24"/>
          <w:u w:val="single"/>
        </w:rPr>
      </w:pPr>
      <w:r w:rsidRPr="00934024">
        <w:rPr>
          <w:rFonts w:cstheme="minorHAnsi"/>
          <w:b/>
          <w:bCs/>
          <w:sz w:val="24"/>
          <w:szCs w:val="24"/>
          <w:highlight w:val="yellow"/>
          <w:u w:val="single"/>
        </w:rPr>
        <w:t>USERS</w:t>
      </w:r>
    </w:p>
    <w:p w14:paraId="56DD3FE4" w14:textId="77777777" w:rsidR="00144BDB" w:rsidRPr="00934024" w:rsidRDefault="00144BDB" w:rsidP="00146E29">
      <w:pPr>
        <w:rPr>
          <w:rFonts w:cstheme="minorHAnsi"/>
          <w:b/>
          <w:bCs/>
          <w:sz w:val="24"/>
          <w:szCs w:val="24"/>
          <w:u w:val="single"/>
        </w:rPr>
      </w:pPr>
    </w:p>
    <w:p w14:paraId="49538AAF" w14:textId="77777777" w:rsidR="00144BDB" w:rsidRPr="00144BDB" w:rsidRDefault="00144BDB" w:rsidP="00144BDB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1. Basic Account Information</w:t>
      </w:r>
    </w:p>
    <w:p w14:paraId="24FC2814" w14:textId="77777777" w:rsidR="00144BDB" w:rsidRPr="00144BDB" w:rsidRDefault="00144BDB" w:rsidP="00144BDB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First Name / Last Name</w:t>
      </w:r>
      <w:r w:rsidRPr="00144BDB">
        <w:rPr>
          <w:rFonts w:eastAsia="Times New Roman" w:cstheme="minorHAnsi"/>
          <w:sz w:val="24"/>
          <w:szCs w:val="24"/>
        </w:rPr>
        <w:t>: Legal name of the employee.</w:t>
      </w:r>
    </w:p>
    <w:p w14:paraId="789A4C32" w14:textId="77777777" w:rsidR="00144BDB" w:rsidRPr="00144BDB" w:rsidRDefault="00144BDB" w:rsidP="00144BDB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Username</w:t>
      </w:r>
      <w:r w:rsidRPr="00144BDB">
        <w:rPr>
          <w:rFonts w:eastAsia="Times New Roman" w:cstheme="minorHAnsi"/>
          <w:sz w:val="24"/>
          <w:szCs w:val="24"/>
        </w:rPr>
        <w:t>: Unique login identifier (often the company email).</w:t>
      </w:r>
    </w:p>
    <w:p w14:paraId="526A1E90" w14:textId="77777777" w:rsidR="00144BDB" w:rsidRPr="00144BDB" w:rsidRDefault="00144BDB" w:rsidP="00144BDB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Email Address</w:t>
      </w:r>
      <w:r w:rsidRPr="00144BDB">
        <w:rPr>
          <w:rFonts w:eastAsia="Times New Roman" w:cstheme="minorHAnsi"/>
          <w:sz w:val="24"/>
          <w:szCs w:val="24"/>
        </w:rPr>
        <w:t>: Used for system alerts, password recovery, and client/vendor communication.</w:t>
      </w:r>
    </w:p>
    <w:p w14:paraId="4C2352A7" w14:textId="77777777" w:rsidR="00144BDB" w:rsidRPr="00144BDB" w:rsidRDefault="00144BDB" w:rsidP="00144BDB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Phone Number</w:t>
      </w:r>
      <w:r w:rsidRPr="00144BDB">
        <w:rPr>
          <w:rFonts w:eastAsia="Times New Roman" w:cstheme="minorHAnsi"/>
          <w:sz w:val="24"/>
          <w:szCs w:val="24"/>
        </w:rPr>
        <w:t>: Contact number for operational dispatch and logistics coordination.</w:t>
      </w:r>
    </w:p>
    <w:p w14:paraId="0226B06E" w14:textId="5DB7B476" w:rsidR="00144BDB" w:rsidRPr="00144BDB" w:rsidRDefault="00144BDB" w:rsidP="00144BDB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Job Title / Role</w:t>
      </w:r>
      <w:r w:rsidRPr="00144BDB">
        <w:rPr>
          <w:rFonts w:eastAsia="Times New Roman" w:cstheme="minorHAnsi"/>
          <w:sz w:val="24"/>
          <w:szCs w:val="24"/>
        </w:rPr>
        <w:t xml:space="preserve">: Employee position (e.g., Dispatcher, Fleet Manager, Driver, Warehouse Lead, Accountant). </w:t>
      </w:r>
    </w:p>
    <w:p w14:paraId="214B24AF" w14:textId="77777777" w:rsidR="00144BDB" w:rsidRPr="00144BDB" w:rsidRDefault="00144BDB" w:rsidP="00144BDB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2. Transport &amp; Operations Roles</w:t>
      </w:r>
    </w:p>
    <w:p w14:paraId="5ACB144F" w14:textId="77777777" w:rsidR="00144BDB" w:rsidRPr="00144BDB" w:rsidRDefault="00144BDB" w:rsidP="00144BDB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Assigned Branch / Location</w:t>
      </w:r>
      <w:r w:rsidRPr="00144BDB">
        <w:rPr>
          <w:rFonts w:eastAsia="Times New Roman" w:cstheme="minorHAnsi"/>
          <w:sz w:val="24"/>
          <w:szCs w:val="24"/>
        </w:rPr>
        <w:t>: The physical terminal or hub the user manages.</w:t>
      </w:r>
    </w:p>
    <w:p w14:paraId="3BD6F729" w14:textId="77777777" w:rsidR="00144BDB" w:rsidRPr="00144BDB" w:rsidRDefault="00144BDB" w:rsidP="00144BDB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Role / Permission Level</w:t>
      </w:r>
      <w:r w:rsidRPr="00144BDB">
        <w:rPr>
          <w:rFonts w:eastAsia="Times New Roman" w:cstheme="minorHAnsi"/>
          <w:sz w:val="24"/>
          <w:szCs w:val="24"/>
        </w:rPr>
        <w:t>: System access constraints dictating visibility (e.g., booking vs. invoicing).</w:t>
      </w:r>
    </w:p>
    <w:p w14:paraId="40D4BF47" w14:textId="77777777" w:rsidR="00144BDB" w:rsidRPr="00144BDB" w:rsidRDefault="00144BDB" w:rsidP="00144BDB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Driver ID</w:t>
      </w:r>
      <w:r w:rsidRPr="00144BDB">
        <w:rPr>
          <w:rFonts w:eastAsia="Times New Roman" w:cstheme="minorHAnsi"/>
          <w:sz w:val="24"/>
          <w:szCs w:val="24"/>
        </w:rPr>
        <w:t xml:space="preserve">: Linked directly to the </w:t>
      </w:r>
      <w:r w:rsidRPr="00144BDB">
        <w:rPr>
          <w:rFonts w:eastAsia="Times New Roman" w:cstheme="minorHAnsi"/>
          <w:b/>
          <w:bCs/>
          <w:sz w:val="24"/>
          <w:szCs w:val="24"/>
        </w:rPr>
        <w:t>driver's master profile</w:t>
      </w:r>
      <w:r w:rsidRPr="00144BDB">
        <w:rPr>
          <w:rFonts w:eastAsia="Times New Roman" w:cstheme="minorHAnsi"/>
          <w:sz w:val="24"/>
          <w:szCs w:val="24"/>
        </w:rPr>
        <w:t xml:space="preserve"> for transport tracking.</w:t>
      </w:r>
    </w:p>
    <w:p w14:paraId="3CBAE966" w14:textId="0BF91900" w:rsidR="00144BDB" w:rsidRDefault="00144BDB" w:rsidP="00144BDB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Vehicle / Fleet Assignment</w:t>
      </w:r>
      <w:r w:rsidRPr="00144BDB">
        <w:rPr>
          <w:rFonts w:eastAsia="Times New Roman" w:cstheme="minorHAnsi"/>
          <w:sz w:val="24"/>
          <w:szCs w:val="24"/>
        </w:rPr>
        <w:t>: Specific fleet assets or vehicles assigned to the user.</w:t>
      </w:r>
    </w:p>
    <w:p w14:paraId="6E40CC98" w14:textId="77777777" w:rsidR="00D65373" w:rsidRPr="00144BDB" w:rsidRDefault="00D65373" w:rsidP="00D653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998C964" w14:textId="77777777" w:rsidR="00144BDB" w:rsidRPr="00144BDB" w:rsidRDefault="00144BDB" w:rsidP="00144BDB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3. Security, Compliance, &amp; Telematics</w:t>
      </w:r>
    </w:p>
    <w:p w14:paraId="2572EB47" w14:textId="77777777" w:rsidR="00144BDB" w:rsidRPr="00144BDB" w:rsidRDefault="00144BDB" w:rsidP="00144BDB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Password / PIN</w:t>
      </w:r>
      <w:r w:rsidRPr="00144BDB">
        <w:rPr>
          <w:rFonts w:eastAsia="Times New Roman" w:cstheme="minorHAnsi"/>
          <w:sz w:val="24"/>
          <w:szCs w:val="24"/>
        </w:rPr>
        <w:t>: Authentication credentials.</w:t>
      </w:r>
    </w:p>
    <w:p w14:paraId="44B8D67D" w14:textId="77777777" w:rsidR="00144BDB" w:rsidRPr="00144BDB" w:rsidRDefault="00144BDB" w:rsidP="00144BDB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lastRenderedPageBreak/>
        <w:t>Employee / Driver Status</w:t>
      </w:r>
      <w:r w:rsidRPr="00144BDB">
        <w:rPr>
          <w:rFonts w:eastAsia="Times New Roman" w:cstheme="minorHAnsi"/>
          <w:sz w:val="24"/>
          <w:szCs w:val="24"/>
        </w:rPr>
        <w:t>: Current work status (e.g., Active, On Leave, Suspended, Terminated).</w:t>
      </w:r>
    </w:p>
    <w:p w14:paraId="02094F22" w14:textId="77777777" w:rsidR="00144BDB" w:rsidRPr="00144BDB" w:rsidRDefault="00144BDB" w:rsidP="00144BDB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License / Certification Number</w:t>
      </w:r>
      <w:r w:rsidRPr="00144BDB">
        <w:rPr>
          <w:rFonts w:eastAsia="Times New Roman" w:cstheme="minorHAnsi"/>
          <w:sz w:val="24"/>
          <w:szCs w:val="24"/>
        </w:rPr>
        <w:t>: Required for drivers or hazardous material handlers.</w:t>
      </w:r>
    </w:p>
    <w:p w14:paraId="3A2D7709" w14:textId="77777777" w:rsidR="00144BDB" w:rsidRPr="00144BDB" w:rsidRDefault="00144BDB" w:rsidP="00144BDB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Expiration Date</w:t>
      </w:r>
      <w:r w:rsidRPr="00144BDB">
        <w:rPr>
          <w:rFonts w:eastAsia="Times New Roman" w:cstheme="minorHAnsi"/>
          <w:sz w:val="24"/>
          <w:szCs w:val="24"/>
        </w:rPr>
        <w:t>: Expiry date of licenses or safety certificates.</w:t>
      </w:r>
    </w:p>
    <w:p w14:paraId="7D3C6A23" w14:textId="5F5AF947" w:rsidR="00144BDB" w:rsidRPr="00144BDB" w:rsidRDefault="00144BDB" w:rsidP="00144BDB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Telematics / GPS Access</w:t>
      </w:r>
      <w:r w:rsidRPr="00144BDB">
        <w:rPr>
          <w:rFonts w:eastAsia="Times New Roman" w:cstheme="minorHAnsi"/>
          <w:sz w:val="24"/>
          <w:szCs w:val="24"/>
        </w:rPr>
        <w:t xml:space="preserve">: Permissions to view live vehicle tracking or ELD (Electronic Logging Device) data. </w:t>
      </w:r>
    </w:p>
    <w:p w14:paraId="11C0B7B4" w14:textId="77777777" w:rsidR="00144BDB" w:rsidRPr="00144BDB" w:rsidRDefault="00144BDB" w:rsidP="00144BDB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4. Financial &amp; Audit Access</w:t>
      </w:r>
    </w:p>
    <w:p w14:paraId="295438F4" w14:textId="77777777" w:rsidR="00144BDB" w:rsidRPr="00144BDB" w:rsidRDefault="00144BDB" w:rsidP="00144BDB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Employee Cost Center</w:t>
      </w:r>
      <w:r w:rsidRPr="00144BDB">
        <w:rPr>
          <w:rFonts w:eastAsia="Times New Roman" w:cstheme="minorHAnsi"/>
          <w:sz w:val="24"/>
          <w:szCs w:val="24"/>
        </w:rPr>
        <w:t>: Department to which salary and travel expenses are charged.</w:t>
      </w:r>
    </w:p>
    <w:p w14:paraId="1F19A3D6" w14:textId="77777777" w:rsidR="00144BDB" w:rsidRPr="00144BDB" w:rsidRDefault="00144BDB" w:rsidP="00144BDB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Approval Limit / Threshold</w:t>
      </w:r>
      <w:r w:rsidRPr="00144BDB">
        <w:rPr>
          <w:rFonts w:eastAsia="Times New Roman" w:cstheme="minorHAnsi"/>
          <w:sz w:val="24"/>
          <w:szCs w:val="24"/>
        </w:rPr>
        <w:t>: The maximum value a manager can approve for freight expenses or procurement.</w:t>
      </w:r>
    </w:p>
    <w:p w14:paraId="35AF0F40" w14:textId="685AB4D3" w:rsidR="00144BDB" w:rsidRPr="00144BDB" w:rsidRDefault="00144BDB" w:rsidP="00144BDB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E-Signature / E-Waybill Signatory</w:t>
      </w:r>
      <w:r w:rsidRPr="00144BDB">
        <w:rPr>
          <w:rFonts w:eastAsia="Times New Roman" w:cstheme="minorHAnsi"/>
          <w:sz w:val="24"/>
          <w:szCs w:val="24"/>
        </w:rPr>
        <w:t xml:space="preserve">: Digital authorization token for signing freight bills, LRs (Lorry Receipts), and PODs (Proof of Delivery). </w:t>
      </w:r>
    </w:p>
    <w:p w14:paraId="17E8E12B" w14:textId="77777777" w:rsidR="00144BDB" w:rsidRPr="00144BDB" w:rsidRDefault="00144BDB" w:rsidP="00144BDB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5. System Administration</w:t>
      </w:r>
    </w:p>
    <w:p w14:paraId="5C12FD12" w14:textId="77777777" w:rsidR="00144BDB" w:rsidRPr="00144BDB" w:rsidRDefault="00144BDB" w:rsidP="00144BDB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User ID / System Employee Code</w:t>
      </w:r>
      <w:r w:rsidRPr="00144BDB">
        <w:rPr>
          <w:rFonts w:eastAsia="Times New Roman" w:cstheme="minorHAnsi"/>
          <w:sz w:val="24"/>
          <w:szCs w:val="24"/>
        </w:rPr>
        <w:t>: Internal ERP identification number.</w:t>
      </w:r>
    </w:p>
    <w:p w14:paraId="5F837C32" w14:textId="77777777" w:rsidR="00144BDB" w:rsidRPr="00144BDB" w:rsidRDefault="00144BDB" w:rsidP="00144BDB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Language Preference</w:t>
      </w:r>
      <w:r w:rsidRPr="00144BDB">
        <w:rPr>
          <w:rFonts w:eastAsia="Times New Roman" w:cstheme="minorHAnsi"/>
          <w:sz w:val="24"/>
          <w:szCs w:val="24"/>
        </w:rPr>
        <w:t>: ERP interface language for the user.</w:t>
      </w:r>
    </w:p>
    <w:p w14:paraId="52407024" w14:textId="77777777" w:rsidR="00144BDB" w:rsidRPr="00144BDB" w:rsidRDefault="00144BDB" w:rsidP="00144BDB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Time Zone</w:t>
      </w:r>
      <w:r w:rsidRPr="00144BDB">
        <w:rPr>
          <w:rFonts w:eastAsia="Times New Roman" w:cstheme="minorHAnsi"/>
          <w:sz w:val="24"/>
          <w:szCs w:val="24"/>
        </w:rPr>
        <w:t>: The user's active time zone for dispatching and scheduling logs.</w:t>
      </w:r>
    </w:p>
    <w:p w14:paraId="0D1AF716" w14:textId="77777777" w:rsidR="00144BDB" w:rsidRPr="00144BDB" w:rsidRDefault="00144BDB" w:rsidP="00144BDB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Account Status</w:t>
      </w:r>
      <w:r w:rsidRPr="00144BDB">
        <w:rPr>
          <w:rFonts w:eastAsia="Times New Roman" w:cstheme="minorHAnsi"/>
          <w:sz w:val="24"/>
          <w:szCs w:val="24"/>
        </w:rPr>
        <w:t>: Current state of the user account (e.g., Locked, Active, Pending).</w:t>
      </w:r>
    </w:p>
    <w:p w14:paraId="5E85D0F2" w14:textId="77777777" w:rsidR="00144BDB" w:rsidRPr="00144BDB" w:rsidRDefault="00144BDB" w:rsidP="00144BDB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44BDB">
        <w:rPr>
          <w:rFonts w:eastAsia="Times New Roman" w:cstheme="minorHAnsi"/>
          <w:b/>
          <w:bCs/>
          <w:sz w:val="24"/>
          <w:szCs w:val="24"/>
        </w:rPr>
        <w:t>Account Created / Updated By</w:t>
      </w:r>
      <w:r w:rsidRPr="00144BDB">
        <w:rPr>
          <w:rFonts w:eastAsia="Times New Roman" w:cstheme="minorHAnsi"/>
          <w:sz w:val="24"/>
          <w:szCs w:val="24"/>
        </w:rPr>
        <w:t>: Audit trail of administrative tracking.</w:t>
      </w:r>
    </w:p>
    <w:p w14:paraId="6E2D2035" w14:textId="77777777" w:rsidR="0029524F" w:rsidRPr="00934024" w:rsidRDefault="0029524F" w:rsidP="00146E29">
      <w:pPr>
        <w:rPr>
          <w:rFonts w:cstheme="minorHAnsi"/>
          <w:b/>
          <w:bCs/>
          <w:sz w:val="24"/>
          <w:szCs w:val="24"/>
          <w:u w:val="single"/>
        </w:rPr>
      </w:pPr>
    </w:p>
    <w:sectPr w:rsidR="0029524F" w:rsidRPr="00934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3D21"/>
    <w:multiLevelType w:val="multilevel"/>
    <w:tmpl w:val="9BE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161"/>
    <w:multiLevelType w:val="multilevel"/>
    <w:tmpl w:val="4D2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7788"/>
    <w:multiLevelType w:val="multilevel"/>
    <w:tmpl w:val="F11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0931"/>
    <w:multiLevelType w:val="hybridMultilevel"/>
    <w:tmpl w:val="6F824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95B93"/>
    <w:multiLevelType w:val="multilevel"/>
    <w:tmpl w:val="D2F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569B6"/>
    <w:multiLevelType w:val="multilevel"/>
    <w:tmpl w:val="641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86E"/>
    <w:multiLevelType w:val="multilevel"/>
    <w:tmpl w:val="7A8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F2FDE"/>
    <w:multiLevelType w:val="multilevel"/>
    <w:tmpl w:val="351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F3BBE"/>
    <w:multiLevelType w:val="multilevel"/>
    <w:tmpl w:val="3FB6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C521B"/>
    <w:multiLevelType w:val="multilevel"/>
    <w:tmpl w:val="426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61CE5"/>
    <w:multiLevelType w:val="multilevel"/>
    <w:tmpl w:val="8D3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F4FC4"/>
    <w:multiLevelType w:val="multilevel"/>
    <w:tmpl w:val="C08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679DC"/>
    <w:multiLevelType w:val="multilevel"/>
    <w:tmpl w:val="6BC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D31D3"/>
    <w:multiLevelType w:val="multilevel"/>
    <w:tmpl w:val="3AB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B3E97"/>
    <w:multiLevelType w:val="multilevel"/>
    <w:tmpl w:val="BA8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66521"/>
    <w:multiLevelType w:val="multilevel"/>
    <w:tmpl w:val="CD5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E2D0E"/>
    <w:multiLevelType w:val="multilevel"/>
    <w:tmpl w:val="54D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F4B3C"/>
    <w:multiLevelType w:val="multilevel"/>
    <w:tmpl w:val="DE0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E7A2C"/>
    <w:multiLevelType w:val="multilevel"/>
    <w:tmpl w:val="64E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A149C"/>
    <w:multiLevelType w:val="multilevel"/>
    <w:tmpl w:val="AE2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E66C0"/>
    <w:multiLevelType w:val="multilevel"/>
    <w:tmpl w:val="607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952F3"/>
    <w:multiLevelType w:val="multilevel"/>
    <w:tmpl w:val="F4F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B1935"/>
    <w:multiLevelType w:val="multilevel"/>
    <w:tmpl w:val="9D7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E7552"/>
    <w:multiLevelType w:val="multilevel"/>
    <w:tmpl w:val="202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46908"/>
    <w:multiLevelType w:val="multilevel"/>
    <w:tmpl w:val="4AF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C5519"/>
    <w:multiLevelType w:val="multilevel"/>
    <w:tmpl w:val="D30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94660"/>
    <w:multiLevelType w:val="multilevel"/>
    <w:tmpl w:val="281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8E0817"/>
    <w:multiLevelType w:val="multilevel"/>
    <w:tmpl w:val="173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A10C2"/>
    <w:multiLevelType w:val="multilevel"/>
    <w:tmpl w:val="22C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54648"/>
    <w:multiLevelType w:val="multilevel"/>
    <w:tmpl w:val="116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020DC"/>
    <w:multiLevelType w:val="multilevel"/>
    <w:tmpl w:val="B3A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404787"/>
    <w:multiLevelType w:val="multilevel"/>
    <w:tmpl w:val="B52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E81363"/>
    <w:multiLevelType w:val="multilevel"/>
    <w:tmpl w:val="F72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7579F"/>
    <w:multiLevelType w:val="multilevel"/>
    <w:tmpl w:val="7C48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B6239"/>
    <w:multiLevelType w:val="multilevel"/>
    <w:tmpl w:val="EEB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F24A66"/>
    <w:multiLevelType w:val="multilevel"/>
    <w:tmpl w:val="F7E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1D3A27"/>
    <w:multiLevelType w:val="multilevel"/>
    <w:tmpl w:val="42D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03CC6"/>
    <w:multiLevelType w:val="multilevel"/>
    <w:tmpl w:val="8B8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56BD9"/>
    <w:multiLevelType w:val="multilevel"/>
    <w:tmpl w:val="69A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DD16E2"/>
    <w:multiLevelType w:val="multilevel"/>
    <w:tmpl w:val="FFF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D75667"/>
    <w:multiLevelType w:val="multilevel"/>
    <w:tmpl w:val="099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8125B"/>
    <w:multiLevelType w:val="multilevel"/>
    <w:tmpl w:val="BD9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05D61"/>
    <w:multiLevelType w:val="multilevel"/>
    <w:tmpl w:val="3E10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DB0481"/>
    <w:multiLevelType w:val="multilevel"/>
    <w:tmpl w:val="E93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D11A0"/>
    <w:multiLevelType w:val="multilevel"/>
    <w:tmpl w:val="A4C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9441DB"/>
    <w:multiLevelType w:val="multilevel"/>
    <w:tmpl w:val="51F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170320"/>
    <w:multiLevelType w:val="multilevel"/>
    <w:tmpl w:val="118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A2430"/>
    <w:multiLevelType w:val="multilevel"/>
    <w:tmpl w:val="DD8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21348A"/>
    <w:multiLevelType w:val="multilevel"/>
    <w:tmpl w:val="A34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C37FDE"/>
    <w:multiLevelType w:val="multilevel"/>
    <w:tmpl w:val="92B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22394C"/>
    <w:multiLevelType w:val="multilevel"/>
    <w:tmpl w:val="8A5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46044D"/>
    <w:multiLevelType w:val="multilevel"/>
    <w:tmpl w:val="6BB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9C08C5"/>
    <w:multiLevelType w:val="multilevel"/>
    <w:tmpl w:val="33A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101796"/>
    <w:multiLevelType w:val="multilevel"/>
    <w:tmpl w:val="34D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4E5364"/>
    <w:multiLevelType w:val="multilevel"/>
    <w:tmpl w:val="D3B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7359DE"/>
    <w:multiLevelType w:val="multilevel"/>
    <w:tmpl w:val="DA24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9219C0"/>
    <w:multiLevelType w:val="multilevel"/>
    <w:tmpl w:val="0ED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832BB7"/>
    <w:multiLevelType w:val="multilevel"/>
    <w:tmpl w:val="75F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F81226"/>
    <w:multiLevelType w:val="multilevel"/>
    <w:tmpl w:val="EE7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071B95"/>
    <w:multiLevelType w:val="multilevel"/>
    <w:tmpl w:val="921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BD4833"/>
    <w:multiLevelType w:val="multilevel"/>
    <w:tmpl w:val="41D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9F39F1"/>
    <w:multiLevelType w:val="multilevel"/>
    <w:tmpl w:val="14C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A809A1"/>
    <w:multiLevelType w:val="multilevel"/>
    <w:tmpl w:val="3A6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1F59A5"/>
    <w:multiLevelType w:val="multilevel"/>
    <w:tmpl w:val="CAB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556B31"/>
    <w:multiLevelType w:val="multilevel"/>
    <w:tmpl w:val="1EE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78262C"/>
    <w:multiLevelType w:val="multilevel"/>
    <w:tmpl w:val="56C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7E2D9B"/>
    <w:multiLevelType w:val="multilevel"/>
    <w:tmpl w:val="7DB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D16FC4"/>
    <w:multiLevelType w:val="multilevel"/>
    <w:tmpl w:val="F93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6173F5"/>
    <w:multiLevelType w:val="multilevel"/>
    <w:tmpl w:val="ACC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B066EB"/>
    <w:multiLevelType w:val="multilevel"/>
    <w:tmpl w:val="FED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B357E5"/>
    <w:multiLevelType w:val="multilevel"/>
    <w:tmpl w:val="757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A73A4"/>
    <w:multiLevelType w:val="multilevel"/>
    <w:tmpl w:val="47D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7773C0"/>
    <w:multiLevelType w:val="multilevel"/>
    <w:tmpl w:val="9D8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8C27AF"/>
    <w:multiLevelType w:val="multilevel"/>
    <w:tmpl w:val="1B6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C97CF6"/>
    <w:multiLevelType w:val="multilevel"/>
    <w:tmpl w:val="793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A366EF"/>
    <w:multiLevelType w:val="multilevel"/>
    <w:tmpl w:val="537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337AC2"/>
    <w:multiLevelType w:val="multilevel"/>
    <w:tmpl w:val="881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0B49CA"/>
    <w:multiLevelType w:val="multilevel"/>
    <w:tmpl w:val="3BA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B509F8"/>
    <w:multiLevelType w:val="multilevel"/>
    <w:tmpl w:val="645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E13162"/>
    <w:multiLevelType w:val="multilevel"/>
    <w:tmpl w:val="942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BE48C0"/>
    <w:multiLevelType w:val="multilevel"/>
    <w:tmpl w:val="555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5F6CAC"/>
    <w:multiLevelType w:val="multilevel"/>
    <w:tmpl w:val="9C0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EB7886"/>
    <w:multiLevelType w:val="multilevel"/>
    <w:tmpl w:val="122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45769"/>
    <w:multiLevelType w:val="multilevel"/>
    <w:tmpl w:val="219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FE7165"/>
    <w:multiLevelType w:val="multilevel"/>
    <w:tmpl w:val="DA6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EA57C8"/>
    <w:multiLevelType w:val="multilevel"/>
    <w:tmpl w:val="BF9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8F25A5"/>
    <w:multiLevelType w:val="multilevel"/>
    <w:tmpl w:val="B1F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B6699C"/>
    <w:multiLevelType w:val="multilevel"/>
    <w:tmpl w:val="B91C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B7271E"/>
    <w:multiLevelType w:val="multilevel"/>
    <w:tmpl w:val="BDA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77505B"/>
    <w:multiLevelType w:val="multilevel"/>
    <w:tmpl w:val="DA5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454B9D"/>
    <w:multiLevelType w:val="multilevel"/>
    <w:tmpl w:val="1D8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8836AD"/>
    <w:multiLevelType w:val="multilevel"/>
    <w:tmpl w:val="B73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894ADE"/>
    <w:multiLevelType w:val="multilevel"/>
    <w:tmpl w:val="E48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251807"/>
    <w:multiLevelType w:val="multilevel"/>
    <w:tmpl w:val="FA7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4C1234"/>
    <w:multiLevelType w:val="multilevel"/>
    <w:tmpl w:val="349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AD7D79"/>
    <w:multiLevelType w:val="multilevel"/>
    <w:tmpl w:val="CAD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225F1F"/>
    <w:multiLevelType w:val="multilevel"/>
    <w:tmpl w:val="F30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9F1CA4"/>
    <w:multiLevelType w:val="multilevel"/>
    <w:tmpl w:val="E8A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4506A1"/>
    <w:multiLevelType w:val="hybridMultilevel"/>
    <w:tmpl w:val="7466D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C572FBA"/>
    <w:multiLevelType w:val="multilevel"/>
    <w:tmpl w:val="766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9B7BCB"/>
    <w:multiLevelType w:val="multilevel"/>
    <w:tmpl w:val="DCB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B37D14"/>
    <w:multiLevelType w:val="multilevel"/>
    <w:tmpl w:val="800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AD6F09"/>
    <w:multiLevelType w:val="multilevel"/>
    <w:tmpl w:val="DF8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DF44C6"/>
    <w:multiLevelType w:val="multilevel"/>
    <w:tmpl w:val="4F7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E646D8"/>
    <w:multiLevelType w:val="multilevel"/>
    <w:tmpl w:val="1CC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7E749A"/>
    <w:multiLevelType w:val="multilevel"/>
    <w:tmpl w:val="053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722DEB"/>
    <w:multiLevelType w:val="multilevel"/>
    <w:tmpl w:val="850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6103BA"/>
    <w:multiLevelType w:val="multilevel"/>
    <w:tmpl w:val="28B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9823D8"/>
    <w:multiLevelType w:val="multilevel"/>
    <w:tmpl w:val="956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002B65"/>
    <w:multiLevelType w:val="multilevel"/>
    <w:tmpl w:val="E92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D07596"/>
    <w:multiLevelType w:val="multilevel"/>
    <w:tmpl w:val="BAA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7D5D20"/>
    <w:multiLevelType w:val="multilevel"/>
    <w:tmpl w:val="AC7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775380"/>
    <w:multiLevelType w:val="multilevel"/>
    <w:tmpl w:val="4B3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FF7A5B"/>
    <w:multiLevelType w:val="multilevel"/>
    <w:tmpl w:val="8D8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583DAA"/>
    <w:multiLevelType w:val="multilevel"/>
    <w:tmpl w:val="D46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5B1FBB"/>
    <w:multiLevelType w:val="multilevel"/>
    <w:tmpl w:val="ED9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DC0BB5"/>
    <w:multiLevelType w:val="multilevel"/>
    <w:tmpl w:val="89F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646E57"/>
    <w:multiLevelType w:val="multilevel"/>
    <w:tmpl w:val="835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CE3C15"/>
    <w:multiLevelType w:val="multilevel"/>
    <w:tmpl w:val="737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F73FC1"/>
    <w:multiLevelType w:val="multilevel"/>
    <w:tmpl w:val="0DD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34601E"/>
    <w:multiLevelType w:val="multilevel"/>
    <w:tmpl w:val="642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4A2D29"/>
    <w:multiLevelType w:val="multilevel"/>
    <w:tmpl w:val="568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F973F4"/>
    <w:multiLevelType w:val="multilevel"/>
    <w:tmpl w:val="4C7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4123BB"/>
    <w:multiLevelType w:val="multilevel"/>
    <w:tmpl w:val="0EC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E37FB0"/>
    <w:multiLevelType w:val="multilevel"/>
    <w:tmpl w:val="BC6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C60C6A"/>
    <w:multiLevelType w:val="multilevel"/>
    <w:tmpl w:val="F1B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C9483B"/>
    <w:multiLevelType w:val="multilevel"/>
    <w:tmpl w:val="99B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F860DB"/>
    <w:multiLevelType w:val="multilevel"/>
    <w:tmpl w:val="F680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414243"/>
    <w:multiLevelType w:val="multilevel"/>
    <w:tmpl w:val="7B4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C6366D"/>
    <w:multiLevelType w:val="multilevel"/>
    <w:tmpl w:val="6B7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6933A6"/>
    <w:multiLevelType w:val="multilevel"/>
    <w:tmpl w:val="4EF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BC22DE"/>
    <w:multiLevelType w:val="multilevel"/>
    <w:tmpl w:val="917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9C2CB4"/>
    <w:multiLevelType w:val="multilevel"/>
    <w:tmpl w:val="5C6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1836C7"/>
    <w:multiLevelType w:val="multilevel"/>
    <w:tmpl w:val="3FB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4456C1"/>
    <w:multiLevelType w:val="multilevel"/>
    <w:tmpl w:val="C68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FB30D6"/>
    <w:multiLevelType w:val="multilevel"/>
    <w:tmpl w:val="996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250A16"/>
    <w:multiLevelType w:val="multilevel"/>
    <w:tmpl w:val="46E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37301A"/>
    <w:multiLevelType w:val="multilevel"/>
    <w:tmpl w:val="2F0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5A0538"/>
    <w:multiLevelType w:val="multilevel"/>
    <w:tmpl w:val="C0C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E122FB"/>
    <w:multiLevelType w:val="multilevel"/>
    <w:tmpl w:val="4CB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27508F"/>
    <w:multiLevelType w:val="multilevel"/>
    <w:tmpl w:val="9C7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8"/>
  </w:num>
  <w:num w:numId="2">
    <w:abstractNumId w:val="22"/>
  </w:num>
  <w:num w:numId="3">
    <w:abstractNumId w:val="19"/>
  </w:num>
  <w:num w:numId="4">
    <w:abstractNumId w:val="16"/>
  </w:num>
  <w:num w:numId="5">
    <w:abstractNumId w:val="104"/>
  </w:num>
  <w:num w:numId="6">
    <w:abstractNumId w:val="81"/>
  </w:num>
  <w:num w:numId="7">
    <w:abstractNumId w:val="10"/>
  </w:num>
  <w:num w:numId="8">
    <w:abstractNumId w:val="15"/>
  </w:num>
  <w:num w:numId="9">
    <w:abstractNumId w:val="127"/>
  </w:num>
  <w:num w:numId="10">
    <w:abstractNumId w:val="64"/>
  </w:num>
  <w:num w:numId="11">
    <w:abstractNumId w:val="115"/>
  </w:num>
  <w:num w:numId="12">
    <w:abstractNumId w:val="118"/>
  </w:num>
  <w:num w:numId="13">
    <w:abstractNumId w:val="11"/>
  </w:num>
  <w:num w:numId="14">
    <w:abstractNumId w:val="4"/>
  </w:num>
  <w:num w:numId="15">
    <w:abstractNumId w:val="132"/>
  </w:num>
  <w:num w:numId="16">
    <w:abstractNumId w:val="140"/>
  </w:num>
  <w:num w:numId="17">
    <w:abstractNumId w:val="131"/>
  </w:num>
  <w:num w:numId="18">
    <w:abstractNumId w:val="12"/>
  </w:num>
  <w:num w:numId="19">
    <w:abstractNumId w:val="138"/>
  </w:num>
  <w:num w:numId="20">
    <w:abstractNumId w:val="7"/>
  </w:num>
  <w:num w:numId="21">
    <w:abstractNumId w:val="86"/>
  </w:num>
  <w:num w:numId="22">
    <w:abstractNumId w:val="62"/>
  </w:num>
  <w:num w:numId="23">
    <w:abstractNumId w:val="28"/>
  </w:num>
  <w:num w:numId="24">
    <w:abstractNumId w:val="139"/>
  </w:num>
  <w:num w:numId="25">
    <w:abstractNumId w:val="88"/>
  </w:num>
  <w:num w:numId="26">
    <w:abstractNumId w:val="17"/>
  </w:num>
  <w:num w:numId="27">
    <w:abstractNumId w:val="80"/>
  </w:num>
  <w:num w:numId="28">
    <w:abstractNumId w:val="6"/>
  </w:num>
  <w:num w:numId="29">
    <w:abstractNumId w:val="94"/>
  </w:num>
  <w:num w:numId="30">
    <w:abstractNumId w:val="57"/>
  </w:num>
  <w:num w:numId="31">
    <w:abstractNumId w:val="124"/>
  </w:num>
  <w:num w:numId="32">
    <w:abstractNumId w:val="47"/>
  </w:num>
  <w:num w:numId="33">
    <w:abstractNumId w:val="107"/>
  </w:num>
  <w:num w:numId="34">
    <w:abstractNumId w:val="5"/>
  </w:num>
  <w:num w:numId="35">
    <w:abstractNumId w:val="52"/>
  </w:num>
  <w:num w:numId="36">
    <w:abstractNumId w:val="129"/>
  </w:num>
  <w:num w:numId="37">
    <w:abstractNumId w:val="119"/>
  </w:num>
  <w:num w:numId="38">
    <w:abstractNumId w:val="135"/>
  </w:num>
  <w:num w:numId="39">
    <w:abstractNumId w:val="126"/>
  </w:num>
  <w:num w:numId="40">
    <w:abstractNumId w:val="67"/>
  </w:num>
  <w:num w:numId="41">
    <w:abstractNumId w:val="65"/>
  </w:num>
  <w:num w:numId="42">
    <w:abstractNumId w:val="114"/>
  </w:num>
  <w:num w:numId="43">
    <w:abstractNumId w:val="36"/>
  </w:num>
  <w:num w:numId="44">
    <w:abstractNumId w:val="120"/>
  </w:num>
  <w:num w:numId="45">
    <w:abstractNumId w:val="84"/>
  </w:num>
  <w:num w:numId="46">
    <w:abstractNumId w:val="56"/>
  </w:num>
  <w:num w:numId="47">
    <w:abstractNumId w:val="130"/>
  </w:num>
  <w:num w:numId="48">
    <w:abstractNumId w:val="60"/>
  </w:num>
  <w:num w:numId="49">
    <w:abstractNumId w:val="58"/>
  </w:num>
  <w:num w:numId="50">
    <w:abstractNumId w:val="95"/>
  </w:num>
  <w:num w:numId="51">
    <w:abstractNumId w:val="44"/>
  </w:num>
  <w:num w:numId="52">
    <w:abstractNumId w:val="93"/>
  </w:num>
  <w:num w:numId="53">
    <w:abstractNumId w:val="122"/>
  </w:num>
  <w:num w:numId="54">
    <w:abstractNumId w:val="14"/>
  </w:num>
  <w:num w:numId="55">
    <w:abstractNumId w:val="50"/>
  </w:num>
  <w:num w:numId="56">
    <w:abstractNumId w:val="90"/>
  </w:num>
  <w:num w:numId="57">
    <w:abstractNumId w:val="133"/>
  </w:num>
  <w:num w:numId="58">
    <w:abstractNumId w:val="83"/>
  </w:num>
  <w:num w:numId="59">
    <w:abstractNumId w:val="68"/>
  </w:num>
  <w:num w:numId="60">
    <w:abstractNumId w:val="61"/>
  </w:num>
  <w:num w:numId="61">
    <w:abstractNumId w:val="96"/>
  </w:num>
  <w:num w:numId="62">
    <w:abstractNumId w:val="109"/>
  </w:num>
  <w:num w:numId="63">
    <w:abstractNumId w:val="39"/>
  </w:num>
  <w:num w:numId="64">
    <w:abstractNumId w:val="26"/>
  </w:num>
  <w:num w:numId="65">
    <w:abstractNumId w:val="55"/>
  </w:num>
  <w:num w:numId="66">
    <w:abstractNumId w:val="66"/>
  </w:num>
  <w:num w:numId="67">
    <w:abstractNumId w:val="71"/>
  </w:num>
  <w:num w:numId="68">
    <w:abstractNumId w:val="21"/>
  </w:num>
  <w:num w:numId="69">
    <w:abstractNumId w:val="24"/>
  </w:num>
  <w:num w:numId="70">
    <w:abstractNumId w:val="78"/>
  </w:num>
  <w:num w:numId="71">
    <w:abstractNumId w:val="18"/>
  </w:num>
  <w:num w:numId="72">
    <w:abstractNumId w:val="72"/>
  </w:num>
  <w:num w:numId="73">
    <w:abstractNumId w:val="103"/>
  </w:num>
  <w:num w:numId="74">
    <w:abstractNumId w:val="128"/>
  </w:num>
  <w:num w:numId="75">
    <w:abstractNumId w:val="69"/>
  </w:num>
  <w:num w:numId="76">
    <w:abstractNumId w:val="42"/>
  </w:num>
  <w:num w:numId="77">
    <w:abstractNumId w:val="112"/>
  </w:num>
  <w:num w:numId="78">
    <w:abstractNumId w:val="46"/>
  </w:num>
  <w:num w:numId="79">
    <w:abstractNumId w:val="8"/>
  </w:num>
  <w:num w:numId="80">
    <w:abstractNumId w:val="101"/>
  </w:num>
  <w:num w:numId="81">
    <w:abstractNumId w:val="23"/>
  </w:num>
  <w:num w:numId="82">
    <w:abstractNumId w:val="33"/>
  </w:num>
  <w:num w:numId="83">
    <w:abstractNumId w:val="111"/>
  </w:num>
  <w:num w:numId="84">
    <w:abstractNumId w:val="32"/>
  </w:num>
  <w:num w:numId="85">
    <w:abstractNumId w:val="91"/>
  </w:num>
  <w:num w:numId="86">
    <w:abstractNumId w:val="0"/>
  </w:num>
  <w:num w:numId="87">
    <w:abstractNumId w:val="29"/>
  </w:num>
  <w:num w:numId="88">
    <w:abstractNumId w:val="134"/>
  </w:num>
  <w:num w:numId="89">
    <w:abstractNumId w:val="106"/>
  </w:num>
  <w:num w:numId="90">
    <w:abstractNumId w:val="74"/>
  </w:num>
  <w:num w:numId="91">
    <w:abstractNumId w:val="40"/>
  </w:num>
  <w:num w:numId="92">
    <w:abstractNumId w:val="51"/>
  </w:num>
  <w:num w:numId="93">
    <w:abstractNumId w:val="31"/>
  </w:num>
  <w:num w:numId="94">
    <w:abstractNumId w:val="27"/>
  </w:num>
  <w:num w:numId="95">
    <w:abstractNumId w:val="89"/>
  </w:num>
  <w:num w:numId="96">
    <w:abstractNumId w:val="82"/>
  </w:num>
  <w:num w:numId="97">
    <w:abstractNumId w:val="41"/>
  </w:num>
  <w:num w:numId="98">
    <w:abstractNumId w:val="70"/>
  </w:num>
  <w:num w:numId="99">
    <w:abstractNumId w:val="110"/>
  </w:num>
  <w:num w:numId="100">
    <w:abstractNumId w:val="113"/>
  </w:num>
  <w:num w:numId="101">
    <w:abstractNumId w:val="20"/>
  </w:num>
  <w:num w:numId="102">
    <w:abstractNumId w:val="73"/>
  </w:num>
  <w:num w:numId="103">
    <w:abstractNumId w:val="75"/>
  </w:num>
  <w:num w:numId="104">
    <w:abstractNumId w:val="59"/>
  </w:num>
  <w:num w:numId="105">
    <w:abstractNumId w:val="102"/>
  </w:num>
  <w:num w:numId="106">
    <w:abstractNumId w:val="108"/>
  </w:num>
  <w:num w:numId="107">
    <w:abstractNumId w:val="123"/>
  </w:num>
  <w:num w:numId="108">
    <w:abstractNumId w:val="43"/>
  </w:num>
  <w:num w:numId="109">
    <w:abstractNumId w:val="105"/>
  </w:num>
  <w:num w:numId="110">
    <w:abstractNumId w:val="100"/>
  </w:num>
  <w:num w:numId="111">
    <w:abstractNumId w:val="30"/>
  </w:num>
  <w:num w:numId="112">
    <w:abstractNumId w:val="79"/>
  </w:num>
  <w:num w:numId="113">
    <w:abstractNumId w:val="25"/>
  </w:num>
  <w:num w:numId="114">
    <w:abstractNumId w:val="125"/>
  </w:num>
  <w:num w:numId="115">
    <w:abstractNumId w:val="137"/>
  </w:num>
  <w:num w:numId="116">
    <w:abstractNumId w:val="97"/>
  </w:num>
  <w:num w:numId="117">
    <w:abstractNumId w:val="92"/>
  </w:num>
  <w:num w:numId="118">
    <w:abstractNumId w:val="37"/>
  </w:num>
  <w:num w:numId="119">
    <w:abstractNumId w:val="99"/>
  </w:num>
  <w:num w:numId="120">
    <w:abstractNumId w:val="76"/>
  </w:num>
  <w:num w:numId="121">
    <w:abstractNumId w:val="77"/>
  </w:num>
  <w:num w:numId="122">
    <w:abstractNumId w:val="136"/>
  </w:num>
  <w:num w:numId="123">
    <w:abstractNumId w:val="9"/>
  </w:num>
  <w:num w:numId="124">
    <w:abstractNumId w:val="34"/>
  </w:num>
  <w:num w:numId="125">
    <w:abstractNumId w:val="54"/>
  </w:num>
  <w:num w:numId="126">
    <w:abstractNumId w:val="121"/>
  </w:num>
  <w:num w:numId="127">
    <w:abstractNumId w:val="116"/>
  </w:num>
  <w:num w:numId="128">
    <w:abstractNumId w:val="1"/>
  </w:num>
  <w:num w:numId="129">
    <w:abstractNumId w:val="13"/>
  </w:num>
  <w:num w:numId="130">
    <w:abstractNumId w:val="45"/>
  </w:num>
  <w:num w:numId="131">
    <w:abstractNumId w:val="38"/>
  </w:num>
  <w:num w:numId="132">
    <w:abstractNumId w:val="63"/>
  </w:num>
  <w:num w:numId="133">
    <w:abstractNumId w:val="53"/>
  </w:num>
  <w:num w:numId="134">
    <w:abstractNumId w:val="2"/>
  </w:num>
  <w:num w:numId="135">
    <w:abstractNumId w:val="117"/>
  </w:num>
  <w:num w:numId="136">
    <w:abstractNumId w:val="35"/>
  </w:num>
  <w:num w:numId="137">
    <w:abstractNumId w:val="85"/>
  </w:num>
  <w:num w:numId="138">
    <w:abstractNumId w:val="87"/>
  </w:num>
  <w:num w:numId="139">
    <w:abstractNumId w:val="48"/>
  </w:num>
  <w:num w:numId="140">
    <w:abstractNumId w:val="49"/>
  </w:num>
  <w:num w:numId="141">
    <w:abstractNumId w:val="3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CE"/>
    <w:rsid w:val="001339D7"/>
    <w:rsid w:val="00144BDB"/>
    <w:rsid w:val="00146E29"/>
    <w:rsid w:val="0025579E"/>
    <w:rsid w:val="0029524F"/>
    <w:rsid w:val="003A10D4"/>
    <w:rsid w:val="00570171"/>
    <w:rsid w:val="007368FA"/>
    <w:rsid w:val="007574A2"/>
    <w:rsid w:val="00812689"/>
    <w:rsid w:val="00822A80"/>
    <w:rsid w:val="00854BB4"/>
    <w:rsid w:val="008E2FD3"/>
    <w:rsid w:val="00934024"/>
    <w:rsid w:val="00A04453"/>
    <w:rsid w:val="00A049CE"/>
    <w:rsid w:val="00A93931"/>
    <w:rsid w:val="00B53CD9"/>
    <w:rsid w:val="00C23091"/>
    <w:rsid w:val="00C46C0B"/>
    <w:rsid w:val="00CE3A48"/>
    <w:rsid w:val="00D65373"/>
    <w:rsid w:val="00D71CDF"/>
    <w:rsid w:val="00F07B1F"/>
    <w:rsid w:val="00F9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6A0C"/>
  <w15:chartTrackingRefBased/>
  <w15:docId w15:val="{CAE53259-7207-485D-8246-9AEB1BB9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01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9C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049CE"/>
    <w:rPr>
      <w:color w:val="0000FF"/>
      <w:u w:val="single"/>
    </w:rPr>
  </w:style>
  <w:style w:type="paragraph" w:customStyle="1" w:styleId="z1qcye">
    <w:name w:val="z1qcye"/>
    <w:basedOn w:val="Normal"/>
    <w:rsid w:val="00A04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A049CE"/>
  </w:style>
  <w:style w:type="character" w:styleId="Strong">
    <w:name w:val="Strong"/>
    <w:basedOn w:val="DefaultParagraphFont"/>
    <w:uiPriority w:val="22"/>
    <w:qFormat/>
    <w:rsid w:val="00A049CE"/>
    <w:rPr>
      <w:b/>
      <w:bCs/>
    </w:rPr>
  </w:style>
  <w:style w:type="character" w:styleId="Emphasis">
    <w:name w:val="Emphasis"/>
    <w:basedOn w:val="DefaultParagraphFont"/>
    <w:uiPriority w:val="20"/>
    <w:qFormat/>
    <w:rsid w:val="0081268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701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F07B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14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97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33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14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4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601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068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88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03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24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1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74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44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89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0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26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7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09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21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33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0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972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775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32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93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760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0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516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58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7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45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9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04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093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84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21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3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9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7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05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0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68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601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58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35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8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37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61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76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8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0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26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55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2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15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712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91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8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14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69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02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62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26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8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702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3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13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07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3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80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89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3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70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178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197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2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677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461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3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835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72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8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51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9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01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673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09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9987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5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4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1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86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22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35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199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81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68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46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9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5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10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470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26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665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9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219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50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884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500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52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22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551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58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6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22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3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20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18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3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10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07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12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57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4884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37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08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266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80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56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77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7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43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2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31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400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176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538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1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6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4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750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48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10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78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13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198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38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13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13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104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252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03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854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94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07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56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46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21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85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36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39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02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48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888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927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15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79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9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6723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411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43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652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93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52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17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535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10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375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37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01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16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56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78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26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8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21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763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0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90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703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030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58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3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2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86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861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05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5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nb.com/en-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5102</TotalTime>
  <Pages>33</Pages>
  <Words>9694</Words>
  <Characters>55260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Sheikh</dc:creator>
  <cp:keywords/>
  <dc:description/>
  <cp:lastModifiedBy>Omar Sheikh</cp:lastModifiedBy>
  <cp:revision>3</cp:revision>
  <dcterms:created xsi:type="dcterms:W3CDTF">2026-07-04T08:28:00Z</dcterms:created>
  <dcterms:modified xsi:type="dcterms:W3CDTF">2026-07-07T21:30:00Z</dcterms:modified>
</cp:coreProperties>
</file>