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9E2" w:rsidRPr="005464B7" w:rsidRDefault="00685546" w:rsidP="0046457C">
      <w:pPr>
        <w:jc w:val="center"/>
        <w:rPr>
          <w:rFonts w:asciiTheme="minorEastAsia" w:eastAsiaTheme="minorEastAsia" w:hAnsiTheme="minorEastAsia" w:cs="Arial"/>
          <w:b/>
        </w:rPr>
      </w:pPr>
      <w:bookmarkStart w:id="0" w:name="_Toc418479672"/>
      <w:bookmarkStart w:id="1" w:name="hp_TitlePage"/>
      <w:r w:rsidRPr="00685546">
        <w:rPr>
          <w:rFonts w:asciiTheme="minorEastAsia" w:eastAsiaTheme="minorEastAsia" w:hAnsiTheme="minorEastAsia" w:cs="Arial" w:hint="eastAsia"/>
          <w:b/>
          <w:bCs/>
          <w:sz w:val="52"/>
        </w:rPr>
        <w:t>基于</w:t>
      </w:r>
      <w:r w:rsidR="001E4047">
        <w:rPr>
          <w:rFonts w:asciiTheme="minorEastAsia" w:eastAsiaTheme="minorEastAsia" w:hAnsiTheme="minorEastAsia" w:cs="Arial" w:hint="eastAsia"/>
          <w:b/>
          <w:bCs/>
          <w:sz w:val="52"/>
        </w:rPr>
        <w:t>CQT的微表情面审方法</w:t>
      </w:r>
    </w:p>
    <w:bookmarkEnd w:id="0"/>
    <w:bookmarkEnd w:id="1"/>
    <w:p w:rsidR="002F5AFB" w:rsidRPr="00700CDE" w:rsidRDefault="00E821F8" w:rsidP="0046457C">
      <w:pPr>
        <w:pStyle w:val="ac"/>
        <w:numPr>
          <w:ilvl w:val="0"/>
          <w:numId w:val="11"/>
        </w:numPr>
        <w:ind w:firstLineChars="0" w:firstLine="0"/>
        <w:rPr>
          <w:rFonts w:asciiTheme="minorEastAsia" w:eastAsiaTheme="minorEastAsia" w:hAnsiTheme="minorEastAsia"/>
          <w:b/>
          <w:sz w:val="32"/>
          <w:szCs w:val="32"/>
        </w:rPr>
      </w:pPr>
      <w:r>
        <w:rPr>
          <w:rFonts w:asciiTheme="minorEastAsia" w:eastAsiaTheme="minorEastAsia" w:hAnsiTheme="minorEastAsia" w:hint="eastAsia"/>
          <w:b/>
          <w:sz w:val="32"/>
          <w:szCs w:val="32"/>
        </w:rPr>
        <w:t>背景</w:t>
      </w:r>
    </w:p>
    <w:p w:rsidR="00857131" w:rsidRDefault="00E821F8" w:rsidP="0046457C">
      <w:pPr>
        <w:rPr>
          <w:rFonts w:asciiTheme="minorEastAsia" w:eastAsiaTheme="minorEastAsia" w:hAnsiTheme="minorEastAsia"/>
          <w:szCs w:val="21"/>
        </w:rPr>
      </w:pPr>
      <w:r>
        <w:rPr>
          <w:rFonts w:asciiTheme="minorEastAsia" w:eastAsiaTheme="minorEastAsia" w:hAnsiTheme="minorEastAsia" w:hint="eastAsia"/>
          <w:szCs w:val="21"/>
        </w:rPr>
        <w:t>传统风控面审流程中，为了核实贷款者信息真实性，会逐一对所提供信息进行询问核查。但这种方法对于贷款者故意隐瞒、欺诈的情形无法有效识别。本专利提供一套</w:t>
      </w:r>
      <w:r w:rsidR="0046457C">
        <w:rPr>
          <w:rFonts w:asciiTheme="minorEastAsia" w:eastAsiaTheme="minorEastAsia" w:hAnsiTheme="minorEastAsia" w:hint="eastAsia"/>
          <w:szCs w:val="21"/>
        </w:rPr>
        <w:t>基于</w:t>
      </w:r>
      <w:r>
        <w:rPr>
          <w:rFonts w:asciiTheme="minorEastAsia" w:eastAsiaTheme="minorEastAsia" w:hAnsiTheme="minorEastAsia" w:hint="eastAsia"/>
          <w:szCs w:val="21"/>
        </w:rPr>
        <w:t>心理学CQT</w:t>
      </w:r>
      <w:r w:rsidR="0046457C">
        <w:rPr>
          <w:rFonts w:asciiTheme="minorEastAsia" w:eastAsiaTheme="minorEastAsia" w:hAnsiTheme="minorEastAsia" w:hint="eastAsia"/>
          <w:szCs w:val="21"/>
        </w:rPr>
        <w:t>测试法和</w:t>
      </w:r>
      <w:r>
        <w:rPr>
          <w:rFonts w:asciiTheme="minorEastAsia" w:eastAsiaTheme="minorEastAsia" w:hAnsiTheme="minorEastAsia" w:hint="eastAsia"/>
          <w:szCs w:val="21"/>
        </w:rPr>
        <w:t>微表情</w:t>
      </w:r>
      <w:r w:rsidR="0046457C">
        <w:rPr>
          <w:rFonts w:asciiTheme="minorEastAsia" w:eastAsiaTheme="minorEastAsia" w:hAnsiTheme="minorEastAsia" w:hint="eastAsia"/>
          <w:szCs w:val="21"/>
        </w:rPr>
        <w:t>识别</w:t>
      </w:r>
      <w:r>
        <w:rPr>
          <w:rFonts w:asciiTheme="minorEastAsia" w:eastAsiaTheme="minorEastAsia" w:hAnsiTheme="minorEastAsia" w:hint="eastAsia"/>
          <w:szCs w:val="21"/>
        </w:rPr>
        <w:t>技术的</w:t>
      </w:r>
      <w:r w:rsidR="0046457C">
        <w:rPr>
          <w:rFonts w:asciiTheme="minorEastAsia" w:eastAsiaTheme="minorEastAsia" w:hAnsiTheme="minorEastAsia" w:hint="eastAsia"/>
          <w:szCs w:val="21"/>
        </w:rPr>
        <w:t>面审方法。</w:t>
      </w:r>
    </w:p>
    <w:p w:rsidR="0046457C" w:rsidRDefault="0046457C" w:rsidP="0046457C">
      <w:pPr>
        <w:rPr>
          <w:rFonts w:asciiTheme="minorEastAsia" w:eastAsiaTheme="minorEastAsia" w:hAnsiTheme="minorEastAsia"/>
          <w:szCs w:val="21"/>
        </w:rPr>
      </w:pPr>
    </w:p>
    <w:p w:rsidR="0046457C" w:rsidRPr="00700CDE" w:rsidRDefault="0046457C" w:rsidP="0046457C">
      <w:pPr>
        <w:pStyle w:val="ac"/>
        <w:numPr>
          <w:ilvl w:val="0"/>
          <w:numId w:val="11"/>
        </w:numPr>
        <w:ind w:firstLineChars="0" w:firstLine="0"/>
        <w:rPr>
          <w:rFonts w:asciiTheme="minorEastAsia" w:eastAsiaTheme="minorEastAsia" w:hAnsiTheme="minorEastAsia"/>
          <w:b/>
          <w:sz w:val="32"/>
          <w:szCs w:val="32"/>
        </w:rPr>
      </w:pPr>
      <w:r>
        <w:rPr>
          <w:rFonts w:asciiTheme="minorEastAsia" w:eastAsiaTheme="minorEastAsia" w:hAnsiTheme="minorEastAsia" w:hint="eastAsia"/>
          <w:b/>
          <w:sz w:val="32"/>
          <w:szCs w:val="32"/>
        </w:rPr>
        <w:t>CQT测试法</w:t>
      </w:r>
    </w:p>
    <w:p w:rsidR="0046457C" w:rsidRDefault="0046457C" w:rsidP="0046457C">
      <w:pPr>
        <w:rPr>
          <w:rFonts w:ascii="微软雅黑" w:eastAsia="微软雅黑" w:hAnsi="微软雅黑"/>
          <w:szCs w:val="21"/>
          <w:lang w:val="zh-CN"/>
        </w:rPr>
      </w:pPr>
      <w:r w:rsidRPr="002B276C">
        <w:rPr>
          <w:rFonts w:ascii="微软雅黑" w:eastAsia="微软雅黑" w:hAnsi="微软雅黑" w:hint="eastAsia"/>
          <w:szCs w:val="21"/>
        </w:rPr>
        <w:t>CQT</w:t>
      </w:r>
      <w:r>
        <w:rPr>
          <w:rFonts w:ascii="微软雅黑" w:eastAsia="微软雅黑" w:hAnsi="微软雅黑"/>
          <w:szCs w:val="21"/>
        </w:rPr>
        <w:t xml:space="preserve">, </w:t>
      </w:r>
      <w:r w:rsidRPr="002B276C">
        <w:rPr>
          <w:rFonts w:ascii="微软雅黑" w:eastAsia="微软雅黑" w:hAnsi="微软雅黑" w:hint="eastAsia"/>
          <w:szCs w:val="21"/>
        </w:rPr>
        <w:t>comparisonquestiontest</w:t>
      </w:r>
      <w:r>
        <w:rPr>
          <w:rFonts w:ascii="微软雅黑" w:eastAsia="微软雅黑" w:hAnsi="微软雅黑" w:hint="eastAsia"/>
          <w:szCs w:val="21"/>
        </w:rPr>
        <w:t>，</w:t>
      </w:r>
      <w:r>
        <w:rPr>
          <w:rFonts w:ascii="微软雅黑" w:eastAsia="微软雅黑" w:hAnsi="微软雅黑" w:hint="eastAsia"/>
          <w:szCs w:val="21"/>
          <w:lang w:val="zh-CN"/>
        </w:rPr>
        <w:t>由</w:t>
      </w:r>
      <w:r w:rsidRPr="002B276C">
        <w:rPr>
          <w:rFonts w:ascii="微软雅黑" w:eastAsia="微软雅黑" w:hAnsi="微软雅黑" w:hint="eastAsia"/>
          <w:szCs w:val="21"/>
          <w:lang w:val="zh-CN"/>
        </w:rPr>
        <w:t>美国芝加哥的理德</w:t>
      </w:r>
      <w:r w:rsidRPr="002B276C">
        <w:rPr>
          <w:rFonts w:ascii="微软雅黑" w:eastAsia="微软雅黑" w:hAnsi="微软雅黑" w:hint="eastAsia"/>
          <w:szCs w:val="21"/>
        </w:rPr>
        <w:t>(JohnReid)</w:t>
      </w:r>
      <w:r w:rsidRPr="002B276C">
        <w:rPr>
          <w:rFonts w:ascii="微软雅黑" w:eastAsia="微软雅黑" w:hAnsi="微软雅黑" w:hint="eastAsia"/>
          <w:szCs w:val="21"/>
          <w:lang w:val="zh-CN"/>
        </w:rPr>
        <w:t>于</w:t>
      </w:r>
      <w:r w:rsidRPr="002B276C">
        <w:rPr>
          <w:rFonts w:ascii="微软雅黑" w:eastAsia="微软雅黑" w:hAnsi="微软雅黑" w:hint="eastAsia"/>
          <w:szCs w:val="21"/>
        </w:rPr>
        <w:t>1947</w:t>
      </w:r>
      <w:r w:rsidRPr="002B276C">
        <w:rPr>
          <w:rFonts w:ascii="微软雅黑" w:eastAsia="微软雅黑" w:hAnsi="微软雅黑" w:hint="eastAsia"/>
          <w:szCs w:val="21"/>
          <w:lang w:val="zh-CN"/>
        </w:rPr>
        <w:t>年发明。</w:t>
      </w:r>
      <w:r>
        <w:rPr>
          <w:rFonts w:ascii="微软雅黑" w:eastAsia="微软雅黑" w:hAnsi="微软雅黑" w:hint="eastAsia"/>
          <w:szCs w:val="21"/>
          <w:lang w:val="zh-CN"/>
        </w:rPr>
        <w:t>使用CQT时，</w:t>
      </w:r>
      <w:r w:rsidRPr="002B276C">
        <w:rPr>
          <w:rFonts w:ascii="微软雅黑" w:eastAsia="微软雅黑" w:hAnsi="微软雅黑" w:hint="eastAsia"/>
          <w:szCs w:val="21"/>
          <w:lang w:val="zh-CN"/>
        </w:rPr>
        <w:t>测试人员根据测试对象的个人情况，</w:t>
      </w:r>
      <w:r>
        <w:rPr>
          <w:rFonts w:ascii="微软雅黑" w:eastAsia="微软雅黑" w:hAnsi="微软雅黑" w:hint="eastAsia"/>
          <w:szCs w:val="21"/>
          <w:lang w:val="zh-CN"/>
        </w:rPr>
        <w:t>通过分析判断选择那些测试对象应当会作不诚实回答的某些事实作为准绳问题，将与事件有关的事实作为相关</w:t>
      </w:r>
      <w:r w:rsidRPr="002B276C">
        <w:rPr>
          <w:rFonts w:ascii="微软雅黑" w:eastAsia="微软雅黑" w:hAnsi="微软雅黑" w:hint="eastAsia"/>
          <w:szCs w:val="21"/>
          <w:lang w:val="zh-CN"/>
        </w:rPr>
        <w:t>问题，将这两类问题以一定的原则组成一组</w:t>
      </w:r>
      <w:r>
        <w:rPr>
          <w:rFonts w:ascii="微软雅黑" w:eastAsia="微软雅黑" w:hAnsi="微软雅黑" w:hint="eastAsia"/>
          <w:szCs w:val="21"/>
          <w:lang w:val="zh-CN"/>
        </w:rPr>
        <w:t>问题，通过比较测试对象在两类问题上的反应，从而判断测试对象对相关</w:t>
      </w:r>
      <w:r w:rsidRPr="002B276C">
        <w:rPr>
          <w:rFonts w:ascii="微软雅黑" w:eastAsia="微软雅黑" w:hAnsi="微软雅黑" w:hint="eastAsia"/>
          <w:szCs w:val="21"/>
          <w:lang w:val="zh-CN"/>
        </w:rPr>
        <w:t>问题的回答是否为诚实回答的一种测试方法。</w:t>
      </w:r>
    </w:p>
    <w:p w:rsidR="0046457C" w:rsidRDefault="0046457C" w:rsidP="0046457C">
      <w:pPr>
        <w:rPr>
          <w:rFonts w:ascii="微软雅黑" w:eastAsia="微软雅黑" w:hAnsi="微软雅黑"/>
          <w:szCs w:val="21"/>
          <w:lang w:val="zh-CN"/>
        </w:rPr>
      </w:pPr>
    </w:p>
    <w:p w:rsidR="0046457C" w:rsidRDefault="0046457C" w:rsidP="0046457C">
      <w:pPr>
        <w:rPr>
          <w:rFonts w:ascii="微软雅黑" w:eastAsia="微软雅黑" w:hAnsi="微软雅黑"/>
          <w:szCs w:val="21"/>
          <w:lang w:val="zh-CN"/>
        </w:rPr>
      </w:pPr>
      <w:r>
        <w:rPr>
          <w:rFonts w:ascii="微软雅黑" w:eastAsia="微软雅黑" w:hAnsi="微软雅黑" w:hint="eastAsia"/>
          <w:szCs w:val="21"/>
          <w:lang w:val="zh-CN"/>
        </w:rPr>
        <w:t>CQT的</w:t>
      </w:r>
      <w:r w:rsidRPr="002B276C">
        <w:rPr>
          <w:rFonts w:ascii="微软雅黑" w:eastAsia="微软雅黑" w:hAnsi="微软雅黑" w:hint="eastAsia"/>
          <w:szCs w:val="21"/>
          <w:lang w:val="zh-CN"/>
        </w:rPr>
        <w:t>理论基础，即说谎者更害怕“相关问题”，因而会对相关问题产生更大的心理反应；而诚实者害怕“准绳问题”，因而会对准绳问题产生更大的心理反应。因此，根据被测人对相关问题和准绳问题反应的差异，就可以把说谎和诚实者区分出来</w:t>
      </w:r>
      <w:r w:rsidRPr="002B276C">
        <w:rPr>
          <w:rFonts w:ascii="微软雅黑" w:eastAsia="微软雅黑" w:hAnsi="微软雅黑"/>
          <w:szCs w:val="21"/>
          <w:lang w:val="zh-CN"/>
        </w:rPr>
        <w:t>。</w:t>
      </w:r>
    </w:p>
    <w:p w:rsidR="0046457C" w:rsidRDefault="00A949B6" w:rsidP="00A949B6">
      <w:pPr>
        <w:tabs>
          <w:tab w:val="left" w:pos="5655"/>
        </w:tabs>
        <w:rPr>
          <w:rFonts w:ascii="微软雅黑" w:eastAsia="微软雅黑" w:hAnsi="微软雅黑"/>
          <w:szCs w:val="21"/>
          <w:lang w:val="zh-CN"/>
        </w:rPr>
      </w:pPr>
      <w:r>
        <w:rPr>
          <w:rFonts w:ascii="微软雅黑" w:eastAsia="微软雅黑" w:hAnsi="微软雅黑"/>
          <w:szCs w:val="21"/>
          <w:lang w:val="zh-CN"/>
        </w:rPr>
        <w:tab/>
      </w:r>
    </w:p>
    <w:p w:rsidR="0046457C" w:rsidRDefault="0046457C" w:rsidP="0046457C">
      <w:pPr>
        <w:rPr>
          <w:rFonts w:ascii="微软雅黑" w:eastAsia="微软雅黑" w:hAnsi="微软雅黑"/>
          <w:szCs w:val="21"/>
          <w:lang w:val="zh-CN"/>
        </w:rPr>
      </w:pPr>
      <w:r w:rsidRPr="00C5154B">
        <w:rPr>
          <w:rFonts w:ascii="微软雅黑" w:eastAsia="微软雅黑" w:hAnsi="微软雅黑" w:hint="eastAsia"/>
          <w:szCs w:val="21"/>
          <w:lang w:val="zh-CN"/>
        </w:rPr>
        <w:t>CQT</w:t>
      </w:r>
      <w:r>
        <w:rPr>
          <w:rFonts w:ascii="微软雅黑" w:eastAsia="微软雅黑" w:hAnsi="微软雅黑" w:hint="eastAsia"/>
          <w:szCs w:val="21"/>
          <w:lang w:val="zh-CN"/>
        </w:rPr>
        <w:t>的测试题目由相关问题、中性</w:t>
      </w:r>
      <w:r w:rsidRPr="00C5154B">
        <w:rPr>
          <w:rFonts w:ascii="微软雅黑" w:eastAsia="微软雅黑" w:hAnsi="微软雅黑" w:hint="eastAsia"/>
          <w:szCs w:val="21"/>
          <w:lang w:val="zh-CN"/>
        </w:rPr>
        <w:t>问题和准绳问题组成</w:t>
      </w:r>
      <w:r w:rsidRPr="004B6E8E">
        <w:rPr>
          <w:rFonts w:ascii="微软雅黑" w:eastAsia="微软雅黑" w:hAnsi="微软雅黑" w:hint="eastAsia"/>
          <w:szCs w:val="21"/>
          <w:lang w:val="zh-CN"/>
        </w:rPr>
        <w:t>。</w:t>
      </w:r>
    </w:p>
    <w:p w:rsidR="0046457C" w:rsidRDefault="0046457C" w:rsidP="0046457C">
      <w:pPr>
        <w:rPr>
          <w:rFonts w:ascii="微软雅黑" w:eastAsia="微软雅黑" w:hAnsi="微软雅黑"/>
          <w:szCs w:val="21"/>
          <w:lang w:val="zh-CN"/>
        </w:rPr>
      </w:pPr>
      <w:r w:rsidRPr="007A03CD">
        <w:rPr>
          <w:rStyle w:val="40"/>
          <w:rFonts w:hint="eastAsia"/>
          <w:highlight w:val="yellow"/>
        </w:rPr>
        <w:t>中性问题（</w:t>
      </w:r>
      <w:r w:rsidRPr="007A03CD">
        <w:rPr>
          <w:rStyle w:val="40"/>
          <w:rFonts w:hint="eastAsia"/>
          <w:highlight w:val="yellow"/>
        </w:rPr>
        <w:t>I</w:t>
      </w:r>
      <w:r w:rsidRPr="007A03CD">
        <w:rPr>
          <w:rStyle w:val="40"/>
          <w:rFonts w:hint="eastAsia"/>
          <w:highlight w:val="yellow"/>
        </w:rPr>
        <w:t>）：</w:t>
      </w:r>
      <w:r w:rsidRPr="007A03CD">
        <w:rPr>
          <w:rFonts w:hint="eastAsia"/>
          <w:highlight w:val="yellow"/>
        </w:rPr>
        <w:t>即</w:t>
      </w:r>
      <w:r w:rsidRPr="007A03CD">
        <w:rPr>
          <w:rFonts w:ascii="微软雅黑" w:eastAsia="微软雅黑" w:hAnsi="微软雅黑" w:hint="eastAsia"/>
          <w:szCs w:val="21"/>
          <w:highlight w:val="yellow"/>
          <w:lang w:val="zh-CN"/>
        </w:rPr>
        <w:t>与case本身无关的问题，被测人没有负担，不会引起心理压力和情绪反应；</w:t>
      </w:r>
    </w:p>
    <w:p w:rsidR="0046457C" w:rsidRDefault="0046457C" w:rsidP="0046457C">
      <w:pPr>
        <w:rPr>
          <w:rFonts w:ascii="微软雅黑" w:eastAsia="微软雅黑" w:hAnsi="微软雅黑"/>
          <w:szCs w:val="21"/>
          <w:lang w:val="zh-CN"/>
        </w:rPr>
      </w:pPr>
      <w:r w:rsidRPr="007A03CD">
        <w:rPr>
          <w:rStyle w:val="40"/>
          <w:rFonts w:hint="eastAsia"/>
          <w:highlight w:val="yellow"/>
        </w:rPr>
        <w:t>准绳问题（</w:t>
      </w:r>
      <w:r w:rsidRPr="007A03CD">
        <w:rPr>
          <w:rStyle w:val="40"/>
          <w:rFonts w:hint="eastAsia"/>
          <w:highlight w:val="yellow"/>
        </w:rPr>
        <w:t>C</w:t>
      </w:r>
      <w:r w:rsidRPr="007A03CD">
        <w:rPr>
          <w:rStyle w:val="40"/>
          <w:rFonts w:hint="eastAsia"/>
          <w:highlight w:val="yellow"/>
        </w:rPr>
        <w:t>）：</w:t>
      </w:r>
      <w:r w:rsidRPr="007A03CD">
        <w:rPr>
          <w:rFonts w:ascii="微软雅黑" w:eastAsia="微软雅黑" w:hAnsi="微软雅黑" w:hint="eastAsia"/>
          <w:szCs w:val="21"/>
          <w:highlight w:val="yellow"/>
          <w:lang w:val="zh-CN"/>
        </w:rPr>
        <w:t>即能够给被测人造成一定的心理压力，与相关问题相似，但与测试主题无关，明知被测人很可能说谎或会说谎的问题，用以和相关问题进行比较；</w:t>
      </w:r>
    </w:p>
    <w:p w:rsidR="0046457C" w:rsidRDefault="0046457C" w:rsidP="0046457C">
      <w:pPr>
        <w:rPr>
          <w:rFonts w:ascii="微软雅黑" w:eastAsia="微软雅黑" w:hAnsi="微软雅黑"/>
          <w:szCs w:val="21"/>
          <w:lang w:val="zh-CN"/>
        </w:rPr>
      </w:pPr>
      <w:r w:rsidRPr="007A03CD">
        <w:rPr>
          <w:rStyle w:val="40"/>
          <w:rFonts w:hint="eastAsia"/>
          <w:highlight w:val="yellow"/>
        </w:rPr>
        <w:t>相关问题（</w:t>
      </w:r>
      <w:r w:rsidRPr="007A03CD">
        <w:rPr>
          <w:rStyle w:val="40"/>
          <w:rFonts w:hint="eastAsia"/>
          <w:highlight w:val="yellow"/>
        </w:rPr>
        <w:t>R</w:t>
      </w:r>
      <w:r w:rsidRPr="007A03CD">
        <w:rPr>
          <w:rStyle w:val="40"/>
          <w:rFonts w:hint="eastAsia"/>
          <w:highlight w:val="yellow"/>
        </w:rPr>
        <w:t>）：</w:t>
      </w:r>
      <w:r w:rsidRPr="007A03CD">
        <w:rPr>
          <w:rFonts w:ascii="微软雅黑" w:eastAsia="微软雅黑" w:hAnsi="微软雅黑" w:hint="eastAsia"/>
          <w:szCs w:val="21"/>
          <w:highlight w:val="yellow"/>
          <w:lang w:val="zh-CN"/>
        </w:rPr>
        <w:t>即和c</w:t>
      </w:r>
      <w:r w:rsidRPr="007A03CD">
        <w:rPr>
          <w:rFonts w:ascii="微软雅黑" w:eastAsia="微软雅黑" w:hAnsi="微软雅黑"/>
          <w:szCs w:val="21"/>
          <w:highlight w:val="yellow"/>
          <w:lang w:val="zh-CN"/>
        </w:rPr>
        <w:t>ase</w:t>
      </w:r>
      <w:r w:rsidRPr="007A03CD">
        <w:rPr>
          <w:rFonts w:ascii="微软雅黑" w:eastAsia="微软雅黑" w:hAnsi="微软雅黑" w:hint="eastAsia"/>
          <w:szCs w:val="21"/>
          <w:highlight w:val="yellow"/>
          <w:lang w:val="zh-CN"/>
        </w:rPr>
        <w:t>有关的问题，是测试所要甄别的问题；</w:t>
      </w:r>
    </w:p>
    <w:p w:rsidR="0046457C" w:rsidRDefault="0046457C" w:rsidP="0046457C">
      <w:pPr>
        <w:rPr>
          <w:rFonts w:ascii="微软雅黑" w:eastAsia="微软雅黑" w:hAnsi="微软雅黑"/>
          <w:szCs w:val="21"/>
          <w:lang w:val="zh-CN"/>
        </w:rPr>
      </w:pPr>
    </w:p>
    <w:p w:rsidR="0046457C" w:rsidRDefault="0046457C" w:rsidP="0046457C">
      <w:pPr>
        <w:rPr>
          <w:rFonts w:ascii="微软雅黑" w:eastAsia="微软雅黑" w:hAnsi="微软雅黑"/>
          <w:szCs w:val="21"/>
          <w:lang w:val="zh-CN"/>
        </w:rPr>
      </w:pPr>
    </w:p>
    <w:p w:rsidR="0046457C" w:rsidRDefault="0046457C" w:rsidP="0046457C">
      <w:pPr>
        <w:rPr>
          <w:rFonts w:ascii="微软雅黑" w:eastAsia="微软雅黑" w:hAnsi="微软雅黑"/>
          <w:szCs w:val="21"/>
          <w:lang w:val="zh-CN"/>
        </w:rPr>
      </w:pPr>
      <w:r w:rsidRPr="00C5154B">
        <w:rPr>
          <w:rFonts w:ascii="微软雅黑" w:eastAsia="微软雅黑" w:hAnsi="微软雅黑" w:hint="eastAsia"/>
          <w:szCs w:val="21"/>
          <w:lang w:val="zh-CN"/>
        </w:rPr>
        <w:t>一套科学规范的CQT测试题目在整体结构上要符合以下要求。</w:t>
      </w:r>
      <w:r w:rsidR="007F5292" w:rsidRPr="007F5292">
        <w:rPr>
          <w:rFonts w:ascii="微软雅黑" w:eastAsia="微软雅黑" w:hAnsi="微软雅黑" w:hint="eastAsia"/>
          <w:szCs w:val="21"/>
          <w:highlight w:val="yellow"/>
          <w:lang w:val="zh-CN"/>
        </w:rPr>
        <w:t>[人工还是通过软件构建问题组合方式？]</w:t>
      </w:r>
    </w:p>
    <w:p w:rsidR="0046457C" w:rsidRDefault="0046457C" w:rsidP="0046457C">
      <w:pPr>
        <w:rPr>
          <w:rFonts w:ascii="微软雅黑" w:eastAsia="微软雅黑" w:hAnsi="微软雅黑"/>
          <w:szCs w:val="21"/>
          <w:lang w:val="zh-CN"/>
        </w:rPr>
      </w:pPr>
      <w:r w:rsidRPr="00586A29">
        <w:rPr>
          <w:rStyle w:val="40"/>
          <w:rFonts w:hint="eastAsia"/>
        </w:rPr>
        <w:t>首先，</w:t>
      </w:r>
      <w:r w:rsidRPr="00C5154B">
        <w:rPr>
          <w:rFonts w:ascii="微软雅黑" w:eastAsia="微软雅黑" w:hAnsi="微软雅黑" w:hint="eastAsia"/>
          <w:szCs w:val="21"/>
          <w:lang w:val="zh-CN"/>
        </w:rPr>
        <w:t>CQT每一遍测试至少要有15个以上的问题，要保证相关问题、不相关问题、准绳问题三种不同类型的题目各3个以上，为了保证测试的效果，在每遍题中相关问题必须多于准绳问题，并且准绳问题在每遍测试中最少3个，同时不相关问题多于准绳问题的数量。</w:t>
      </w:r>
    </w:p>
    <w:p w:rsidR="0046457C" w:rsidRDefault="0046457C" w:rsidP="0046457C">
      <w:pPr>
        <w:rPr>
          <w:rFonts w:ascii="微软雅黑" w:eastAsia="微软雅黑" w:hAnsi="微软雅黑"/>
          <w:szCs w:val="21"/>
          <w:lang w:val="zh-CN"/>
        </w:rPr>
      </w:pPr>
      <w:r w:rsidRPr="00586A29">
        <w:rPr>
          <w:rStyle w:val="40"/>
          <w:rFonts w:hint="eastAsia"/>
        </w:rPr>
        <w:t>其次，</w:t>
      </w:r>
      <w:r w:rsidRPr="00C5154B">
        <w:rPr>
          <w:rFonts w:ascii="微软雅黑" w:eastAsia="微软雅黑" w:hAnsi="微软雅黑" w:hint="eastAsia"/>
          <w:szCs w:val="21"/>
          <w:lang w:val="zh-CN"/>
        </w:rPr>
        <w:t>CQT方法全套测谎题</w:t>
      </w:r>
      <w:r>
        <w:rPr>
          <w:rFonts w:ascii="微软雅黑" w:eastAsia="微软雅黑" w:hAnsi="微软雅黑" w:hint="eastAsia"/>
          <w:szCs w:val="21"/>
          <w:lang w:val="zh-CN"/>
        </w:rPr>
        <w:t>标准为</w:t>
      </w:r>
      <w:r w:rsidRPr="00C5154B">
        <w:rPr>
          <w:rFonts w:ascii="微软雅黑" w:eastAsia="微软雅黑" w:hAnsi="微软雅黑" w:hint="eastAsia"/>
          <w:szCs w:val="21"/>
          <w:lang w:val="zh-CN"/>
        </w:rPr>
        <w:t>至少3遍以上，通过改变测谎问题的提问顺序组成另外两遍。</w:t>
      </w:r>
    </w:p>
    <w:p w:rsidR="0046457C" w:rsidRDefault="0046457C" w:rsidP="0046457C">
      <w:pPr>
        <w:rPr>
          <w:rFonts w:ascii="微软雅黑" w:eastAsia="微软雅黑" w:hAnsi="微软雅黑"/>
          <w:szCs w:val="21"/>
          <w:lang w:val="zh-CN"/>
        </w:rPr>
      </w:pPr>
      <w:r w:rsidRPr="00586A29">
        <w:rPr>
          <w:rStyle w:val="40"/>
          <w:rFonts w:hint="eastAsia"/>
        </w:rPr>
        <w:t>另外，</w:t>
      </w:r>
      <w:r w:rsidRPr="007F5292">
        <w:rPr>
          <w:rFonts w:ascii="微软雅黑" w:eastAsia="微软雅黑" w:hAnsi="微软雅黑" w:hint="eastAsia"/>
          <w:szCs w:val="21"/>
          <w:highlight w:val="yellow"/>
          <w:lang w:val="zh-CN"/>
        </w:rPr>
        <w:t>CQT测试法中题目的排序有着特殊的要求，即每一遍的测试序列中，第一题、第二题、最后一题为事件不相关的固定题位，同类的问题不得相邻。</w:t>
      </w:r>
    </w:p>
    <w:p w:rsidR="0046457C" w:rsidRPr="0046457C" w:rsidRDefault="0046457C" w:rsidP="0046457C">
      <w:pPr>
        <w:rPr>
          <w:rFonts w:asciiTheme="minorEastAsia" w:eastAsiaTheme="minorEastAsia" w:hAnsiTheme="minorEastAsia"/>
          <w:szCs w:val="21"/>
        </w:rPr>
      </w:pPr>
    </w:p>
    <w:p w:rsidR="009B7624" w:rsidRDefault="0046457C" w:rsidP="0046457C">
      <w:pPr>
        <w:rPr>
          <w:rFonts w:ascii="微软雅黑" w:eastAsia="微软雅黑" w:hAnsi="微软雅黑"/>
          <w:szCs w:val="21"/>
          <w:lang w:val="zh-CN"/>
        </w:rPr>
      </w:pPr>
      <w:r>
        <w:rPr>
          <w:rFonts w:ascii="微软雅黑" w:eastAsia="微软雅黑" w:hAnsi="微软雅黑" w:hint="eastAsia"/>
          <w:szCs w:val="21"/>
          <w:lang w:val="zh-CN"/>
        </w:rPr>
        <w:t>以下是示例问题，其中I代表中性问题，C代表准绳问题，R代表相关问题。</w:t>
      </w:r>
    </w:p>
    <w:p w:rsidR="0046457C" w:rsidRDefault="0046457C" w:rsidP="0046457C">
      <w:pPr>
        <w:pStyle w:val="af1"/>
        <w:spacing w:line="240" w:lineRule="auto"/>
        <w:jc w:val="center"/>
        <w:rPr>
          <w:lang w:eastAsia="zh-CN"/>
        </w:rPr>
      </w:pPr>
      <w:r>
        <w:rPr>
          <w:rFonts w:hint="eastAsia"/>
          <w:lang w:eastAsia="zh-CN"/>
        </w:rPr>
        <w:t>男性，不</w:t>
      </w:r>
      <w:r>
        <w:rPr>
          <w:lang w:eastAsia="zh-CN"/>
        </w:rPr>
        <w:t>稳定工作</w:t>
      </w:r>
      <w:r>
        <w:rPr>
          <w:rFonts w:hint="eastAsia"/>
          <w:lang w:eastAsia="zh-CN"/>
        </w:rPr>
        <w:t>，</w:t>
      </w:r>
      <w:r>
        <w:rPr>
          <w:lang w:eastAsia="zh-CN"/>
        </w:rPr>
        <w:t>稳定家庭</w:t>
      </w:r>
    </w:p>
    <w:p w:rsidR="0046457C" w:rsidRPr="001B7575" w:rsidRDefault="0046457C" w:rsidP="0046457C">
      <w:pPr>
        <w:pStyle w:val="2"/>
        <w:spacing w:line="240" w:lineRule="auto"/>
      </w:pPr>
      <w:r w:rsidRPr="001B7575">
        <w:rPr>
          <w:rFonts w:hint="eastAsia"/>
        </w:rPr>
        <w:t>开场白</w:t>
      </w:r>
      <w:r>
        <w:rPr>
          <w:rFonts w:hint="eastAsia"/>
        </w:rPr>
        <w:t>：</w:t>
      </w:r>
    </w:p>
    <w:p w:rsidR="0046457C" w:rsidRPr="00AA68BC" w:rsidRDefault="0046457C" w:rsidP="0046457C">
      <w:r w:rsidRPr="00AA68BC">
        <w:rPr>
          <w:rFonts w:hint="eastAsia"/>
        </w:rPr>
        <w:t>你好！</w:t>
      </w:r>
      <w:r>
        <w:rPr>
          <w:rFonts w:hint="eastAsia"/>
        </w:rPr>
        <w:t>本次访谈目的是</w:t>
      </w:r>
      <w:r w:rsidRPr="001B7575">
        <w:rPr>
          <w:rFonts w:hint="eastAsia"/>
        </w:rPr>
        <w:t>对贷款者的资质可信</w:t>
      </w:r>
      <w:r>
        <w:rPr>
          <w:rFonts w:hint="eastAsia"/>
        </w:rPr>
        <w:t>度测试，可能会有一些问题让您觉得比较突兀或者尖锐，也会有重复的问题，</w:t>
      </w:r>
      <w:r w:rsidRPr="00AA68BC">
        <w:rPr>
          <w:rFonts w:hint="eastAsia"/>
        </w:rPr>
        <w:t>如果有什么让你觉得不舒服的地方希望你多多包涵，你只需要正常反应和</w:t>
      </w:r>
      <w:r>
        <w:rPr>
          <w:rFonts w:hint="eastAsia"/>
        </w:rPr>
        <w:t>如实作答</w:t>
      </w:r>
      <w:r w:rsidRPr="00AA68BC">
        <w:rPr>
          <w:rFonts w:hint="eastAsia"/>
        </w:rPr>
        <w:t>就可以了，这样将有助于你取得贷款，谢谢你的配合！</w:t>
      </w:r>
    </w:p>
    <w:p w:rsidR="0046457C" w:rsidRPr="00D82022" w:rsidRDefault="0046457C" w:rsidP="0046457C">
      <w:pPr>
        <w:pStyle w:val="2"/>
        <w:spacing w:line="240" w:lineRule="auto"/>
      </w:pPr>
      <w:r w:rsidRPr="00D82022">
        <w:rPr>
          <w:rFonts w:hint="eastAsia"/>
        </w:rPr>
        <w:t>确认身份</w:t>
      </w:r>
    </w:p>
    <w:p w:rsidR="0046457C" w:rsidRPr="007F5292" w:rsidRDefault="0046457C" w:rsidP="0046457C">
      <w:pPr>
        <w:pStyle w:val="ac"/>
        <w:widowControl w:val="0"/>
        <w:numPr>
          <w:ilvl w:val="0"/>
          <w:numId w:val="20"/>
        </w:numPr>
        <w:ind w:firstLineChars="0" w:firstLine="0"/>
        <w:rPr>
          <w:szCs w:val="21"/>
          <w:highlight w:val="yellow"/>
          <w:lang w:val="zh-CN"/>
        </w:rPr>
      </w:pPr>
      <w:r w:rsidRPr="005871DB">
        <w:rPr>
          <w:rFonts w:hint="eastAsia"/>
          <w:szCs w:val="21"/>
          <w:lang w:val="zh-CN"/>
        </w:rPr>
        <w:t>你是贷款者本人吗？（区分性别）Ｄ１</w:t>
      </w:r>
      <w:r w:rsidR="007F5292" w:rsidRPr="007F5292">
        <w:rPr>
          <w:rFonts w:hint="eastAsia"/>
          <w:szCs w:val="21"/>
          <w:highlight w:val="yellow"/>
          <w:lang w:val="zh-CN"/>
        </w:rPr>
        <w:t>【</w:t>
      </w:r>
      <w:r w:rsidR="007F5292" w:rsidRPr="007F5292">
        <w:rPr>
          <w:rFonts w:hint="eastAsia"/>
          <w:szCs w:val="21"/>
          <w:highlight w:val="yellow"/>
          <w:lang w:val="zh-CN"/>
        </w:rPr>
        <w:t>D</w:t>
      </w:r>
      <w:r w:rsidR="007F5292" w:rsidRPr="007F5292">
        <w:rPr>
          <w:rFonts w:hint="eastAsia"/>
          <w:szCs w:val="21"/>
          <w:highlight w:val="yellow"/>
          <w:lang w:val="zh-CN"/>
        </w:rPr>
        <w:t>代表什么】</w:t>
      </w:r>
    </w:p>
    <w:p w:rsidR="0046457C" w:rsidRPr="005871DB" w:rsidRDefault="0046457C" w:rsidP="0046457C">
      <w:pPr>
        <w:pStyle w:val="ac"/>
        <w:widowControl w:val="0"/>
        <w:numPr>
          <w:ilvl w:val="0"/>
          <w:numId w:val="20"/>
        </w:numPr>
        <w:ind w:firstLineChars="0" w:firstLine="0"/>
        <w:rPr>
          <w:szCs w:val="21"/>
          <w:lang w:val="zh-CN"/>
        </w:rPr>
      </w:pPr>
      <w:r w:rsidRPr="005871DB">
        <w:rPr>
          <w:rFonts w:hint="eastAsia"/>
          <w:szCs w:val="21"/>
          <w:lang w:val="zh-CN"/>
        </w:rPr>
        <w:t>你有稳定的工作吗？（区分是否有稳定工作）Ｄ２</w:t>
      </w:r>
    </w:p>
    <w:p w:rsidR="0046457C" w:rsidRPr="005871DB" w:rsidRDefault="0046457C" w:rsidP="0046457C">
      <w:pPr>
        <w:pStyle w:val="ac"/>
        <w:widowControl w:val="0"/>
        <w:numPr>
          <w:ilvl w:val="0"/>
          <w:numId w:val="20"/>
        </w:numPr>
        <w:ind w:firstLineChars="0" w:firstLine="0"/>
        <w:rPr>
          <w:szCs w:val="21"/>
          <w:lang w:val="zh-CN"/>
        </w:rPr>
      </w:pPr>
      <w:r w:rsidRPr="005871DB">
        <w:rPr>
          <w:rFonts w:hint="eastAsia"/>
          <w:szCs w:val="21"/>
          <w:lang w:val="zh-CN"/>
        </w:rPr>
        <w:t>你结婚了吗？（区分是否有稳定家庭）Ｄ３</w:t>
      </w:r>
    </w:p>
    <w:p w:rsidR="0046457C" w:rsidRPr="009A4BA4" w:rsidRDefault="0046457C" w:rsidP="0046457C">
      <w:pPr>
        <w:pStyle w:val="ac"/>
        <w:widowControl w:val="0"/>
        <w:numPr>
          <w:ilvl w:val="0"/>
          <w:numId w:val="20"/>
        </w:numPr>
        <w:ind w:firstLineChars="0" w:firstLine="0"/>
        <w:rPr>
          <w:szCs w:val="21"/>
          <w:lang w:val="zh-CN"/>
        </w:rPr>
      </w:pPr>
      <w:r>
        <w:rPr>
          <w:rFonts w:hint="eastAsia"/>
          <w:szCs w:val="21"/>
          <w:lang w:val="zh-CN"/>
        </w:rPr>
        <w:t>您的名字是什么？第二个字怎么写</w:t>
      </w:r>
      <w:r w:rsidRPr="009A4BA4">
        <w:rPr>
          <w:rFonts w:hint="eastAsia"/>
          <w:szCs w:val="21"/>
          <w:lang w:val="zh-CN"/>
        </w:rPr>
        <w:t>？</w:t>
      </w:r>
      <w:r>
        <w:rPr>
          <w:szCs w:val="21"/>
          <w:lang w:val="zh-CN"/>
        </w:rPr>
        <w:t>I 1</w:t>
      </w:r>
    </w:p>
    <w:p w:rsidR="0046457C" w:rsidRDefault="0046457C" w:rsidP="0046457C">
      <w:pPr>
        <w:pStyle w:val="ac"/>
        <w:widowControl w:val="0"/>
        <w:numPr>
          <w:ilvl w:val="0"/>
          <w:numId w:val="20"/>
        </w:numPr>
        <w:ind w:firstLineChars="0" w:firstLine="0"/>
        <w:rPr>
          <w:szCs w:val="21"/>
          <w:lang w:val="zh-CN"/>
        </w:rPr>
      </w:pPr>
      <w:r>
        <w:rPr>
          <w:rFonts w:hint="eastAsia"/>
          <w:szCs w:val="21"/>
          <w:lang w:val="zh-CN"/>
        </w:rPr>
        <w:t>您生日是？</w:t>
      </w:r>
      <w:r>
        <w:rPr>
          <w:szCs w:val="21"/>
          <w:lang w:val="zh-CN"/>
        </w:rPr>
        <w:t xml:space="preserve"> I 2</w:t>
      </w:r>
    </w:p>
    <w:p w:rsidR="0046457C" w:rsidRPr="001D4813" w:rsidRDefault="0046457C" w:rsidP="0046457C">
      <w:pPr>
        <w:pStyle w:val="ac"/>
        <w:widowControl w:val="0"/>
        <w:numPr>
          <w:ilvl w:val="0"/>
          <w:numId w:val="20"/>
        </w:numPr>
        <w:ind w:firstLineChars="0" w:firstLine="0"/>
        <w:rPr>
          <w:szCs w:val="21"/>
          <w:lang w:val="zh-CN"/>
        </w:rPr>
      </w:pPr>
      <w:r>
        <w:rPr>
          <w:rFonts w:hint="eastAsia"/>
          <w:szCs w:val="21"/>
          <w:lang w:val="zh-CN"/>
        </w:rPr>
        <w:t>您的</w:t>
      </w:r>
      <w:r w:rsidRPr="001D4813">
        <w:rPr>
          <w:rFonts w:hint="eastAsia"/>
          <w:szCs w:val="21"/>
          <w:lang w:val="zh-CN"/>
        </w:rPr>
        <w:t>身份证号码是</w:t>
      </w:r>
      <w:r w:rsidRPr="009A4BA4">
        <w:rPr>
          <w:rFonts w:hint="eastAsia"/>
          <w:szCs w:val="21"/>
          <w:lang w:val="zh-CN"/>
        </w:rPr>
        <w:t>______</w:t>
      </w:r>
      <w:r w:rsidRPr="009A4BA4">
        <w:rPr>
          <w:rFonts w:hint="eastAsia"/>
          <w:szCs w:val="21"/>
          <w:lang w:val="zh-CN"/>
        </w:rPr>
        <w:t>吗</w:t>
      </w:r>
      <w:r>
        <w:rPr>
          <w:rFonts w:hint="eastAsia"/>
          <w:szCs w:val="21"/>
          <w:lang w:val="zh-CN"/>
        </w:rPr>
        <w:t>？</w:t>
      </w:r>
      <w:r w:rsidRPr="005871DB">
        <w:rPr>
          <w:rFonts w:hint="eastAsia"/>
          <w:szCs w:val="21"/>
          <w:lang w:val="zh-CN"/>
        </w:rPr>
        <w:t>（故意报错一个数字看反应时，</w:t>
      </w:r>
      <w:r w:rsidRPr="005871DB">
        <w:rPr>
          <w:rFonts w:hint="eastAsia"/>
          <w:szCs w:val="21"/>
          <w:lang w:val="zh-CN"/>
        </w:rPr>
        <w:t>GKT</w:t>
      </w:r>
      <w:r w:rsidRPr="005871DB">
        <w:rPr>
          <w:rFonts w:hint="eastAsia"/>
          <w:szCs w:val="21"/>
          <w:lang w:val="zh-CN"/>
        </w:rPr>
        <w:t>测试原理）</w:t>
      </w:r>
      <w:r>
        <w:rPr>
          <w:rFonts w:hint="eastAsia"/>
          <w:szCs w:val="21"/>
          <w:lang w:val="zh-CN"/>
        </w:rPr>
        <w:t>R1</w:t>
      </w:r>
    </w:p>
    <w:p w:rsidR="0046457C" w:rsidRPr="000D5D46" w:rsidRDefault="0046457C" w:rsidP="0046457C">
      <w:pPr>
        <w:pStyle w:val="2"/>
        <w:spacing w:line="240" w:lineRule="auto"/>
      </w:pPr>
      <w:r>
        <w:rPr>
          <w:rFonts w:hint="eastAsia"/>
        </w:rPr>
        <w:lastRenderedPageBreak/>
        <w:t>确认知情</w:t>
      </w:r>
    </w:p>
    <w:p w:rsidR="0046457C" w:rsidRPr="007F5292" w:rsidRDefault="0046457C" w:rsidP="0046457C">
      <w:pPr>
        <w:pStyle w:val="ac"/>
        <w:widowControl w:val="0"/>
        <w:numPr>
          <w:ilvl w:val="0"/>
          <w:numId w:val="20"/>
        </w:numPr>
        <w:ind w:firstLineChars="0" w:firstLine="0"/>
        <w:rPr>
          <w:szCs w:val="21"/>
          <w:highlight w:val="yellow"/>
          <w:lang w:val="zh-CN"/>
        </w:rPr>
      </w:pPr>
      <w:r w:rsidRPr="00002DFE">
        <w:rPr>
          <w:rFonts w:hint="eastAsia"/>
          <w:szCs w:val="21"/>
          <w:lang w:val="zh-CN"/>
        </w:rPr>
        <w:t>您申请贷款的利率是多少？</w:t>
      </w:r>
      <w:r w:rsidRPr="007F5292">
        <w:rPr>
          <w:rFonts w:hint="eastAsia"/>
          <w:szCs w:val="21"/>
          <w:highlight w:val="yellow"/>
          <w:lang w:val="zh-CN"/>
        </w:rPr>
        <w:t>SR</w:t>
      </w:r>
    </w:p>
    <w:p w:rsidR="0046457C" w:rsidRPr="000D5D46" w:rsidRDefault="0046457C" w:rsidP="0046457C">
      <w:pPr>
        <w:pStyle w:val="2"/>
        <w:spacing w:line="240" w:lineRule="auto"/>
      </w:pPr>
      <w:r w:rsidRPr="000D5D46">
        <w:rPr>
          <w:rFonts w:hint="eastAsia"/>
        </w:rPr>
        <w:t>确认贷款目的</w:t>
      </w:r>
    </w:p>
    <w:p w:rsidR="0046457C" w:rsidRPr="00777A0E" w:rsidRDefault="0046457C" w:rsidP="0046457C">
      <w:pPr>
        <w:pStyle w:val="ac"/>
        <w:widowControl w:val="0"/>
        <w:numPr>
          <w:ilvl w:val="0"/>
          <w:numId w:val="20"/>
        </w:numPr>
        <w:ind w:firstLineChars="0" w:firstLine="0"/>
        <w:rPr>
          <w:szCs w:val="21"/>
          <w:lang w:val="zh-CN"/>
        </w:rPr>
      </w:pPr>
      <w:r>
        <w:rPr>
          <w:rFonts w:hint="eastAsia"/>
          <w:szCs w:val="21"/>
          <w:lang w:val="zh-CN"/>
        </w:rPr>
        <w:t>您以前说过谎</w:t>
      </w:r>
      <w:r w:rsidRPr="00777A0E">
        <w:rPr>
          <w:rFonts w:hint="eastAsia"/>
          <w:szCs w:val="21"/>
          <w:lang w:val="zh-CN"/>
        </w:rPr>
        <w:t>吗？</w:t>
      </w:r>
      <w:r w:rsidRPr="00777A0E">
        <w:rPr>
          <w:rFonts w:hint="eastAsia"/>
          <w:szCs w:val="21"/>
          <w:lang w:val="zh-CN"/>
        </w:rPr>
        <w:t>C1</w:t>
      </w:r>
    </w:p>
    <w:p w:rsidR="0046457C" w:rsidRDefault="0046457C" w:rsidP="0046457C">
      <w:pPr>
        <w:pStyle w:val="ac"/>
        <w:widowControl w:val="0"/>
        <w:numPr>
          <w:ilvl w:val="0"/>
          <w:numId w:val="20"/>
        </w:numPr>
        <w:ind w:firstLineChars="0" w:firstLine="0"/>
        <w:rPr>
          <w:szCs w:val="21"/>
          <w:lang w:val="zh-CN"/>
        </w:rPr>
      </w:pPr>
      <w:r>
        <w:rPr>
          <w:rFonts w:hint="eastAsia"/>
          <w:szCs w:val="21"/>
          <w:lang w:val="zh-CN"/>
        </w:rPr>
        <w:t>本次申请贷款用途是什么？只有这一个用途吗？</w:t>
      </w:r>
      <w:r>
        <w:rPr>
          <w:rFonts w:hint="eastAsia"/>
          <w:szCs w:val="21"/>
          <w:lang w:val="zh-CN"/>
        </w:rPr>
        <w:t>R2</w:t>
      </w:r>
    </w:p>
    <w:p w:rsidR="0046457C" w:rsidRPr="000D5D46" w:rsidRDefault="0046457C" w:rsidP="0046457C">
      <w:pPr>
        <w:pStyle w:val="2"/>
        <w:spacing w:line="240" w:lineRule="auto"/>
      </w:pPr>
      <w:r w:rsidRPr="000D5D46">
        <w:rPr>
          <w:rFonts w:hint="eastAsia"/>
        </w:rPr>
        <w:t>确认还款能力</w:t>
      </w:r>
    </w:p>
    <w:p w:rsidR="0046457C" w:rsidRPr="000D5D46" w:rsidRDefault="0046457C" w:rsidP="0046457C">
      <w:pPr>
        <w:pStyle w:val="3"/>
        <w:spacing w:line="240" w:lineRule="auto"/>
        <w:rPr>
          <w:lang w:val="zh-CN"/>
        </w:rPr>
      </w:pPr>
      <w:r w:rsidRPr="000D5D46">
        <w:rPr>
          <w:rFonts w:hint="eastAsia"/>
          <w:lang w:val="zh-CN"/>
        </w:rPr>
        <w:t>学历</w:t>
      </w:r>
    </w:p>
    <w:p w:rsidR="0046457C" w:rsidRPr="00FB4C38" w:rsidRDefault="0046457C" w:rsidP="0046457C">
      <w:pPr>
        <w:pStyle w:val="ac"/>
        <w:widowControl w:val="0"/>
        <w:numPr>
          <w:ilvl w:val="0"/>
          <w:numId w:val="20"/>
        </w:numPr>
        <w:ind w:firstLineChars="0" w:firstLine="0"/>
        <w:rPr>
          <w:szCs w:val="21"/>
          <w:lang w:val="zh-CN"/>
        </w:rPr>
      </w:pPr>
      <w:r w:rsidRPr="00002DFE">
        <w:rPr>
          <w:rFonts w:hint="eastAsia"/>
          <w:szCs w:val="21"/>
          <w:lang w:val="zh-CN"/>
        </w:rPr>
        <w:t>您小学的校名是什么？</w:t>
      </w:r>
      <w:r w:rsidRPr="00002DFE">
        <w:rPr>
          <w:szCs w:val="21"/>
          <w:lang w:val="zh-CN"/>
        </w:rPr>
        <w:t>I3</w:t>
      </w:r>
    </w:p>
    <w:p w:rsidR="0046457C" w:rsidRPr="00002DFE" w:rsidRDefault="0046457C" w:rsidP="0046457C">
      <w:pPr>
        <w:pStyle w:val="ac"/>
        <w:widowControl w:val="0"/>
        <w:numPr>
          <w:ilvl w:val="0"/>
          <w:numId w:val="20"/>
        </w:numPr>
        <w:ind w:firstLineChars="0" w:firstLine="0"/>
        <w:rPr>
          <w:szCs w:val="21"/>
          <w:lang w:val="zh-CN"/>
        </w:rPr>
      </w:pPr>
      <w:r w:rsidRPr="00002DFE">
        <w:rPr>
          <w:rFonts w:hint="eastAsia"/>
          <w:szCs w:val="21"/>
          <w:lang w:val="zh-CN"/>
        </w:rPr>
        <w:t>您的文化程度是什么？</w:t>
      </w:r>
      <w:r>
        <w:rPr>
          <w:szCs w:val="21"/>
          <w:lang w:val="zh-CN"/>
        </w:rPr>
        <w:t>R3</w:t>
      </w:r>
    </w:p>
    <w:p w:rsidR="0046457C" w:rsidRPr="00D82022" w:rsidRDefault="0046457C" w:rsidP="0046457C">
      <w:pPr>
        <w:pStyle w:val="ac"/>
        <w:ind w:left="360" w:firstLineChars="0" w:firstLine="0"/>
        <w:rPr>
          <w:color w:val="548DD4" w:themeColor="text2" w:themeTint="99"/>
          <w:lang w:val="zh-CN"/>
        </w:rPr>
      </w:pPr>
      <w:r w:rsidRPr="00D82022">
        <w:rPr>
          <w:rFonts w:ascii="µÈÏß Western" w:hAnsi="µÈÏß Western" w:cs="µÈÏß Western"/>
          <w:color w:val="548DD4" w:themeColor="text2" w:themeTint="99"/>
          <w:lang w:val="zh-CN"/>
        </w:rPr>
        <w:t>——</w:t>
      </w:r>
      <w:r w:rsidRPr="00D82022">
        <w:rPr>
          <w:rFonts w:hint="eastAsia"/>
          <w:color w:val="548DD4" w:themeColor="text2" w:themeTint="99"/>
          <w:lang w:val="zh-CN"/>
        </w:rPr>
        <w:t>高学历（本科以上）：您</w:t>
      </w:r>
      <w:r>
        <w:rPr>
          <w:rFonts w:hint="eastAsia"/>
          <w:color w:val="548DD4" w:themeColor="text2" w:themeTint="99"/>
          <w:lang w:val="zh-CN"/>
        </w:rPr>
        <w:t>本科</w:t>
      </w:r>
      <w:r w:rsidRPr="00D82022">
        <w:rPr>
          <w:rFonts w:hint="eastAsia"/>
          <w:color w:val="548DD4" w:themeColor="text2" w:themeTint="99"/>
          <w:lang w:val="zh-CN"/>
        </w:rPr>
        <w:t>哪个学校？学什么专业？</w:t>
      </w:r>
    </w:p>
    <w:p w:rsidR="0046457C" w:rsidRPr="00D82022" w:rsidRDefault="0046457C" w:rsidP="0046457C">
      <w:pPr>
        <w:pStyle w:val="ac"/>
        <w:ind w:left="357" w:firstLineChars="0" w:firstLine="0"/>
        <w:rPr>
          <w:color w:val="548DD4" w:themeColor="text2" w:themeTint="99"/>
          <w:lang w:val="zh-CN"/>
        </w:rPr>
      </w:pPr>
      <w:r w:rsidRPr="00D82022">
        <w:rPr>
          <w:rFonts w:ascii="µÈÏß Western" w:hAnsi="µÈÏß Western" w:cs="µÈÏß Western" w:hint="eastAsia"/>
          <w:color w:val="548DD4" w:themeColor="text2" w:themeTint="99"/>
          <w:lang w:val="zh-CN"/>
        </w:rPr>
        <w:t>——低学历（专科及以下）：这样的文化程度，会影响您还贷款的信心吗？</w:t>
      </w:r>
    </w:p>
    <w:p w:rsidR="0046457C" w:rsidRPr="000D5D46" w:rsidRDefault="0046457C" w:rsidP="0046457C">
      <w:pPr>
        <w:pStyle w:val="3"/>
        <w:spacing w:line="240" w:lineRule="auto"/>
        <w:rPr>
          <w:lang w:val="zh-CN"/>
        </w:rPr>
      </w:pPr>
      <w:r w:rsidRPr="000D5D46">
        <w:rPr>
          <w:rFonts w:hint="eastAsia"/>
          <w:lang w:val="zh-CN"/>
        </w:rPr>
        <w:t>住房</w:t>
      </w:r>
    </w:p>
    <w:p w:rsidR="0046457C" w:rsidRPr="00002DFE" w:rsidRDefault="0046457C" w:rsidP="0046457C">
      <w:pPr>
        <w:pStyle w:val="ac"/>
        <w:widowControl w:val="0"/>
        <w:numPr>
          <w:ilvl w:val="0"/>
          <w:numId w:val="20"/>
        </w:numPr>
        <w:ind w:firstLineChars="0" w:firstLine="0"/>
        <w:rPr>
          <w:szCs w:val="21"/>
          <w:lang w:val="zh-CN"/>
        </w:rPr>
      </w:pPr>
      <w:r w:rsidRPr="00002DFE">
        <w:rPr>
          <w:rFonts w:hint="eastAsia"/>
          <w:szCs w:val="21"/>
          <w:lang w:val="zh-CN"/>
        </w:rPr>
        <w:t>您家附近有理发店吗？</w:t>
      </w:r>
      <w:r w:rsidRPr="00002DFE">
        <w:rPr>
          <w:szCs w:val="21"/>
          <w:lang w:val="zh-CN"/>
        </w:rPr>
        <w:t>I4</w:t>
      </w:r>
    </w:p>
    <w:p w:rsidR="0046457C" w:rsidRPr="00002DFE" w:rsidRDefault="0046457C" w:rsidP="0046457C">
      <w:pPr>
        <w:pStyle w:val="ac"/>
        <w:widowControl w:val="0"/>
        <w:numPr>
          <w:ilvl w:val="0"/>
          <w:numId w:val="20"/>
        </w:numPr>
        <w:ind w:firstLineChars="0" w:firstLine="0"/>
        <w:rPr>
          <w:szCs w:val="21"/>
          <w:lang w:val="zh-CN"/>
        </w:rPr>
      </w:pPr>
      <w:r w:rsidRPr="00002DFE">
        <w:rPr>
          <w:rFonts w:hint="eastAsia"/>
          <w:szCs w:val="21"/>
          <w:lang w:val="zh-CN"/>
        </w:rPr>
        <w:t>您住址和身份证的地址一致吗？</w:t>
      </w:r>
    </w:p>
    <w:p w:rsidR="0046457C" w:rsidRPr="00D82022" w:rsidRDefault="0046457C" w:rsidP="0046457C">
      <w:pPr>
        <w:pStyle w:val="ac"/>
        <w:ind w:left="357" w:firstLineChars="0" w:firstLine="0"/>
        <w:rPr>
          <w:rFonts w:ascii="µÈÏß Western" w:hAnsi="µÈÏß Western" w:cs="µÈÏß Western"/>
          <w:color w:val="548DD4" w:themeColor="text2" w:themeTint="99"/>
          <w:lang w:val="zh-CN"/>
        </w:rPr>
      </w:pPr>
      <w:r w:rsidRPr="00D82022">
        <w:rPr>
          <w:rFonts w:ascii="µÈÏß Western" w:hAnsi="µÈÏß Western" w:cs="µÈÏß Western" w:hint="eastAsia"/>
          <w:color w:val="548DD4" w:themeColor="text2" w:themeTint="99"/>
          <w:lang w:val="zh-CN"/>
        </w:rPr>
        <w:t>——不一致：您住在哪里？住多久了？房子是您名下的吗？</w:t>
      </w:r>
    </w:p>
    <w:p w:rsidR="0046457C" w:rsidRDefault="0046457C" w:rsidP="0046457C">
      <w:pPr>
        <w:spacing w:after="120"/>
        <w:rPr>
          <w:lang w:val="zh-CN"/>
        </w:rPr>
      </w:pPr>
      <w:r w:rsidRPr="00D82022">
        <w:rPr>
          <w:rFonts w:hint="eastAsia"/>
          <w:lang w:val="zh-CN"/>
        </w:rPr>
        <w:t>外出常用什么交通工具？</w:t>
      </w:r>
    </w:p>
    <w:p w:rsidR="0046457C" w:rsidRPr="00D82022" w:rsidRDefault="0046457C" w:rsidP="0046457C">
      <w:pPr>
        <w:pStyle w:val="ac"/>
        <w:ind w:left="360" w:firstLineChars="0" w:firstLine="0"/>
        <w:rPr>
          <w:rFonts w:ascii="µÈÏß Western" w:hAnsi="µÈÏß Western" w:cs="µÈÏß Western"/>
          <w:color w:val="548DD4" w:themeColor="text2" w:themeTint="99"/>
          <w:lang w:val="zh-CN"/>
        </w:rPr>
      </w:pPr>
      <w:r w:rsidRPr="00D82022">
        <w:rPr>
          <w:rFonts w:ascii="µÈÏß Western" w:hAnsi="µÈÏß Western" w:cs="µÈÏß Western" w:hint="eastAsia"/>
          <w:color w:val="548DD4" w:themeColor="text2" w:themeTint="99"/>
          <w:lang w:val="zh-CN"/>
        </w:rPr>
        <w:t>——如果是公交：附近的地体站</w:t>
      </w:r>
      <w:r w:rsidRPr="00D82022">
        <w:rPr>
          <w:rFonts w:ascii="µÈÏß Western" w:hAnsi="µÈÏß Western" w:cs="µÈÏß Western"/>
          <w:color w:val="548DD4" w:themeColor="text2" w:themeTint="99"/>
          <w:lang w:val="zh-CN"/>
        </w:rPr>
        <w:t>/</w:t>
      </w:r>
      <w:r w:rsidRPr="00D82022">
        <w:rPr>
          <w:rFonts w:ascii="µÈÏß Western" w:hAnsi="µÈÏß Western" w:cs="µÈÏß Western" w:hint="eastAsia"/>
          <w:color w:val="548DD4" w:themeColor="text2" w:themeTint="99"/>
          <w:lang w:val="zh-CN"/>
        </w:rPr>
        <w:t>公交线路有哪些？</w:t>
      </w:r>
    </w:p>
    <w:p w:rsidR="0046457C" w:rsidRPr="00D82022" w:rsidRDefault="0046457C" w:rsidP="0046457C">
      <w:pPr>
        <w:pStyle w:val="ac"/>
        <w:ind w:left="357" w:firstLineChars="0" w:firstLine="0"/>
        <w:rPr>
          <w:rFonts w:ascii="µÈÏß Western" w:hAnsi="µÈÏß Western" w:cs="µÈÏß Western"/>
          <w:color w:val="548DD4" w:themeColor="text2" w:themeTint="99"/>
          <w:lang w:val="zh-CN"/>
        </w:rPr>
      </w:pPr>
      <w:r w:rsidRPr="00D82022">
        <w:rPr>
          <w:rFonts w:ascii="µÈÏß Western" w:hAnsi="µÈÏß Western" w:cs="µÈÏß Western" w:hint="eastAsia"/>
          <w:color w:val="548DD4" w:themeColor="text2" w:themeTint="99"/>
          <w:lang w:val="zh-CN"/>
        </w:rPr>
        <w:t>——如果是开车：什么牌子的车？是您名下的吗？</w:t>
      </w:r>
    </w:p>
    <w:p w:rsidR="0046457C" w:rsidRPr="000D5D46" w:rsidRDefault="0046457C" w:rsidP="0046457C">
      <w:pPr>
        <w:pStyle w:val="3"/>
        <w:spacing w:line="240" w:lineRule="auto"/>
        <w:rPr>
          <w:lang w:val="zh-CN"/>
        </w:rPr>
      </w:pPr>
      <w:r w:rsidRPr="000D5D46">
        <w:rPr>
          <w:rFonts w:hint="eastAsia"/>
          <w:lang w:val="zh-CN"/>
        </w:rPr>
        <w:t>工作</w:t>
      </w:r>
    </w:p>
    <w:p w:rsidR="0046457C" w:rsidRPr="00430707" w:rsidRDefault="0046457C" w:rsidP="0046457C">
      <w:pPr>
        <w:pStyle w:val="ac"/>
        <w:widowControl w:val="0"/>
        <w:numPr>
          <w:ilvl w:val="0"/>
          <w:numId w:val="20"/>
        </w:numPr>
        <w:ind w:firstLineChars="0" w:firstLine="0"/>
        <w:rPr>
          <w:szCs w:val="21"/>
          <w:lang w:val="zh-CN"/>
        </w:rPr>
      </w:pPr>
      <w:r>
        <w:rPr>
          <w:rFonts w:hint="eastAsia"/>
          <w:szCs w:val="21"/>
          <w:lang w:val="zh-CN"/>
        </w:rPr>
        <w:t>您工作时会走神吗？</w:t>
      </w:r>
      <w:r>
        <w:rPr>
          <w:rFonts w:hint="eastAsia"/>
          <w:szCs w:val="21"/>
          <w:lang w:val="zh-CN"/>
        </w:rPr>
        <w:t>C2</w:t>
      </w:r>
    </w:p>
    <w:p w:rsidR="0046457C" w:rsidRPr="006D7109" w:rsidRDefault="0046457C" w:rsidP="0046457C">
      <w:pPr>
        <w:pStyle w:val="ac"/>
        <w:widowControl w:val="0"/>
        <w:numPr>
          <w:ilvl w:val="0"/>
          <w:numId w:val="20"/>
        </w:numPr>
        <w:ind w:firstLineChars="0" w:firstLine="0"/>
        <w:rPr>
          <w:szCs w:val="21"/>
          <w:lang w:val="zh-CN"/>
        </w:rPr>
      </w:pPr>
      <w:r>
        <w:rPr>
          <w:rFonts w:hint="eastAsia"/>
          <w:szCs w:val="21"/>
          <w:lang w:val="zh-CN"/>
        </w:rPr>
        <w:t>您现在没有稳定收入来源，对吗？——</w:t>
      </w:r>
      <w:r>
        <w:rPr>
          <w:rFonts w:hint="eastAsia"/>
          <w:szCs w:val="21"/>
          <w:lang w:val="zh-CN"/>
        </w:rPr>
        <w:t>R5</w:t>
      </w:r>
    </w:p>
    <w:p w:rsidR="0046457C" w:rsidRDefault="0046457C" w:rsidP="0046457C">
      <w:pPr>
        <w:pStyle w:val="ac"/>
        <w:widowControl w:val="0"/>
        <w:numPr>
          <w:ilvl w:val="0"/>
          <w:numId w:val="20"/>
        </w:numPr>
        <w:ind w:firstLineChars="0" w:firstLine="0"/>
        <w:rPr>
          <w:szCs w:val="21"/>
          <w:lang w:val="zh-CN"/>
        </w:rPr>
      </w:pPr>
      <w:r>
        <w:rPr>
          <w:rFonts w:hint="eastAsia"/>
          <w:szCs w:val="21"/>
          <w:lang w:val="zh-CN"/>
        </w:rPr>
        <w:t>您上过电视吗？</w:t>
      </w:r>
      <w:r>
        <w:rPr>
          <w:rFonts w:hint="eastAsia"/>
          <w:szCs w:val="21"/>
          <w:lang w:val="zh-CN"/>
        </w:rPr>
        <w:t>I5</w:t>
      </w:r>
    </w:p>
    <w:p w:rsidR="0046457C" w:rsidRPr="006D7109" w:rsidRDefault="0046457C" w:rsidP="0046457C">
      <w:pPr>
        <w:pStyle w:val="ac"/>
        <w:widowControl w:val="0"/>
        <w:numPr>
          <w:ilvl w:val="0"/>
          <w:numId w:val="20"/>
        </w:numPr>
        <w:ind w:firstLineChars="0" w:firstLine="0"/>
        <w:rPr>
          <w:szCs w:val="21"/>
          <w:lang w:val="zh-CN"/>
        </w:rPr>
      </w:pPr>
      <w:r>
        <w:rPr>
          <w:rFonts w:hint="eastAsia"/>
          <w:szCs w:val="21"/>
          <w:lang w:val="zh-CN"/>
        </w:rPr>
        <w:t>您每个月的收入，够不够用？</w:t>
      </w:r>
      <w:r>
        <w:rPr>
          <w:rFonts w:hint="eastAsia"/>
          <w:szCs w:val="21"/>
          <w:lang w:val="zh-CN"/>
        </w:rPr>
        <w:t>R6</w:t>
      </w:r>
    </w:p>
    <w:p w:rsidR="0046457C" w:rsidRPr="00AF4C0D" w:rsidRDefault="0046457C" w:rsidP="0046457C">
      <w:pPr>
        <w:pStyle w:val="ac"/>
        <w:widowControl w:val="0"/>
        <w:numPr>
          <w:ilvl w:val="0"/>
          <w:numId w:val="20"/>
        </w:numPr>
        <w:ind w:firstLineChars="0" w:firstLine="0"/>
        <w:rPr>
          <w:szCs w:val="21"/>
          <w:lang w:val="zh-CN"/>
        </w:rPr>
      </w:pPr>
      <w:r>
        <w:rPr>
          <w:rFonts w:hint="eastAsia"/>
          <w:szCs w:val="21"/>
          <w:lang w:val="zh-CN"/>
        </w:rPr>
        <w:t>有过向朋友借零钱，后来忘记还的事吗？</w:t>
      </w:r>
      <w:r w:rsidRPr="001D4813">
        <w:rPr>
          <w:rFonts w:hint="eastAsia"/>
          <w:szCs w:val="21"/>
          <w:lang w:val="zh-CN"/>
        </w:rPr>
        <w:t>C3</w:t>
      </w:r>
    </w:p>
    <w:p w:rsidR="0046457C" w:rsidRPr="006D7109" w:rsidRDefault="0046457C" w:rsidP="0046457C">
      <w:pPr>
        <w:pStyle w:val="ac"/>
        <w:widowControl w:val="0"/>
        <w:numPr>
          <w:ilvl w:val="0"/>
          <w:numId w:val="20"/>
        </w:numPr>
        <w:ind w:firstLineChars="0" w:firstLine="0"/>
        <w:rPr>
          <w:szCs w:val="21"/>
          <w:lang w:val="zh-CN"/>
        </w:rPr>
      </w:pPr>
      <w:r>
        <w:rPr>
          <w:rFonts w:hint="eastAsia"/>
          <w:szCs w:val="21"/>
          <w:lang w:val="zh-CN"/>
        </w:rPr>
        <w:t>没有稳定的工作，还贷会困难吗？</w:t>
      </w:r>
      <w:r>
        <w:rPr>
          <w:rFonts w:hint="eastAsia"/>
          <w:szCs w:val="21"/>
          <w:lang w:val="zh-CN"/>
        </w:rPr>
        <w:t>R7</w:t>
      </w:r>
    </w:p>
    <w:p w:rsidR="0046457C" w:rsidRPr="000D5D46" w:rsidRDefault="0046457C" w:rsidP="0046457C">
      <w:pPr>
        <w:pStyle w:val="3"/>
        <w:spacing w:line="240" w:lineRule="auto"/>
        <w:rPr>
          <w:lang w:val="zh-CN"/>
        </w:rPr>
      </w:pPr>
      <w:r w:rsidRPr="000D5D46">
        <w:rPr>
          <w:rFonts w:hint="eastAsia"/>
          <w:lang w:val="zh-CN"/>
        </w:rPr>
        <w:t>家庭</w:t>
      </w:r>
    </w:p>
    <w:p w:rsidR="0046457C" w:rsidRPr="00A578DD" w:rsidRDefault="0046457C" w:rsidP="0046457C">
      <w:pPr>
        <w:pStyle w:val="ac"/>
        <w:widowControl w:val="0"/>
        <w:numPr>
          <w:ilvl w:val="0"/>
          <w:numId w:val="20"/>
        </w:numPr>
        <w:ind w:firstLineChars="0" w:firstLine="0"/>
        <w:rPr>
          <w:szCs w:val="21"/>
          <w:lang w:val="zh-CN"/>
        </w:rPr>
      </w:pPr>
      <w:r>
        <w:rPr>
          <w:rFonts w:hint="eastAsia"/>
          <w:szCs w:val="21"/>
          <w:lang w:val="zh-CN"/>
        </w:rPr>
        <w:t>以前有过把</w:t>
      </w:r>
      <w:r w:rsidRPr="0072215D">
        <w:rPr>
          <w:rFonts w:hint="eastAsia"/>
          <w:szCs w:val="21"/>
          <w:lang w:val="zh-CN"/>
        </w:rPr>
        <w:t>自己的过错推给别人</w:t>
      </w:r>
      <w:r>
        <w:rPr>
          <w:rFonts w:hint="eastAsia"/>
          <w:szCs w:val="21"/>
          <w:lang w:val="zh-CN"/>
        </w:rPr>
        <w:t>的事</w:t>
      </w:r>
      <w:r w:rsidRPr="0072215D">
        <w:rPr>
          <w:rFonts w:hint="eastAsia"/>
          <w:szCs w:val="21"/>
          <w:lang w:val="zh-CN"/>
        </w:rPr>
        <w:t>吗？</w:t>
      </w:r>
      <w:r w:rsidRPr="00A578DD">
        <w:rPr>
          <w:rFonts w:hint="eastAsia"/>
          <w:szCs w:val="21"/>
          <w:lang w:val="zh-CN"/>
        </w:rPr>
        <w:t>C4</w:t>
      </w:r>
    </w:p>
    <w:p w:rsidR="0046457C" w:rsidRPr="001D4813" w:rsidRDefault="0046457C" w:rsidP="0046457C">
      <w:pPr>
        <w:pStyle w:val="ac"/>
        <w:widowControl w:val="0"/>
        <w:numPr>
          <w:ilvl w:val="0"/>
          <w:numId w:val="20"/>
        </w:numPr>
        <w:ind w:firstLineChars="0" w:firstLine="0"/>
        <w:rPr>
          <w:szCs w:val="21"/>
          <w:lang w:val="zh-CN"/>
        </w:rPr>
      </w:pPr>
      <w:r>
        <w:rPr>
          <w:rFonts w:hint="eastAsia"/>
          <w:szCs w:val="21"/>
          <w:lang w:val="zh-CN"/>
        </w:rPr>
        <w:lastRenderedPageBreak/>
        <w:t>您老婆现在支持您贷款吗？</w:t>
      </w:r>
      <w:r>
        <w:rPr>
          <w:rFonts w:hint="eastAsia"/>
          <w:szCs w:val="21"/>
          <w:lang w:val="zh-CN"/>
        </w:rPr>
        <w:t>R8</w:t>
      </w:r>
    </w:p>
    <w:p w:rsidR="0046457C" w:rsidRPr="00D82022" w:rsidRDefault="0046457C" w:rsidP="0046457C">
      <w:pPr>
        <w:pStyle w:val="ac"/>
        <w:widowControl w:val="0"/>
        <w:numPr>
          <w:ilvl w:val="0"/>
          <w:numId w:val="20"/>
        </w:numPr>
        <w:ind w:firstLineChars="0" w:firstLine="0"/>
        <w:rPr>
          <w:szCs w:val="21"/>
          <w:lang w:val="zh-CN"/>
        </w:rPr>
      </w:pPr>
      <w:r>
        <w:rPr>
          <w:rFonts w:hint="eastAsia"/>
          <w:szCs w:val="21"/>
          <w:lang w:val="zh-CN"/>
        </w:rPr>
        <w:t>家里有人会</w:t>
      </w:r>
      <w:r w:rsidRPr="006D4311">
        <w:rPr>
          <w:rFonts w:hint="eastAsia"/>
          <w:szCs w:val="21"/>
          <w:lang w:val="zh-CN"/>
        </w:rPr>
        <w:t>乐器</w:t>
      </w:r>
      <w:r>
        <w:rPr>
          <w:rFonts w:hint="eastAsia"/>
          <w:szCs w:val="21"/>
          <w:lang w:val="zh-CN"/>
        </w:rPr>
        <w:t>吗？</w:t>
      </w:r>
      <w:r>
        <w:rPr>
          <w:szCs w:val="21"/>
          <w:lang w:val="zh-CN"/>
        </w:rPr>
        <w:t>I 6</w:t>
      </w:r>
    </w:p>
    <w:p w:rsidR="0046457C" w:rsidRDefault="0046457C" w:rsidP="0046457C">
      <w:pPr>
        <w:rPr>
          <w:rFonts w:ascii="微软雅黑" w:eastAsia="微软雅黑" w:hAnsi="微软雅黑"/>
          <w:szCs w:val="21"/>
          <w:lang w:val="zh-CN"/>
        </w:rPr>
      </w:pPr>
    </w:p>
    <w:p w:rsidR="0046457C" w:rsidRDefault="0046457C" w:rsidP="0046457C">
      <w:pPr>
        <w:rPr>
          <w:rFonts w:asciiTheme="minorEastAsia" w:eastAsiaTheme="minorEastAsia" w:hAnsiTheme="minorEastAsia"/>
          <w:b/>
          <w:sz w:val="32"/>
          <w:szCs w:val="32"/>
        </w:rPr>
      </w:pPr>
      <w:r>
        <w:rPr>
          <w:rFonts w:asciiTheme="minorEastAsia" w:eastAsiaTheme="minorEastAsia" w:hAnsiTheme="minorEastAsia" w:hint="eastAsia"/>
          <w:b/>
          <w:sz w:val="32"/>
          <w:szCs w:val="32"/>
        </w:rPr>
        <w:t>三、微表情识别</w:t>
      </w:r>
    </w:p>
    <w:p w:rsidR="0046457C" w:rsidRDefault="002426ED" w:rsidP="0046457C">
      <w:pPr>
        <w:rPr>
          <w:rFonts w:ascii="微软雅黑" w:eastAsia="微软雅黑" w:hAnsi="微软雅黑"/>
          <w:szCs w:val="21"/>
          <w:lang w:val="zh-CN"/>
        </w:rPr>
      </w:pPr>
      <w:r>
        <w:rPr>
          <w:rFonts w:ascii="微软雅黑" w:eastAsia="微软雅黑" w:hAnsi="微软雅黑" w:hint="eastAsia"/>
          <w:szCs w:val="21"/>
          <w:lang w:val="zh-CN"/>
        </w:rPr>
        <w:t>CQT测试方法在传统风控面审中无法得以应用，主要原因是，风控人员无法准确辨别贷款者情绪的波动和紧张程度。例如，贷款者在回答准绳问题是紧张程度为a，在回答相关问题时紧张程度为b，风控人员没有有效的方法比较a和b的大小。微表情识别为辨别情绪波动提供了可能。</w:t>
      </w:r>
    </w:p>
    <w:p w:rsidR="001B1163" w:rsidRDefault="001B1163" w:rsidP="0046457C">
      <w:pPr>
        <w:rPr>
          <w:rFonts w:ascii="微软雅黑" w:eastAsia="微软雅黑" w:hAnsi="微软雅黑"/>
          <w:szCs w:val="21"/>
          <w:lang w:val="zh-CN"/>
        </w:rPr>
      </w:pPr>
    </w:p>
    <w:p w:rsidR="001B1163" w:rsidRDefault="001B1163" w:rsidP="0046457C">
      <w:pPr>
        <w:rPr>
          <w:rFonts w:ascii="微软雅黑" w:eastAsia="微软雅黑" w:hAnsi="微软雅黑"/>
          <w:szCs w:val="21"/>
          <w:lang w:val="zh-CN"/>
        </w:rPr>
      </w:pPr>
      <w:r>
        <w:rPr>
          <w:rFonts w:ascii="微软雅黑" w:eastAsia="微软雅黑" w:hAnsi="微软雅黑" w:hint="eastAsia"/>
          <w:szCs w:val="21"/>
          <w:lang w:val="zh-CN"/>
        </w:rPr>
        <w:t>首先是特征抽取。将贷款者回复问题这一时间段的</w:t>
      </w:r>
      <w:r w:rsidRPr="00422634">
        <w:rPr>
          <w:rFonts w:ascii="微软雅黑" w:eastAsia="微软雅黑" w:hAnsi="微软雅黑" w:hint="eastAsia"/>
          <w:szCs w:val="21"/>
          <w:highlight w:val="yellow"/>
          <w:lang w:val="zh-CN"/>
        </w:rPr>
        <w:t>情绪和语音抽取成特征</w:t>
      </w:r>
      <w:r>
        <w:rPr>
          <w:rFonts w:ascii="微软雅黑" w:eastAsia="微软雅黑" w:hAnsi="微软雅黑" w:hint="eastAsia"/>
          <w:szCs w:val="21"/>
          <w:lang w:val="zh-CN"/>
        </w:rPr>
        <w:t>（抽取方法如之前专利中所描述）。例如，</w:t>
      </w:r>
      <w:r w:rsidRPr="00422634">
        <w:rPr>
          <w:rFonts w:ascii="微软雅黑" w:eastAsia="微软雅黑" w:hAnsi="微软雅黑" w:hint="eastAsia"/>
          <w:szCs w:val="21"/>
          <w:highlight w:val="yellow"/>
          <w:lang w:val="zh-CN"/>
        </w:rPr>
        <w:t>说话颤抖性</w:t>
      </w:r>
      <w:r w:rsidR="0078481F">
        <w:rPr>
          <w:rFonts w:ascii="微软雅黑" w:eastAsia="微软雅黑" w:hAnsi="微软雅黑" w:hint="eastAsia"/>
          <w:szCs w:val="21"/>
          <w:highlight w:val="yellow"/>
          <w:lang w:val="zh-CN"/>
        </w:rPr>
        <w:t>【怎么判断是否颤抖？】</w:t>
      </w:r>
      <w:r w:rsidRPr="00422634">
        <w:rPr>
          <w:rFonts w:ascii="微软雅黑" w:eastAsia="微软雅黑" w:hAnsi="微软雅黑" w:hint="eastAsia"/>
          <w:szCs w:val="21"/>
          <w:highlight w:val="yellow"/>
          <w:lang w:val="zh-CN"/>
        </w:rPr>
        <w:t>、皱眉次数、眼睛向下看时间</w:t>
      </w:r>
      <w:r>
        <w:rPr>
          <w:rFonts w:ascii="微软雅黑" w:eastAsia="微软雅黑" w:hAnsi="微软雅黑" w:hint="eastAsia"/>
          <w:szCs w:val="21"/>
          <w:lang w:val="zh-CN"/>
        </w:rPr>
        <w:t>。</w:t>
      </w:r>
      <w:r w:rsidR="003C6DE6">
        <w:rPr>
          <w:rFonts w:ascii="微软雅黑" w:eastAsia="微软雅黑" w:hAnsi="微软雅黑" w:hint="eastAsia"/>
          <w:szCs w:val="21"/>
          <w:lang w:val="zh-CN"/>
        </w:rPr>
        <w:t>因为特征维度较高</w:t>
      </w:r>
      <w:r w:rsidR="009054EF" w:rsidRPr="009054EF">
        <w:rPr>
          <w:rFonts w:ascii="微软雅黑" w:eastAsia="微软雅黑" w:hAnsi="微软雅黑" w:hint="eastAsia"/>
          <w:szCs w:val="21"/>
          <w:highlight w:val="yellow"/>
          <w:lang w:val="zh-CN"/>
        </w:rPr>
        <w:t>【</w:t>
      </w:r>
      <w:r w:rsidR="009054EF">
        <w:rPr>
          <w:rFonts w:ascii="微软雅黑" w:eastAsia="微软雅黑" w:hAnsi="微软雅黑" w:hint="eastAsia"/>
          <w:szCs w:val="21"/>
          <w:highlight w:val="yellow"/>
          <w:lang w:val="zh-CN"/>
        </w:rPr>
        <w:t>有多高？</w:t>
      </w:r>
      <w:r w:rsidR="009054EF" w:rsidRPr="009054EF">
        <w:rPr>
          <w:rFonts w:ascii="微软雅黑" w:eastAsia="微软雅黑" w:hAnsi="微软雅黑" w:hint="eastAsia"/>
          <w:szCs w:val="21"/>
          <w:highlight w:val="yellow"/>
          <w:lang w:val="zh-CN"/>
        </w:rPr>
        <w:t>】</w:t>
      </w:r>
      <w:r w:rsidR="003C6DE6">
        <w:rPr>
          <w:rFonts w:ascii="微软雅黑" w:eastAsia="微软雅黑" w:hAnsi="微软雅黑" w:hint="eastAsia"/>
          <w:szCs w:val="21"/>
          <w:lang w:val="zh-CN"/>
        </w:rPr>
        <w:t>，给分析带来困难，我们使用t-SNE方法进行降维</w:t>
      </w:r>
      <w:r w:rsidR="009054EF" w:rsidRPr="009054EF">
        <w:rPr>
          <w:rFonts w:ascii="微软雅黑" w:eastAsia="微软雅黑" w:hAnsi="微软雅黑" w:hint="eastAsia"/>
          <w:szCs w:val="21"/>
          <w:highlight w:val="yellow"/>
          <w:lang w:val="zh-CN"/>
        </w:rPr>
        <w:t>【降成多少维？</w:t>
      </w:r>
      <w:r w:rsidR="00721196">
        <w:rPr>
          <w:rFonts w:ascii="微软雅黑" w:eastAsia="微软雅黑" w:hAnsi="微软雅黑" w:hint="eastAsia"/>
          <w:szCs w:val="21"/>
          <w:highlight w:val="yellow"/>
          <w:lang w:val="zh-CN"/>
        </w:rPr>
        <w:t>为什么选择t-SNE，还有哪些降维方法这里可以用，例如PCA可以吗？</w:t>
      </w:r>
      <w:r w:rsidR="009054EF" w:rsidRPr="009054EF">
        <w:rPr>
          <w:rFonts w:ascii="微软雅黑" w:eastAsia="微软雅黑" w:hAnsi="微软雅黑" w:hint="eastAsia"/>
          <w:szCs w:val="21"/>
          <w:highlight w:val="yellow"/>
          <w:lang w:val="zh-CN"/>
        </w:rPr>
        <w:t>】</w:t>
      </w:r>
      <w:r w:rsidR="003C6DE6">
        <w:rPr>
          <w:rFonts w:ascii="微软雅黑" w:eastAsia="微软雅黑" w:hAnsi="微软雅黑" w:hint="eastAsia"/>
          <w:szCs w:val="21"/>
          <w:lang w:val="zh-CN"/>
        </w:rPr>
        <w:t>。</w:t>
      </w:r>
      <w:r w:rsidRPr="00422634">
        <w:rPr>
          <w:rFonts w:ascii="微软雅黑" w:eastAsia="微软雅黑" w:hAnsi="微软雅黑" w:hint="eastAsia"/>
          <w:szCs w:val="21"/>
          <w:highlight w:val="yellow"/>
          <w:lang w:val="zh-CN"/>
        </w:rPr>
        <w:t>然后使用KNN算法对中性问题和准绳问题进行聚类分析</w:t>
      </w:r>
      <w:r w:rsidR="00721196">
        <w:rPr>
          <w:rFonts w:ascii="微软雅黑" w:eastAsia="微软雅黑" w:hAnsi="微软雅黑" w:hint="eastAsia"/>
          <w:szCs w:val="21"/>
          <w:highlight w:val="yellow"/>
          <w:lang w:val="zh-CN"/>
        </w:rPr>
        <w:t>【这里是怎么聚类的？】</w:t>
      </w:r>
      <w:r>
        <w:rPr>
          <w:rFonts w:ascii="微软雅黑" w:eastAsia="微软雅黑" w:hAnsi="微软雅黑" w:hint="eastAsia"/>
          <w:szCs w:val="21"/>
          <w:lang w:val="zh-CN"/>
        </w:rPr>
        <w:t>。为了方便展示，假设</w:t>
      </w:r>
      <w:r w:rsidR="003C6DE6">
        <w:rPr>
          <w:rFonts w:ascii="微软雅黑" w:eastAsia="微软雅黑" w:hAnsi="微软雅黑" w:hint="eastAsia"/>
          <w:szCs w:val="21"/>
          <w:lang w:val="zh-CN"/>
        </w:rPr>
        <w:t>降维后，特征空间为2维空间</w:t>
      </w:r>
      <w:r w:rsidR="00EF6FD3" w:rsidRPr="00EF6FD3">
        <w:rPr>
          <w:rFonts w:ascii="微软雅黑" w:eastAsia="微软雅黑" w:hAnsi="微软雅黑" w:hint="eastAsia"/>
          <w:szCs w:val="21"/>
          <w:highlight w:val="yellow"/>
          <w:lang w:val="zh-CN"/>
        </w:rPr>
        <w:t>【特征1、特征2分别代表什么特征？】</w:t>
      </w:r>
      <w:r>
        <w:rPr>
          <w:rFonts w:ascii="微软雅黑" w:eastAsia="微软雅黑" w:hAnsi="微软雅黑" w:hint="eastAsia"/>
          <w:szCs w:val="21"/>
          <w:lang w:val="zh-CN"/>
        </w:rPr>
        <w:t>，聚类分析示意图如下：</w:t>
      </w:r>
    </w:p>
    <w:p w:rsidR="001B1163" w:rsidRDefault="001B1163" w:rsidP="0046457C">
      <w:pPr>
        <w:rPr>
          <w:rFonts w:ascii="微软雅黑" w:eastAsia="微软雅黑" w:hAnsi="微软雅黑"/>
          <w:szCs w:val="21"/>
          <w:lang w:val="zh-CN"/>
        </w:rPr>
      </w:pPr>
      <w:r>
        <w:rPr>
          <w:rFonts w:ascii="微软雅黑" w:eastAsia="微软雅黑" w:hAnsi="微软雅黑" w:hint="eastAsia"/>
          <w:noProof/>
          <w:szCs w:val="21"/>
        </w:rPr>
        <w:lastRenderedPageBreak/>
        <w:drawing>
          <wp:inline distT="0" distB="0" distL="0" distR="0">
            <wp:extent cx="5262880" cy="3949700"/>
            <wp:effectExtent l="0" t="0" r="0" b="0"/>
            <wp:docPr id="1" name="图片 1" descr="D:\Users\xuguoqiang371\Desktop\专利申请\C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xuguoqiang371\Desktop\专利申请\CQ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3949700"/>
                    </a:xfrm>
                    <a:prstGeom prst="rect">
                      <a:avLst/>
                    </a:prstGeom>
                    <a:noFill/>
                    <a:ln>
                      <a:noFill/>
                    </a:ln>
                  </pic:spPr>
                </pic:pic>
              </a:graphicData>
            </a:graphic>
          </wp:inline>
        </w:drawing>
      </w:r>
    </w:p>
    <w:p w:rsidR="003C6DE6" w:rsidRDefault="003C6DE6" w:rsidP="003C6DE6">
      <w:pPr>
        <w:jc w:val="center"/>
        <w:rPr>
          <w:rFonts w:ascii="微软雅黑" w:eastAsia="微软雅黑" w:hAnsi="微软雅黑"/>
          <w:szCs w:val="21"/>
          <w:lang w:val="zh-CN"/>
        </w:rPr>
      </w:pPr>
      <w:r>
        <w:rPr>
          <w:rFonts w:ascii="微软雅黑" w:eastAsia="微软雅黑" w:hAnsi="微软雅黑" w:hint="eastAsia"/>
          <w:szCs w:val="21"/>
          <w:lang w:val="zh-CN"/>
        </w:rPr>
        <w:t>、图一</w:t>
      </w:r>
    </w:p>
    <w:p w:rsidR="001B1163" w:rsidRDefault="003C6DE6" w:rsidP="0046457C">
      <w:pPr>
        <w:rPr>
          <w:rFonts w:ascii="微软雅黑" w:eastAsia="微软雅黑" w:hAnsi="微软雅黑"/>
          <w:szCs w:val="21"/>
          <w:lang w:val="zh-CN"/>
        </w:rPr>
      </w:pPr>
      <w:r>
        <w:rPr>
          <w:rFonts w:ascii="微软雅黑" w:eastAsia="微软雅黑" w:hAnsi="微软雅黑" w:hint="eastAsia"/>
          <w:szCs w:val="21"/>
          <w:lang w:val="zh-CN"/>
        </w:rPr>
        <w:t>使用KNN聚类算法，得到</w:t>
      </w:r>
      <w:r w:rsidRPr="00EF6FD3">
        <w:rPr>
          <w:rFonts w:ascii="微软雅黑" w:eastAsia="微软雅黑" w:hAnsi="微软雅黑" w:hint="eastAsia"/>
          <w:szCs w:val="21"/>
          <w:highlight w:val="yellow"/>
          <w:lang w:val="zh-CN"/>
        </w:rPr>
        <w:t>中性问题类别的</w:t>
      </w:r>
      <w:bookmarkStart w:id="2" w:name="_GoBack"/>
      <w:r w:rsidRPr="00EF6FD3">
        <w:rPr>
          <w:rFonts w:ascii="微软雅黑" w:eastAsia="微软雅黑" w:hAnsi="微软雅黑" w:hint="eastAsia"/>
          <w:szCs w:val="21"/>
          <w:highlight w:val="yellow"/>
          <w:lang w:val="zh-CN"/>
        </w:rPr>
        <w:t>cluster</w:t>
      </w:r>
      <w:bookmarkEnd w:id="2"/>
      <w:r w:rsidRPr="00EF6FD3">
        <w:rPr>
          <w:rFonts w:ascii="微软雅黑" w:eastAsia="微软雅黑" w:hAnsi="微软雅黑" w:hint="eastAsia"/>
          <w:szCs w:val="21"/>
          <w:highlight w:val="yellow"/>
          <w:lang w:val="zh-CN"/>
        </w:rPr>
        <w:t xml:space="preserve"> center坐标是（xi,yi）</w:t>
      </w:r>
      <w:r w:rsidR="00EF6FD3">
        <w:rPr>
          <w:rFonts w:ascii="微软雅黑" w:eastAsia="微软雅黑" w:hAnsi="微软雅黑" w:hint="eastAsia"/>
          <w:szCs w:val="21"/>
          <w:highlight w:val="yellow"/>
          <w:lang w:val="zh-CN"/>
        </w:rPr>
        <w:t>【如何理解一个问题的坐标？】</w:t>
      </w:r>
      <w:r>
        <w:rPr>
          <w:rFonts w:ascii="微软雅黑" w:eastAsia="微软雅黑" w:hAnsi="微软雅黑" w:hint="eastAsia"/>
          <w:szCs w:val="21"/>
          <w:lang w:val="zh-CN"/>
        </w:rPr>
        <w:t>，准绳问题的cluster center坐标是（xc,yc），那么分别计算相关问题（xr,yr）与两个cluster center的欧式距离。</w:t>
      </w:r>
    </w:p>
    <w:p w:rsidR="003C6DE6" w:rsidRPr="003C6DE6" w:rsidRDefault="00045E1F" w:rsidP="0046457C">
      <w:pPr>
        <w:rPr>
          <w:rFonts w:ascii="微软雅黑" w:eastAsia="微软雅黑" w:hAnsi="微软雅黑"/>
          <w:szCs w:val="21"/>
          <w:lang w:val="zh-CN"/>
        </w:rPr>
      </w:pPr>
      <m:oMathPara>
        <m:oMath>
          <m:sSub>
            <m:sSubPr>
              <m:ctrlPr>
                <w:rPr>
                  <w:rFonts w:ascii="Cambria Math" w:eastAsia="微软雅黑" w:hAnsi="Cambria Math"/>
                  <w:szCs w:val="21"/>
                  <w:lang w:val="zh-CN"/>
                </w:rPr>
              </m:ctrlPr>
            </m:sSubPr>
            <m:e>
              <m:r>
                <m:rPr>
                  <m:sty m:val="p"/>
                </m:rPr>
                <w:rPr>
                  <w:rFonts w:ascii="Cambria Math" w:eastAsia="微软雅黑" w:hAnsi="Cambria Math"/>
                  <w:szCs w:val="21"/>
                  <w:lang w:val="zh-CN"/>
                </w:rPr>
                <m:t>d</m:t>
              </m:r>
            </m:e>
            <m:sub>
              <m:r>
                <m:rPr>
                  <m:sty m:val="p"/>
                </m:rPr>
                <w:rPr>
                  <w:rFonts w:ascii="Cambria Math" w:eastAsia="微软雅黑" w:hAnsi="Cambria Math"/>
                  <w:szCs w:val="21"/>
                  <w:lang w:val="zh-CN"/>
                </w:rPr>
                <m:t>ri</m:t>
              </m:r>
            </m:sub>
          </m:sSub>
          <m:r>
            <m:rPr>
              <m:sty m:val="p"/>
            </m:rPr>
            <w:rPr>
              <w:rFonts w:ascii="Cambria Math" w:eastAsia="微软雅黑" w:hAnsi="Cambria Math"/>
              <w:szCs w:val="21"/>
              <w:lang w:val="zh-CN"/>
            </w:rPr>
            <m:t>=</m:t>
          </m:r>
          <m:rad>
            <m:radPr>
              <m:degHide m:val="1"/>
              <m:ctrlPr>
                <w:rPr>
                  <w:rFonts w:ascii="Cambria Math" w:eastAsia="微软雅黑" w:hAnsi="Cambria Math"/>
                  <w:szCs w:val="21"/>
                  <w:lang w:val="zh-CN"/>
                </w:rPr>
              </m:ctrlPr>
            </m:radPr>
            <m:deg/>
            <m:e>
              <m:sSup>
                <m:sSupPr>
                  <m:ctrlPr>
                    <w:rPr>
                      <w:rFonts w:ascii="Cambria Math" w:eastAsia="微软雅黑" w:hAnsi="Cambria Math"/>
                      <w:i/>
                      <w:szCs w:val="21"/>
                      <w:lang w:val="zh-CN"/>
                    </w:rPr>
                  </m:ctrlPr>
                </m:sSupPr>
                <m:e>
                  <m:d>
                    <m:dPr>
                      <m:ctrlPr>
                        <w:rPr>
                          <w:rFonts w:ascii="Cambria Math" w:eastAsia="微软雅黑" w:hAnsi="Cambria Math"/>
                          <w:i/>
                          <w:szCs w:val="21"/>
                          <w:lang w:val="zh-CN"/>
                        </w:rPr>
                      </m:ctrlPr>
                    </m:dPr>
                    <m:e>
                      <m:sSub>
                        <m:sSubPr>
                          <m:ctrlPr>
                            <w:rPr>
                              <w:rFonts w:ascii="Cambria Math" w:eastAsia="微软雅黑" w:hAnsi="Cambria Math"/>
                              <w:i/>
                              <w:szCs w:val="21"/>
                              <w:lang w:val="zh-CN"/>
                            </w:rPr>
                          </m:ctrlPr>
                        </m:sSubPr>
                        <m:e>
                          <m:r>
                            <w:rPr>
                              <w:rFonts w:ascii="Cambria Math" w:eastAsia="微软雅黑" w:hAnsi="Cambria Math"/>
                              <w:szCs w:val="21"/>
                              <w:lang w:val="zh-CN"/>
                            </w:rPr>
                            <m:t>x</m:t>
                          </m:r>
                        </m:e>
                        <m:sub>
                          <m:r>
                            <w:rPr>
                              <w:rFonts w:ascii="Cambria Math" w:eastAsia="微软雅黑" w:hAnsi="Cambria Math"/>
                              <w:szCs w:val="21"/>
                              <w:lang w:val="zh-CN"/>
                            </w:rPr>
                            <m:t>r</m:t>
                          </m:r>
                        </m:sub>
                      </m:sSub>
                      <m:r>
                        <w:rPr>
                          <w:rFonts w:ascii="Cambria Math" w:eastAsia="微软雅黑" w:hAnsi="Cambria Math"/>
                          <w:szCs w:val="21"/>
                          <w:lang w:val="zh-CN"/>
                        </w:rPr>
                        <m:t>-</m:t>
                      </m:r>
                      <m:sSub>
                        <m:sSubPr>
                          <m:ctrlPr>
                            <w:rPr>
                              <w:rFonts w:ascii="Cambria Math" w:eastAsia="微软雅黑" w:hAnsi="Cambria Math"/>
                              <w:i/>
                              <w:szCs w:val="21"/>
                              <w:lang w:val="zh-CN"/>
                            </w:rPr>
                          </m:ctrlPr>
                        </m:sSubPr>
                        <m:e>
                          <m:r>
                            <w:rPr>
                              <w:rFonts w:ascii="Cambria Math" w:eastAsia="微软雅黑" w:hAnsi="Cambria Math"/>
                              <w:szCs w:val="21"/>
                              <w:lang w:val="zh-CN"/>
                            </w:rPr>
                            <m:t>x</m:t>
                          </m:r>
                        </m:e>
                        <m:sub>
                          <m:r>
                            <w:rPr>
                              <w:rFonts w:ascii="Cambria Math" w:eastAsia="微软雅黑" w:hAnsi="Cambria Math"/>
                              <w:szCs w:val="21"/>
                              <w:lang w:val="zh-CN"/>
                            </w:rPr>
                            <m:t>i</m:t>
                          </m:r>
                        </m:sub>
                      </m:sSub>
                    </m:e>
                  </m:d>
                </m:e>
                <m:sup>
                  <m:r>
                    <w:rPr>
                      <w:rFonts w:ascii="Cambria Math" w:eastAsia="微软雅黑" w:hAnsi="Cambria Math"/>
                      <w:szCs w:val="21"/>
                      <w:lang w:val="zh-CN"/>
                    </w:rPr>
                    <m:t>2</m:t>
                  </m:r>
                </m:sup>
              </m:sSup>
              <m:r>
                <w:rPr>
                  <w:rFonts w:ascii="Cambria Math" w:eastAsia="微软雅黑" w:hAnsi="Cambria Math"/>
                  <w:szCs w:val="21"/>
                  <w:lang w:val="zh-CN"/>
                </w:rPr>
                <m:t>+</m:t>
              </m:r>
              <m:sSup>
                <m:sSupPr>
                  <m:ctrlPr>
                    <w:rPr>
                      <w:rFonts w:ascii="Cambria Math" w:eastAsia="微软雅黑" w:hAnsi="Cambria Math"/>
                      <w:i/>
                      <w:szCs w:val="21"/>
                      <w:lang w:val="zh-CN"/>
                    </w:rPr>
                  </m:ctrlPr>
                </m:sSupPr>
                <m:e>
                  <m:d>
                    <m:dPr>
                      <m:ctrlPr>
                        <w:rPr>
                          <w:rFonts w:ascii="Cambria Math" w:eastAsia="微软雅黑" w:hAnsi="Cambria Math"/>
                          <w:i/>
                          <w:szCs w:val="21"/>
                          <w:lang w:val="zh-CN"/>
                        </w:rPr>
                      </m:ctrlPr>
                    </m:dPr>
                    <m:e>
                      <m:sSub>
                        <m:sSubPr>
                          <m:ctrlPr>
                            <w:rPr>
                              <w:rFonts w:ascii="Cambria Math" w:eastAsia="微软雅黑" w:hAnsi="Cambria Math"/>
                              <w:i/>
                              <w:szCs w:val="21"/>
                              <w:lang w:val="zh-CN"/>
                            </w:rPr>
                          </m:ctrlPr>
                        </m:sSubPr>
                        <m:e>
                          <m:r>
                            <w:rPr>
                              <w:rFonts w:ascii="Cambria Math" w:eastAsia="微软雅黑" w:hAnsi="Cambria Math"/>
                              <w:szCs w:val="21"/>
                              <w:lang w:val="zh-CN"/>
                            </w:rPr>
                            <m:t>y</m:t>
                          </m:r>
                        </m:e>
                        <m:sub>
                          <m:r>
                            <w:rPr>
                              <w:rFonts w:ascii="Cambria Math" w:eastAsia="微软雅黑" w:hAnsi="Cambria Math"/>
                              <w:szCs w:val="21"/>
                              <w:lang w:val="zh-CN"/>
                            </w:rPr>
                            <m:t>r</m:t>
                          </m:r>
                        </m:sub>
                      </m:sSub>
                      <m:r>
                        <w:rPr>
                          <w:rFonts w:ascii="Cambria Math" w:eastAsia="微软雅黑" w:hAnsi="Cambria Math"/>
                          <w:szCs w:val="21"/>
                          <w:lang w:val="zh-CN"/>
                        </w:rPr>
                        <m:t>-</m:t>
                      </m:r>
                      <m:sSub>
                        <m:sSubPr>
                          <m:ctrlPr>
                            <w:rPr>
                              <w:rFonts w:ascii="Cambria Math" w:eastAsia="微软雅黑" w:hAnsi="Cambria Math"/>
                              <w:i/>
                              <w:szCs w:val="21"/>
                              <w:lang w:val="zh-CN"/>
                            </w:rPr>
                          </m:ctrlPr>
                        </m:sSubPr>
                        <m:e>
                          <m:r>
                            <w:rPr>
                              <w:rFonts w:ascii="Cambria Math" w:eastAsia="微软雅黑" w:hAnsi="Cambria Math"/>
                              <w:szCs w:val="21"/>
                              <w:lang w:val="zh-CN"/>
                            </w:rPr>
                            <m:t>y</m:t>
                          </m:r>
                        </m:e>
                        <m:sub>
                          <m:r>
                            <w:rPr>
                              <w:rFonts w:ascii="Cambria Math" w:eastAsia="微软雅黑" w:hAnsi="Cambria Math"/>
                              <w:szCs w:val="21"/>
                              <w:lang w:val="zh-CN"/>
                            </w:rPr>
                            <m:t>i</m:t>
                          </m:r>
                        </m:sub>
                      </m:sSub>
                    </m:e>
                  </m:d>
                </m:e>
                <m:sup>
                  <m:r>
                    <w:rPr>
                      <w:rFonts w:ascii="Cambria Math" w:eastAsia="微软雅黑" w:hAnsi="Cambria Math"/>
                      <w:szCs w:val="21"/>
                      <w:lang w:val="zh-CN"/>
                    </w:rPr>
                    <m:t>2</m:t>
                  </m:r>
                </m:sup>
              </m:sSup>
            </m:e>
          </m:rad>
        </m:oMath>
      </m:oMathPara>
    </w:p>
    <w:p w:rsidR="003C6DE6" w:rsidRPr="003C6DE6" w:rsidRDefault="00045E1F" w:rsidP="003C6DE6">
      <w:pPr>
        <w:rPr>
          <w:rFonts w:ascii="微软雅黑" w:eastAsia="微软雅黑" w:hAnsi="微软雅黑"/>
          <w:szCs w:val="21"/>
          <w:lang w:val="zh-CN"/>
        </w:rPr>
      </w:pPr>
      <m:oMathPara>
        <m:oMath>
          <m:sSub>
            <m:sSubPr>
              <m:ctrlPr>
                <w:rPr>
                  <w:rFonts w:ascii="Cambria Math" w:eastAsia="微软雅黑" w:hAnsi="Cambria Math"/>
                  <w:szCs w:val="21"/>
                  <w:lang w:val="zh-CN"/>
                </w:rPr>
              </m:ctrlPr>
            </m:sSubPr>
            <m:e>
              <m:r>
                <m:rPr>
                  <m:sty m:val="p"/>
                </m:rPr>
                <w:rPr>
                  <w:rFonts w:ascii="Cambria Math" w:eastAsia="微软雅黑" w:hAnsi="Cambria Math"/>
                  <w:szCs w:val="21"/>
                  <w:lang w:val="zh-CN"/>
                </w:rPr>
                <m:t>d</m:t>
              </m:r>
            </m:e>
            <m:sub>
              <m:r>
                <m:rPr>
                  <m:sty m:val="p"/>
                </m:rPr>
                <w:rPr>
                  <w:rFonts w:ascii="Cambria Math" w:eastAsia="微软雅黑" w:hAnsi="Cambria Math"/>
                  <w:szCs w:val="21"/>
                  <w:lang w:val="zh-CN"/>
                </w:rPr>
                <m:t>rc</m:t>
              </m:r>
            </m:sub>
          </m:sSub>
          <m:r>
            <m:rPr>
              <m:sty m:val="p"/>
            </m:rPr>
            <w:rPr>
              <w:rFonts w:ascii="Cambria Math" w:eastAsia="微软雅黑" w:hAnsi="Cambria Math"/>
              <w:szCs w:val="21"/>
              <w:lang w:val="zh-CN"/>
            </w:rPr>
            <m:t>=</m:t>
          </m:r>
          <m:rad>
            <m:radPr>
              <m:degHide m:val="1"/>
              <m:ctrlPr>
                <w:rPr>
                  <w:rFonts w:ascii="Cambria Math" w:eastAsia="微软雅黑" w:hAnsi="Cambria Math"/>
                  <w:szCs w:val="21"/>
                  <w:lang w:val="zh-CN"/>
                </w:rPr>
              </m:ctrlPr>
            </m:radPr>
            <m:deg/>
            <m:e>
              <m:sSup>
                <m:sSupPr>
                  <m:ctrlPr>
                    <w:rPr>
                      <w:rFonts w:ascii="Cambria Math" w:eastAsia="微软雅黑" w:hAnsi="Cambria Math"/>
                      <w:i/>
                      <w:szCs w:val="21"/>
                      <w:lang w:val="zh-CN"/>
                    </w:rPr>
                  </m:ctrlPr>
                </m:sSupPr>
                <m:e>
                  <m:d>
                    <m:dPr>
                      <m:ctrlPr>
                        <w:rPr>
                          <w:rFonts w:ascii="Cambria Math" w:eastAsia="微软雅黑" w:hAnsi="Cambria Math"/>
                          <w:i/>
                          <w:szCs w:val="21"/>
                          <w:lang w:val="zh-CN"/>
                        </w:rPr>
                      </m:ctrlPr>
                    </m:dPr>
                    <m:e>
                      <m:sSub>
                        <m:sSubPr>
                          <m:ctrlPr>
                            <w:rPr>
                              <w:rFonts w:ascii="Cambria Math" w:eastAsia="微软雅黑" w:hAnsi="Cambria Math"/>
                              <w:i/>
                              <w:szCs w:val="21"/>
                              <w:lang w:val="zh-CN"/>
                            </w:rPr>
                          </m:ctrlPr>
                        </m:sSubPr>
                        <m:e>
                          <m:r>
                            <w:rPr>
                              <w:rFonts w:ascii="Cambria Math" w:eastAsia="微软雅黑" w:hAnsi="Cambria Math"/>
                              <w:szCs w:val="21"/>
                              <w:lang w:val="zh-CN"/>
                            </w:rPr>
                            <m:t>x</m:t>
                          </m:r>
                        </m:e>
                        <m:sub>
                          <m:r>
                            <w:rPr>
                              <w:rFonts w:ascii="Cambria Math" w:eastAsia="微软雅黑" w:hAnsi="Cambria Math"/>
                              <w:szCs w:val="21"/>
                              <w:lang w:val="zh-CN"/>
                            </w:rPr>
                            <m:t>r</m:t>
                          </m:r>
                        </m:sub>
                      </m:sSub>
                      <m:r>
                        <w:rPr>
                          <w:rFonts w:ascii="Cambria Math" w:eastAsia="微软雅黑" w:hAnsi="Cambria Math"/>
                          <w:szCs w:val="21"/>
                          <w:lang w:val="zh-CN"/>
                        </w:rPr>
                        <m:t>-</m:t>
                      </m:r>
                      <m:sSub>
                        <m:sSubPr>
                          <m:ctrlPr>
                            <w:rPr>
                              <w:rFonts w:ascii="Cambria Math" w:eastAsia="微软雅黑" w:hAnsi="Cambria Math"/>
                              <w:i/>
                              <w:szCs w:val="21"/>
                              <w:lang w:val="zh-CN"/>
                            </w:rPr>
                          </m:ctrlPr>
                        </m:sSubPr>
                        <m:e>
                          <m:r>
                            <w:rPr>
                              <w:rFonts w:ascii="Cambria Math" w:eastAsia="微软雅黑" w:hAnsi="Cambria Math"/>
                              <w:szCs w:val="21"/>
                              <w:lang w:val="zh-CN"/>
                            </w:rPr>
                            <m:t>x</m:t>
                          </m:r>
                        </m:e>
                        <m:sub>
                          <m:r>
                            <w:rPr>
                              <w:rFonts w:ascii="Cambria Math" w:eastAsia="微软雅黑" w:hAnsi="Cambria Math"/>
                              <w:szCs w:val="21"/>
                              <w:lang w:val="zh-CN"/>
                            </w:rPr>
                            <m:t>c</m:t>
                          </m:r>
                        </m:sub>
                      </m:sSub>
                    </m:e>
                  </m:d>
                </m:e>
                <m:sup>
                  <m:r>
                    <w:rPr>
                      <w:rFonts w:ascii="Cambria Math" w:eastAsia="微软雅黑" w:hAnsi="Cambria Math"/>
                      <w:szCs w:val="21"/>
                      <w:lang w:val="zh-CN"/>
                    </w:rPr>
                    <m:t>2</m:t>
                  </m:r>
                </m:sup>
              </m:sSup>
              <m:r>
                <w:rPr>
                  <w:rFonts w:ascii="Cambria Math" w:eastAsia="微软雅黑" w:hAnsi="Cambria Math"/>
                  <w:szCs w:val="21"/>
                  <w:lang w:val="zh-CN"/>
                </w:rPr>
                <m:t>+</m:t>
              </m:r>
              <m:sSup>
                <m:sSupPr>
                  <m:ctrlPr>
                    <w:rPr>
                      <w:rFonts w:ascii="Cambria Math" w:eastAsia="微软雅黑" w:hAnsi="Cambria Math"/>
                      <w:i/>
                      <w:szCs w:val="21"/>
                      <w:lang w:val="zh-CN"/>
                    </w:rPr>
                  </m:ctrlPr>
                </m:sSupPr>
                <m:e>
                  <m:d>
                    <m:dPr>
                      <m:ctrlPr>
                        <w:rPr>
                          <w:rFonts w:ascii="Cambria Math" w:eastAsia="微软雅黑" w:hAnsi="Cambria Math"/>
                          <w:i/>
                          <w:szCs w:val="21"/>
                          <w:lang w:val="zh-CN"/>
                        </w:rPr>
                      </m:ctrlPr>
                    </m:dPr>
                    <m:e>
                      <m:sSub>
                        <m:sSubPr>
                          <m:ctrlPr>
                            <w:rPr>
                              <w:rFonts w:ascii="Cambria Math" w:eastAsia="微软雅黑" w:hAnsi="Cambria Math"/>
                              <w:i/>
                              <w:szCs w:val="21"/>
                              <w:lang w:val="zh-CN"/>
                            </w:rPr>
                          </m:ctrlPr>
                        </m:sSubPr>
                        <m:e>
                          <m:r>
                            <w:rPr>
                              <w:rFonts w:ascii="Cambria Math" w:eastAsia="微软雅黑" w:hAnsi="Cambria Math"/>
                              <w:szCs w:val="21"/>
                              <w:lang w:val="zh-CN"/>
                            </w:rPr>
                            <m:t>y</m:t>
                          </m:r>
                        </m:e>
                        <m:sub>
                          <m:r>
                            <w:rPr>
                              <w:rFonts w:ascii="Cambria Math" w:eastAsia="微软雅黑" w:hAnsi="Cambria Math"/>
                              <w:szCs w:val="21"/>
                              <w:lang w:val="zh-CN"/>
                            </w:rPr>
                            <m:t>r</m:t>
                          </m:r>
                        </m:sub>
                      </m:sSub>
                      <m:r>
                        <w:rPr>
                          <w:rFonts w:ascii="Cambria Math" w:eastAsia="微软雅黑" w:hAnsi="Cambria Math"/>
                          <w:szCs w:val="21"/>
                          <w:lang w:val="zh-CN"/>
                        </w:rPr>
                        <m:t>-</m:t>
                      </m:r>
                      <m:sSub>
                        <m:sSubPr>
                          <m:ctrlPr>
                            <w:rPr>
                              <w:rFonts w:ascii="Cambria Math" w:eastAsia="微软雅黑" w:hAnsi="Cambria Math"/>
                              <w:i/>
                              <w:szCs w:val="21"/>
                              <w:lang w:val="zh-CN"/>
                            </w:rPr>
                          </m:ctrlPr>
                        </m:sSubPr>
                        <m:e>
                          <m:r>
                            <w:rPr>
                              <w:rFonts w:ascii="Cambria Math" w:eastAsia="微软雅黑" w:hAnsi="Cambria Math"/>
                              <w:szCs w:val="21"/>
                              <w:lang w:val="zh-CN"/>
                            </w:rPr>
                            <m:t>y</m:t>
                          </m:r>
                        </m:e>
                        <m:sub>
                          <m:r>
                            <w:rPr>
                              <w:rFonts w:ascii="Cambria Math" w:eastAsia="微软雅黑" w:hAnsi="Cambria Math"/>
                              <w:szCs w:val="21"/>
                              <w:lang w:val="zh-CN"/>
                            </w:rPr>
                            <m:t>c</m:t>
                          </m:r>
                        </m:sub>
                      </m:sSub>
                    </m:e>
                  </m:d>
                </m:e>
                <m:sup>
                  <m:r>
                    <w:rPr>
                      <w:rFonts w:ascii="Cambria Math" w:eastAsia="微软雅黑" w:hAnsi="Cambria Math"/>
                      <w:szCs w:val="21"/>
                      <w:lang w:val="zh-CN"/>
                    </w:rPr>
                    <m:t>2</m:t>
                  </m:r>
                </m:sup>
              </m:sSup>
            </m:e>
          </m:rad>
        </m:oMath>
      </m:oMathPara>
    </w:p>
    <w:p w:rsidR="001B1163" w:rsidRDefault="003C6DE6" w:rsidP="0046457C">
      <w:pPr>
        <w:rPr>
          <w:rFonts w:ascii="微软雅黑" w:eastAsia="微软雅黑" w:hAnsi="微软雅黑"/>
          <w:szCs w:val="21"/>
          <w:lang w:val="zh-CN"/>
        </w:rPr>
      </w:pPr>
      <w:r>
        <w:rPr>
          <w:rFonts w:ascii="微软雅黑" w:eastAsia="微软雅黑" w:hAnsi="微软雅黑" w:hint="eastAsia"/>
          <w:szCs w:val="21"/>
          <w:lang w:val="zh-CN"/>
        </w:rPr>
        <w:t>如果d_ri&gt;d_rc则，这个相关问题贷款者有隐瞒倾向，相反，则真实回答。</w:t>
      </w:r>
    </w:p>
    <w:p w:rsidR="001B1163" w:rsidRDefault="001B1163" w:rsidP="0046457C">
      <w:pPr>
        <w:rPr>
          <w:rFonts w:ascii="微软雅黑" w:eastAsia="微软雅黑" w:hAnsi="微软雅黑"/>
          <w:szCs w:val="21"/>
          <w:lang w:val="zh-CN"/>
        </w:rPr>
      </w:pPr>
    </w:p>
    <w:p w:rsidR="001B1163" w:rsidRDefault="001B1163" w:rsidP="0046457C">
      <w:pPr>
        <w:rPr>
          <w:rFonts w:ascii="微软雅黑" w:eastAsia="微软雅黑" w:hAnsi="微软雅黑"/>
          <w:szCs w:val="21"/>
          <w:lang w:val="zh-CN"/>
        </w:rPr>
      </w:pPr>
    </w:p>
    <w:p w:rsidR="001B1163" w:rsidRPr="0046457C" w:rsidRDefault="001B1163" w:rsidP="0046457C">
      <w:pPr>
        <w:rPr>
          <w:rFonts w:ascii="微软雅黑" w:eastAsia="微软雅黑" w:hAnsi="微软雅黑"/>
          <w:szCs w:val="21"/>
          <w:lang w:val="zh-CN"/>
        </w:rPr>
      </w:pPr>
    </w:p>
    <w:sectPr w:rsidR="001B1163" w:rsidRPr="0046457C" w:rsidSect="00AA1224">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E1F" w:rsidRDefault="00045E1F" w:rsidP="003C39E2">
      <w:r>
        <w:separator/>
      </w:r>
    </w:p>
  </w:endnote>
  <w:endnote w:type="continuationSeparator" w:id="0">
    <w:p w:rsidR="00045E1F" w:rsidRDefault="00045E1F" w:rsidP="003C3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µÈÏß Western">
    <w:altName w:val="Times New Roman"/>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620489"/>
      <w:docPartObj>
        <w:docPartGallery w:val="Page Numbers (Bottom of Page)"/>
        <w:docPartUnique/>
      </w:docPartObj>
    </w:sdtPr>
    <w:sdtEndPr/>
    <w:sdtContent>
      <w:p w:rsidR="000D6D35" w:rsidRDefault="000D6D35">
        <w:pPr>
          <w:pStyle w:val="a5"/>
          <w:jc w:val="center"/>
        </w:pPr>
        <w:r>
          <w:rPr>
            <w:rFonts w:hint="eastAsia"/>
          </w:rPr>
          <w:t>第</w:t>
        </w:r>
        <w:r w:rsidR="00460772">
          <w:fldChar w:fldCharType="begin"/>
        </w:r>
        <w:r>
          <w:instrText>PAGE   \* MERGEFORMAT</w:instrText>
        </w:r>
        <w:r w:rsidR="00460772">
          <w:fldChar w:fldCharType="separate"/>
        </w:r>
        <w:r w:rsidR="0021037D" w:rsidRPr="0021037D">
          <w:rPr>
            <w:noProof/>
            <w:lang w:val="zh-CN"/>
          </w:rPr>
          <w:t>5</w:t>
        </w:r>
        <w:r w:rsidR="00460772">
          <w:fldChar w:fldCharType="end"/>
        </w:r>
        <w:r>
          <w:rPr>
            <w:rFonts w:hint="eastAsia"/>
          </w:rPr>
          <w:t>页</w:t>
        </w:r>
      </w:p>
    </w:sdtContent>
  </w:sdt>
  <w:p w:rsidR="000D6D35" w:rsidRDefault="000D6D3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E1F" w:rsidRDefault="00045E1F" w:rsidP="003C39E2">
      <w:r>
        <w:separator/>
      </w:r>
    </w:p>
  </w:footnote>
  <w:footnote w:type="continuationSeparator" w:id="0">
    <w:p w:rsidR="00045E1F" w:rsidRDefault="00045E1F" w:rsidP="003C39E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3.75pt;height:30.75pt;visibility:visible;mso-wrap-style:square" o:bullet="t">
        <v:imagedata r:id="rId1" o:title=""/>
      </v:shape>
    </w:pict>
  </w:numPicBullet>
  <w:numPicBullet w:numPicBulletId="1">
    <w:pict>
      <v:shape id="_x0000_i1035" type="#_x0000_t75" style="width:63.75pt;height:30.75pt;visibility:visible;mso-wrap-style:square" o:bullet="t">
        <v:imagedata r:id="rId2" o:title=""/>
      </v:shape>
    </w:pict>
  </w:numPicBullet>
  <w:abstractNum w:abstractNumId="0" w15:restartNumberingAfterBreak="0">
    <w:nsid w:val="051F3106"/>
    <w:multiLevelType w:val="hybridMultilevel"/>
    <w:tmpl w:val="3C8E5EBC"/>
    <w:lvl w:ilvl="0" w:tplc="BE7AE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FF6D96"/>
    <w:multiLevelType w:val="hybridMultilevel"/>
    <w:tmpl w:val="84068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F11245"/>
    <w:multiLevelType w:val="hybridMultilevel"/>
    <w:tmpl w:val="E482F7A8"/>
    <w:lvl w:ilvl="0" w:tplc="BF141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7F1A2E"/>
    <w:multiLevelType w:val="hybridMultilevel"/>
    <w:tmpl w:val="893AF88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79231C"/>
    <w:multiLevelType w:val="hybridMultilevel"/>
    <w:tmpl w:val="387AF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175DF7"/>
    <w:multiLevelType w:val="hybridMultilevel"/>
    <w:tmpl w:val="52DAF5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993D7A"/>
    <w:multiLevelType w:val="hybridMultilevel"/>
    <w:tmpl w:val="7F60020A"/>
    <w:lvl w:ilvl="0" w:tplc="3A74F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9167FE"/>
    <w:multiLevelType w:val="hybridMultilevel"/>
    <w:tmpl w:val="ECFABAF4"/>
    <w:lvl w:ilvl="0" w:tplc="3A74F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466915"/>
    <w:multiLevelType w:val="hybridMultilevel"/>
    <w:tmpl w:val="3CA6212C"/>
    <w:lvl w:ilvl="0" w:tplc="CAEC7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6F0D82"/>
    <w:multiLevelType w:val="hybridMultilevel"/>
    <w:tmpl w:val="E7F8D316"/>
    <w:lvl w:ilvl="0" w:tplc="5ABC6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D85641"/>
    <w:multiLevelType w:val="hybridMultilevel"/>
    <w:tmpl w:val="94F4D636"/>
    <w:lvl w:ilvl="0" w:tplc="76DC3CB6">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B24B8D"/>
    <w:multiLevelType w:val="hybridMultilevel"/>
    <w:tmpl w:val="590C96C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FC3FFE"/>
    <w:multiLevelType w:val="hybridMultilevel"/>
    <w:tmpl w:val="631826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1D225F4"/>
    <w:multiLevelType w:val="hybridMultilevel"/>
    <w:tmpl w:val="815AB6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544A627B"/>
    <w:multiLevelType w:val="hybridMultilevel"/>
    <w:tmpl w:val="A35C99E0"/>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5" w15:restartNumberingAfterBreak="0">
    <w:nsid w:val="5F12058C"/>
    <w:multiLevelType w:val="hybridMultilevel"/>
    <w:tmpl w:val="555068A0"/>
    <w:lvl w:ilvl="0" w:tplc="3D7AFB1E">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4C5C8F"/>
    <w:multiLevelType w:val="hybridMultilevel"/>
    <w:tmpl w:val="C464BE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FD17E2"/>
    <w:multiLevelType w:val="hybridMultilevel"/>
    <w:tmpl w:val="59964E60"/>
    <w:lvl w:ilvl="0" w:tplc="BABE8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2713A4"/>
    <w:multiLevelType w:val="hybridMultilevel"/>
    <w:tmpl w:val="905EE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4A61FF"/>
    <w:multiLevelType w:val="hybridMultilevel"/>
    <w:tmpl w:val="EB6AF0A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667265"/>
    <w:multiLevelType w:val="hybridMultilevel"/>
    <w:tmpl w:val="EB6AF0A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8"/>
  </w:num>
  <w:num w:numId="3">
    <w:abstractNumId w:val="9"/>
  </w:num>
  <w:num w:numId="4">
    <w:abstractNumId w:val="8"/>
  </w:num>
  <w:num w:numId="5">
    <w:abstractNumId w:val="11"/>
  </w:num>
  <w:num w:numId="6">
    <w:abstractNumId w:val="15"/>
  </w:num>
  <w:num w:numId="7">
    <w:abstractNumId w:val="10"/>
  </w:num>
  <w:num w:numId="8">
    <w:abstractNumId w:val="7"/>
  </w:num>
  <w:num w:numId="9">
    <w:abstractNumId w:val="6"/>
  </w:num>
  <w:num w:numId="10">
    <w:abstractNumId w:val="2"/>
  </w:num>
  <w:num w:numId="11">
    <w:abstractNumId w:val="20"/>
  </w:num>
  <w:num w:numId="12">
    <w:abstractNumId w:val="12"/>
  </w:num>
  <w:num w:numId="13">
    <w:abstractNumId w:val="3"/>
  </w:num>
  <w:num w:numId="14">
    <w:abstractNumId w:val="1"/>
  </w:num>
  <w:num w:numId="15">
    <w:abstractNumId w:val="5"/>
  </w:num>
  <w:num w:numId="16">
    <w:abstractNumId w:val="17"/>
  </w:num>
  <w:num w:numId="17">
    <w:abstractNumId w:val="13"/>
  </w:num>
  <w:num w:numId="18">
    <w:abstractNumId w:val="14"/>
  </w:num>
  <w:num w:numId="19">
    <w:abstractNumId w:val="4"/>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1282"/>
    <w:rsid w:val="000250C4"/>
    <w:rsid w:val="00034ACE"/>
    <w:rsid w:val="000372A4"/>
    <w:rsid w:val="0004402E"/>
    <w:rsid w:val="00045E1F"/>
    <w:rsid w:val="0007279C"/>
    <w:rsid w:val="00084905"/>
    <w:rsid w:val="00091B1B"/>
    <w:rsid w:val="000A4840"/>
    <w:rsid w:val="000C70A1"/>
    <w:rsid w:val="000D6D35"/>
    <w:rsid w:val="000F411E"/>
    <w:rsid w:val="000F4D32"/>
    <w:rsid w:val="00101199"/>
    <w:rsid w:val="001238D3"/>
    <w:rsid w:val="00156A1A"/>
    <w:rsid w:val="001701BD"/>
    <w:rsid w:val="001A4DF3"/>
    <w:rsid w:val="001B1163"/>
    <w:rsid w:val="001C6190"/>
    <w:rsid w:val="001D107B"/>
    <w:rsid w:val="001D142E"/>
    <w:rsid w:val="001D22A1"/>
    <w:rsid w:val="001E1070"/>
    <w:rsid w:val="001E4047"/>
    <w:rsid w:val="001E5DC4"/>
    <w:rsid w:val="001F0FB7"/>
    <w:rsid w:val="00203F37"/>
    <w:rsid w:val="00204747"/>
    <w:rsid w:val="00204BFE"/>
    <w:rsid w:val="002054F1"/>
    <w:rsid w:val="0021037D"/>
    <w:rsid w:val="002105BA"/>
    <w:rsid w:val="00213A74"/>
    <w:rsid w:val="00226792"/>
    <w:rsid w:val="00227B0F"/>
    <w:rsid w:val="00234FBE"/>
    <w:rsid w:val="002426ED"/>
    <w:rsid w:val="00243781"/>
    <w:rsid w:val="0026657C"/>
    <w:rsid w:val="002A3FC3"/>
    <w:rsid w:val="002A4D3C"/>
    <w:rsid w:val="002A7EF4"/>
    <w:rsid w:val="002D2323"/>
    <w:rsid w:val="002D49D7"/>
    <w:rsid w:val="002D7B11"/>
    <w:rsid w:val="002F5A69"/>
    <w:rsid w:val="002F5AFB"/>
    <w:rsid w:val="00311EBA"/>
    <w:rsid w:val="003172A8"/>
    <w:rsid w:val="00323CA9"/>
    <w:rsid w:val="00327F0A"/>
    <w:rsid w:val="003600BE"/>
    <w:rsid w:val="003632BD"/>
    <w:rsid w:val="00366C0F"/>
    <w:rsid w:val="00381F61"/>
    <w:rsid w:val="003835D8"/>
    <w:rsid w:val="003902E2"/>
    <w:rsid w:val="003A26C8"/>
    <w:rsid w:val="003C39E2"/>
    <w:rsid w:val="003C6DE6"/>
    <w:rsid w:val="003E581C"/>
    <w:rsid w:val="003F37C6"/>
    <w:rsid w:val="004030DF"/>
    <w:rsid w:val="00407F55"/>
    <w:rsid w:val="004133BA"/>
    <w:rsid w:val="00422634"/>
    <w:rsid w:val="00440D4C"/>
    <w:rsid w:val="004452A6"/>
    <w:rsid w:val="0045649D"/>
    <w:rsid w:val="00460772"/>
    <w:rsid w:val="0046457C"/>
    <w:rsid w:val="004667AE"/>
    <w:rsid w:val="004714BC"/>
    <w:rsid w:val="0049044F"/>
    <w:rsid w:val="004C497A"/>
    <w:rsid w:val="004D4A32"/>
    <w:rsid w:val="004D6A56"/>
    <w:rsid w:val="00501638"/>
    <w:rsid w:val="005043AA"/>
    <w:rsid w:val="005406F8"/>
    <w:rsid w:val="0054345A"/>
    <w:rsid w:val="00544140"/>
    <w:rsid w:val="005464B7"/>
    <w:rsid w:val="00547DD6"/>
    <w:rsid w:val="00555206"/>
    <w:rsid w:val="00566358"/>
    <w:rsid w:val="00577B5D"/>
    <w:rsid w:val="00593429"/>
    <w:rsid w:val="00597891"/>
    <w:rsid w:val="005B3A94"/>
    <w:rsid w:val="005D123B"/>
    <w:rsid w:val="005D318B"/>
    <w:rsid w:val="005E7843"/>
    <w:rsid w:val="00613F7A"/>
    <w:rsid w:val="00624D58"/>
    <w:rsid w:val="0065368B"/>
    <w:rsid w:val="00664010"/>
    <w:rsid w:val="0067481E"/>
    <w:rsid w:val="006770FD"/>
    <w:rsid w:val="006824B2"/>
    <w:rsid w:val="00685546"/>
    <w:rsid w:val="006965CE"/>
    <w:rsid w:val="006A036D"/>
    <w:rsid w:val="006B4150"/>
    <w:rsid w:val="006D371B"/>
    <w:rsid w:val="006D6910"/>
    <w:rsid w:val="006F0FF5"/>
    <w:rsid w:val="006F47FF"/>
    <w:rsid w:val="00700CDE"/>
    <w:rsid w:val="00721196"/>
    <w:rsid w:val="00723EF0"/>
    <w:rsid w:val="007324E8"/>
    <w:rsid w:val="00735421"/>
    <w:rsid w:val="00767D6F"/>
    <w:rsid w:val="00777047"/>
    <w:rsid w:val="0078481F"/>
    <w:rsid w:val="00796A2E"/>
    <w:rsid w:val="007A03CD"/>
    <w:rsid w:val="007C5A44"/>
    <w:rsid w:val="007C6940"/>
    <w:rsid w:val="007D0BF2"/>
    <w:rsid w:val="007E1297"/>
    <w:rsid w:val="007E4778"/>
    <w:rsid w:val="007F1615"/>
    <w:rsid w:val="007F5292"/>
    <w:rsid w:val="00805AC0"/>
    <w:rsid w:val="00807D9F"/>
    <w:rsid w:val="00830249"/>
    <w:rsid w:val="0083491E"/>
    <w:rsid w:val="00834E17"/>
    <w:rsid w:val="008369E1"/>
    <w:rsid w:val="00845551"/>
    <w:rsid w:val="00845A3F"/>
    <w:rsid w:val="008471D5"/>
    <w:rsid w:val="00847B09"/>
    <w:rsid w:val="00857131"/>
    <w:rsid w:val="008852C4"/>
    <w:rsid w:val="008970E8"/>
    <w:rsid w:val="008C607B"/>
    <w:rsid w:val="00900091"/>
    <w:rsid w:val="009054EF"/>
    <w:rsid w:val="00920B05"/>
    <w:rsid w:val="009239BA"/>
    <w:rsid w:val="0093657E"/>
    <w:rsid w:val="00942286"/>
    <w:rsid w:val="0094652C"/>
    <w:rsid w:val="00946F67"/>
    <w:rsid w:val="009640B4"/>
    <w:rsid w:val="009640D8"/>
    <w:rsid w:val="00982F75"/>
    <w:rsid w:val="00984464"/>
    <w:rsid w:val="009B1050"/>
    <w:rsid w:val="009B7624"/>
    <w:rsid w:val="009C21EB"/>
    <w:rsid w:val="009C2BA4"/>
    <w:rsid w:val="009C7052"/>
    <w:rsid w:val="009D5516"/>
    <w:rsid w:val="009D6778"/>
    <w:rsid w:val="00A00BA5"/>
    <w:rsid w:val="00A06D0B"/>
    <w:rsid w:val="00A072EA"/>
    <w:rsid w:val="00A1766C"/>
    <w:rsid w:val="00A430A1"/>
    <w:rsid w:val="00A47773"/>
    <w:rsid w:val="00A7078A"/>
    <w:rsid w:val="00A72CD3"/>
    <w:rsid w:val="00A949B6"/>
    <w:rsid w:val="00AA1224"/>
    <w:rsid w:val="00AA5B76"/>
    <w:rsid w:val="00AA5DAB"/>
    <w:rsid w:val="00AB346F"/>
    <w:rsid w:val="00AC417C"/>
    <w:rsid w:val="00AD5F5B"/>
    <w:rsid w:val="00AE589B"/>
    <w:rsid w:val="00B00481"/>
    <w:rsid w:val="00B031B4"/>
    <w:rsid w:val="00B24BB7"/>
    <w:rsid w:val="00B3150C"/>
    <w:rsid w:val="00B328B3"/>
    <w:rsid w:val="00B362C9"/>
    <w:rsid w:val="00B44FD1"/>
    <w:rsid w:val="00B51E0B"/>
    <w:rsid w:val="00B5279A"/>
    <w:rsid w:val="00B72866"/>
    <w:rsid w:val="00B72F17"/>
    <w:rsid w:val="00B76A57"/>
    <w:rsid w:val="00B943F5"/>
    <w:rsid w:val="00B96457"/>
    <w:rsid w:val="00BA614E"/>
    <w:rsid w:val="00BD4A7F"/>
    <w:rsid w:val="00BE507B"/>
    <w:rsid w:val="00C2370E"/>
    <w:rsid w:val="00C27F3C"/>
    <w:rsid w:val="00C32318"/>
    <w:rsid w:val="00C359EC"/>
    <w:rsid w:val="00C56FFB"/>
    <w:rsid w:val="00C57843"/>
    <w:rsid w:val="00C632BE"/>
    <w:rsid w:val="00C635DA"/>
    <w:rsid w:val="00C661BE"/>
    <w:rsid w:val="00C71FB2"/>
    <w:rsid w:val="00C924D1"/>
    <w:rsid w:val="00CA7857"/>
    <w:rsid w:val="00CB146E"/>
    <w:rsid w:val="00CB23FF"/>
    <w:rsid w:val="00CB483F"/>
    <w:rsid w:val="00CF1282"/>
    <w:rsid w:val="00D02FEA"/>
    <w:rsid w:val="00D34D35"/>
    <w:rsid w:val="00D46240"/>
    <w:rsid w:val="00D5788A"/>
    <w:rsid w:val="00D647A9"/>
    <w:rsid w:val="00D770E3"/>
    <w:rsid w:val="00D877AF"/>
    <w:rsid w:val="00D91574"/>
    <w:rsid w:val="00DB2CF6"/>
    <w:rsid w:val="00DB57A4"/>
    <w:rsid w:val="00DB5F41"/>
    <w:rsid w:val="00DC04AC"/>
    <w:rsid w:val="00DD0A4A"/>
    <w:rsid w:val="00DD571C"/>
    <w:rsid w:val="00DD59FD"/>
    <w:rsid w:val="00DF18DC"/>
    <w:rsid w:val="00E10F26"/>
    <w:rsid w:val="00E16467"/>
    <w:rsid w:val="00E169C2"/>
    <w:rsid w:val="00E35A8C"/>
    <w:rsid w:val="00E40953"/>
    <w:rsid w:val="00E4624C"/>
    <w:rsid w:val="00E66806"/>
    <w:rsid w:val="00E777CF"/>
    <w:rsid w:val="00E81795"/>
    <w:rsid w:val="00E821F8"/>
    <w:rsid w:val="00E83224"/>
    <w:rsid w:val="00E83A34"/>
    <w:rsid w:val="00E8640D"/>
    <w:rsid w:val="00E875A1"/>
    <w:rsid w:val="00E9440C"/>
    <w:rsid w:val="00EA1126"/>
    <w:rsid w:val="00EA1752"/>
    <w:rsid w:val="00EA630A"/>
    <w:rsid w:val="00EA6793"/>
    <w:rsid w:val="00EB66F1"/>
    <w:rsid w:val="00EC0588"/>
    <w:rsid w:val="00ED0973"/>
    <w:rsid w:val="00ED1168"/>
    <w:rsid w:val="00EF55B7"/>
    <w:rsid w:val="00EF6FD3"/>
    <w:rsid w:val="00F053C3"/>
    <w:rsid w:val="00F217B2"/>
    <w:rsid w:val="00F4013E"/>
    <w:rsid w:val="00F5525D"/>
    <w:rsid w:val="00F60E3F"/>
    <w:rsid w:val="00F62196"/>
    <w:rsid w:val="00FC256D"/>
    <w:rsid w:val="00FC6C5D"/>
    <w:rsid w:val="00FC7CB2"/>
    <w:rsid w:val="00FD0F09"/>
    <w:rsid w:val="00FE273A"/>
    <w:rsid w:val="00FF49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6B5C64-3355-4343-9C86-C90EE0BF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39E2"/>
    <w:rPr>
      <w:rFonts w:ascii="Times New Roman" w:eastAsia="宋体" w:hAnsi="Times New Roman" w:cs="Times New Roman"/>
      <w:szCs w:val="24"/>
    </w:rPr>
  </w:style>
  <w:style w:type="paragraph" w:styleId="1">
    <w:name w:val="heading 1"/>
    <w:basedOn w:val="a"/>
    <w:next w:val="a"/>
    <w:link w:val="10"/>
    <w:uiPriority w:val="9"/>
    <w:qFormat/>
    <w:rsid w:val="006B415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645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6457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645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4150"/>
    <w:rPr>
      <w:rFonts w:ascii="Times New Roman" w:eastAsia="宋体" w:hAnsi="Times New Roman" w:cs="Times New Roman"/>
      <w:b/>
      <w:bCs/>
      <w:kern w:val="44"/>
      <w:sz w:val="44"/>
      <w:szCs w:val="44"/>
    </w:rPr>
  </w:style>
  <w:style w:type="paragraph" w:styleId="a3">
    <w:name w:val="header"/>
    <w:basedOn w:val="a"/>
    <w:link w:val="a4"/>
    <w:uiPriority w:val="99"/>
    <w:unhideWhenUsed/>
    <w:rsid w:val="003C39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C39E2"/>
    <w:rPr>
      <w:sz w:val="18"/>
      <w:szCs w:val="18"/>
    </w:rPr>
  </w:style>
  <w:style w:type="paragraph" w:styleId="a5">
    <w:name w:val="footer"/>
    <w:basedOn w:val="a"/>
    <w:link w:val="a6"/>
    <w:uiPriority w:val="99"/>
    <w:unhideWhenUsed/>
    <w:rsid w:val="003C39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C39E2"/>
    <w:rPr>
      <w:sz w:val="18"/>
      <w:szCs w:val="18"/>
    </w:rPr>
  </w:style>
  <w:style w:type="paragraph" w:styleId="a7">
    <w:name w:val="Note Heading"/>
    <w:basedOn w:val="a"/>
    <w:next w:val="a"/>
    <w:link w:val="a8"/>
    <w:rsid w:val="003C39E2"/>
    <w:pPr>
      <w:jc w:val="center"/>
    </w:pPr>
  </w:style>
  <w:style w:type="character" w:customStyle="1" w:styleId="a8">
    <w:name w:val="注释标题 字符"/>
    <w:basedOn w:val="a0"/>
    <w:link w:val="a7"/>
    <w:rsid w:val="003C39E2"/>
    <w:rPr>
      <w:rFonts w:ascii="Times New Roman" w:eastAsia="宋体" w:hAnsi="Times New Roman" w:cs="Times New Roman"/>
      <w:szCs w:val="24"/>
    </w:rPr>
  </w:style>
  <w:style w:type="paragraph" w:styleId="11">
    <w:name w:val="toc 1"/>
    <w:basedOn w:val="a"/>
    <w:next w:val="a"/>
    <w:uiPriority w:val="39"/>
    <w:rsid w:val="00D770E3"/>
    <w:pPr>
      <w:spacing w:beforeLines="50" w:afterLines="50"/>
      <w:jc w:val="left"/>
    </w:pPr>
    <w:rPr>
      <w:rFonts w:ascii="Times" w:hAnsi="Times"/>
      <w:b/>
      <w:noProof/>
      <w:sz w:val="24"/>
    </w:rPr>
  </w:style>
  <w:style w:type="character" w:styleId="a9">
    <w:name w:val="Hyperlink"/>
    <w:uiPriority w:val="99"/>
    <w:rsid w:val="00D770E3"/>
    <w:rPr>
      <w:color w:val="0000FF"/>
      <w:u w:val="single"/>
    </w:rPr>
  </w:style>
  <w:style w:type="paragraph" w:styleId="aa">
    <w:name w:val="Balloon Text"/>
    <w:basedOn w:val="a"/>
    <w:link w:val="ab"/>
    <w:uiPriority w:val="99"/>
    <w:semiHidden/>
    <w:unhideWhenUsed/>
    <w:rsid w:val="00AA1224"/>
    <w:rPr>
      <w:sz w:val="18"/>
      <w:szCs w:val="18"/>
    </w:rPr>
  </w:style>
  <w:style w:type="character" w:customStyle="1" w:styleId="ab">
    <w:name w:val="批注框文本 字符"/>
    <w:basedOn w:val="a0"/>
    <w:link w:val="aa"/>
    <w:uiPriority w:val="99"/>
    <w:semiHidden/>
    <w:rsid w:val="00AA1224"/>
    <w:rPr>
      <w:rFonts w:ascii="Times New Roman" w:eastAsia="宋体" w:hAnsi="Times New Roman" w:cs="Times New Roman"/>
      <w:sz w:val="18"/>
      <w:szCs w:val="18"/>
    </w:rPr>
  </w:style>
  <w:style w:type="paragraph" w:styleId="ac">
    <w:name w:val="List Paragraph"/>
    <w:basedOn w:val="a"/>
    <w:uiPriority w:val="99"/>
    <w:qFormat/>
    <w:rsid w:val="00AA1224"/>
    <w:pPr>
      <w:ind w:firstLineChars="200" w:firstLine="420"/>
    </w:pPr>
  </w:style>
  <w:style w:type="table" w:styleId="ad">
    <w:name w:val="Table Grid"/>
    <w:basedOn w:val="a1"/>
    <w:uiPriority w:val="59"/>
    <w:rsid w:val="00A0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6B4150"/>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e">
    <w:name w:val="Placeholder Text"/>
    <w:basedOn w:val="a0"/>
    <w:uiPriority w:val="99"/>
    <w:semiHidden/>
    <w:rsid w:val="00946F67"/>
    <w:rPr>
      <w:color w:val="808080"/>
    </w:rPr>
  </w:style>
  <w:style w:type="character" w:styleId="af">
    <w:name w:val="Strong"/>
    <w:basedOn w:val="a0"/>
    <w:uiPriority w:val="22"/>
    <w:qFormat/>
    <w:rsid w:val="00E777CF"/>
    <w:rPr>
      <w:b/>
      <w:bCs/>
    </w:rPr>
  </w:style>
  <w:style w:type="paragraph" w:styleId="HTML">
    <w:name w:val="HTML Preformatted"/>
    <w:basedOn w:val="a"/>
    <w:link w:val="HTML0"/>
    <w:uiPriority w:val="99"/>
    <w:semiHidden/>
    <w:unhideWhenUsed/>
    <w:rsid w:val="006640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nsolas" w:hAnsi="Consolas" w:cs="Consolas"/>
      <w:kern w:val="0"/>
      <w:sz w:val="20"/>
      <w:szCs w:val="20"/>
    </w:rPr>
  </w:style>
  <w:style w:type="character" w:customStyle="1" w:styleId="HTML0">
    <w:name w:val="HTML 预设格式 字符"/>
    <w:basedOn w:val="a0"/>
    <w:link w:val="HTML"/>
    <w:uiPriority w:val="99"/>
    <w:semiHidden/>
    <w:rsid w:val="00664010"/>
    <w:rPr>
      <w:rFonts w:ascii="Consolas" w:eastAsia="宋体" w:hAnsi="Consolas" w:cs="Consolas"/>
      <w:kern w:val="0"/>
      <w:sz w:val="20"/>
      <w:szCs w:val="20"/>
      <w:shd w:val="clear" w:color="auto" w:fill="EFF0F1"/>
    </w:rPr>
  </w:style>
  <w:style w:type="paragraph" w:styleId="af0">
    <w:name w:val="Normal (Web)"/>
    <w:basedOn w:val="a"/>
    <w:uiPriority w:val="99"/>
    <w:semiHidden/>
    <w:unhideWhenUsed/>
    <w:rsid w:val="00624D58"/>
    <w:pPr>
      <w:spacing w:before="100" w:beforeAutospacing="1" w:after="100" w:afterAutospacing="1"/>
      <w:jc w:val="left"/>
    </w:pPr>
    <w:rPr>
      <w:rFonts w:ascii="宋体" w:hAnsi="宋体" w:cs="宋体"/>
      <w:kern w:val="0"/>
      <w:sz w:val="24"/>
    </w:rPr>
  </w:style>
  <w:style w:type="table" w:customStyle="1" w:styleId="31">
    <w:name w:val="无格式表格 31"/>
    <w:basedOn w:val="a1"/>
    <w:uiPriority w:val="43"/>
    <w:rsid w:val="006824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40">
    <w:name w:val="标题 4 字符"/>
    <w:basedOn w:val="a0"/>
    <w:link w:val="4"/>
    <w:uiPriority w:val="9"/>
    <w:rsid w:val="0046457C"/>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46457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6457C"/>
    <w:rPr>
      <w:rFonts w:ascii="Times New Roman" w:eastAsia="宋体" w:hAnsi="Times New Roman" w:cs="Times New Roman"/>
      <w:b/>
      <w:bCs/>
      <w:sz w:val="32"/>
      <w:szCs w:val="32"/>
    </w:rPr>
  </w:style>
  <w:style w:type="paragraph" w:styleId="af1">
    <w:name w:val="Subtitle"/>
    <w:basedOn w:val="a"/>
    <w:next w:val="a"/>
    <w:link w:val="af2"/>
    <w:uiPriority w:val="11"/>
    <w:qFormat/>
    <w:rsid w:val="0046457C"/>
    <w:pPr>
      <w:numPr>
        <w:ilvl w:val="1"/>
      </w:numPr>
      <w:spacing w:after="200" w:line="288" w:lineRule="auto"/>
      <w:jc w:val="left"/>
    </w:pPr>
    <w:rPr>
      <w:rFonts w:asciiTheme="majorHAnsi" w:eastAsiaTheme="majorEastAsia" w:hAnsiTheme="majorHAnsi" w:cstheme="majorBidi"/>
      <w:iCs/>
      <w:caps/>
      <w:color w:val="1F497D" w:themeColor="text2"/>
      <w:kern w:val="0"/>
      <w:sz w:val="36"/>
      <w:lang w:eastAsia="en-US"/>
    </w:rPr>
  </w:style>
  <w:style w:type="character" w:customStyle="1" w:styleId="af2">
    <w:name w:val="副标题 字符"/>
    <w:basedOn w:val="a0"/>
    <w:link w:val="af1"/>
    <w:uiPriority w:val="11"/>
    <w:rsid w:val="0046457C"/>
    <w:rPr>
      <w:rFonts w:asciiTheme="majorHAnsi" w:eastAsiaTheme="majorEastAsia" w:hAnsiTheme="majorHAnsi" w:cstheme="majorBidi"/>
      <w:iCs/>
      <w:caps/>
      <w:color w:val="1F497D" w:themeColor="text2"/>
      <w:kern w:val="0"/>
      <w:sz w:val="3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1357">
      <w:bodyDiv w:val="1"/>
      <w:marLeft w:val="0"/>
      <w:marRight w:val="0"/>
      <w:marTop w:val="0"/>
      <w:marBottom w:val="0"/>
      <w:divBdr>
        <w:top w:val="none" w:sz="0" w:space="0" w:color="auto"/>
        <w:left w:val="none" w:sz="0" w:space="0" w:color="auto"/>
        <w:bottom w:val="none" w:sz="0" w:space="0" w:color="auto"/>
        <w:right w:val="none" w:sz="0" w:space="0" w:color="auto"/>
      </w:divBdr>
    </w:div>
    <w:div w:id="498541127">
      <w:bodyDiv w:val="1"/>
      <w:marLeft w:val="0"/>
      <w:marRight w:val="0"/>
      <w:marTop w:val="0"/>
      <w:marBottom w:val="0"/>
      <w:divBdr>
        <w:top w:val="none" w:sz="0" w:space="0" w:color="auto"/>
        <w:left w:val="none" w:sz="0" w:space="0" w:color="auto"/>
        <w:bottom w:val="none" w:sz="0" w:space="0" w:color="auto"/>
        <w:right w:val="none" w:sz="0" w:space="0" w:color="auto"/>
      </w:divBdr>
    </w:div>
    <w:div w:id="879052024">
      <w:bodyDiv w:val="1"/>
      <w:marLeft w:val="0"/>
      <w:marRight w:val="0"/>
      <w:marTop w:val="0"/>
      <w:marBottom w:val="0"/>
      <w:divBdr>
        <w:top w:val="none" w:sz="0" w:space="0" w:color="auto"/>
        <w:left w:val="none" w:sz="0" w:space="0" w:color="auto"/>
        <w:bottom w:val="none" w:sz="0" w:space="0" w:color="auto"/>
        <w:right w:val="none" w:sz="0" w:space="0" w:color="auto"/>
      </w:divBdr>
    </w:div>
    <w:div w:id="983898824">
      <w:bodyDiv w:val="1"/>
      <w:marLeft w:val="0"/>
      <w:marRight w:val="0"/>
      <w:marTop w:val="0"/>
      <w:marBottom w:val="0"/>
      <w:divBdr>
        <w:top w:val="none" w:sz="0" w:space="0" w:color="auto"/>
        <w:left w:val="none" w:sz="0" w:space="0" w:color="auto"/>
        <w:bottom w:val="none" w:sz="0" w:space="0" w:color="auto"/>
        <w:right w:val="none" w:sz="0" w:space="0" w:color="auto"/>
      </w:divBdr>
    </w:div>
    <w:div w:id="1504396055">
      <w:bodyDiv w:val="1"/>
      <w:marLeft w:val="0"/>
      <w:marRight w:val="0"/>
      <w:marTop w:val="0"/>
      <w:marBottom w:val="0"/>
      <w:divBdr>
        <w:top w:val="none" w:sz="0" w:space="0" w:color="auto"/>
        <w:left w:val="none" w:sz="0" w:space="0" w:color="auto"/>
        <w:bottom w:val="none" w:sz="0" w:space="0" w:color="auto"/>
        <w:right w:val="none" w:sz="0" w:space="0" w:color="auto"/>
      </w:divBdr>
    </w:div>
    <w:div w:id="1555195486">
      <w:bodyDiv w:val="1"/>
      <w:marLeft w:val="0"/>
      <w:marRight w:val="0"/>
      <w:marTop w:val="0"/>
      <w:marBottom w:val="0"/>
      <w:divBdr>
        <w:top w:val="none" w:sz="0" w:space="0" w:color="auto"/>
        <w:left w:val="none" w:sz="0" w:space="0" w:color="auto"/>
        <w:bottom w:val="none" w:sz="0" w:space="0" w:color="auto"/>
        <w:right w:val="none" w:sz="0" w:space="0" w:color="auto"/>
      </w:divBdr>
    </w:div>
    <w:div w:id="1647127049">
      <w:bodyDiv w:val="1"/>
      <w:marLeft w:val="0"/>
      <w:marRight w:val="0"/>
      <w:marTop w:val="0"/>
      <w:marBottom w:val="0"/>
      <w:divBdr>
        <w:top w:val="none" w:sz="0" w:space="0" w:color="auto"/>
        <w:left w:val="none" w:sz="0" w:space="0" w:color="auto"/>
        <w:bottom w:val="none" w:sz="0" w:space="0" w:color="auto"/>
        <w:right w:val="none" w:sz="0" w:space="0" w:color="auto"/>
      </w:divBdr>
    </w:div>
    <w:div w:id="1685159929">
      <w:bodyDiv w:val="1"/>
      <w:marLeft w:val="0"/>
      <w:marRight w:val="0"/>
      <w:marTop w:val="0"/>
      <w:marBottom w:val="0"/>
      <w:divBdr>
        <w:top w:val="none" w:sz="0" w:space="0" w:color="auto"/>
        <w:left w:val="none" w:sz="0" w:space="0" w:color="auto"/>
        <w:bottom w:val="none" w:sz="0" w:space="0" w:color="auto"/>
        <w:right w:val="none" w:sz="0" w:space="0" w:color="auto"/>
      </w:divBdr>
    </w:div>
    <w:div w:id="1961716520">
      <w:bodyDiv w:val="1"/>
      <w:marLeft w:val="0"/>
      <w:marRight w:val="0"/>
      <w:marTop w:val="0"/>
      <w:marBottom w:val="0"/>
      <w:divBdr>
        <w:top w:val="none" w:sz="0" w:space="0" w:color="auto"/>
        <w:left w:val="none" w:sz="0" w:space="0" w:color="auto"/>
        <w:bottom w:val="none" w:sz="0" w:space="0" w:color="auto"/>
        <w:right w:val="none" w:sz="0" w:space="0" w:color="auto"/>
      </w:divBdr>
    </w:div>
    <w:div w:id="198057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2D288-1659-4DCD-933C-63D4BEC31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5</Pages>
  <Words>344</Words>
  <Characters>1967</Characters>
  <Application>Microsoft Office Word</Application>
  <DocSecurity>0</DocSecurity>
  <Lines>16</Lines>
  <Paragraphs>4</Paragraphs>
  <ScaleCrop>false</ScaleCrop>
  <Company>中国平安保险(集团)股份有限公司</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127</cp:revision>
  <dcterms:created xsi:type="dcterms:W3CDTF">2016-07-04T05:48:00Z</dcterms:created>
  <dcterms:modified xsi:type="dcterms:W3CDTF">2017-08-17T06:29:00Z</dcterms:modified>
</cp:coreProperties>
</file>