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E4B" w:rsidRPr="00C065B5" w:rsidRDefault="00486E4B" w:rsidP="00486E4B">
      <w:pPr>
        <w:widowControl/>
        <w:shd w:val="clear" w:color="auto" w:fill="FFFFFF"/>
        <w:spacing w:after="225"/>
        <w:jc w:val="center"/>
        <w:outlineLvl w:val="3"/>
        <w:rPr>
          <w:rFonts w:ascii="Arial" w:eastAsia="宋体" w:hAnsi="Arial" w:cs="Arial"/>
          <w:b/>
          <w:bCs/>
          <w:color w:val="2F2F2F"/>
          <w:kern w:val="0"/>
          <w:sz w:val="36"/>
          <w:szCs w:val="30"/>
        </w:rPr>
      </w:pPr>
      <w:r w:rsidRPr="00C065B5">
        <w:rPr>
          <w:rFonts w:ascii="Arial" w:eastAsia="宋体" w:hAnsi="Arial" w:cs="Arial" w:hint="eastAsia"/>
          <w:b/>
          <w:bCs/>
          <w:color w:val="2F2F2F"/>
          <w:kern w:val="0"/>
          <w:sz w:val="36"/>
          <w:szCs w:val="30"/>
        </w:rPr>
        <w:t>CQT</w:t>
      </w:r>
      <w:r w:rsidRPr="00C065B5">
        <w:rPr>
          <w:rFonts w:ascii="Arial" w:eastAsia="宋体" w:hAnsi="Arial" w:cs="Arial" w:hint="eastAsia"/>
          <w:b/>
          <w:bCs/>
          <w:color w:val="2F2F2F"/>
          <w:kern w:val="0"/>
          <w:sz w:val="36"/>
          <w:szCs w:val="30"/>
        </w:rPr>
        <w:t>专利文档说明</w:t>
      </w:r>
    </w:p>
    <w:p w:rsidR="00486E4B" w:rsidRPr="00137D9B" w:rsidRDefault="00486E4B" w:rsidP="00486E4B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bookmarkStart w:id="0" w:name="OLE_LINK4"/>
      <w:bookmarkStart w:id="1" w:name="OLE_LINK5"/>
      <w:bookmarkStart w:id="2" w:name="OLE_LINK6"/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1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、三类问题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.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：中性问题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 xml:space="preserve">I 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，准绳问题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C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，相关问题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R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是通过人工还是通过软件构建问题的组合方式</w:t>
      </w:r>
    </w:p>
    <w:p w:rsidR="00486E4B" w:rsidRPr="00137D9B" w:rsidRDefault="00486E4B" w:rsidP="00486E4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bookmarkStart w:id="3" w:name="OLE_LINK1"/>
      <w:bookmarkStart w:id="4" w:name="OLE_LINK2"/>
      <w:bookmarkStart w:id="5" w:name="OLE_LINK3"/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答：</w:t>
      </w:r>
      <w:bookmarkEnd w:id="3"/>
      <w:bookmarkEnd w:id="4"/>
      <w:bookmarkEnd w:id="5"/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通过软件构建的方式，但是需要满足一定规则。</w:t>
      </w:r>
      <w:proofErr w:type="gramStart"/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固定题位地方</w:t>
      </w:r>
      <w:proofErr w:type="gramEnd"/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需要固定。其他的分为不同种类的题目数量，比如每道题目至少三个以上。其他位置的题目通过软件方式构建，如同类问题不得相邻。</w:t>
      </w:r>
    </w:p>
    <w:p w:rsidR="00486E4B" w:rsidRPr="00137D9B" w:rsidRDefault="000F5754" w:rsidP="00486E4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2f2f2f" stroked="f"/>
        </w:pict>
      </w:r>
    </w:p>
    <w:p w:rsidR="00486E4B" w:rsidRPr="00137D9B" w:rsidRDefault="00486E4B" w:rsidP="00486E4B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2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、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CQT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测试法中题目的排序有着特殊要求，每一遍测试序列中，第一题，第二题最后</w:t>
      </w:r>
      <w:proofErr w:type="gramStart"/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一</w:t>
      </w:r>
      <w:proofErr w:type="gramEnd"/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题为事件不相关的</w:t>
      </w:r>
      <w:proofErr w:type="gramStart"/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固定题位</w:t>
      </w:r>
      <w:proofErr w:type="gramEnd"/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，同类问题不得相邻。</w:t>
      </w:r>
    </w:p>
    <w:p w:rsidR="00486E4B" w:rsidRPr="00137D9B" w:rsidRDefault="00486E4B" w:rsidP="00486E4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答：</w:t>
      </w:r>
      <w:r w:rsidR="00BE1DF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“</w:t>
      </w:r>
      <w:r w:rsidR="00BE1DF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不得相邻</w:t>
      </w:r>
      <w:r w:rsidR="00BE1DF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”的要求，</w:t>
      </w:r>
      <w:r w:rsidR="001D432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是为了能明确被测试者在面对不同问题时候的表情变化。比如位置三处为</w:t>
      </w:r>
      <w:r w:rsidR="001D432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C</w:t>
      </w:r>
      <w:r w:rsidR="001D432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准绳问题，用户做出了相关反应。</w:t>
      </w:r>
      <w:proofErr w:type="gramStart"/>
      <w:r w:rsidR="001D432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那么题位四处</w:t>
      </w:r>
      <w:proofErr w:type="gramEnd"/>
      <w:r w:rsidR="001D432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应当选择</w:t>
      </w:r>
      <w:r w:rsidR="001D432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R</w:t>
      </w:r>
      <w:r w:rsidR="001D432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相关问题，或者</w:t>
      </w:r>
      <w:r w:rsidR="001D432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I</w:t>
      </w:r>
      <w:r w:rsidR="001D432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无关问题，以查看和问题</w:t>
      </w:r>
      <w:proofErr w:type="gramStart"/>
      <w:r w:rsidR="001D432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三时候</w:t>
      </w:r>
      <w:proofErr w:type="gramEnd"/>
      <w:r w:rsidR="001D432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用户反应的差别。</w:t>
      </w:r>
      <w:r w:rsidR="00BE1DF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如果这三类问题让被测试者的心理活动发生变化，</w:t>
      </w:r>
      <w:r w:rsidR="008C147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那么相邻题目属于不相同类别的要求，会使得用户有较明显的情绪变化。</w:t>
      </w:r>
    </w:p>
    <w:bookmarkEnd w:id="0"/>
    <w:bookmarkEnd w:id="1"/>
    <w:bookmarkEnd w:id="2"/>
    <w:p w:rsidR="00486E4B" w:rsidRPr="00137D9B" w:rsidRDefault="000F5754" w:rsidP="00486E4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2f2f2f" stroked="f"/>
        </w:pict>
      </w:r>
    </w:p>
    <w:p w:rsidR="00486E4B" w:rsidRPr="00137D9B" w:rsidRDefault="00486E4B" w:rsidP="00486E4B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3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、情绪和语音抽取成特征，例如说话声音是否颤抖，皱眉次数，眼睛向下看事件。</w:t>
      </w:r>
      <w:r w:rsidR="004A1013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特征维度有多高。</w:t>
      </w:r>
    </w:p>
    <w:p w:rsidR="000928B8" w:rsidRDefault="00486E4B" w:rsidP="000928B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答：</w:t>
      </w:r>
      <w:bookmarkStart w:id="6" w:name="OLE_LINK9"/>
      <w:bookmarkStart w:id="7" w:name="OLE_LINK10"/>
      <w:r w:rsidR="004A1013" w:rsidRPr="004A101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数据</w:t>
      </w:r>
      <w:proofErr w:type="gramStart"/>
      <w:r w:rsidR="004A1013" w:rsidRPr="004A101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集情况</w:t>
      </w:r>
      <w:proofErr w:type="gramEnd"/>
      <w:r w:rsidR="004A1013" w:rsidRPr="004A101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为三张</w:t>
      </w:r>
      <w:r w:rsidR="004A1013" w:rsidRPr="004A101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csv</w:t>
      </w:r>
      <w:r w:rsidR="004A1013" w:rsidRPr="004A101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表格，每张表格特征均为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4170</w:t>
      </w:r>
      <w:r w:rsidR="004A1013" w:rsidRPr="004A101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维度。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R</w:t>
      </w:r>
      <w:r w:rsidR="004A1013" w:rsidRPr="004A101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表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中包含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263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个样本，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C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561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个样本</w:t>
      </w:r>
      <w:r w:rsidR="004A1013" w:rsidRPr="004A101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528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r w:rsidR="004A1013" w:rsidRPr="004A101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样本。</w:t>
      </w:r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三个数据集包含的</w:t>
      </w:r>
      <w:r w:rsidR="000928B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4170</w:t>
      </w:r>
      <w:r w:rsidR="000928B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个</w:t>
      </w:r>
      <w:r w:rsidR="000928B8">
        <w:rPr>
          <w:rFonts w:ascii="Arial" w:eastAsia="宋体" w:hAnsi="Arial" w:cs="Arial"/>
          <w:color w:val="2F2F2F"/>
          <w:kern w:val="0"/>
          <w:sz w:val="24"/>
          <w:szCs w:val="24"/>
        </w:rPr>
        <w:t>特征</w:t>
      </w:r>
      <w:r w:rsidR="000928B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 w:rsidR="007547BC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为如下三</w:t>
      </w:r>
      <w:r w:rsidR="00ED7DBF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类</w:t>
      </w:r>
      <w:r w:rsidR="002B5D92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：</w:t>
      </w:r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眼睛</w:t>
      </w:r>
      <w:r w:rsidR="002B5D92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转动</w:t>
      </w:r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8</w:t>
      </w:r>
      <w:r w:rsidR="002B5D92">
        <w:rPr>
          <w:rFonts w:ascii="Arial" w:eastAsia="宋体" w:hAnsi="Arial" w:cs="Arial"/>
          <w:color w:val="2F2F2F"/>
          <w:kern w:val="0"/>
          <w:sz w:val="24"/>
          <w:szCs w:val="24"/>
        </w:rPr>
        <w:t>个方向</w:t>
      </w:r>
      <w:r w:rsidR="002B5D92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、</w:t>
      </w:r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微表情（来自于</w:t>
      </w:r>
      <w:proofErr w:type="spellStart"/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actionUnit</w:t>
      </w:r>
      <w:proofErr w:type="spellEnd"/>
      <w:r w:rsidR="00ED7DB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="00ED7DBF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URL</w:t>
      </w:r>
      <w:r w:rsidR="00ED7DBF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r w:rsidR="00ED7DBF" w:rsidRPr="00ED7DBF">
        <w:t xml:space="preserve"> </w:t>
      </w:r>
      <w:r w:rsidR="00ED7DBF" w:rsidRPr="00ED7DBF">
        <w:rPr>
          <w:rFonts w:ascii="Arial" w:eastAsia="宋体" w:hAnsi="Arial" w:cs="Arial"/>
          <w:color w:val="2F2F2F"/>
          <w:kern w:val="0"/>
          <w:sz w:val="24"/>
          <w:szCs w:val="24"/>
        </w:rPr>
        <w:t>http://www.cs.cmu.edu/~face/facs.htm</w:t>
      </w:r>
      <w:r w:rsidR="00813A33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中抽取的</w:t>
      </w:r>
      <w:r w:rsidR="00813A33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65</w:t>
      </w:r>
      <w:r w:rsidR="00813A33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r w:rsidR="00813A3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表情</w:t>
      </w:r>
      <w:r w:rsidR="00813A33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特征</w:t>
      </w:r>
      <w:r w:rsidR="002B5D92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="002B5D92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、</w:t>
      </w:r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头转动的方向。特征中</w:t>
      </w:r>
      <w:r w:rsidR="006F5D5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的单位分为两类：</w:t>
      </w:r>
      <w:r w:rsidR="006F5D5A">
        <w:rPr>
          <w:rFonts w:ascii="Arial" w:eastAsia="宋体" w:hAnsi="Arial" w:cs="Arial"/>
          <w:color w:val="2F2F2F"/>
          <w:kern w:val="0"/>
          <w:sz w:val="24"/>
          <w:szCs w:val="24"/>
        </w:rPr>
        <w:t>特征发生的次数</w:t>
      </w:r>
      <w:r w:rsidR="006E12F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/</w:t>
      </w:r>
      <w:r w:rsidR="006E12F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回答问题的时长</w:t>
      </w:r>
      <w:r w:rsidR="006F5D5A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="006E12F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次</w:t>
      </w:r>
      <w:r w:rsidR="006E12F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/s</w:t>
      </w:r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），特征发生的时间</w:t>
      </w:r>
      <w:r w:rsidR="006E12F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/</w:t>
      </w:r>
      <w:r w:rsidR="006E12F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回答问题的时长</w:t>
      </w:r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="000928B8" w:rsidRPr="006E12FB">
        <w:rPr>
          <w:rFonts w:ascii="Arial" w:eastAsia="宋体" w:hAnsi="Arial" w:cs="Arial"/>
          <w:color w:val="2F2F2F"/>
          <w:kern w:val="0"/>
          <w:sz w:val="24"/>
          <w:szCs w:val="24"/>
        </w:rPr>
        <w:t>归一化到</w:t>
      </w:r>
      <w:r w:rsidR="000928B8" w:rsidRPr="006E12FB">
        <w:rPr>
          <w:rFonts w:ascii="Arial" w:eastAsia="宋体" w:hAnsi="Arial" w:cs="Arial"/>
          <w:color w:val="2F2F2F"/>
          <w:kern w:val="0"/>
          <w:sz w:val="24"/>
          <w:szCs w:val="24"/>
        </w:rPr>
        <w:t>0-1</w:t>
      </w:r>
      <w:r w:rsidR="000928B8" w:rsidRPr="006E12FB">
        <w:rPr>
          <w:rFonts w:ascii="Arial" w:eastAsia="宋体" w:hAnsi="Arial" w:cs="Arial"/>
          <w:color w:val="2F2F2F"/>
          <w:kern w:val="0"/>
          <w:sz w:val="24"/>
          <w:szCs w:val="24"/>
        </w:rPr>
        <w:t>区间</w:t>
      </w:r>
      <w:r w:rsidR="006E12F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，无量纲</w:t>
      </w:r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）。</w:t>
      </w:r>
      <w:bookmarkEnd w:id="6"/>
      <w:bookmarkEnd w:id="7"/>
    </w:p>
    <w:p w:rsidR="00486E4B" w:rsidRPr="00137D9B" w:rsidRDefault="000F5754" w:rsidP="00486E4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#2f2f2f" stroked="f"/>
        </w:pict>
      </w:r>
    </w:p>
    <w:p w:rsidR="00486E4B" w:rsidRDefault="00486E4B" w:rsidP="00486E4B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lastRenderedPageBreak/>
        <w:t>4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、</w:t>
      </w:r>
      <w:proofErr w:type="gramStart"/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降维降成</w:t>
      </w:r>
      <w:proofErr w:type="gramEnd"/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多少维度，为什么选取</w:t>
      </w:r>
      <w:proofErr w:type="spellStart"/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tsne</w:t>
      </w:r>
      <w:proofErr w:type="spellEnd"/>
      <w:r w:rsidR="00A62877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?</w:t>
      </w:r>
      <w:r w:rsidR="005F00A3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 xml:space="preserve"> </w:t>
      </w:r>
      <w:r w:rsidR="00CE0C29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如采用</w:t>
      </w:r>
      <w:proofErr w:type="gramStart"/>
      <w:r w:rsidR="00A62877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其他降维方式</w:t>
      </w:r>
      <w:proofErr w:type="gramEnd"/>
      <w:r w:rsidR="00CE0C29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，例如</w:t>
      </w:r>
      <w:proofErr w:type="spellStart"/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pca</w:t>
      </w:r>
      <w:proofErr w:type="spellEnd"/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可以嘛。</w:t>
      </w:r>
    </w:p>
    <w:p w:rsidR="00486E4B" w:rsidRPr="00D81DF8" w:rsidRDefault="00075123" w:rsidP="00D81DF8">
      <w:pPr>
        <w:pStyle w:val="4"/>
        <w:shd w:val="clear" w:color="auto" w:fill="FFFFFF"/>
        <w:spacing w:before="0" w:beforeAutospacing="0" w:after="225" w:afterAutospacing="0"/>
        <w:rPr>
          <w:rFonts w:ascii="Arial" w:hAnsi="Arial" w:cs="Arial" w:hint="eastAsia"/>
          <w:b w:val="0"/>
          <w:bCs w:val="0"/>
          <w:color w:val="2F2F2F"/>
        </w:rPr>
      </w:pPr>
      <w:r w:rsidRPr="00075123">
        <w:rPr>
          <w:rFonts w:ascii="Arial" w:hAnsi="Arial" w:cs="Arial" w:hint="eastAsia"/>
          <w:b w:val="0"/>
          <w:bCs w:val="0"/>
          <w:color w:val="2F2F2F"/>
        </w:rPr>
        <w:t>答：</w:t>
      </w:r>
      <w:r w:rsidR="0006155F" w:rsidRPr="00D81DF8">
        <w:rPr>
          <w:rFonts w:ascii="Arial" w:hAnsi="Arial" w:cs="Arial" w:hint="eastAsia"/>
          <w:b w:val="0"/>
          <w:bCs w:val="0"/>
          <w:color w:val="2F2F2F"/>
        </w:rPr>
        <w:t>为了</w:t>
      </w:r>
      <w:r w:rsidR="002A04E6" w:rsidRPr="00D81DF8">
        <w:rPr>
          <w:rFonts w:ascii="Arial" w:hAnsi="Arial" w:cs="Arial" w:hint="eastAsia"/>
          <w:b w:val="0"/>
          <w:bCs w:val="0"/>
          <w:color w:val="2F2F2F"/>
        </w:rPr>
        <w:t>方便可视化展示</w:t>
      </w:r>
      <w:r w:rsidR="0006155F" w:rsidRPr="00D81DF8">
        <w:rPr>
          <w:rFonts w:ascii="Arial" w:hAnsi="Arial" w:cs="Arial" w:hint="eastAsia"/>
          <w:b w:val="0"/>
          <w:bCs w:val="0"/>
          <w:color w:val="2F2F2F"/>
        </w:rPr>
        <w:t>，</w:t>
      </w:r>
      <w:r w:rsidR="0006155F" w:rsidRPr="00D81DF8">
        <w:rPr>
          <w:rFonts w:ascii="Arial" w:hAnsi="Arial" w:cs="Arial"/>
          <w:b w:val="0"/>
          <w:bCs w:val="0"/>
          <w:color w:val="2F2F2F"/>
        </w:rPr>
        <w:t>目前</w:t>
      </w:r>
      <w:proofErr w:type="gramStart"/>
      <w:r w:rsidR="0006155F" w:rsidRPr="00D81DF8">
        <w:rPr>
          <w:rFonts w:ascii="Arial" w:hAnsi="Arial" w:cs="Arial"/>
          <w:b w:val="0"/>
          <w:bCs w:val="0"/>
          <w:color w:val="2F2F2F"/>
        </w:rPr>
        <w:t>降维成为</w:t>
      </w:r>
      <w:proofErr w:type="gramEnd"/>
      <w:r w:rsidR="0006155F" w:rsidRPr="00D81DF8">
        <w:rPr>
          <w:rFonts w:ascii="Arial" w:hAnsi="Arial" w:cs="Arial"/>
          <w:b w:val="0"/>
          <w:bCs w:val="0"/>
          <w:color w:val="2F2F2F"/>
        </w:rPr>
        <w:t>2</w:t>
      </w:r>
      <w:r w:rsidR="0006155F" w:rsidRPr="00D81DF8">
        <w:rPr>
          <w:rFonts w:ascii="Arial" w:hAnsi="Arial" w:cs="Arial" w:hint="eastAsia"/>
          <w:b w:val="0"/>
          <w:bCs w:val="0"/>
          <w:color w:val="2F2F2F"/>
        </w:rPr>
        <w:t>维</w:t>
      </w:r>
      <w:r w:rsidR="002A04E6" w:rsidRPr="00D81DF8">
        <w:rPr>
          <w:rFonts w:ascii="Arial" w:hAnsi="Arial" w:cs="Arial" w:hint="eastAsia"/>
          <w:b w:val="0"/>
          <w:bCs w:val="0"/>
          <w:color w:val="2F2F2F"/>
        </w:rPr>
        <w:t>。</w:t>
      </w:r>
      <w:proofErr w:type="spellStart"/>
      <w:r w:rsidR="00334AF5" w:rsidRPr="00D81DF8">
        <w:rPr>
          <w:rFonts w:ascii="Arial" w:hAnsi="Arial" w:cs="Arial"/>
          <w:b w:val="0"/>
          <w:bCs w:val="0"/>
          <w:color w:val="2F2F2F"/>
        </w:rPr>
        <w:t>tsne</w:t>
      </w:r>
      <w:proofErr w:type="spellEnd"/>
      <w:r w:rsidR="00334AF5" w:rsidRPr="00D81DF8">
        <w:rPr>
          <w:rFonts w:ascii="Arial" w:hAnsi="Arial" w:cs="Arial"/>
          <w:b w:val="0"/>
          <w:bCs w:val="0"/>
          <w:color w:val="2F2F2F"/>
        </w:rPr>
        <w:t>主要的功能是将原先高纬度空间中的欧式距离转换为条件概率，然后通过</w:t>
      </w:r>
      <w:r w:rsidR="00334AF5" w:rsidRPr="00D81DF8">
        <w:rPr>
          <w:rFonts w:ascii="Arial" w:hAnsi="Arial" w:cs="Arial"/>
          <w:b w:val="0"/>
          <w:bCs w:val="0"/>
          <w:color w:val="2F2F2F"/>
        </w:rPr>
        <w:t>Kl</w:t>
      </w:r>
      <w:r w:rsidR="00334AF5" w:rsidRPr="00D81DF8">
        <w:rPr>
          <w:rFonts w:ascii="Arial" w:hAnsi="Arial" w:cs="Arial"/>
          <w:b w:val="0"/>
          <w:bCs w:val="0"/>
          <w:color w:val="2F2F2F"/>
        </w:rPr>
        <w:t>方式，转换为低纬度空间比如二维度，计算条件概率相类似的情况。</w:t>
      </w:r>
      <w:r w:rsidR="0006155F" w:rsidRPr="00D81DF8">
        <w:rPr>
          <w:rFonts w:ascii="Arial" w:hAnsi="Arial" w:cs="Arial" w:hint="eastAsia"/>
          <w:b w:val="0"/>
          <w:bCs w:val="0"/>
          <w:color w:val="2F2F2F"/>
        </w:rPr>
        <w:t>选用</w:t>
      </w:r>
      <w:proofErr w:type="spellStart"/>
      <w:r w:rsidR="0006155F" w:rsidRPr="00D81DF8">
        <w:rPr>
          <w:rFonts w:ascii="Arial" w:hAnsi="Arial" w:cs="Arial" w:hint="eastAsia"/>
          <w:b w:val="0"/>
          <w:bCs w:val="0"/>
          <w:color w:val="2F2F2F"/>
        </w:rPr>
        <w:t>tsne</w:t>
      </w:r>
      <w:proofErr w:type="spellEnd"/>
      <w:r w:rsidR="0006155F" w:rsidRPr="00D81DF8">
        <w:rPr>
          <w:rFonts w:ascii="Arial" w:hAnsi="Arial" w:cs="Arial" w:hint="eastAsia"/>
          <w:b w:val="0"/>
          <w:bCs w:val="0"/>
          <w:color w:val="2F2F2F"/>
        </w:rPr>
        <w:t>，因为</w:t>
      </w:r>
      <w:r w:rsidR="0006155F" w:rsidRPr="00D81DF8">
        <w:rPr>
          <w:rFonts w:ascii="Arial" w:hAnsi="Arial" w:cs="Arial" w:hint="eastAsia"/>
          <w:b w:val="0"/>
          <w:bCs w:val="0"/>
          <w:color w:val="2F2F2F"/>
        </w:rPr>
        <w:t>python</w:t>
      </w:r>
      <w:r w:rsidR="0006155F" w:rsidRPr="00D81DF8">
        <w:rPr>
          <w:rFonts w:ascii="Arial" w:hAnsi="Arial" w:cs="Arial" w:hint="eastAsia"/>
          <w:b w:val="0"/>
          <w:bCs w:val="0"/>
          <w:color w:val="2F2F2F"/>
        </w:rPr>
        <w:t>社区对于采用该</w:t>
      </w:r>
      <w:proofErr w:type="gramStart"/>
      <w:r w:rsidR="0006155F" w:rsidRPr="00D81DF8">
        <w:rPr>
          <w:rFonts w:ascii="Arial" w:hAnsi="Arial" w:cs="Arial" w:hint="eastAsia"/>
          <w:b w:val="0"/>
          <w:bCs w:val="0"/>
          <w:color w:val="2F2F2F"/>
        </w:rPr>
        <w:t>方法降维的</w:t>
      </w:r>
      <w:proofErr w:type="gramEnd"/>
      <w:r w:rsidR="0006155F" w:rsidRPr="00D81DF8">
        <w:rPr>
          <w:rFonts w:ascii="Arial" w:hAnsi="Arial" w:cs="Arial" w:hint="eastAsia"/>
          <w:b w:val="0"/>
          <w:bCs w:val="0"/>
          <w:color w:val="2F2F2F"/>
        </w:rPr>
        <w:t>效果评价较高。且在其他数据集上通过</w:t>
      </w:r>
      <w:proofErr w:type="spellStart"/>
      <w:r w:rsidR="0006155F" w:rsidRPr="00D81DF8">
        <w:rPr>
          <w:rFonts w:ascii="Arial" w:hAnsi="Arial" w:cs="Arial" w:hint="eastAsia"/>
          <w:b w:val="0"/>
          <w:bCs w:val="0"/>
          <w:color w:val="2F2F2F"/>
        </w:rPr>
        <w:t>tsne</w:t>
      </w:r>
      <w:proofErr w:type="spellEnd"/>
      <w:r w:rsidR="0006155F" w:rsidRPr="00D81DF8">
        <w:rPr>
          <w:rFonts w:ascii="Arial" w:hAnsi="Arial" w:cs="Arial" w:hint="eastAsia"/>
          <w:b w:val="0"/>
          <w:bCs w:val="0"/>
          <w:color w:val="2F2F2F"/>
        </w:rPr>
        <w:t>方法测试，取得的效果相比较其他</w:t>
      </w:r>
      <w:proofErr w:type="gramStart"/>
      <w:r w:rsidR="0006155F" w:rsidRPr="00D81DF8">
        <w:rPr>
          <w:rFonts w:ascii="Arial" w:hAnsi="Arial" w:cs="Arial" w:hint="eastAsia"/>
          <w:b w:val="0"/>
          <w:bCs w:val="0"/>
          <w:color w:val="2F2F2F"/>
        </w:rPr>
        <w:t>降维方法</w:t>
      </w:r>
      <w:proofErr w:type="gramEnd"/>
      <w:r w:rsidR="0006155F" w:rsidRPr="00D81DF8">
        <w:rPr>
          <w:rFonts w:ascii="Arial" w:hAnsi="Arial" w:cs="Arial" w:hint="eastAsia"/>
          <w:b w:val="0"/>
          <w:bCs w:val="0"/>
          <w:color w:val="2F2F2F"/>
        </w:rPr>
        <w:t>的效果要好。</w:t>
      </w:r>
      <w:proofErr w:type="spellStart"/>
      <w:r w:rsidR="0006155F" w:rsidRPr="00D81DF8">
        <w:rPr>
          <w:rFonts w:ascii="Arial" w:hAnsi="Arial" w:cs="Arial"/>
          <w:b w:val="0"/>
          <w:bCs w:val="0"/>
          <w:color w:val="2F2F2F"/>
        </w:rPr>
        <w:t>P</w:t>
      </w:r>
      <w:r w:rsidR="0006155F" w:rsidRPr="00D81DF8">
        <w:rPr>
          <w:rFonts w:ascii="Arial" w:hAnsi="Arial" w:cs="Arial" w:hint="eastAsia"/>
          <w:b w:val="0"/>
          <w:bCs w:val="0"/>
          <w:color w:val="2F2F2F"/>
        </w:rPr>
        <w:t>ca</w:t>
      </w:r>
      <w:proofErr w:type="spellEnd"/>
      <w:r w:rsidR="0006155F" w:rsidRPr="00D81DF8">
        <w:rPr>
          <w:rFonts w:ascii="Arial" w:hAnsi="Arial" w:cs="Arial" w:hint="eastAsia"/>
          <w:b w:val="0"/>
          <w:bCs w:val="0"/>
          <w:color w:val="2F2F2F"/>
        </w:rPr>
        <w:t>与其他的</w:t>
      </w:r>
      <w:proofErr w:type="gramStart"/>
      <w:r w:rsidR="0006155F" w:rsidRPr="00D81DF8">
        <w:rPr>
          <w:rFonts w:ascii="Arial" w:hAnsi="Arial" w:cs="Arial" w:hint="eastAsia"/>
          <w:b w:val="0"/>
          <w:bCs w:val="0"/>
          <w:color w:val="2F2F2F"/>
        </w:rPr>
        <w:t>降维方式</w:t>
      </w:r>
      <w:proofErr w:type="gramEnd"/>
      <w:r w:rsidR="0006155F" w:rsidRPr="00D81DF8">
        <w:rPr>
          <w:rFonts w:ascii="Arial" w:hAnsi="Arial" w:cs="Arial" w:hint="eastAsia"/>
          <w:b w:val="0"/>
          <w:bCs w:val="0"/>
          <w:color w:val="2F2F2F"/>
        </w:rPr>
        <w:t>的效果相比较</w:t>
      </w:r>
      <w:proofErr w:type="spellStart"/>
      <w:r w:rsidR="0006155F" w:rsidRPr="00D81DF8">
        <w:rPr>
          <w:rFonts w:ascii="Arial" w:hAnsi="Arial" w:cs="Arial" w:hint="eastAsia"/>
          <w:b w:val="0"/>
          <w:bCs w:val="0"/>
          <w:color w:val="2F2F2F"/>
        </w:rPr>
        <w:t>tsne</w:t>
      </w:r>
      <w:proofErr w:type="spellEnd"/>
      <w:r w:rsidR="0006155F" w:rsidRPr="00D81DF8">
        <w:rPr>
          <w:rFonts w:ascii="Arial" w:hAnsi="Arial" w:cs="Arial" w:hint="eastAsia"/>
          <w:b w:val="0"/>
          <w:bCs w:val="0"/>
          <w:color w:val="2F2F2F"/>
        </w:rPr>
        <w:t>较差一些。</w:t>
      </w:r>
      <w:r w:rsidR="0032605D" w:rsidRPr="00D81DF8">
        <w:rPr>
          <w:rFonts w:ascii="Arial" w:hAnsi="Arial" w:cs="Arial" w:hint="eastAsia"/>
          <w:b w:val="0"/>
          <w:bCs w:val="0"/>
          <w:color w:val="2F2F2F"/>
        </w:rPr>
        <w:t>但是</w:t>
      </w:r>
      <w:proofErr w:type="spellStart"/>
      <w:r w:rsidR="00486E4B" w:rsidRPr="00D81DF8">
        <w:rPr>
          <w:rFonts w:ascii="Arial" w:hAnsi="Arial" w:cs="Arial"/>
          <w:b w:val="0"/>
          <w:bCs w:val="0"/>
          <w:color w:val="2F2F2F"/>
        </w:rPr>
        <w:t>pca</w:t>
      </w:r>
      <w:proofErr w:type="spellEnd"/>
      <w:r w:rsidR="00486E4B" w:rsidRPr="00D81DF8">
        <w:rPr>
          <w:rFonts w:ascii="Arial" w:hAnsi="Arial" w:cs="Arial"/>
          <w:b w:val="0"/>
          <w:bCs w:val="0"/>
          <w:color w:val="2F2F2F"/>
        </w:rPr>
        <w:t>的执行速度较快，</w:t>
      </w:r>
      <w:proofErr w:type="spellStart"/>
      <w:r w:rsidR="00486E4B" w:rsidRPr="00D81DF8">
        <w:rPr>
          <w:rFonts w:ascii="Arial" w:hAnsi="Arial" w:cs="Arial"/>
          <w:b w:val="0"/>
          <w:bCs w:val="0"/>
          <w:color w:val="2F2F2F"/>
        </w:rPr>
        <w:t>tsne</w:t>
      </w:r>
      <w:proofErr w:type="spellEnd"/>
      <w:r w:rsidR="0032605D" w:rsidRPr="00D81DF8">
        <w:rPr>
          <w:rFonts w:ascii="Arial" w:hAnsi="Arial" w:cs="Arial"/>
          <w:b w:val="0"/>
          <w:bCs w:val="0"/>
          <w:color w:val="2F2F2F"/>
        </w:rPr>
        <w:t>经过</w:t>
      </w:r>
      <w:r w:rsidR="0032605D" w:rsidRPr="00D81DF8">
        <w:rPr>
          <w:rFonts w:ascii="Arial" w:hAnsi="Arial" w:cs="Arial" w:hint="eastAsia"/>
          <w:b w:val="0"/>
          <w:bCs w:val="0"/>
          <w:color w:val="2F2F2F"/>
        </w:rPr>
        <w:t>多</w:t>
      </w:r>
      <w:r w:rsidR="00486E4B" w:rsidRPr="00D81DF8">
        <w:rPr>
          <w:rFonts w:ascii="Arial" w:hAnsi="Arial" w:cs="Arial"/>
          <w:b w:val="0"/>
          <w:bCs w:val="0"/>
          <w:color w:val="2F2F2F"/>
        </w:rPr>
        <w:t>次迭代完成</w:t>
      </w:r>
      <w:r w:rsidR="0032605D" w:rsidRPr="00D81DF8">
        <w:rPr>
          <w:rFonts w:ascii="Arial" w:hAnsi="Arial" w:cs="Arial" w:hint="eastAsia"/>
          <w:b w:val="0"/>
          <w:bCs w:val="0"/>
          <w:color w:val="2F2F2F"/>
        </w:rPr>
        <w:t>，计算速度较慢</w:t>
      </w:r>
      <w:r w:rsidR="00486E4B" w:rsidRPr="00D81DF8">
        <w:rPr>
          <w:rFonts w:ascii="Arial" w:hAnsi="Arial" w:cs="Arial"/>
          <w:b w:val="0"/>
          <w:bCs w:val="0"/>
          <w:color w:val="2F2F2F"/>
        </w:rPr>
        <w:t>。</w:t>
      </w:r>
    </w:p>
    <w:p w:rsidR="00486E4B" w:rsidRPr="00137D9B" w:rsidRDefault="000F5754" w:rsidP="00486E4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#2f2f2f" stroked="f"/>
        </w:pict>
      </w:r>
    </w:p>
    <w:p w:rsidR="00486E4B" w:rsidRPr="00137D9B" w:rsidRDefault="00486E4B" w:rsidP="00486E4B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</w:pP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5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、使用</w:t>
      </w:r>
      <w:proofErr w:type="spellStart"/>
      <w:r w:rsidR="000A248A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kme</w:t>
      </w:r>
      <w:r w:rsidR="000A248A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ans</w:t>
      </w:r>
      <w:proofErr w:type="spellEnd"/>
      <w:r w:rsidR="000A248A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聚类</w:t>
      </w:r>
      <w:r w:rsidR="001E37CA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算法对中性问题和准绳问题进行分析。如何</w:t>
      </w:r>
      <w:r w:rsidR="000A248A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聚类。</w:t>
      </w:r>
    </w:p>
    <w:p w:rsidR="00450CB6" w:rsidRDefault="00486E4B" w:rsidP="007F47CB">
      <w:pPr>
        <w:widowControl/>
        <w:shd w:val="clear" w:color="auto" w:fill="FFFFFF"/>
        <w:spacing w:after="375"/>
        <w:jc w:val="left"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答：</w:t>
      </w:r>
      <w:r w:rsidR="008261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对于</w:t>
      </w:r>
      <w:r w:rsidR="001E37C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三类问题</w:t>
      </w:r>
      <w:r w:rsidR="000F575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，中性问题</w:t>
      </w:r>
      <w:r w:rsidR="000F575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I</w:t>
      </w:r>
      <w:r w:rsidR="000F575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，准绳问题</w:t>
      </w:r>
      <w:r w:rsidR="000F575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C</w:t>
      </w:r>
      <w:r w:rsidR="000F575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，相关问题</w:t>
      </w:r>
      <w:r w:rsidR="000F575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R</w:t>
      </w:r>
      <w:r w:rsidR="007F47C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，有不同的</w:t>
      </w:r>
      <w:r w:rsidR="007F47C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label 0,1,2</w:t>
      </w:r>
      <w:r w:rsidR="007F47C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。</w:t>
      </w:r>
      <w:r w:rsidR="000F575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被测试者应该有不同的心理活动。</w:t>
      </w:r>
      <w:r w:rsidR="006F02B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已经得到的数据是被测试者的</w:t>
      </w:r>
      <w:r w:rsidR="006F02B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4170</w:t>
      </w:r>
      <w:r w:rsidR="006F02B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个特征。</w:t>
      </w:r>
      <w:r w:rsidR="000A248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首先通过采用特征筛选方式，挑选出较具代表性的一组特征。</w:t>
      </w:r>
      <w:r w:rsidR="00265160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再</w:t>
      </w:r>
      <w:r w:rsidR="00682D2E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用</w:t>
      </w:r>
      <w:proofErr w:type="spellStart"/>
      <w:r w:rsidR="00682D2E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tsne</w:t>
      </w:r>
      <w:proofErr w:type="spellEnd"/>
      <w:r w:rsidR="00682D2E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方法降维。</w:t>
      </w:r>
      <w:r w:rsidR="00265160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针对低纬特征，同一类别的数据便是一个簇。</w:t>
      </w:r>
      <w:bookmarkStart w:id="8" w:name="OLE_LINK7"/>
      <w:bookmarkStart w:id="9" w:name="OLE_LINK8"/>
    </w:p>
    <w:p w:rsidR="00486E4B" w:rsidRPr="00137D9B" w:rsidRDefault="000F5754" w:rsidP="00486E4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#2f2f2f" stroked="f"/>
        </w:pict>
      </w:r>
      <w:bookmarkEnd w:id="8"/>
      <w:bookmarkEnd w:id="9"/>
    </w:p>
    <w:p w:rsidR="00486E4B" w:rsidRPr="00137D9B" w:rsidRDefault="00486E4B" w:rsidP="00486E4B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6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、假设</w:t>
      </w:r>
      <w:proofErr w:type="gramStart"/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降维后</w:t>
      </w:r>
      <w:proofErr w:type="gramEnd"/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，特征空间为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2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维。那么这里特征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1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和</w:t>
      </w:r>
      <w:r w:rsidR="001109B3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特征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2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分别代表什么特征？</w:t>
      </w:r>
    </w:p>
    <w:p w:rsidR="00486E4B" w:rsidRPr="00137D9B" w:rsidRDefault="00486E4B" w:rsidP="001109B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答：</w:t>
      </w:r>
      <w:r w:rsidR="00B9640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通过</w:t>
      </w:r>
      <w:proofErr w:type="spellStart"/>
      <w:r w:rsidR="00B9640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tsne</w:t>
      </w:r>
      <w:proofErr w:type="spellEnd"/>
      <w:proofErr w:type="gramStart"/>
      <w:r w:rsidR="00B9640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方法降维成</w:t>
      </w:r>
      <w:proofErr w:type="gramEnd"/>
      <w:r w:rsidR="00B9640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2</w:t>
      </w:r>
      <w:r w:rsidR="00B9640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维，主要为了可是化展示。这里的</w:t>
      </w:r>
      <w:r w:rsidR="00B9640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2</w:t>
      </w:r>
      <w:r w:rsidR="00B9640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个特征是用原先</w:t>
      </w:r>
      <w:r w:rsidR="00A9583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4</w:t>
      </w:r>
      <w:r w:rsidR="00A9583A">
        <w:rPr>
          <w:rFonts w:ascii="Arial" w:eastAsia="宋体" w:hAnsi="Arial" w:cs="Arial"/>
          <w:color w:val="2F2F2F"/>
          <w:kern w:val="0"/>
          <w:sz w:val="24"/>
          <w:szCs w:val="24"/>
        </w:rPr>
        <w:t>170</w:t>
      </w:r>
      <w:r w:rsidR="00A9583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维的特征向低维空间投影</w:t>
      </w:r>
      <w:r w:rsidR="00910B0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，所以维数减少了</w:t>
      </w:r>
      <w:r w:rsidR="00B9640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。</w:t>
      </w:r>
      <w:r w:rsidR="00910B0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在此过程中，特征发生了根本性的变化，原始的特征消失了。（虽然新的特征也保持了</w:t>
      </w:r>
      <w:proofErr w:type="gramStart"/>
      <w:r w:rsidR="00910B0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原特征</w:t>
      </w:r>
      <w:proofErr w:type="gramEnd"/>
      <w:r w:rsidR="00910B0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的一些性质）。因而</w:t>
      </w:r>
      <w:r w:rsidR="00B9640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特征</w:t>
      </w:r>
      <w:r w:rsidR="00B9640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1</w:t>
      </w:r>
      <w:r w:rsidR="00B9640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与特征</w:t>
      </w:r>
      <w:r w:rsidR="00B9640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2</w:t>
      </w:r>
      <w:r w:rsidR="00A9583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并不像原先的</w:t>
      </w:r>
      <w:r w:rsidR="00A9583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4170</w:t>
      </w:r>
      <w:r w:rsidR="00A9583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个特征一样，有具体的物理意义</w:t>
      </w:r>
      <w:r w:rsidR="00EB077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。</w:t>
      </w:r>
      <w:r w:rsidR="008D2377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它们</w:t>
      </w:r>
      <w:r w:rsidR="00910B0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是从原始高维特征中提取出来</w:t>
      </w:r>
      <w:r w:rsidR="00EB077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 w:rsidR="00910B0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能较好表达原始特征的两个特征</w:t>
      </w:r>
      <w:r w:rsidR="00A9583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。</w:t>
      </w:r>
    </w:p>
    <w:p w:rsidR="00486E4B" w:rsidRPr="00137D9B" w:rsidRDefault="000F5754" w:rsidP="00486E4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noshade="t" o:hr="t" fillcolor="#2f2f2f" stroked="f"/>
        </w:pict>
      </w:r>
    </w:p>
    <w:p w:rsidR="00486E4B" w:rsidRPr="00137D9B" w:rsidRDefault="00486E4B" w:rsidP="00486E4B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7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、使用</w:t>
      </w:r>
      <w:proofErr w:type="spellStart"/>
      <w:r w:rsidR="00D93D61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kmeans</w:t>
      </w:r>
      <w:proofErr w:type="spellEnd"/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算法，得到中性问题类别的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cluster center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坐标是（</w:t>
      </w:r>
      <w:proofErr w:type="spellStart"/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xi,yi</w:t>
      </w:r>
      <w:proofErr w:type="spellEnd"/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）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,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如何理解一个问题的坐标。</w:t>
      </w:r>
    </w:p>
    <w:p w:rsidR="00BE1DFA" w:rsidRPr="00BE1DFA" w:rsidRDefault="00486E4B" w:rsidP="00EE3D0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答：</w:t>
      </w:r>
      <w:r w:rsidR="00D93D6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这里提及的聚类算法可能是</w:t>
      </w:r>
      <w:proofErr w:type="spellStart"/>
      <w:r w:rsidR="00D93D6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kmeans</w:t>
      </w:r>
      <w:proofErr w:type="spellEnd"/>
      <w:r w:rsidR="00D93D6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。</w:t>
      </w:r>
      <w:r w:rsidR="00682D2E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通过</w:t>
      </w:r>
      <w:r w:rsidR="00EE3D0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标签分类，采用</w:t>
      </w:r>
      <w:bookmarkStart w:id="10" w:name="_GoBack"/>
      <w:bookmarkEnd w:id="10"/>
      <w:r w:rsidR="00EE3D0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均值方法计算每类样本点的中心，</w:t>
      </w:r>
      <w:r w:rsidR="00682D2E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（</w:t>
      </w:r>
      <w:proofErr w:type="spellStart"/>
      <w:r w:rsidR="00682D2E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x</w:t>
      </w:r>
      <w:r w:rsidR="00682D2E">
        <w:rPr>
          <w:rFonts w:ascii="Arial" w:eastAsia="宋体" w:hAnsi="Arial" w:cs="Arial"/>
          <w:color w:val="2F2F2F"/>
          <w:kern w:val="0"/>
          <w:sz w:val="24"/>
          <w:szCs w:val="24"/>
        </w:rPr>
        <w:t>i,yi</w:t>
      </w:r>
      <w:proofErr w:type="spellEnd"/>
      <w:r w:rsidR="00682D2E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），（</w:t>
      </w:r>
      <w:proofErr w:type="spellStart"/>
      <w:r w:rsidR="00682D2E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xc,yc</w:t>
      </w:r>
      <w:proofErr w:type="spellEnd"/>
      <w:r w:rsidR="00682D2E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）。</w:t>
      </w:r>
      <w:r w:rsidR="00EE3D0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测试新用户时，</w:t>
      </w:r>
      <w:r w:rsidR="00682D2E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根据被测试用户针对相关问题的</w:t>
      </w:r>
      <w:r w:rsidR="00682D2E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R</w:t>
      </w:r>
      <w:r w:rsidR="00EE3D0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的反应特征，</w:t>
      </w:r>
      <w:r w:rsidR="00BE1DFA" w:rsidRPr="00BE1DFA">
        <w:rPr>
          <w:rFonts w:ascii="Arial" w:eastAsia="宋体" w:hAnsi="Arial" w:cs="Arial"/>
          <w:color w:val="2F2F2F"/>
          <w:kern w:val="0"/>
          <w:sz w:val="24"/>
          <w:szCs w:val="24"/>
        </w:rPr>
        <w:t>分别计算相关问题</w:t>
      </w:r>
      <w:r w:rsidR="00BE1DFA" w:rsidRPr="00BE1DFA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proofErr w:type="spellStart"/>
      <w:r w:rsidR="00BE1DFA" w:rsidRPr="00BE1DFA">
        <w:rPr>
          <w:rFonts w:ascii="Arial" w:eastAsia="宋体" w:hAnsi="Arial" w:cs="Arial"/>
          <w:color w:val="2F2F2F"/>
          <w:kern w:val="0"/>
          <w:sz w:val="24"/>
          <w:szCs w:val="24"/>
        </w:rPr>
        <w:t>xr,yr</w:t>
      </w:r>
      <w:proofErr w:type="spellEnd"/>
      <w:r w:rsidR="00BE1DFA" w:rsidRPr="00BE1DFA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="00BE1DFA" w:rsidRPr="00BE1DFA">
        <w:rPr>
          <w:rFonts w:ascii="Arial" w:eastAsia="宋体" w:hAnsi="Arial" w:cs="Arial"/>
          <w:color w:val="2F2F2F"/>
          <w:kern w:val="0"/>
          <w:sz w:val="24"/>
          <w:szCs w:val="24"/>
        </w:rPr>
        <w:t>与两个</w:t>
      </w:r>
      <w:r w:rsidR="00BE1DFA" w:rsidRPr="00BE1DFA">
        <w:rPr>
          <w:rFonts w:ascii="Arial" w:eastAsia="宋体" w:hAnsi="Arial" w:cs="Arial"/>
          <w:color w:val="2F2F2F"/>
          <w:kern w:val="0"/>
          <w:sz w:val="24"/>
          <w:szCs w:val="24"/>
        </w:rPr>
        <w:t>cluster center</w:t>
      </w:r>
      <w:r w:rsidR="00BE1DFA" w:rsidRPr="00BE1DFA">
        <w:rPr>
          <w:rFonts w:ascii="Arial" w:eastAsia="宋体" w:hAnsi="Arial" w:cs="Arial"/>
          <w:color w:val="2F2F2F"/>
          <w:kern w:val="0"/>
          <w:sz w:val="24"/>
          <w:szCs w:val="24"/>
        </w:rPr>
        <w:t>的欧式距离。如果</w:t>
      </w:r>
      <w:proofErr w:type="spellStart"/>
      <w:r w:rsidR="00BE1DFA" w:rsidRPr="00BE1DFA">
        <w:rPr>
          <w:rFonts w:ascii="Arial" w:eastAsia="宋体" w:hAnsi="Arial" w:cs="Arial"/>
          <w:color w:val="2F2F2F"/>
          <w:kern w:val="0"/>
          <w:sz w:val="24"/>
          <w:szCs w:val="24"/>
        </w:rPr>
        <w:t>d_ri</w:t>
      </w:r>
      <w:proofErr w:type="spellEnd"/>
      <w:r w:rsidR="00BE1DFA" w:rsidRPr="00BE1DFA">
        <w:rPr>
          <w:rFonts w:ascii="Arial" w:eastAsia="宋体" w:hAnsi="Arial" w:cs="Arial"/>
          <w:color w:val="2F2F2F"/>
          <w:kern w:val="0"/>
          <w:sz w:val="24"/>
          <w:szCs w:val="24"/>
        </w:rPr>
        <w:t>&gt;</w:t>
      </w:r>
      <w:proofErr w:type="spellStart"/>
      <w:r w:rsidR="00BE1DFA" w:rsidRPr="00BE1DFA">
        <w:rPr>
          <w:rFonts w:ascii="Arial" w:eastAsia="宋体" w:hAnsi="Arial" w:cs="Arial"/>
          <w:color w:val="2F2F2F"/>
          <w:kern w:val="0"/>
          <w:sz w:val="24"/>
          <w:szCs w:val="24"/>
        </w:rPr>
        <w:t>d_rc</w:t>
      </w:r>
      <w:proofErr w:type="spellEnd"/>
      <w:r w:rsidR="00BE1DFA" w:rsidRPr="00BE1DFA">
        <w:rPr>
          <w:rFonts w:ascii="Arial" w:eastAsia="宋体" w:hAnsi="Arial" w:cs="Arial"/>
          <w:color w:val="2F2F2F"/>
          <w:kern w:val="0"/>
          <w:sz w:val="24"/>
          <w:szCs w:val="24"/>
        </w:rPr>
        <w:t>。则贷款者有隐瞒倾向，相反则为真实回答。</w:t>
      </w:r>
    </w:p>
    <w:p w:rsidR="00486E4B" w:rsidRPr="00BE1DFA" w:rsidRDefault="00486E4B" w:rsidP="00486E4B"/>
    <w:p w:rsidR="003A44BC" w:rsidRPr="00486E4B" w:rsidRDefault="003A44BC" w:rsidP="00486E4B"/>
    <w:sectPr w:rsidR="003A44BC" w:rsidRPr="00486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3FC" w:rsidRDefault="009A53FC" w:rsidP="00137D9B">
      <w:r>
        <w:separator/>
      </w:r>
    </w:p>
  </w:endnote>
  <w:endnote w:type="continuationSeparator" w:id="0">
    <w:p w:rsidR="009A53FC" w:rsidRDefault="009A53FC" w:rsidP="00137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3FC" w:rsidRDefault="009A53FC" w:rsidP="00137D9B">
      <w:r>
        <w:separator/>
      </w:r>
    </w:p>
  </w:footnote>
  <w:footnote w:type="continuationSeparator" w:id="0">
    <w:p w:rsidR="009A53FC" w:rsidRDefault="009A53FC" w:rsidP="00137D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FE"/>
    <w:rsid w:val="000151C3"/>
    <w:rsid w:val="0006155F"/>
    <w:rsid w:val="00075123"/>
    <w:rsid w:val="000928B8"/>
    <w:rsid w:val="000961F3"/>
    <w:rsid w:val="000A248A"/>
    <w:rsid w:val="000F5754"/>
    <w:rsid w:val="001109B3"/>
    <w:rsid w:val="00137D9B"/>
    <w:rsid w:val="001D4324"/>
    <w:rsid w:val="001E37CA"/>
    <w:rsid w:val="00221CB5"/>
    <w:rsid w:val="00233CD6"/>
    <w:rsid w:val="00265160"/>
    <w:rsid w:val="002A04E6"/>
    <w:rsid w:val="002B5D92"/>
    <w:rsid w:val="00316C7F"/>
    <w:rsid w:val="0032605D"/>
    <w:rsid w:val="00334AF5"/>
    <w:rsid w:val="003A44BC"/>
    <w:rsid w:val="003E5EE7"/>
    <w:rsid w:val="00450CB6"/>
    <w:rsid w:val="00486E4B"/>
    <w:rsid w:val="004A1013"/>
    <w:rsid w:val="004E73DB"/>
    <w:rsid w:val="00550085"/>
    <w:rsid w:val="00566D55"/>
    <w:rsid w:val="00567A4C"/>
    <w:rsid w:val="00573D1E"/>
    <w:rsid w:val="005F00A3"/>
    <w:rsid w:val="00682D2E"/>
    <w:rsid w:val="006E12FB"/>
    <w:rsid w:val="006F02BA"/>
    <w:rsid w:val="006F3AFE"/>
    <w:rsid w:val="006F5D5A"/>
    <w:rsid w:val="0071777E"/>
    <w:rsid w:val="00744C2E"/>
    <w:rsid w:val="007547BC"/>
    <w:rsid w:val="007F47CB"/>
    <w:rsid w:val="00813A33"/>
    <w:rsid w:val="00826191"/>
    <w:rsid w:val="008847AB"/>
    <w:rsid w:val="00896E8E"/>
    <w:rsid w:val="008C1473"/>
    <w:rsid w:val="008D2377"/>
    <w:rsid w:val="008E17CF"/>
    <w:rsid w:val="008E32BC"/>
    <w:rsid w:val="008F14F4"/>
    <w:rsid w:val="00910B08"/>
    <w:rsid w:val="009A53FC"/>
    <w:rsid w:val="00A326EC"/>
    <w:rsid w:val="00A62877"/>
    <w:rsid w:val="00A9583A"/>
    <w:rsid w:val="00AE5E5F"/>
    <w:rsid w:val="00B63599"/>
    <w:rsid w:val="00B9640A"/>
    <w:rsid w:val="00BE1DFA"/>
    <w:rsid w:val="00C065B5"/>
    <w:rsid w:val="00CE0C29"/>
    <w:rsid w:val="00D81DF8"/>
    <w:rsid w:val="00D93D61"/>
    <w:rsid w:val="00DB46FB"/>
    <w:rsid w:val="00E37340"/>
    <w:rsid w:val="00E817C0"/>
    <w:rsid w:val="00EB0774"/>
    <w:rsid w:val="00ED7DBF"/>
    <w:rsid w:val="00EE3D0A"/>
    <w:rsid w:val="00FB34BD"/>
    <w:rsid w:val="00FC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81AD8"/>
  <w15:chartTrackingRefBased/>
  <w15:docId w15:val="{FD7498C1-7528-4961-8828-1B6A01A4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37D9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D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D9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137D9B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37D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719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shunyi mao</dc:creator>
  <cp:keywords/>
  <dc:description/>
  <cp:lastModifiedBy>shunyi mao</cp:lastModifiedBy>
  <cp:revision>63</cp:revision>
  <dcterms:created xsi:type="dcterms:W3CDTF">2017-08-15T07:56:00Z</dcterms:created>
  <dcterms:modified xsi:type="dcterms:W3CDTF">2017-08-17T07:51:00Z</dcterms:modified>
</cp:coreProperties>
</file>