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EE20" w14:textId="72D06FD0" w:rsidR="004F4D95" w:rsidRPr="004F4D95" w:rsidRDefault="004F4D95">
      <w:pPr>
        <w:rPr>
          <w:b/>
          <w:bCs/>
          <w:u w:val="single"/>
        </w:rPr>
      </w:pPr>
      <w:r w:rsidRPr="004F4D95">
        <w:rPr>
          <w:b/>
          <w:bCs/>
          <w:u w:val="single"/>
        </w:rPr>
        <w:t xml:space="preserve">TURTLE GAMES REPORT </w:t>
      </w:r>
    </w:p>
    <w:p w14:paraId="415E7CAB" w14:textId="60E17A92" w:rsidR="004F4D95" w:rsidRDefault="004F4D95"/>
    <w:p w14:paraId="7212E589" w14:textId="32FBD6D6" w:rsidR="00D95D85" w:rsidRDefault="004F4D95">
      <w:r>
        <w:t>Turtle Games</w:t>
      </w:r>
      <w:r w:rsidR="005265C8">
        <w:t xml:space="preserve"> is </w:t>
      </w:r>
      <w:r>
        <w:t>a gaming company</w:t>
      </w:r>
      <w:r w:rsidR="005265C8">
        <w:t xml:space="preserve"> with a global customer base. </w:t>
      </w:r>
      <w:r>
        <w:t xml:space="preserve"> </w:t>
      </w:r>
      <w:r w:rsidR="00D95D85">
        <w:t>The company manufactures and sells its own products, along with sourcing and selling products manufactured by other companies. Its product range includes books, board games, video games, and toys. The company collects data from sales as well as customer reviews. Turtle Games has a business objective of improving overall sales performance by utilising customer trends.</w:t>
      </w:r>
    </w:p>
    <w:p w14:paraId="026DAEAE" w14:textId="77777777" w:rsidR="00D95D85" w:rsidRDefault="00D95D85"/>
    <w:p w14:paraId="03F1F3FF" w14:textId="6A15504E" w:rsidR="00753D1D" w:rsidRPr="00AA73A4" w:rsidRDefault="00AA73A4">
      <w:pPr>
        <w:rPr>
          <w:b/>
          <w:bCs/>
          <w:u w:val="single"/>
        </w:rPr>
      </w:pPr>
      <w:r w:rsidRPr="00AA73A4">
        <w:rPr>
          <w:b/>
          <w:bCs/>
          <w:u w:val="single"/>
        </w:rPr>
        <w:t xml:space="preserve">USING PYTHON </w:t>
      </w:r>
    </w:p>
    <w:p w14:paraId="4EB6A304" w14:textId="4F98B2C2" w:rsidR="00AA73A4" w:rsidRDefault="00AA73A4"/>
    <w:p w14:paraId="0CEB2902" w14:textId="77777777" w:rsidR="006A3D1B" w:rsidRDefault="00DF0933">
      <w:r>
        <w:t xml:space="preserve">First, I imported the </w:t>
      </w:r>
      <w:r w:rsidR="00840A59">
        <w:t>data turtles</w:t>
      </w:r>
      <w:r w:rsidR="009D7653">
        <w:t>.</w:t>
      </w:r>
      <w:r w:rsidR="00840A59">
        <w:t>csv and then used the Seaborn library to</w:t>
      </w:r>
      <w:r w:rsidR="009D7653">
        <w:t xml:space="preserve"> conduct the analysis of the data</w:t>
      </w:r>
      <w:r w:rsidR="008D7B51">
        <w:t xml:space="preserve"> and used the </w:t>
      </w:r>
      <w:proofErr w:type="spellStart"/>
      <w:r w:rsidR="008D7B51">
        <w:t>ntlk</w:t>
      </w:r>
      <w:proofErr w:type="spellEnd"/>
      <w:r w:rsidR="008D7B51">
        <w:t xml:space="preserve"> library to generate word clouds. </w:t>
      </w:r>
    </w:p>
    <w:p w14:paraId="36CCA105" w14:textId="7A48F4F1" w:rsidR="006A3D1B" w:rsidRDefault="006A3D1B"/>
    <w:p w14:paraId="5BE9B012" w14:textId="15A4AB57" w:rsidR="006A3D1B" w:rsidRDefault="006A3D1B">
      <w:r>
        <w:t xml:space="preserve">First, three simple regression models were built to help Turtle Games understand the relationship between </w:t>
      </w:r>
      <w:r w:rsidR="0058783E">
        <w:t xml:space="preserve">loyalty points </w:t>
      </w:r>
      <w:proofErr w:type="gramStart"/>
      <w:r w:rsidR="0058783E">
        <w:t>( a</w:t>
      </w:r>
      <w:proofErr w:type="gramEnd"/>
      <w:r w:rsidR="0058783E">
        <w:t xml:space="preserve"> dependable variable) and age, renumeration, and spending scores (independent variables). </w:t>
      </w:r>
      <w:r w:rsidRPr="006A3D1B">
        <w:t>There is a correlation between spending and remuneration with loyalty (R Squared measure 0.45 (spending) and 0.38 (remuneration)) but almost no correlation with age (R2 0.002)).</w:t>
      </w:r>
    </w:p>
    <w:p w14:paraId="29D8B949" w14:textId="77777777" w:rsidR="006A3D1B" w:rsidRDefault="006A3D1B"/>
    <w:p w14:paraId="403B1BC8" w14:textId="4F53719F" w:rsidR="00840A59" w:rsidRDefault="00163AF6">
      <w:r>
        <w:t>U</w:t>
      </w:r>
      <w:r w:rsidR="008F3D20">
        <w:t xml:space="preserve">sing the pair </w:t>
      </w:r>
      <w:proofErr w:type="gramStart"/>
      <w:r w:rsidR="008F3D20">
        <w:t>plots</w:t>
      </w:r>
      <w:proofErr w:type="gramEnd"/>
      <w:r w:rsidR="008F3D20">
        <w:t xml:space="preserve"> </w:t>
      </w:r>
      <w:r>
        <w:t>we were able to decipher the customer clusters that should be targeted</w:t>
      </w:r>
      <w:r w:rsidR="008F3D20">
        <w:t xml:space="preserve"> is 5</w:t>
      </w:r>
      <w:r>
        <w:t xml:space="preserve">. </w:t>
      </w:r>
      <w:r w:rsidR="008F3D20">
        <w:t>I then used k-means modelling and us</w:t>
      </w:r>
      <w:r>
        <w:t xml:space="preserve">ing the elbow and shoulder methods </w:t>
      </w:r>
      <w:r w:rsidR="008F3D20">
        <w:t xml:space="preserve">I tested the suitability of 5 and other numbers 6/7. </w:t>
      </w:r>
      <w:r>
        <w:t xml:space="preserve">the optimal cluster number is k=5. </w:t>
      </w:r>
      <w:r w:rsidR="00C3210E">
        <w:t xml:space="preserve">As it provides a good separation between groups. </w:t>
      </w:r>
      <w:proofErr w:type="gramStart"/>
      <w:r w:rsidR="00BC7354">
        <w:t>Therefore</w:t>
      </w:r>
      <w:proofErr w:type="gramEnd"/>
      <w:r w:rsidR="00BC7354">
        <w:t xml:space="preserve"> the marketing team should be advised to focus on the following groups: </w:t>
      </w:r>
      <w:r w:rsidR="00305646">
        <w:t xml:space="preserve">low income and low spending, low income and higher spending, average income and average spending, higher income and low spending, and higher income and higher spending groups. </w:t>
      </w:r>
      <w:r w:rsidR="006765AB">
        <w:t xml:space="preserve">Turtle Games could conduct further market research into these groups to find out more about what drives their spending. </w:t>
      </w:r>
    </w:p>
    <w:p w14:paraId="7DB38DF9" w14:textId="6C5A939F" w:rsidR="00AA73A4" w:rsidRDefault="00AA73A4"/>
    <w:p w14:paraId="69DE38DD" w14:textId="0D386B1A" w:rsidR="00AA73A4" w:rsidRDefault="00AA73A4"/>
    <w:p w14:paraId="48717EBD" w14:textId="7862AEF7" w:rsidR="00AA73A4" w:rsidRPr="00AA73A4" w:rsidRDefault="00460BDE">
      <w:pPr>
        <w:rPr>
          <w:b/>
          <w:bCs/>
          <w:u w:val="single"/>
        </w:rPr>
      </w:pPr>
      <w:r w:rsidRPr="00AA73A4">
        <w:rPr>
          <w:b/>
          <w:bCs/>
          <w:u w:val="single"/>
        </w:rPr>
        <w:t xml:space="preserve">USING R </w:t>
      </w:r>
      <w:r>
        <w:rPr>
          <w:b/>
          <w:bCs/>
          <w:u w:val="single"/>
        </w:rPr>
        <w:t xml:space="preserve">FOR SALES DATA ANALYSIS </w:t>
      </w:r>
    </w:p>
    <w:p w14:paraId="392C05F5" w14:textId="68ED539B" w:rsidR="005265C8" w:rsidRDefault="005265C8"/>
    <w:p w14:paraId="75539585" w14:textId="631BAAF5" w:rsidR="00E7158E" w:rsidRDefault="00340D48" w:rsidP="00E7158E">
      <w:r>
        <w:t>I imported the raw csv file into R studio a</w:t>
      </w:r>
      <w:r w:rsidR="004F391C">
        <w:t>s a data frame using the tidy</w:t>
      </w:r>
      <w:r w:rsidR="001423A2">
        <w:t xml:space="preserve"> </w:t>
      </w:r>
      <w:r w:rsidR="004F391C">
        <w:t xml:space="preserve">verse library and </w:t>
      </w:r>
      <w:r w:rsidR="00B569FF">
        <w:t xml:space="preserve">then explored the data. I checked the shape and grouped by product </w:t>
      </w:r>
      <w:r w:rsidR="001423A2">
        <w:t>in a new data frame</w:t>
      </w:r>
      <w:r w:rsidR="00B569FF">
        <w:t>.</w:t>
      </w:r>
      <w:r w:rsidR="001423A2">
        <w:t xml:space="preserve"> This removed the noise and enabled me to get a cleaner plot. Using the </w:t>
      </w:r>
      <w:proofErr w:type="gramStart"/>
      <w:r w:rsidR="001423A2">
        <w:t>boxplots</w:t>
      </w:r>
      <w:proofErr w:type="gramEnd"/>
      <w:r w:rsidR="001423A2">
        <w:t xml:space="preserve"> it was clear that EU has the lowest sales, followed by NA and Global sales being the highest. </w:t>
      </w:r>
      <w:r w:rsidR="00B569FF">
        <w:t xml:space="preserve"> Upon first look I could see that the </w:t>
      </w:r>
      <w:r w:rsidR="00B569FF" w:rsidRPr="00E7158E">
        <w:t xml:space="preserve">X360 is the most frequently used platform in the data set, then PS3 and then PC. </w:t>
      </w:r>
      <w:r w:rsidR="00E7158E" w:rsidRPr="00E7158E">
        <w:t xml:space="preserve">The relationship between Global, EU and NA sales is roughly linear, as expected. EU, NA and Global sales were all skewed towards the right before removal of outliers. </w:t>
      </w:r>
      <w:r w:rsidR="00317355">
        <w:t>After removing the outliers, the data points do not seem as tightly clustered around the smoothing curve (ex: Global sales versus NA sales). The relationship between the variables is still linear.</w:t>
      </w:r>
    </w:p>
    <w:p w14:paraId="6C2D0136" w14:textId="50889305" w:rsidR="00317355" w:rsidRDefault="00317355" w:rsidP="00E7158E"/>
    <w:p w14:paraId="227D0BAC" w14:textId="008771FE" w:rsidR="00F353A3" w:rsidRDefault="00F353A3" w:rsidP="00E7158E"/>
    <w:p w14:paraId="33E25AB2" w14:textId="77777777" w:rsidR="00CE7A56" w:rsidRDefault="00CE7A56" w:rsidP="00E7158E">
      <w:pPr>
        <w:rPr>
          <w:b/>
          <w:bCs/>
          <w:u w:val="single"/>
        </w:rPr>
      </w:pPr>
    </w:p>
    <w:p w14:paraId="55E39A86" w14:textId="77777777" w:rsidR="00CE7A56" w:rsidRDefault="00CE7A56" w:rsidP="00E7158E">
      <w:pPr>
        <w:rPr>
          <w:b/>
          <w:bCs/>
          <w:u w:val="single"/>
        </w:rPr>
      </w:pPr>
    </w:p>
    <w:p w14:paraId="3B99D468" w14:textId="77777777" w:rsidR="00CE7A56" w:rsidRDefault="00CE7A56" w:rsidP="00E7158E">
      <w:pPr>
        <w:rPr>
          <w:b/>
          <w:bCs/>
          <w:u w:val="single"/>
        </w:rPr>
      </w:pPr>
    </w:p>
    <w:p w14:paraId="77503C47" w14:textId="17ABF9C6" w:rsidR="00317355" w:rsidRPr="00460BDE" w:rsidRDefault="00EB53FC" w:rsidP="00E7158E">
      <w:pPr>
        <w:rPr>
          <w:b/>
          <w:bCs/>
          <w:u w:val="single"/>
        </w:rPr>
      </w:pPr>
      <w:r>
        <w:rPr>
          <w:b/>
          <w:bCs/>
          <w:u w:val="single"/>
        </w:rPr>
        <w:lastRenderedPageBreak/>
        <w:t xml:space="preserve">RECOMMENDATIONS </w:t>
      </w:r>
    </w:p>
    <w:p w14:paraId="659632BF" w14:textId="229C0D93" w:rsidR="00B569FF" w:rsidRPr="00B569FF" w:rsidRDefault="00B569FF" w:rsidP="00B569FF"/>
    <w:p w14:paraId="73AD45B6" w14:textId="3B478B12" w:rsidR="005265C8" w:rsidRDefault="00F353A3">
      <w:r>
        <w:t xml:space="preserve">Looking at global sales overall, the </w:t>
      </w:r>
      <w:r w:rsidR="001423A2">
        <w:t xml:space="preserve">EU has the lowest sales. </w:t>
      </w:r>
      <w:r>
        <w:t xml:space="preserve"> Turtle Games can focus their </w:t>
      </w:r>
      <w:r w:rsidR="001423A2">
        <w:t xml:space="preserve">marketing </w:t>
      </w:r>
      <w:r w:rsidR="00EA1DE6">
        <w:t xml:space="preserve">on looking at </w:t>
      </w:r>
      <w:r w:rsidR="00C31CFF">
        <w:t>increasing sales in this region. With the products associated with the negative sentiments, I would suggest further investigation to understand the lack of sales and interest in the product</w:t>
      </w:r>
      <w:r w:rsidR="00F92372">
        <w:t xml:space="preserve"> and </w:t>
      </w:r>
      <w:proofErr w:type="gramStart"/>
      <w:r w:rsidR="00F92372">
        <w:t>look into</w:t>
      </w:r>
      <w:proofErr w:type="gramEnd"/>
      <w:r w:rsidR="00F92372">
        <w:t xml:space="preserve"> how to remedy this.</w:t>
      </w:r>
    </w:p>
    <w:sectPr w:rsidR="005265C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6B1E" w14:textId="77777777" w:rsidR="00750015" w:rsidRDefault="00750015" w:rsidP="004F4D95">
      <w:r>
        <w:separator/>
      </w:r>
    </w:p>
  </w:endnote>
  <w:endnote w:type="continuationSeparator" w:id="0">
    <w:p w14:paraId="326CFF77" w14:textId="77777777" w:rsidR="00750015" w:rsidRDefault="00750015" w:rsidP="004F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64887" w14:textId="77777777" w:rsidR="00750015" w:rsidRDefault="00750015" w:rsidP="004F4D95">
      <w:r>
        <w:separator/>
      </w:r>
    </w:p>
  </w:footnote>
  <w:footnote w:type="continuationSeparator" w:id="0">
    <w:p w14:paraId="78797094" w14:textId="77777777" w:rsidR="00750015" w:rsidRDefault="00750015" w:rsidP="004F4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E24F3" w14:textId="69F2DBA5" w:rsidR="004F4D95" w:rsidRDefault="004F4D95">
    <w:pPr>
      <w:pStyle w:val="Header"/>
    </w:pPr>
    <w:proofErr w:type="spellStart"/>
    <w:r>
      <w:t>Morinsola</w:t>
    </w:r>
    <w:proofErr w:type="spellEnd"/>
    <w:r>
      <w:t xml:space="preserve"> Reis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2111C"/>
    <w:multiLevelType w:val="hybridMultilevel"/>
    <w:tmpl w:val="0AD28D7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4191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95"/>
    <w:rsid w:val="000B7A7D"/>
    <w:rsid w:val="001423A2"/>
    <w:rsid w:val="00163AF6"/>
    <w:rsid w:val="00305646"/>
    <w:rsid w:val="00317355"/>
    <w:rsid w:val="00340D48"/>
    <w:rsid w:val="00460BDE"/>
    <w:rsid w:val="004F391C"/>
    <w:rsid w:val="004F4D95"/>
    <w:rsid w:val="005265C8"/>
    <w:rsid w:val="0058783E"/>
    <w:rsid w:val="006765AB"/>
    <w:rsid w:val="0069440E"/>
    <w:rsid w:val="006A3D1B"/>
    <w:rsid w:val="00750015"/>
    <w:rsid w:val="00753D1D"/>
    <w:rsid w:val="00840A59"/>
    <w:rsid w:val="008D7B51"/>
    <w:rsid w:val="008F3D20"/>
    <w:rsid w:val="009D7653"/>
    <w:rsid w:val="00A06A28"/>
    <w:rsid w:val="00A70713"/>
    <w:rsid w:val="00AA73A4"/>
    <w:rsid w:val="00AC5FA2"/>
    <w:rsid w:val="00B569FF"/>
    <w:rsid w:val="00BC7354"/>
    <w:rsid w:val="00C31CFF"/>
    <w:rsid w:val="00C3210E"/>
    <w:rsid w:val="00CE7A56"/>
    <w:rsid w:val="00D95D85"/>
    <w:rsid w:val="00DF0933"/>
    <w:rsid w:val="00E54A1C"/>
    <w:rsid w:val="00E7158E"/>
    <w:rsid w:val="00EA1DE6"/>
    <w:rsid w:val="00EB53FC"/>
    <w:rsid w:val="00F353A3"/>
    <w:rsid w:val="00F75384"/>
    <w:rsid w:val="00F92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4E78E6"/>
  <w15:chartTrackingRefBased/>
  <w15:docId w15:val="{8FF3CC2F-1490-6F47-A6BE-29A45C84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D95"/>
    <w:pPr>
      <w:tabs>
        <w:tab w:val="center" w:pos="4513"/>
        <w:tab w:val="right" w:pos="9026"/>
      </w:tabs>
    </w:pPr>
  </w:style>
  <w:style w:type="character" w:customStyle="1" w:styleId="HeaderChar">
    <w:name w:val="Header Char"/>
    <w:basedOn w:val="DefaultParagraphFont"/>
    <w:link w:val="Header"/>
    <w:uiPriority w:val="99"/>
    <w:rsid w:val="004F4D95"/>
  </w:style>
  <w:style w:type="paragraph" w:styleId="Footer">
    <w:name w:val="footer"/>
    <w:basedOn w:val="Normal"/>
    <w:link w:val="FooterChar"/>
    <w:uiPriority w:val="99"/>
    <w:unhideWhenUsed/>
    <w:rsid w:val="004F4D95"/>
    <w:pPr>
      <w:tabs>
        <w:tab w:val="center" w:pos="4513"/>
        <w:tab w:val="right" w:pos="9026"/>
      </w:tabs>
    </w:pPr>
  </w:style>
  <w:style w:type="character" w:customStyle="1" w:styleId="FooterChar">
    <w:name w:val="Footer Char"/>
    <w:basedOn w:val="DefaultParagraphFont"/>
    <w:link w:val="Footer"/>
    <w:uiPriority w:val="99"/>
    <w:rsid w:val="004F4D95"/>
  </w:style>
  <w:style w:type="paragraph" w:styleId="ListParagraph">
    <w:name w:val="List Paragraph"/>
    <w:basedOn w:val="Normal"/>
    <w:uiPriority w:val="34"/>
    <w:qFormat/>
    <w:rsid w:val="00B569FF"/>
    <w:pPr>
      <w:spacing w:after="160" w:line="259" w:lineRule="auto"/>
      <w:ind w:left="720"/>
      <w:contextualSpacing/>
    </w:pPr>
    <w:rPr>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morinsolareis@gmail.com</dc:creator>
  <cp:keywords/>
  <dc:description/>
  <cp:lastModifiedBy>morinsolareis@gmail.com</cp:lastModifiedBy>
  <cp:revision>2</cp:revision>
  <dcterms:created xsi:type="dcterms:W3CDTF">2022-12-02T16:40:00Z</dcterms:created>
  <dcterms:modified xsi:type="dcterms:W3CDTF">2022-12-02T16:40:00Z</dcterms:modified>
</cp:coreProperties>
</file>