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54A33" w14:textId="36EA1D3F" w:rsidR="006A3EA4" w:rsidRDefault="006A3EA4" w:rsidP="006A3EA4">
      <w:pPr>
        <w:pStyle w:val="Title"/>
        <w:jc w:val="center"/>
        <w:rPr>
          <w:lang w:val="en-US"/>
        </w:rPr>
      </w:pPr>
      <w:r>
        <w:rPr>
          <w:lang w:val="en-US"/>
        </w:rPr>
        <w:t>Competition Research</w:t>
      </w:r>
    </w:p>
    <w:p w14:paraId="70618AA4" w14:textId="70212A57" w:rsidR="006A3EA4" w:rsidRDefault="006A3EA4" w:rsidP="006A3EA4">
      <w:pPr>
        <w:pStyle w:val="Subtitle"/>
        <w:jc w:val="center"/>
        <w:rPr>
          <w:lang w:val="en-US"/>
        </w:rPr>
      </w:pPr>
      <w:proofErr w:type="spellStart"/>
      <w:r>
        <w:rPr>
          <w:lang w:val="en-US"/>
        </w:rPr>
        <w:t>HoopMaster</w:t>
      </w:r>
      <w:proofErr w:type="spellEnd"/>
    </w:p>
    <w:p w14:paraId="2CFD5635" w14:textId="7D49B2D5" w:rsidR="006A3EA4" w:rsidRDefault="006A3EA4" w:rsidP="006A3EA4">
      <w:pPr>
        <w:pStyle w:val="Subtitle"/>
        <w:jc w:val="center"/>
        <w:rPr>
          <w:color w:val="FF0000"/>
          <w:lang w:val="en-US"/>
        </w:rPr>
      </w:pPr>
      <w:r>
        <w:rPr>
          <w:lang w:val="en-US"/>
        </w:rPr>
        <w:t xml:space="preserve">By </w:t>
      </w:r>
      <w:r w:rsidRPr="006A3EA4">
        <w:rPr>
          <w:color w:val="FF0000"/>
          <w:lang w:val="en-US"/>
        </w:rPr>
        <w:t>Compiler Error</w:t>
      </w:r>
    </w:p>
    <w:p w14:paraId="266179A8" w14:textId="77777777" w:rsidR="006A3EA4" w:rsidRDefault="006A3EA4" w:rsidP="006A3EA4">
      <w:pPr>
        <w:rPr>
          <w:lang w:val="en-US"/>
        </w:rPr>
      </w:pPr>
    </w:p>
    <w:p w14:paraId="776FC8DA" w14:textId="77777777" w:rsidR="006A3EA4" w:rsidRDefault="006A3EA4" w:rsidP="006A3EA4">
      <w:pPr>
        <w:rPr>
          <w:lang w:val="en-US"/>
        </w:rPr>
      </w:pPr>
    </w:p>
    <w:p w14:paraId="46592F0C" w14:textId="77777777" w:rsidR="006A3EA4" w:rsidRDefault="006A3EA4" w:rsidP="006A3EA4">
      <w:pPr>
        <w:rPr>
          <w:lang w:val="en-US"/>
        </w:rPr>
      </w:pPr>
    </w:p>
    <w:p w14:paraId="411147B5" w14:textId="77777777" w:rsidR="006A3EA4" w:rsidRDefault="006A3EA4" w:rsidP="006A3EA4">
      <w:pPr>
        <w:rPr>
          <w:lang w:val="en-US"/>
        </w:rPr>
      </w:pPr>
    </w:p>
    <w:p w14:paraId="391C2712" w14:textId="77777777" w:rsidR="006A3EA4" w:rsidRDefault="006A3EA4" w:rsidP="006A3EA4">
      <w:pPr>
        <w:rPr>
          <w:lang w:val="en-US"/>
        </w:rPr>
      </w:pPr>
    </w:p>
    <w:p w14:paraId="7851EBB1" w14:textId="77777777" w:rsidR="006A3EA4" w:rsidRDefault="006A3EA4" w:rsidP="006A3EA4">
      <w:pPr>
        <w:rPr>
          <w:lang w:val="en-US"/>
        </w:rPr>
      </w:pPr>
    </w:p>
    <w:p w14:paraId="1B535884" w14:textId="77777777" w:rsidR="006A3EA4" w:rsidRDefault="006A3EA4" w:rsidP="006A3EA4">
      <w:pPr>
        <w:rPr>
          <w:lang w:val="en-US"/>
        </w:rPr>
      </w:pPr>
    </w:p>
    <w:p w14:paraId="6EC77B48" w14:textId="77777777" w:rsidR="006A3EA4" w:rsidRDefault="006A3EA4" w:rsidP="006A3EA4">
      <w:pPr>
        <w:rPr>
          <w:lang w:val="en-US"/>
        </w:rPr>
      </w:pPr>
    </w:p>
    <w:p w14:paraId="7FC7D490" w14:textId="77777777" w:rsidR="006A3EA4" w:rsidRDefault="006A3EA4" w:rsidP="006A3EA4">
      <w:pPr>
        <w:rPr>
          <w:lang w:val="en-US"/>
        </w:rPr>
      </w:pPr>
    </w:p>
    <w:p w14:paraId="1F0F1D57" w14:textId="77777777" w:rsidR="006A3EA4" w:rsidRDefault="006A3EA4" w:rsidP="006A3EA4">
      <w:pPr>
        <w:rPr>
          <w:lang w:val="en-US"/>
        </w:rPr>
      </w:pPr>
    </w:p>
    <w:p w14:paraId="788F8DD1" w14:textId="77777777" w:rsidR="006A3EA4" w:rsidRDefault="006A3EA4" w:rsidP="006A3EA4">
      <w:pPr>
        <w:rPr>
          <w:lang w:val="en-US"/>
        </w:rPr>
      </w:pPr>
    </w:p>
    <w:p w14:paraId="649968FF" w14:textId="77777777" w:rsidR="006A3EA4" w:rsidRDefault="006A3EA4" w:rsidP="006A3EA4">
      <w:pPr>
        <w:rPr>
          <w:lang w:val="en-US"/>
        </w:rPr>
      </w:pPr>
    </w:p>
    <w:p w14:paraId="68B9614F" w14:textId="77777777" w:rsidR="006A3EA4" w:rsidRDefault="006A3EA4" w:rsidP="006A3EA4">
      <w:pPr>
        <w:rPr>
          <w:lang w:val="en-US"/>
        </w:rPr>
      </w:pPr>
    </w:p>
    <w:p w14:paraId="13271003" w14:textId="77777777" w:rsidR="006A3EA4" w:rsidRDefault="006A3EA4" w:rsidP="006A3EA4">
      <w:pPr>
        <w:rPr>
          <w:lang w:val="en-US"/>
        </w:rPr>
      </w:pPr>
    </w:p>
    <w:p w14:paraId="36F6FD16" w14:textId="77777777" w:rsidR="006A3EA4" w:rsidRDefault="006A3EA4" w:rsidP="006A3EA4">
      <w:pPr>
        <w:rPr>
          <w:lang w:val="en-US"/>
        </w:rPr>
      </w:pPr>
    </w:p>
    <w:p w14:paraId="15BCFB67" w14:textId="77777777" w:rsidR="006A3EA4" w:rsidRDefault="006A3EA4" w:rsidP="006A3EA4">
      <w:pPr>
        <w:rPr>
          <w:lang w:val="en-US"/>
        </w:rPr>
      </w:pPr>
    </w:p>
    <w:p w14:paraId="00092E80" w14:textId="77777777" w:rsidR="006A3EA4" w:rsidRDefault="006A3EA4" w:rsidP="006A3EA4">
      <w:pPr>
        <w:rPr>
          <w:lang w:val="en-US"/>
        </w:rPr>
      </w:pPr>
    </w:p>
    <w:p w14:paraId="52EA9163" w14:textId="77777777" w:rsidR="006A3EA4" w:rsidRDefault="006A3EA4" w:rsidP="006A3EA4">
      <w:pPr>
        <w:rPr>
          <w:lang w:val="en-US"/>
        </w:rPr>
      </w:pPr>
    </w:p>
    <w:p w14:paraId="082D8856" w14:textId="77777777" w:rsidR="006A3EA4" w:rsidRDefault="006A3EA4" w:rsidP="006A3EA4">
      <w:pPr>
        <w:rPr>
          <w:lang w:val="en-US"/>
        </w:rPr>
      </w:pPr>
    </w:p>
    <w:p w14:paraId="4232DB41" w14:textId="77777777" w:rsidR="006A3EA4" w:rsidRDefault="006A3EA4" w:rsidP="006A3EA4">
      <w:pPr>
        <w:rPr>
          <w:lang w:val="en-US"/>
        </w:rPr>
      </w:pPr>
    </w:p>
    <w:p w14:paraId="3925ED1F" w14:textId="77777777" w:rsidR="006A3EA4" w:rsidRDefault="006A3EA4" w:rsidP="006A3EA4">
      <w:pPr>
        <w:rPr>
          <w:lang w:val="en-US"/>
        </w:rPr>
      </w:pPr>
    </w:p>
    <w:p w14:paraId="39E0BC4F" w14:textId="77777777" w:rsidR="006A3EA4" w:rsidRDefault="006A3EA4" w:rsidP="006A3EA4">
      <w:pPr>
        <w:rPr>
          <w:lang w:val="en-US"/>
        </w:rPr>
      </w:pPr>
    </w:p>
    <w:p w14:paraId="3D288F6D" w14:textId="77777777" w:rsidR="006A3EA4" w:rsidRDefault="006A3EA4" w:rsidP="006A3EA4">
      <w:pPr>
        <w:rPr>
          <w:lang w:val="en-US"/>
        </w:rPr>
      </w:pPr>
    </w:p>
    <w:p w14:paraId="7117349E" w14:textId="77777777" w:rsidR="006A3EA4" w:rsidRDefault="006A3EA4" w:rsidP="006A3EA4">
      <w:pPr>
        <w:rPr>
          <w:lang w:val="en-US"/>
        </w:rPr>
      </w:pPr>
    </w:p>
    <w:p w14:paraId="1D2BC776" w14:textId="77777777" w:rsidR="006A3EA4" w:rsidRDefault="006A3EA4" w:rsidP="006A3EA4">
      <w:pPr>
        <w:rPr>
          <w:lang w:val="en-US"/>
        </w:rPr>
      </w:pPr>
    </w:p>
    <w:p w14:paraId="5BA66053" w14:textId="18CA27D2" w:rsidR="006A3EA4" w:rsidRDefault="006A3EA4" w:rsidP="006A3EA4">
      <w:pPr>
        <w:pStyle w:val="Heading1"/>
        <w:rPr>
          <w:lang w:val="en-US"/>
        </w:rPr>
      </w:pPr>
      <w:r>
        <w:rPr>
          <w:lang w:val="en-US"/>
        </w:rPr>
        <w:t>Introduction</w:t>
      </w:r>
    </w:p>
    <w:p w14:paraId="3759C1F9" w14:textId="3F1F0998" w:rsidR="006A3EA4" w:rsidRDefault="006A3EA4" w:rsidP="006A3EA4">
      <w:pPr>
        <w:rPr>
          <w:lang w:val="en-US"/>
        </w:rPr>
      </w:pPr>
      <w:r>
        <w:rPr>
          <w:lang w:val="en-US"/>
        </w:rPr>
        <w:t>The objective of this document is to analyze the strengths and weaknesses of existing apps that help basketball players improve their skills. This research will put emphasis on competitor apps in the basketball training environment, evaluating features and user reviews.</w:t>
      </w:r>
    </w:p>
    <w:p w14:paraId="728D4C3D" w14:textId="77777777" w:rsidR="006A3EA4" w:rsidRDefault="006A3EA4" w:rsidP="006A3EA4">
      <w:pPr>
        <w:rPr>
          <w:lang w:val="en-US"/>
        </w:rPr>
      </w:pPr>
    </w:p>
    <w:p w14:paraId="2D8B2F93" w14:textId="46A0BBAB" w:rsidR="006A3EA4" w:rsidRDefault="006A3EA4" w:rsidP="006A3EA4">
      <w:pPr>
        <w:pStyle w:val="Heading1"/>
        <w:rPr>
          <w:lang w:val="en-US"/>
        </w:rPr>
      </w:pPr>
      <w:r>
        <w:rPr>
          <w:lang w:val="en-US"/>
        </w:rPr>
        <w:t>Main Question</w:t>
      </w:r>
    </w:p>
    <w:p w14:paraId="29019D46" w14:textId="28C5D2DC" w:rsidR="006A3EA4" w:rsidRDefault="006A3EA4" w:rsidP="006A3EA4">
      <w:pPr>
        <w:rPr>
          <w:lang w:val="en-US"/>
        </w:rPr>
      </w:pPr>
      <w:r>
        <w:rPr>
          <w:lang w:val="en-US"/>
        </w:rPr>
        <w:t>How can a mobile application effectively provide basketball players with resources to improve their skills, regardless of their skil</w:t>
      </w:r>
      <w:r w:rsidR="00B25BBA">
        <w:rPr>
          <w:lang w:val="en-US"/>
        </w:rPr>
        <w:t>l</w:t>
      </w:r>
      <w:r>
        <w:rPr>
          <w:lang w:val="en-US"/>
        </w:rPr>
        <w:t xml:space="preserve"> level?</w:t>
      </w:r>
    </w:p>
    <w:p w14:paraId="0D514523" w14:textId="77777777" w:rsidR="006A3EA4" w:rsidRDefault="006A3EA4" w:rsidP="006A3EA4">
      <w:pPr>
        <w:rPr>
          <w:lang w:val="en-US"/>
        </w:rPr>
      </w:pPr>
    </w:p>
    <w:p w14:paraId="0D309EDA" w14:textId="27AC8171" w:rsidR="006A3EA4" w:rsidRDefault="006A3EA4" w:rsidP="006A3EA4">
      <w:pPr>
        <w:pStyle w:val="Heading1"/>
        <w:rPr>
          <w:lang w:val="en-US"/>
        </w:rPr>
      </w:pPr>
      <w:r>
        <w:rPr>
          <w:lang w:val="en-US"/>
        </w:rPr>
        <w:t>Market Overview</w:t>
      </w:r>
    </w:p>
    <w:p w14:paraId="1D5CBBAC" w14:textId="2571EE77" w:rsidR="006A3EA4" w:rsidRDefault="006A3EA4" w:rsidP="006A3EA4">
      <w:pPr>
        <w:rPr>
          <w:lang w:val="en-US"/>
        </w:rPr>
      </w:pPr>
      <w:r>
        <w:rPr>
          <w:lang w:val="en-US"/>
        </w:rPr>
        <w:t>Top Competitors:</w:t>
      </w:r>
    </w:p>
    <w:p w14:paraId="1595D507" w14:textId="7476ACC5" w:rsidR="006A3EA4" w:rsidRDefault="006A3EA4" w:rsidP="006A3EA4">
      <w:pPr>
        <w:pStyle w:val="ListParagraph"/>
        <w:numPr>
          <w:ilvl w:val="0"/>
          <w:numId w:val="1"/>
        </w:numPr>
        <w:rPr>
          <w:lang w:val="en-US"/>
        </w:rPr>
      </w:pPr>
      <w:proofErr w:type="spellStart"/>
      <w:r>
        <w:rPr>
          <w:lang w:val="en-US"/>
        </w:rPr>
        <w:t>HomeCourt</w:t>
      </w:r>
      <w:proofErr w:type="spellEnd"/>
    </w:p>
    <w:p w14:paraId="28C09421" w14:textId="5234A675" w:rsidR="006A3EA4" w:rsidRDefault="006A3EA4" w:rsidP="006A3EA4">
      <w:pPr>
        <w:pStyle w:val="ListParagraph"/>
        <w:numPr>
          <w:ilvl w:val="0"/>
          <w:numId w:val="1"/>
        </w:numPr>
        <w:rPr>
          <w:lang w:val="en-US"/>
        </w:rPr>
      </w:pPr>
      <w:r>
        <w:rPr>
          <w:lang w:val="en-US"/>
        </w:rPr>
        <w:t>Nike Basketball</w:t>
      </w:r>
    </w:p>
    <w:p w14:paraId="385F313A" w14:textId="5DB293EE" w:rsidR="00B25BBA" w:rsidRDefault="00B25BBA" w:rsidP="00B25BBA">
      <w:pPr>
        <w:pStyle w:val="Heading1"/>
        <w:rPr>
          <w:lang w:val="en-US"/>
        </w:rPr>
      </w:pPr>
      <w:r>
        <w:rPr>
          <w:lang w:val="en-US"/>
        </w:rPr>
        <w:t>Competitor profiles:</w:t>
      </w:r>
    </w:p>
    <w:p w14:paraId="6DBC788C" w14:textId="24C2AA53" w:rsidR="00B25BBA" w:rsidRDefault="00B25BBA" w:rsidP="00B25BBA">
      <w:pPr>
        <w:pStyle w:val="ListParagraph"/>
        <w:numPr>
          <w:ilvl w:val="0"/>
          <w:numId w:val="2"/>
        </w:numPr>
        <w:rPr>
          <w:lang w:val="en-US"/>
        </w:rPr>
      </w:pPr>
      <w:proofErr w:type="spellStart"/>
      <w:r>
        <w:rPr>
          <w:lang w:val="en-US"/>
        </w:rPr>
        <w:t>HomeCourt</w:t>
      </w:r>
      <w:proofErr w:type="spellEnd"/>
    </w:p>
    <w:p w14:paraId="1B7884A4" w14:textId="10C4303C" w:rsidR="00B25BBA" w:rsidRDefault="00B25BBA" w:rsidP="003E4E06">
      <w:pPr>
        <w:rPr>
          <w:lang w:val="en-US"/>
        </w:rPr>
      </w:pPr>
      <w:r>
        <w:rPr>
          <w:lang w:val="en-US"/>
        </w:rPr>
        <w:t>Company Overview</w:t>
      </w:r>
    </w:p>
    <w:p w14:paraId="7DC094B1" w14:textId="49848C49" w:rsidR="00B25BBA" w:rsidRDefault="00B25BBA" w:rsidP="00B25BBA">
      <w:pPr>
        <w:pStyle w:val="ListParagraph"/>
        <w:numPr>
          <w:ilvl w:val="0"/>
          <w:numId w:val="3"/>
        </w:numPr>
        <w:rPr>
          <w:lang w:val="en-US"/>
        </w:rPr>
      </w:pPr>
      <w:r w:rsidRPr="003E4E06">
        <w:rPr>
          <w:color w:val="7030A0"/>
          <w:lang w:val="en-US"/>
        </w:rPr>
        <w:t>Developer</w:t>
      </w:r>
      <w:r>
        <w:rPr>
          <w:lang w:val="en-US"/>
        </w:rPr>
        <w:t>: NEX Team Inc.</w:t>
      </w:r>
    </w:p>
    <w:p w14:paraId="029EEF4E" w14:textId="4C80DBEB" w:rsidR="00B25BBA" w:rsidRDefault="00B25BBA" w:rsidP="00B25BBA">
      <w:pPr>
        <w:pStyle w:val="ListParagraph"/>
        <w:numPr>
          <w:ilvl w:val="0"/>
          <w:numId w:val="3"/>
        </w:numPr>
        <w:rPr>
          <w:lang w:val="en-US"/>
        </w:rPr>
      </w:pPr>
      <w:r w:rsidRPr="003E4E06">
        <w:rPr>
          <w:color w:val="7030A0"/>
          <w:lang w:val="en-US"/>
        </w:rPr>
        <w:t>Target Audience</w:t>
      </w:r>
      <w:r>
        <w:rPr>
          <w:lang w:val="en-US"/>
        </w:rPr>
        <w:t>: Primarily youth and amateur basketball players, but may also be used for professional players in training</w:t>
      </w:r>
    </w:p>
    <w:p w14:paraId="344E1BEA" w14:textId="15895ADD" w:rsidR="00B25BBA" w:rsidRDefault="00B25BBA" w:rsidP="00B25BBA">
      <w:pPr>
        <w:pStyle w:val="ListParagraph"/>
        <w:numPr>
          <w:ilvl w:val="0"/>
          <w:numId w:val="3"/>
        </w:numPr>
        <w:rPr>
          <w:lang w:val="en-US"/>
        </w:rPr>
      </w:pPr>
      <w:r w:rsidRPr="003E4E06">
        <w:rPr>
          <w:color w:val="7030A0"/>
          <w:lang w:val="en-US"/>
        </w:rPr>
        <w:t>Monetization Model</w:t>
      </w:r>
      <w:r>
        <w:rPr>
          <w:lang w:val="en-US"/>
        </w:rPr>
        <w:t>: Freemium model – basic features are free, with premium features available through subscription.</w:t>
      </w:r>
    </w:p>
    <w:p w14:paraId="3DCB4543" w14:textId="6774C435" w:rsidR="00B25BBA" w:rsidRDefault="00B25BBA" w:rsidP="003E4E06">
      <w:pPr>
        <w:pStyle w:val="Heading2"/>
        <w:rPr>
          <w:lang w:val="en-US"/>
        </w:rPr>
      </w:pPr>
      <w:r>
        <w:rPr>
          <w:lang w:val="en-US"/>
        </w:rPr>
        <w:t>Features and Resources</w:t>
      </w:r>
    </w:p>
    <w:p w14:paraId="3697658F" w14:textId="2B837383" w:rsidR="00B25BBA" w:rsidRDefault="00B25BBA" w:rsidP="00B25BBA">
      <w:pPr>
        <w:pStyle w:val="ListParagraph"/>
        <w:numPr>
          <w:ilvl w:val="0"/>
          <w:numId w:val="5"/>
        </w:numPr>
        <w:rPr>
          <w:lang w:val="en-US"/>
        </w:rPr>
      </w:pPr>
      <w:r w:rsidRPr="003E4E06">
        <w:rPr>
          <w:color w:val="7030A0"/>
          <w:lang w:val="en-US"/>
        </w:rPr>
        <w:t>AI-driven skill development</w:t>
      </w:r>
      <w:r>
        <w:rPr>
          <w:lang w:val="en-US"/>
        </w:rPr>
        <w:t>: Tracks shots, dribbling, and other skills using the phone’s camera</w:t>
      </w:r>
    </w:p>
    <w:p w14:paraId="4900C1E3" w14:textId="4A9ACC04" w:rsidR="00B25BBA" w:rsidRDefault="00B25BBA" w:rsidP="00B25BBA">
      <w:pPr>
        <w:pStyle w:val="ListParagraph"/>
        <w:numPr>
          <w:ilvl w:val="0"/>
          <w:numId w:val="5"/>
        </w:numPr>
        <w:rPr>
          <w:lang w:val="en-US"/>
        </w:rPr>
      </w:pPr>
      <w:r w:rsidRPr="003E4E06">
        <w:rPr>
          <w:color w:val="7030A0"/>
          <w:lang w:val="en-US"/>
        </w:rPr>
        <w:t>Real-time feedback</w:t>
      </w:r>
      <w:r>
        <w:rPr>
          <w:lang w:val="en-US"/>
        </w:rPr>
        <w:t>: Provides instant feedback on shooting form, footwork, and ball handling</w:t>
      </w:r>
    </w:p>
    <w:p w14:paraId="7DF6A4A1" w14:textId="54761A25" w:rsidR="00B25BBA" w:rsidRDefault="00E07115" w:rsidP="00B25BBA">
      <w:pPr>
        <w:pStyle w:val="ListParagraph"/>
        <w:numPr>
          <w:ilvl w:val="0"/>
          <w:numId w:val="5"/>
        </w:numPr>
        <w:rPr>
          <w:lang w:val="en-US"/>
        </w:rPr>
      </w:pPr>
      <w:r w:rsidRPr="003E4E06">
        <w:rPr>
          <w:color w:val="7030A0"/>
          <w:lang w:val="en-US"/>
        </w:rPr>
        <w:lastRenderedPageBreak/>
        <w:t>Drills and challenges</w:t>
      </w:r>
      <w:r>
        <w:rPr>
          <w:lang w:val="en-US"/>
        </w:rPr>
        <w:t>: Offers personalized drills and interactive challenges to improve skills</w:t>
      </w:r>
    </w:p>
    <w:p w14:paraId="13129DF2" w14:textId="4B08184F" w:rsidR="00E07115" w:rsidRDefault="00E07115" w:rsidP="00B25BBA">
      <w:pPr>
        <w:pStyle w:val="ListParagraph"/>
        <w:numPr>
          <w:ilvl w:val="0"/>
          <w:numId w:val="5"/>
        </w:numPr>
        <w:rPr>
          <w:lang w:val="en-US"/>
        </w:rPr>
      </w:pPr>
      <w:r w:rsidRPr="003E4E06">
        <w:rPr>
          <w:color w:val="7030A0"/>
          <w:lang w:val="en-US"/>
        </w:rPr>
        <w:t>Progress tracking</w:t>
      </w:r>
      <w:r>
        <w:rPr>
          <w:lang w:val="en-US"/>
        </w:rPr>
        <w:t xml:space="preserve">: Users can track their improvement over time </w:t>
      </w:r>
    </w:p>
    <w:p w14:paraId="69BF171F" w14:textId="08965723" w:rsidR="00E07115" w:rsidRDefault="00E07115" w:rsidP="003E4E06">
      <w:pPr>
        <w:pStyle w:val="Heading2"/>
        <w:rPr>
          <w:lang w:val="en-US"/>
        </w:rPr>
      </w:pPr>
      <w:r>
        <w:rPr>
          <w:lang w:val="en-US"/>
        </w:rPr>
        <w:t>Technology</w:t>
      </w:r>
    </w:p>
    <w:p w14:paraId="415150E2" w14:textId="493177DD" w:rsidR="00E07115" w:rsidRDefault="00E07115" w:rsidP="00E07115">
      <w:pPr>
        <w:pStyle w:val="ListParagraph"/>
        <w:numPr>
          <w:ilvl w:val="0"/>
          <w:numId w:val="6"/>
        </w:numPr>
        <w:rPr>
          <w:lang w:val="en-US"/>
        </w:rPr>
      </w:pPr>
      <w:r w:rsidRPr="003E4E06">
        <w:rPr>
          <w:color w:val="7030A0"/>
          <w:lang w:val="en-US"/>
        </w:rPr>
        <w:t>AI &amp; Computer Vision</w:t>
      </w:r>
      <w:r>
        <w:rPr>
          <w:lang w:val="en-US"/>
        </w:rPr>
        <w:t>: Uses AI and computer vision to track players’ movements and analyze their skills through the camera</w:t>
      </w:r>
    </w:p>
    <w:p w14:paraId="13E43D30" w14:textId="70C1880D" w:rsidR="00E07115" w:rsidRDefault="00E07115" w:rsidP="00E07115">
      <w:pPr>
        <w:pStyle w:val="ListParagraph"/>
        <w:numPr>
          <w:ilvl w:val="0"/>
          <w:numId w:val="6"/>
        </w:numPr>
        <w:rPr>
          <w:lang w:val="en-US"/>
        </w:rPr>
      </w:pPr>
      <w:r w:rsidRPr="003E4E06">
        <w:rPr>
          <w:color w:val="7030A0"/>
          <w:lang w:val="en-US"/>
        </w:rPr>
        <w:t>Motion Analysis</w:t>
      </w:r>
      <w:r>
        <w:rPr>
          <w:lang w:val="en-US"/>
        </w:rPr>
        <w:t>: Captures detailed data on shooting, dribbling, and footwork to provide feedback</w:t>
      </w:r>
    </w:p>
    <w:p w14:paraId="05794F38" w14:textId="452DD2E5" w:rsidR="00E07115" w:rsidRDefault="00E07115" w:rsidP="003E4E06">
      <w:pPr>
        <w:pStyle w:val="Heading2"/>
        <w:rPr>
          <w:lang w:val="en-US"/>
        </w:rPr>
      </w:pPr>
      <w:r>
        <w:rPr>
          <w:lang w:val="en-US"/>
        </w:rPr>
        <w:t>Privacy and Security</w:t>
      </w:r>
    </w:p>
    <w:p w14:paraId="4C016353" w14:textId="0776AAF3" w:rsidR="00E07115" w:rsidRDefault="00E07115" w:rsidP="00E07115">
      <w:pPr>
        <w:pStyle w:val="ListParagraph"/>
        <w:numPr>
          <w:ilvl w:val="0"/>
          <w:numId w:val="7"/>
        </w:numPr>
        <w:rPr>
          <w:lang w:val="en-US"/>
        </w:rPr>
      </w:pPr>
      <w:r w:rsidRPr="003E4E06">
        <w:rPr>
          <w:color w:val="7030A0"/>
          <w:lang w:val="en-US"/>
        </w:rPr>
        <w:t>Data Handling</w:t>
      </w:r>
      <w:r>
        <w:rPr>
          <w:lang w:val="en-US"/>
        </w:rPr>
        <w:t>: The app collects performance data, video footage, and personal information, with a detailed privacy policy in place to protect users</w:t>
      </w:r>
    </w:p>
    <w:p w14:paraId="143BFDF1" w14:textId="63BEA126" w:rsidR="00E07115" w:rsidRDefault="00E07115" w:rsidP="00E07115">
      <w:pPr>
        <w:pStyle w:val="ListParagraph"/>
        <w:numPr>
          <w:ilvl w:val="0"/>
          <w:numId w:val="7"/>
        </w:numPr>
        <w:rPr>
          <w:lang w:val="en-US"/>
        </w:rPr>
      </w:pPr>
      <w:r w:rsidRPr="003E4E06">
        <w:rPr>
          <w:color w:val="7030A0"/>
          <w:lang w:val="en-US"/>
        </w:rPr>
        <w:t>User Consent</w:t>
      </w:r>
      <w:r>
        <w:rPr>
          <w:lang w:val="en-US"/>
        </w:rPr>
        <w:t>: Users are informed about how their data is used, but some have concerns about the extent of personal data collected, especially video recordings.</w:t>
      </w:r>
    </w:p>
    <w:p w14:paraId="5F5244FF" w14:textId="2528DB41" w:rsidR="00E07115" w:rsidRDefault="00E07115" w:rsidP="00E07115">
      <w:pPr>
        <w:pStyle w:val="ListParagraph"/>
        <w:numPr>
          <w:ilvl w:val="0"/>
          <w:numId w:val="7"/>
        </w:numPr>
        <w:rPr>
          <w:lang w:val="en-US"/>
        </w:rPr>
      </w:pPr>
      <w:r w:rsidRPr="003E4E06">
        <w:rPr>
          <w:color w:val="7030A0"/>
          <w:lang w:val="en-US"/>
        </w:rPr>
        <w:t>Children’s Privacy</w:t>
      </w:r>
      <w:r>
        <w:rPr>
          <w:lang w:val="en-US"/>
        </w:rPr>
        <w:t>: Complies with COPPA for child users but requires parental consent for younger players</w:t>
      </w:r>
    </w:p>
    <w:p w14:paraId="49510877" w14:textId="4B73BABD" w:rsidR="00E07115" w:rsidRDefault="00E07115" w:rsidP="00E07115">
      <w:pPr>
        <w:pStyle w:val="ListParagraph"/>
        <w:numPr>
          <w:ilvl w:val="0"/>
          <w:numId w:val="7"/>
        </w:numPr>
        <w:rPr>
          <w:lang w:val="en-US"/>
        </w:rPr>
      </w:pPr>
      <w:r w:rsidRPr="003E4E06">
        <w:rPr>
          <w:color w:val="7030A0"/>
          <w:lang w:val="en-US"/>
        </w:rPr>
        <w:t>Security Measures</w:t>
      </w:r>
      <w:r>
        <w:rPr>
          <w:lang w:val="en-US"/>
        </w:rPr>
        <w:t>: The app employs encryption and secure storage methods to protect personal data.</w:t>
      </w:r>
    </w:p>
    <w:p w14:paraId="6D23FE52" w14:textId="77777777" w:rsidR="00E07115" w:rsidRPr="00E07115" w:rsidRDefault="00E07115" w:rsidP="00E07115">
      <w:pPr>
        <w:rPr>
          <w:lang w:val="en-US"/>
        </w:rPr>
      </w:pPr>
    </w:p>
    <w:p w14:paraId="0B2AB666" w14:textId="089A660A" w:rsidR="00E07115" w:rsidRDefault="00E07115" w:rsidP="00E07115">
      <w:pPr>
        <w:pStyle w:val="ListParagraph"/>
        <w:numPr>
          <w:ilvl w:val="0"/>
          <w:numId w:val="2"/>
        </w:numPr>
        <w:rPr>
          <w:lang w:val="en-US"/>
        </w:rPr>
      </w:pPr>
      <w:r>
        <w:rPr>
          <w:lang w:val="en-US"/>
        </w:rPr>
        <w:t>Nike Basketball</w:t>
      </w:r>
    </w:p>
    <w:p w14:paraId="62ACE858" w14:textId="5DEC93DF" w:rsidR="00E07115" w:rsidRDefault="00E07115" w:rsidP="003E4E06">
      <w:pPr>
        <w:rPr>
          <w:lang w:val="en-US"/>
        </w:rPr>
      </w:pPr>
      <w:r>
        <w:rPr>
          <w:lang w:val="en-US"/>
        </w:rPr>
        <w:t>Company Overview</w:t>
      </w:r>
    </w:p>
    <w:p w14:paraId="745D9C55" w14:textId="00F38FC0" w:rsidR="00E07115" w:rsidRDefault="00E07115" w:rsidP="00E07115">
      <w:pPr>
        <w:pStyle w:val="ListParagraph"/>
        <w:numPr>
          <w:ilvl w:val="0"/>
          <w:numId w:val="8"/>
        </w:numPr>
        <w:rPr>
          <w:lang w:val="en-US"/>
        </w:rPr>
      </w:pPr>
      <w:r w:rsidRPr="003E4E06">
        <w:rPr>
          <w:color w:val="7030A0"/>
          <w:lang w:val="en-US"/>
        </w:rPr>
        <w:t>Developer</w:t>
      </w:r>
      <w:r>
        <w:rPr>
          <w:lang w:val="en-US"/>
        </w:rPr>
        <w:t>: Nike, Inc.</w:t>
      </w:r>
    </w:p>
    <w:p w14:paraId="63E1C81C" w14:textId="45F24FAE" w:rsidR="00E07115" w:rsidRDefault="00E07115" w:rsidP="00E07115">
      <w:pPr>
        <w:pStyle w:val="ListParagraph"/>
        <w:numPr>
          <w:ilvl w:val="0"/>
          <w:numId w:val="8"/>
        </w:numPr>
        <w:rPr>
          <w:lang w:val="en-US"/>
        </w:rPr>
      </w:pPr>
      <w:r w:rsidRPr="003E4E06">
        <w:rPr>
          <w:color w:val="7030A0"/>
          <w:lang w:val="en-US"/>
        </w:rPr>
        <w:t>Target Audience</w:t>
      </w:r>
      <w:r>
        <w:rPr>
          <w:lang w:val="en-US"/>
        </w:rPr>
        <w:t>: Broad audience including youth, amateur, and professional basketball players</w:t>
      </w:r>
    </w:p>
    <w:p w14:paraId="2BC32CB3" w14:textId="2D470799" w:rsidR="00E07115" w:rsidRDefault="00E07115" w:rsidP="00E07115">
      <w:pPr>
        <w:pStyle w:val="ListParagraph"/>
        <w:numPr>
          <w:ilvl w:val="0"/>
          <w:numId w:val="8"/>
        </w:numPr>
        <w:rPr>
          <w:lang w:val="en-US"/>
        </w:rPr>
      </w:pPr>
      <w:r w:rsidRPr="003E4E06">
        <w:rPr>
          <w:color w:val="7030A0"/>
          <w:lang w:val="en-US"/>
        </w:rPr>
        <w:t>Monetization Model</w:t>
      </w:r>
      <w:r>
        <w:rPr>
          <w:lang w:val="en-US"/>
        </w:rPr>
        <w:t>: Free to download, primarily used to drive engagement with Nike’s products and events.</w:t>
      </w:r>
    </w:p>
    <w:p w14:paraId="77FE1FCC" w14:textId="14DCEF26" w:rsidR="00E07115" w:rsidRDefault="00E07115" w:rsidP="003E4E06">
      <w:pPr>
        <w:pStyle w:val="Heading2"/>
        <w:rPr>
          <w:lang w:val="en-US"/>
        </w:rPr>
      </w:pPr>
      <w:r>
        <w:rPr>
          <w:lang w:val="en-US"/>
        </w:rPr>
        <w:t>Features and Resources</w:t>
      </w:r>
    </w:p>
    <w:p w14:paraId="7C699FE9" w14:textId="4E6CD994" w:rsidR="00E07115" w:rsidRDefault="00E07115" w:rsidP="00E07115">
      <w:pPr>
        <w:pStyle w:val="ListParagraph"/>
        <w:numPr>
          <w:ilvl w:val="0"/>
          <w:numId w:val="9"/>
        </w:numPr>
        <w:rPr>
          <w:lang w:val="en-US"/>
        </w:rPr>
      </w:pPr>
      <w:r w:rsidRPr="003E4E06">
        <w:rPr>
          <w:color w:val="7030A0"/>
          <w:lang w:val="en-US"/>
        </w:rPr>
        <w:t>Skill Drills</w:t>
      </w:r>
      <w:r>
        <w:rPr>
          <w:lang w:val="en-US"/>
        </w:rPr>
        <w:t>: Offers a range of drills and workouts to help players improve core skills like shooting, defense, and conditioning</w:t>
      </w:r>
    </w:p>
    <w:p w14:paraId="7FAD0253" w14:textId="6BCF3F8C" w:rsidR="00E07115" w:rsidRDefault="00E07115" w:rsidP="00E07115">
      <w:pPr>
        <w:pStyle w:val="ListParagraph"/>
        <w:numPr>
          <w:ilvl w:val="0"/>
          <w:numId w:val="9"/>
        </w:numPr>
        <w:rPr>
          <w:lang w:val="en-US"/>
        </w:rPr>
      </w:pPr>
      <w:r w:rsidRPr="003E4E06">
        <w:rPr>
          <w:color w:val="7030A0"/>
          <w:lang w:val="en-US"/>
        </w:rPr>
        <w:t>Coaching Tips</w:t>
      </w:r>
      <w:r>
        <w:rPr>
          <w:lang w:val="en-US"/>
        </w:rPr>
        <w:t>: Access to tips and training advice from professional players and Nike coaches</w:t>
      </w:r>
    </w:p>
    <w:p w14:paraId="279D57BD" w14:textId="203581AE" w:rsidR="00E07115" w:rsidRDefault="00E07115" w:rsidP="00E07115">
      <w:pPr>
        <w:pStyle w:val="ListParagraph"/>
        <w:numPr>
          <w:ilvl w:val="0"/>
          <w:numId w:val="9"/>
        </w:numPr>
        <w:rPr>
          <w:lang w:val="en-US"/>
        </w:rPr>
      </w:pPr>
      <w:r w:rsidRPr="003E4E06">
        <w:rPr>
          <w:color w:val="7030A0"/>
          <w:lang w:val="en-US"/>
        </w:rPr>
        <w:t>Event Integration</w:t>
      </w:r>
      <w:r>
        <w:rPr>
          <w:lang w:val="en-US"/>
        </w:rPr>
        <w:t>: Users can participate in live events, challenges, and exclusive experiences sponsored by Nike</w:t>
      </w:r>
    </w:p>
    <w:p w14:paraId="43B51F0A" w14:textId="0EFA8728" w:rsidR="00E07115" w:rsidRDefault="00E07115" w:rsidP="00E07115">
      <w:pPr>
        <w:pStyle w:val="ListParagraph"/>
        <w:numPr>
          <w:ilvl w:val="0"/>
          <w:numId w:val="9"/>
        </w:numPr>
        <w:rPr>
          <w:lang w:val="en-US"/>
        </w:rPr>
      </w:pPr>
      <w:r w:rsidRPr="003E4E06">
        <w:rPr>
          <w:color w:val="7030A0"/>
          <w:lang w:val="en-US"/>
        </w:rPr>
        <w:t>Nike Products Integration</w:t>
      </w:r>
      <w:r>
        <w:rPr>
          <w:lang w:val="en-US"/>
        </w:rPr>
        <w:t>: Seamless connection to Nike’s gear, allowing users to shop directly within the app for basketball-related products</w:t>
      </w:r>
    </w:p>
    <w:p w14:paraId="2A40B4C7" w14:textId="3BD4ECB4" w:rsidR="00E07115" w:rsidRDefault="00E07115" w:rsidP="003E4E06">
      <w:pPr>
        <w:pStyle w:val="Heading2"/>
        <w:rPr>
          <w:lang w:val="en-US"/>
        </w:rPr>
      </w:pPr>
      <w:r>
        <w:rPr>
          <w:lang w:val="en-US"/>
        </w:rPr>
        <w:lastRenderedPageBreak/>
        <w:t>Technology</w:t>
      </w:r>
    </w:p>
    <w:p w14:paraId="20E9EBE3" w14:textId="60230FEE" w:rsidR="00E07115" w:rsidRDefault="00E07115" w:rsidP="00E07115">
      <w:pPr>
        <w:pStyle w:val="ListParagraph"/>
        <w:numPr>
          <w:ilvl w:val="0"/>
          <w:numId w:val="10"/>
        </w:numPr>
        <w:rPr>
          <w:lang w:val="en-US"/>
        </w:rPr>
      </w:pPr>
      <w:r w:rsidRPr="003E4E06">
        <w:rPr>
          <w:color w:val="7030A0"/>
          <w:lang w:val="en-US"/>
        </w:rPr>
        <w:t>Content Delivery</w:t>
      </w:r>
      <w:r>
        <w:rPr>
          <w:lang w:val="en-US"/>
        </w:rPr>
        <w:t>: Focuses on delivering video-based training sessions and coaching tips, without AI-driven features.</w:t>
      </w:r>
    </w:p>
    <w:p w14:paraId="42ACEB46" w14:textId="5B384C58" w:rsidR="00E07115" w:rsidRDefault="00E07115" w:rsidP="00E07115">
      <w:pPr>
        <w:pStyle w:val="ListParagraph"/>
        <w:numPr>
          <w:ilvl w:val="0"/>
          <w:numId w:val="10"/>
        </w:numPr>
        <w:rPr>
          <w:lang w:val="en-US"/>
        </w:rPr>
      </w:pPr>
      <w:r w:rsidRPr="003E4E06">
        <w:rPr>
          <w:color w:val="7030A0"/>
          <w:lang w:val="en-US"/>
        </w:rPr>
        <w:t>App Ecosystem</w:t>
      </w:r>
      <w:r>
        <w:rPr>
          <w:lang w:val="en-US"/>
        </w:rPr>
        <w:t>: Integrated within the broader Nike ecosystem, allowing users to track their progress across various Nike apps (Nike Training Club, Nike Run Club)</w:t>
      </w:r>
    </w:p>
    <w:p w14:paraId="34A8837A" w14:textId="29609736" w:rsidR="00E07115" w:rsidRDefault="00E07115" w:rsidP="00E07115">
      <w:pPr>
        <w:pStyle w:val="ListParagraph"/>
        <w:numPr>
          <w:ilvl w:val="0"/>
          <w:numId w:val="10"/>
        </w:numPr>
        <w:rPr>
          <w:lang w:val="en-US"/>
        </w:rPr>
      </w:pPr>
      <w:r w:rsidRPr="003E4E06">
        <w:rPr>
          <w:color w:val="7030A0"/>
          <w:lang w:val="en-US"/>
        </w:rPr>
        <w:t>Gamification</w:t>
      </w:r>
      <w:r>
        <w:rPr>
          <w:lang w:val="en-US"/>
        </w:rPr>
        <w:t>: Offers challenges and badges for completing certain training goals or participating in events.</w:t>
      </w:r>
    </w:p>
    <w:p w14:paraId="7F05E1E2" w14:textId="668B0F24" w:rsidR="00E07115" w:rsidRDefault="00E07115" w:rsidP="00E07115">
      <w:pPr>
        <w:pStyle w:val="ListParagraph"/>
        <w:numPr>
          <w:ilvl w:val="0"/>
          <w:numId w:val="10"/>
        </w:numPr>
        <w:rPr>
          <w:lang w:val="en-US"/>
        </w:rPr>
      </w:pPr>
      <w:r w:rsidRPr="003E4E06">
        <w:rPr>
          <w:color w:val="7030A0"/>
          <w:lang w:val="en-US"/>
        </w:rPr>
        <w:t>Event Sync</w:t>
      </w:r>
      <w:r>
        <w:rPr>
          <w:lang w:val="en-US"/>
        </w:rPr>
        <w:t>: Ability to sync live training sessions and challenges with Nike events and promotions.</w:t>
      </w:r>
    </w:p>
    <w:p w14:paraId="0842C823" w14:textId="5D36BB65" w:rsidR="00E07115" w:rsidRDefault="00E07115" w:rsidP="003E4E06">
      <w:pPr>
        <w:pStyle w:val="Heading2"/>
        <w:rPr>
          <w:lang w:val="en-US"/>
        </w:rPr>
      </w:pPr>
      <w:r>
        <w:rPr>
          <w:lang w:val="en-US"/>
        </w:rPr>
        <w:t>Privacy and Security</w:t>
      </w:r>
    </w:p>
    <w:p w14:paraId="3842D783" w14:textId="478E06CB" w:rsidR="00E07115" w:rsidRDefault="00E07115" w:rsidP="00E07115">
      <w:pPr>
        <w:pStyle w:val="ListParagraph"/>
        <w:numPr>
          <w:ilvl w:val="0"/>
          <w:numId w:val="11"/>
        </w:numPr>
        <w:rPr>
          <w:lang w:val="en-US"/>
        </w:rPr>
      </w:pPr>
      <w:r w:rsidRPr="003E4E06">
        <w:rPr>
          <w:color w:val="7030A0"/>
          <w:lang w:val="en-US"/>
        </w:rPr>
        <w:t>Data Collection</w:t>
      </w:r>
      <w:r>
        <w:rPr>
          <w:lang w:val="en-US"/>
        </w:rPr>
        <w:t>: Collects personal information, training data, and usage patterns, with a comprehensive privacy policy in place.</w:t>
      </w:r>
    </w:p>
    <w:p w14:paraId="6A6023C6" w14:textId="7B73D4D3" w:rsidR="00E07115" w:rsidRDefault="00E07115" w:rsidP="00E07115">
      <w:pPr>
        <w:pStyle w:val="ListParagraph"/>
        <w:numPr>
          <w:ilvl w:val="0"/>
          <w:numId w:val="11"/>
        </w:numPr>
        <w:rPr>
          <w:lang w:val="en-US"/>
        </w:rPr>
      </w:pPr>
      <w:r w:rsidRPr="003E4E06">
        <w:rPr>
          <w:color w:val="7030A0"/>
          <w:lang w:val="en-US"/>
        </w:rPr>
        <w:t>Integration with Nike Account</w:t>
      </w:r>
      <w:r>
        <w:rPr>
          <w:lang w:val="en-US"/>
        </w:rPr>
        <w:t xml:space="preserve">: Requires a Nike account </w:t>
      </w:r>
      <w:r w:rsidR="003E4E06">
        <w:rPr>
          <w:lang w:val="en-US"/>
        </w:rPr>
        <w:t>for full functionality, centralizing data collection across multiple apps.</w:t>
      </w:r>
    </w:p>
    <w:p w14:paraId="3430410E" w14:textId="791B55FC" w:rsidR="003E4E06" w:rsidRDefault="003E4E06" w:rsidP="00E07115">
      <w:pPr>
        <w:pStyle w:val="ListParagraph"/>
        <w:numPr>
          <w:ilvl w:val="0"/>
          <w:numId w:val="11"/>
        </w:numPr>
        <w:rPr>
          <w:lang w:val="en-US"/>
        </w:rPr>
      </w:pPr>
      <w:r w:rsidRPr="003E4E06">
        <w:rPr>
          <w:color w:val="7030A0"/>
          <w:lang w:val="en-US"/>
        </w:rPr>
        <w:t>Children’s Privacy</w:t>
      </w:r>
      <w:r>
        <w:rPr>
          <w:lang w:val="en-US"/>
        </w:rPr>
        <w:t>: Complies with relevant regulations for underage users and provides parental controls.</w:t>
      </w:r>
    </w:p>
    <w:p w14:paraId="32EBC0B5" w14:textId="5CE5AD19" w:rsidR="003E4E06" w:rsidRPr="00E07115" w:rsidRDefault="003E4E06" w:rsidP="00E07115">
      <w:pPr>
        <w:pStyle w:val="ListParagraph"/>
        <w:numPr>
          <w:ilvl w:val="0"/>
          <w:numId w:val="11"/>
        </w:numPr>
        <w:rPr>
          <w:lang w:val="en-US"/>
        </w:rPr>
      </w:pPr>
      <w:r w:rsidRPr="003E4E06">
        <w:rPr>
          <w:color w:val="7030A0"/>
          <w:lang w:val="en-US"/>
        </w:rPr>
        <w:t>Security</w:t>
      </w:r>
      <w:r>
        <w:rPr>
          <w:lang w:val="en-US"/>
        </w:rPr>
        <w:t>: Uses industry-standard security measures to protect data, including encryption and secure account management.</w:t>
      </w:r>
    </w:p>
    <w:p w14:paraId="0863431C" w14:textId="77777777" w:rsidR="00E07115" w:rsidRPr="00E07115" w:rsidRDefault="00E07115" w:rsidP="00E07115">
      <w:pPr>
        <w:pStyle w:val="ListParagraph"/>
        <w:ind w:left="1080"/>
        <w:rPr>
          <w:lang w:val="en-US"/>
        </w:rPr>
      </w:pPr>
    </w:p>
    <w:p w14:paraId="19E8A1AC" w14:textId="77777777" w:rsidR="00E07115" w:rsidRPr="00E07115" w:rsidRDefault="00E07115" w:rsidP="00E07115">
      <w:pPr>
        <w:ind w:left="720"/>
        <w:rPr>
          <w:lang w:val="en-US"/>
        </w:rPr>
      </w:pPr>
    </w:p>
    <w:p w14:paraId="4B38860B" w14:textId="301F41CF" w:rsidR="00B25BBA" w:rsidRPr="00B25BBA" w:rsidRDefault="00B25BBA" w:rsidP="00B25BBA">
      <w:pPr>
        <w:rPr>
          <w:lang w:val="en-US"/>
        </w:rPr>
      </w:pPr>
    </w:p>
    <w:sectPr w:rsidR="00B25BBA" w:rsidRPr="00B25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E3C49"/>
    <w:multiLevelType w:val="hybridMultilevel"/>
    <w:tmpl w:val="110AF3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7746B0D"/>
    <w:multiLevelType w:val="hybridMultilevel"/>
    <w:tmpl w:val="30E642A8"/>
    <w:lvl w:ilvl="0" w:tplc="A3940B34">
      <w:start w:val="1"/>
      <w:numFmt w:val="decimal"/>
      <w:lvlText w:val="%1."/>
      <w:lvlJc w:val="left"/>
      <w:pPr>
        <w:ind w:left="720" w:hanging="360"/>
      </w:pPr>
      <w:rPr>
        <w:rFonts w:hint="default"/>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1B441F"/>
    <w:multiLevelType w:val="hybridMultilevel"/>
    <w:tmpl w:val="486A91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1D17D6B"/>
    <w:multiLevelType w:val="hybridMultilevel"/>
    <w:tmpl w:val="73086A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97660EE"/>
    <w:multiLevelType w:val="hybridMultilevel"/>
    <w:tmpl w:val="9D14B9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1F158F"/>
    <w:multiLevelType w:val="hybridMultilevel"/>
    <w:tmpl w:val="7BFCEB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0CA37C2"/>
    <w:multiLevelType w:val="hybridMultilevel"/>
    <w:tmpl w:val="B65430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4536AE0"/>
    <w:multiLevelType w:val="hybridMultilevel"/>
    <w:tmpl w:val="B130F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162621D"/>
    <w:multiLevelType w:val="hybridMultilevel"/>
    <w:tmpl w:val="9F1ED4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59165E7"/>
    <w:multiLevelType w:val="hybridMultilevel"/>
    <w:tmpl w:val="572CCD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2C25ECC"/>
    <w:multiLevelType w:val="hybridMultilevel"/>
    <w:tmpl w:val="028E5E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6975442">
    <w:abstractNumId w:val="10"/>
  </w:num>
  <w:num w:numId="2" w16cid:durableId="216403608">
    <w:abstractNumId w:val="1"/>
  </w:num>
  <w:num w:numId="3" w16cid:durableId="1122726754">
    <w:abstractNumId w:val="9"/>
  </w:num>
  <w:num w:numId="4" w16cid:durableId="1432165895">
    <w:abstractNumId w:val="5"/>
  </w:num>
  <w:num w:numId="5" w16cid:durableId="1989823154">
    <w:abstractNumId w:val="8"/>
  </w:num>
  <w:num w:numId="6" w16cid:durableId="1497301015">
    <w:abstractNumId w:val="3"/>
  </w:num>
  <w:num w:numId="7" w16cid:durableId="986015954">
    <w:abstractNumId w:val="2"/>
  </w:num>
  <w:num w:numId="8" w16cid:durableId="481433242">
    <w:abstractNumId w:val="6"/>
  </w:num>
  <w:num w:numId="9" w16cid:durableId="1407915434">
    <w:abstractNumId w:val="7"/>
  </w:num>
  <w:num w:numId="10" w16cid:durableId="945697765">
    <w:abstractNumId w:val="0"/>
  </w:num>
  <w:num w:numId="11" w16cid:durableId="838227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A4"/>
    <w:rsid w:val="001F0DA7"/>
    <w:rsid w:val="003E4E06"/>
    <w:rsid w:val="006A3EA4"/>
    <w:rsid w:val="00B25BBA"/>
    <w:rsid w:val="00D50232"/>
    <w:rsid w:val="00E071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B2EE050"/>
  <w15:chartTrackingRefBased/>
  <w15:docId w15:val="{B81A4BFF-A9FB-D344-8109-E5ECAC18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3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3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EA4"/>
    <w:rPr>
      <w:rFonts w:eastAsiaTheme="majorEastAsia" w:cstheme="majorBidi"/>
      <w:color w:val="272727" w:themeColor="text1" w:themeTint="D8"/>
    </w:rPr>
  </w:style>
  <w:style w:type="paragraph" w:styleId="Title">
    <w:name w:val="Title"/>
    <w:basedOn w:val="Normal"/>
    <w:next w:val="Normal"/>
    <w:link w:val="TitleChar"/>
    <w:uiPriority w:val="10"/>
    <w:qFormat/>
    <w:rsid w:val="006A3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EA4"/>
    <w:pPr>
      <w:spacing w:before="160"/>
      <w:jc w:val="center"/>
    </w:pPr>
    <w:rPr>
      <w:i/>
      <w:iCs/>
      <w:color w:val="404040" w:themeColor="text1" w:themeTint="BF"/>
    </w:rPr>
  </w:style>
  <w:style w:type="character" w:customStyle="1" w:styleId="QuoteChar">
    <w:name w:val="Quote Char"/>
    <w:basedOn w:val="DefaultParagraphFont"/>
    <w:link w:val="Quote"/>
    <w:uiPriority w:val="29"/>
    <w:rsid w:val="006A3EA4"/>
    <w:rPr>
      <w:i/>
      <w:iCs/>
      <w:color w:val="404040" w:themeColor="text1" w:themeTint="BF"/>
    </w:rPr>
  </w:style>
  <w:style w:type="paragraph" w:styleId="ListParagraph">
    <w:name w:val="List Paragraph"/>
    <w:basedOn w:val="Normal"/>
    <w:uiPriority w:val="34"/>
    <w:qFormat/>
    <w:rsid w:val="006A3EA4"/>
    <w:pPr>
      <w:ind w:left="720"/>
      <w:contextualSpacing/>
    </w:pPr>
  </w:style>
  <w:style w:type="character" w:styleId="IntenseEmphasis">
    <w:name w:val="Intense Emphasis"/>
    <w:basedOn w:val="DefaultParagraphFont"/>
    <w:uiPriority w:val="21"/>
    <w:qFormat/>
    <w:rsid w:val="006A3EA4"/>
    <w:rPr>
      <w:i/>
      <w:iCs/>
      <w:color w:val="0F4761" w:themeColor="accent1" w:themeShade="BF"/>
    </w:rPr>
  </w:style>
  <w:style w:type="paragraph" w:styleId="IntenseQuote">
    <w:name w:val="Intense Quote"/>
    <w:basedOn w:val="Normal"/>
    <w:next w:val="Normal"/>
    <w:link w:val="IntenseQuoteChar"/>
    <w:uiPriority w:val="30"/>
    <w:qFormat/>
    <w:rsid w:val="006A3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EA4"/>
    <w:rPr>
      <w:i/>
      <w:iCs/>
      <w:color w:val="0F4761" w:themeColor="accent1" w:themeShade="BF"/>
    </w:rPr>
  </w:style>
  <w:style w:type="character" w:styleId="IntenseReference">
    <w:name w:val="Intense Reference"/>
    <w:basedOn w:val="DefaultParagraphFont"/>
    <w:uiPriority w:val="32"/>
    <w:qFormat/>
    <w:rsid w:val="006A3E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Morişcă,Valentin V.G.</dc:creator>
  <cp:keywords/>
  <dc:description/>
  <cp:lastModifiedBy>Morişcă,Valentin V.G.</cp:lastModifiedBy>
  <cp:revision>2</cp:revision>
  <dcterms:created xsi:type="dcterms:W3CDTF">2024-09-16T12:27:00Z</dcterms:created>
  <dcterms:modified xsi:type="dcterms:W3CDTF">2024-09-17T09:56:00Z</dcterms:modified>
</cp:coreProperties>
</file>