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0F8" w:rsidRDefault="000900F8" w:rsidP="000900F8">
      <w:pPr>
        <w:rPr>
          <w:lang w:val="es-AR"/>
        </w:rPr>
      </w:pPr>
    </w:p>
    <w:p w:rsidR="000900F8" w:rsidRDefault="000900F8" w:rsidP="0092067C">
      <w:pPr>
        <w:pBdr>
          <w:bottom w:val="single" w:sz="4" w:space="1" w:color="auto"/>
        </w:pBdr>
        <w:rPr>
          <w:lang w:val="es-AR"/>
        </w:rPr>
      </w:pPr>
      <w:r>
        <w:rPr>
          <w:lang w:val="es-AR"/>
        </w:rPr>
        <w:t>PROYECTOS</w:t>
      </w:r>
    </w:p>
    <w:p w:rsidR="0092067C" w:rsidRDefault="0092067C" w:rsidP="0092067C">
      <w:pPr>
        <w:rPr>
          <w:lang w:val="es-AR"/>
        </w:rPr>
      </w:pPr>
    </w:p>
    <w:p w:rsidR="0092067C" w:rsidRDefault="0092067C" w:rsidP="0092067C">
      <w:pPr>
        <w:rPr>
          <w:lang w:val="es-AR"/>
        </w:rPr>
      </w:pPr>
      <w:r w:rsidRPr="000900F8">
        <w:rPr>
          <w:lang w:val="es-AR"/>
        </w:rPr>
        <w:t>-</w:t>
      </w:r>
      <w:r w:rsidRPr="0092067C">
        <w:rPr>
          <w:b/>
          <w:lang w:val="es-AR"/>
        </w:rPr>
        <w:t>SALUD</w:t>
      </w:r>
      <w:r>
        <w:rPr>
          <w:lang w:val="es-AR"/>
        </w:rPr>
        <w:t xml:space="preserve">: </w:t>
      </w:r>
      <w:r w:rsidRPr="000900F8">
        <w:rPr>
          <w:lang w:val="es-AR"/>
        </w:rPr>
        <w:t xml:space="preserve">ANDES implementar sistema de </w:t>
      </w:r>
      <w:proofErr w:type="spellStart"/>
      <w:r w:rsidRPr="000900F8">
        <w:rPr>
          <w:lang w:val="es-AR"/>
        </w:rPr>
        <w:t>testing</w:t>
      </w:r>
      <w:proofErr w:type="spellEnd"/>
      <w:r w:rsidRPr="000900F8">
        <w:rPr>
          <w:lang w:val="es-AR"/>
        </w:rPr>
        <w:t xml:space="preserve"> completo</w:t>
      </w:r>
    </w:p>
    <w:p w:rsidR="0092067C" w:rsidRPr="000900F8" w:rsidRDefault="0092067C" w:rsidP="0092067C">
      <w:pPr>
        <w:rPr>
          <w:lang w:val="es-AR"/>
        </w:rPr>
      </w:pPr>
      <w:r w:rsidRPr="000900F8">
        <w:rPr>
          <w:lang w:val="es-AR"/>
        </w:rPr>
        <w:t>y actualización de versiones a su vez interconexión con ABASTOCK para llegar a la receta electrónica por CIDI</w:t>
      </w:r>
    </w:p>
    <w:p w:rsidR="000900F8" w:rsidRDefault="000900F8" w:rsidP="000900F8">
      <w:pPr>
        <w:rPr>
          <w:lang w:val="es-AR"/>
        </w:rPr>
      </w:pPr>
      <w:r w:rsidRPr="000900F8">
        <w:rPr>
          <w:lang w:val="es-AR"/>
        </w:rPr>
        <w:t>-</w:t>
      </w:r>
      <w:r w:rsidR="0092067C" w:rsidRPr="0092067C">
        <w:rPr>
          <w:b/>
          <w:lang w:val="es-AR"/>
        </w:rPr>
        <w:t>REGISTRO CIVIL</w:t>
      </w:r>
      <w:r w:rsidR="0092067C">
        <w:rPr>
          <w:lang w:val="es-AR"/>
        </w:rPr>
        <w:t xml:space="preserve">: </w:t>
      </w:r>
      <w:r w:rsidRPr="000900F8">
        <w:rPr>
          <w:lang w:val="es-AR"/>
        </w:rPr>
        <w:t>Actualización de Alta Digital-Registro civil</w:t>
      </w:r>
      <w:r w:rsidR="00E50DFE">
        <w:rPr>
          <w:lang w:val="es-AR"/>
        </w:rPr>
        <w:t xml:space="preserve">. Trabajo en conjunto con </w:t>
      </w:r>
      <w:r w:rsidR="00E50DFE" w:rsidRPr="00E50DFE">
        <w:rPr>
          <w:b/>
          <w:lang w:val="es-AR"/>
        </w:rPr>
        <w:t>registro civil</w:t>
      </w:r>
      <w:r w:rsidR="00E50DFE">
        <w:rPr>
          <w:lang w:val="es-AR"/>
        </w:rPr>
        <w:t>.</w:t>
      </w:r>
    </w:p>
    <w:p w:rsidR="0092067C" w:rsidRDefault="0092067C" w:rsidP="0092067C">
      <w:pPr>
        <w:rPr>
          <w:b/>
          <w:lang w:val="es-AR"/>
        </w:rPr>
      </w:pPr>
      <w:r>
        <w:rPr>
          <w:lang w:val="es-AR"/>
        </w:rPr>
        <w:t>-</w:t>
      </w:r>
      <w:r w:rsidRPr="0092067C">
        <w:rPr>
          <w:b/>
          <w:lang w:val="es-AR"/>
        </w:rPr>
        <w:t>REGISTRO INMOBILIARIO:</w:t>
      </w:r>
      <w:r w:rsidRPr="0092067C">
        <w:rPr>
          <w:lang w:val="es-AR"/>
        </w:rPr>
        <w:t xml:space="preserve"> </w:t>
      </w:r>
      <w:r w:rsidRPr="000900F8">
        <w:rPr>
          <w:lang w:val="es-AR"/>
        </w:rPr>
        <w:t xml:space="preserve">Convenio </w:t>
      </w:r>
      <w:proofErr w:type="spellStart"/>
      <w:proofErr w:type="gramStart"/>
      <w:r w:rsidRPr="000900F8">
        <w:rPr>
          <w:lang w:val="es-AR"/>
        </w:rPr>
        <w:t>Catastro,DPI</w:t>
      </w:r>
      <w:proofErr w:type="spellEnd"/>
      <w:proofErr w:type="gramEnd"/>
      <w:r w:rsidRPr="000900F8">
        <w:rPr>
          <w:lang w:val="es-AR"/>
        </w:rPr>
        <w:t xml:space="preserve">, Poder judicial y rentas para la comunicación a través </w:t>
      </w:r>
      <w:proofErr w:type="spellStart"/>
      <w:r w:rsidRPr="000900F8">
        <w:rPr>
          <w:lang w:val="es-AR"/>
        </w:rPr>
        <w:t>de el</w:t>
      </w:r>
      <w:proofErr w:type="spellEnd"/>
      <w:r w:rsidRPr="000900F8">
        <w:rPr>
          <w:lang w:val="es-AR"/>
        </w:rPr>
        <w:t xml:space="preserve"> </w:t>
      </w:r>
      <w:r w:rsidRPr="00E50DFE">
        <w:rPr>
          <w:b/>
          <w:lang w:val="es-AR"/>
        </w:rPr>
        <w:t>registro inmobiliario</w:t>
      </w:r>
    </w:p>
    <w:p w:rsidR="0092067C" w:rsidRDefault="0092067C" w:rsidP="0092067C">
      <w:pPr>
        <w:rPr>
          <w:lang w:val="es-AR"/>
        </w:rPr>
      </w:pPr>
      <w:proofErr w:type="gramStart"/>
      <w:r w:rsidRPr="0092067C">
        <w:rPr>
          <w:b/>
          <w:lang w:val="es-AR"/>
        </w:rPr>
        <w:t>RENTAS</w:t>
      </w:r>
      <w:r>
        <w:rPr>
          <w:lang w:val="es-AR"/>
        </w:rPr>
        <w:t>:-</w:t>
      </w:r>
      <w:proofErr w:type="gramEnd"/>
      <w:r>
        <w:rPr>
          <w:lang w:val="es-AR"/>
        </w:rPr>
        <w:t xml:space="preserve"> Automatización de leyenda de deuda de rentas en el recibo de sueldo a través de trabajo en conjunto con </w:t>
      </w:r>
      <w:r w:rsidRPr="00E50DFE">
        <w:rPr>
          <w:b/>
          <w:lang w:val="es-AR"/>
        </w:rPr>
        <w:t>rentas</w:t>
      </w:r>
      <w:r>
        <w:rPr>
          <w:lang w:val="es-AR"/>
        </w:rPr>
        <w:t xml:space="preserve">. A través de </w:t>
      </w:r>
      <w:r w:rsidRPr="006D256A">
        <w:rPr>
          <w:b/>
          <w:lang w:val="es-AR"/>
        </w:rPr>
        <w:t xml:space="preserve">web </w:t>
      </w:r>
      <w:proofErr w:type="spellStart"/>
      <w:r w:rsidRPr="006D256A">
        <w:rPr>
          <w:b/>
          <w:lang w:val="es-AR"/>
        </w:rPr>
        <w:t>service</w:t>
      </w:r>
      <w:r>
        <w:rPr>
          <w:lang w:val="es-AR"/>
        </w:rPr>
        <w:t>.que</w:t>
      </w:r>
      <w:proofErr w:type="spellEnd"/>
      <w:r>
        <w:rPr>
          <w:lang w:val="es-AR"/>
        </w:rPr>
        <w:t xml:space="preserve"> se visualiza por CIDI.</w:t>
      </w:r>
      <w:r w:rsidR="006D256A">
        <w:rPr>
          <w:lang w:val="es-AR"/>
        </w:rPr>
        <w:t xml:space="preserve"> Actualmente es a través de un </w:t>
      </w:r>
      <w:proofErr w:type="spellStart"/>
      <w:r w:rsidR="006D256A">
        <w:rPr>
          <w:lang w:val="es-AR"/>
        </w:rPr>
        <w:t>txt</w:t>
      </w:r>
      <w:proofErr w:type="spellEnd"/>
      <w:r w:rsidR="006D256A">
        <w:rPr>
          <w:lang w:val="es-AR"/>
        </w:rPr>
        <w:t>.</w:t>
      </w:r>
    </w:p>
    <w:p w:rsidR="0092067C" w:rsidRDefault="0092067C" w:rsidP="0092067C">
      <w:pPr>
        <w:rPr>
          <w:lang w:val="es-AR"/>
        </w:rPr>
      </w:pPr>
      <w:r w:rsidRPr="0092067C">
        <w:rPr>
          <w:b/>
          <w:lang w:val="es-AR"/>
        </w:rPr>
        <w:t>CASA DE GOBIERNO</w:t>
      </w:r>
      <w:r>
        <w:rPr>
          <w:lang w:val="es-AR"/>
        </w:rPr>
        <w:t>: Estudio para la implementación de un sistema de STOCK</w:t>
      </w:r>
    </w:p>
    <w:p w:rsidR="0092067C" w:rsidRPr="0092067C" w:rsidRDefault="0092067C" w:rsidP="000900F8">
      <w:pPr>
        <w:rPr>
          <w:b/>
          <w:lang w:val="es-AR"/>
        </w:rPr>
      </w:pPr>
      <w:r w:rsidRPr="0092067C">
        <w:rPr>
          <w:b/>
          <w:lang w:val="es-AR"/>
        </w:rPr>
        <w:t>ECONOMIA Y HACIENDA:</w:t>
      </w:r>
    </w:p>
    <w:p w:rsidR="00E50DFE" w:rsidRDefault="00E50DFE" w:rsidP="0092067C">
      <w:pPr>
        <w:ind w:left="720"/>
        <w:rPr>
          <w:lang w:val="es-AR"/>
        </w:rPr>
      </w:pPr>
      <w:r>
        <w:rPr>
          <w:lang w:val="es-AR"/>
        </w:rPr>
        <w:t xml:space="preserve">- </w:t>
      </w:r>
      <w:r w:rsidRPr="004258F0">
        <w:rPr>
          <w:b/>
          <w:lang w:val="es-AR"/>
        </w:rPr>
        <w:t>Sueldo</w:t>
      </w:r>
      <w:r>
        <w:rPr>
          <w:lang w:val="es-AR"/>
        </w:rPr>
        <w:t>.</w:t>
      </w:r>
    </w:p>
    <w:p w:rsidR="009F0C56" w:rsidRDefault="00E50DFE" w:rsidP="0092067C">
      <w:pPr>
        <w:ind w:left="1440"/>
        <w:rPr>
          <w:lang w:val="es-AR"/>
        </w:rPr>
      </w:pPr>
      <w:r>
        <w:rPr>
          <w:lang w:val="es-AR"/>
        </w:rPr>
        <w:t>Implementación</w:t>
      </w:r>
      <w:r w:rsidR="000900F8">
        <w:rPr>
          <w:lang w:val="es-AR"/>
        </w:rPr>
        <w:t xml:space="preserve"> del proceso de </w:t>
      </w:r>
      <w:r w:rsidR="000900F8" w:rsidRPr="0092067C">
        <w:rPr>
          <w:b/>
          <w:lang w:val="es-AR"/>
        </w:rPr>
        <w:t>ganancia</w:t>
      </w:r>
      <w:r w:rsidR="000900F8">
        <w:rPr>
          <w:lang w:val="es-AR"/>
        </w:rPr>
        <w:t xml:space="preserve"> en</w:t>
      </w:r>
      <w:r>
        <w:rPr>
          <w:lang w:val="es-AR"/>
        </w:rPr>
        <w:t xml:space="preserve"> un</w:t>
      </w:r>
      <w:r w:rsidR="000900F8">
        <w:rPr>
          <w:lang w:val="es-AR"/>
        </w:rPr>
        <w:t xml:space="preserve"> subsi</w:t>
      </w:r>
      <w:r>
        <w:rPr>
          <w:lang w:val="es-AR"/>
        </w:rPr>
        <w:t>s</w:t>
      </w:r>
      <w:r w:rsidR="000900F8">
        <w:rPr>
          <w:lang w:val="es-AR"/>
        </w:rPr>
        <w:t>tema externo al sistema</w:t>
      </w:r>
      <w:r>
        <w:rPr>
          <w:lang w:val="es-AR"/>
        </w:rPr>
        <w:t xml:space="preserve"> actual</w:t>
      </w:r>
      <w:r w:rsidR="000900F8">
        <w:rPr>
          <w:lang w:val="es-AR"/>
        </w:rPr>
        <w:t xml:space="preserve"> COBOL</w:t>
      </w:r>
      <w:r>
        <w:rPr>
          <w:lang w:val="es-AR"/>
        </w:rPr>
        <w:t xml:space="preserve">, </w:t>
      </w:r>
      <w:r w:rsidR="0092067C">
        <w:rPr>
          <w:lang w:val="es-AR"/>
        </w:rPr>
        <w:t>para reducir los tiempos de ejecución del proceso en general</w:t>
      </w:r>
      <w:r w:rsidR="000C4F4C">
        <w:rPr>
          <w:lang w:val="es-AR"/>
        </w:rPr>
        <w:t xml:space="preserve"> (70% de avance)</w:t>
      </w:r>
      <w:r w:rsidR="000900F8" w:rsidRPr="000900F8">
        <w:rPr>
          <w:lang w:val="es-AR"/>
        </w:rPr>
        <w:t>.</w:t>
      </w:r>
    </w:p>
    <w:p w:rsidR="00E50DFE" w:rsidRDefault="00E50DFE" w:rsidP="0092067C">
      <w:pPr>
        <w:ind w:left="1440"/>
        <w:rPr>
          <w:lang w:val="es-AR"/>
        </w:rPr>
      </w:pPr>
      <w:r>
        <w:rPr>
          <w:lang w:val="es-AR"/>
        </w:rPr>
        <w:t xml:space="preserve">Mantenimiento del sistema de cobol de liquidación de sueldos para </w:t>
      </w:r>
      <w:r w:rsidRPr="0092067C">
        <w:rPr>
          <w:b/>
          <w:lang w:val="es-AR"/>
        </w:rPr>
        <w:t>actualizar campos aritméticos</w:t>
      </w:r>
      <w:r>
        <w:rPr>
          <w:lang w:val="es-AR"/>
        </w:rPr>
        <w:t xml:space="preserve"> que son necesarios aumentar la cantidad de dígitos, y no provocar problemas en la liquidación de sueldo.</w:t>
      </w:r>
    </w:p>
    <w:p w:rsidR="00E50DFE" w:rsidRDefault="00E50DFE" w:rsidP="0092067C">
      <w:pPr>
        <w:ind w:left="1440"/>
        <w:rPr>
          <w:lang w:val="es-AR"/>
        </w:rPr>
      </w:pPr>
      <w:r>
        <w:rPr>
          <w:lang w:val="es-AR"/>
        </w:rPr>
        <w:t xml:space="preserve">-Análisis de estrategia para </w:t>
      </w:r>
      <w:r w:rsidRPr="0092067C">
        <w:rPr>
          <w:b/>
          <w:lang w:val="es-AR"/>
        </w:rPr>
        <w:t>migrar sistema cobol a nuevas tecnologías</w:t>
      </w:r>
      <w:r>
        <w:rPr>
          <w:lang w:val="es-AR"/>
        </w:rPr>
        <w:t>.</w:t>
      </w:r>
    </w:p>
    <w:p w:rsidR="000900F8" w:rsidRDefault="00E50DFE" w:rsidP="0092067C">
      <w:pPr>
        <w:ind w:left="1440"/>
        <w:rPr>
          <w:lang w:val="es-AR"/>
        </w:rPr>
      </w:pPr>
      <w:r>
        <w:rPr>
          <w:lang w:val="es-AR"/>
        </w:rPr>
        <w:t xml:space="preserve">-Mejora y optimización desde </w:t>
      </w:r>
      <w:proofErr w:type="spellStart"/>
      <w:r w:rsidRPr="0092067C">
        <w:rPr>
          <w:b/>
          <w:lang w:val="es-AR"/>
        </w:rPr>
        <w:t>siarh</w:t>
      </w:r>
      <w:proofErr w:type="spellEnd"/>
      <w:r>
        <w:rPr>
          <w:lang w:val="es-AR"/>
        </w:rPr>
        <w:t xml:space="preserve"> en las interfaces de </w:t>
      </w:r>
      <w:r w:rsidRPr="0092067C">
        <w:rPr>
          <w:b/>
          <w:lang w:val="es-AR"/>
        </w:rPr>
        <w:t>ingreso de dat</w:t>
      </w:r>
      <w:r>
        <w:rPr>
          <w:lang w:val="es-AR"/>
        </w:rPr>
        <w:t xml:space="preserve">os desde las </w:t>
      </w:r>
      <w:r w:rsidRPr="0092067C">
        <w:rPr>
          <w:b/>
          <w:lang w:val="es-AR"/>
        </w:rPr>
        <w:t>entidades externas</w:t>
      </w:r>
      <w:r>
        <w:rPr>
          <w:lang w:val="es-AR"/>
        </w:rPr>
        <w:t>.</w:t>
      </w:r>
    </w:p>
    <w:p w:rsidR="006D256A" w:rsidRDefault="000900F8" w:rsidP="004258F0">
      <w:pPr>
        <w:ind w:left="720"/>
        <w:rPr>
          <w:lang w:val="es-AR"/>
        </w:rPr>
      </w:pPr>
      <w:r>
        <w:rPr>
          <w:lang w:val="es-AR"/>
        </w:rPr>
        <w:t xml:space="preserve">- </w:t>
      </w:r>
      <w:proofErr w:type="gramStart"/>
      <w:r w:rsidRPr="0092067C">
        <w:rPr>
          <w:b/>
          <w:lang w:val="es-AR"/>
        </w:rPr>
        <w:t>SIARH</w:t>
      </w:r>
      <w:r w:rsidR="004258F0">
        <w:rPr>
          <w:lang w:val="es-AR"/>
        </w:rPr>
        <w:t>,</w:t>
      </w:r>
      <w:r w:rsidR="006D256A" w:rsidRPr="006D256A">
        <w:rPr>
          <w:b/>
          <w:lang w:val="es-AR"/>
        </w:rPr>
        <w:t>SIGED</w:t>
      </w:r>
      <w:proofErr w:type="gramEnd"/>
      <w:r w:rsidR="004258F0">
        <w:rPr>
          <w:b/>
          <w:lang w:val="es-AR"/>
        </w:rPr>
        <w:t>,SIIF</w:t>
      </w:r>
      <w:r w:rsidR="006D256A">
        <w:rPr>
          <w:lang w:val="es-AR"/>
        </w:rPr>
        <w:t>:</w:t>
      </w:r>
      <w:r w:rsidR="006D256A" w:rsidRPr="006D256A">
        <w:rPr>
          <w:lang w:val="es-AR"/>
        </w:rPr>
        <w:t xml:space="preserve"> </w:t>
      </w:r>
      <w:r w:rsidR="006D256A">
        <w:rPr>
          <w:lang w:val="es-AR"/>
        </w:rPr>
        <w:t xml:space="preserve">Actualización y cambio de </w:t>
      </w:r>
      <w:r w:rsidR="006D256A" w:rsidRPr="0092067C">
        <w:rPr>
          <w:b/>
          <w:lang w:val="es-AR"/>
        </w:rPr>
        <w:t>estructura orgánica</w:t>
      </w:r>
      <w:r w:rsidR="006D256A">
        <w:rPr>
          <w:lang w:val="es-AR"/>
        </w:rPr>
        <w:t xml:space="preserve"> que abarca todo el poder Ejecutivo.</w:t>
      </w:r>
    </w:p>
    <w:p w:rsidR="0092067C" w:rsidRPr="000900F8" w:rsidRDefault="0092067C" w:rsidP="0092067C">
      <w:pPr>
        <w:ind w:left="720"/>
        <w:rPr>
          <w:lang w:val="es-AR"/>
        </w:rPr>
      </w:pPr>
      <w:r w:rsidRPr="000900F8">
        <w:rPr>
          <w:lang w:val="es-AR"/>
        </w:rPr>
        <w:t>-</w:t>
      </w:r>
      <w:r w:rsidRPr="0092067C">
        <w:rPr>
          <w:b/>
          <w:lang w:val="es-AR"/>
        </w:rPr>
        <w:t>SIPE</w:t>
      </w:r>
      <w:r w:rsidRPr="000900F8">
        <w:rPr>
          <w:lang w:val="es-AR"/>
        </w:rPr>
        <w:t xml:space="preserve"> Migración y trabajo en conjunto con RUPE</w:t>
      </w:r>
      <w:r w:rsidR="00792135">
        <w:rPr>
          <w:lang w:val="es-AR"/>
        </w:rPr>
        <w:t>.</w:t>
      </w:r>
    </w:p>
    <w:p w:rsidR="00E50DFE" w:rsidRDefault="000900F8" w:rsidP="0092067C">
      <w:pPr>
        <w:ind w:left="720"/>
        <w:rPr>
          <w:lang w:val="es-AR"/>
        </w:rPr>
      </w:pPr>
      <w:r>
        <w:rPr>
          <w:lang w:val="es-AR"/>
        </w:rPr>
        <w:t xml:space="preserve">- </w:t>
      </w:r>
      <w:r w:rsidR="00E50DFE" w:rsidRPr="000900F8">
        <w:rPr>
          <w:lang w:val="es-AR"/>
        </w:rPr>
        <w:t xml:space="preserve">-Implementación de </w:t>
      </w:r>
      <w:r w:rsidR="00E50DFE" w:rsidRPr="0092067C">
        <w:rPr>
          <w:b/>
          <w:lang w:val="es-AR"/>
        </w:rPr>
        <w:t>subasta electrónica</w:t>
      </w:r>
      <w:r w:rsidR="0092067C">
        <w:rPr>
          <w:lang w:val="es-AR"/>
        </w:rPr>
        <w:t>, con intervención de RUPE</w:t>
      </w:r>
      <w:r w:rsidR="00E50DFE">
        <w:rPr>
          <w:lang w:val="es-AR"/>
        </w:rPr>
        <w:t>.</w:t>
      </w:r>
    </w:p>
    <w:p w:rsidR="00E50DFE" w:rsidRDefault="00E50DFE" w:rsidP="0092067C">
      <w:pPr>
        <w:ind w:left="720"/>
        <w:rPr>
          <w:lang w:val="es-AR"/>
        </w:rPr>
      </w:pPr>
      <w:r>
        <w:rPr>
          <w:lang w:val="es-AR"/>
        </w:rPr>
        <w:t xml:space="preserve">- </w:t>
      </w:r>
      <w:proofErr w:type="spellStart"/>
      <w:r w:rsidRPr="00792135">
        <w:rPr>
          <w:b/>
          <w:lang w:val="es-AR"/>
        </w:rPr>
        <w:t>Analisis</w:t>
      </w:r>
      <w:proofErr w:type="spellEnd"/>
      <w:r>
        <w:rPr>
          <w:lang w:val="es-AR"/>
        </w:rPr>
        <w:t xml:space="preserve"> de plataforma actual </w:t>
      </w:r>
      <w:r w:rsidRPr="0092067C">
        <w:rPr>
          <w:b/>
          <w:lang w:val="es-AR"/>
        </w:rPr>
        <w:t xml:space="preserve">de </w:t>
      </w:r>
      <w:proofErr w:type="spellStart"/>
      <w:r w:rsidRPr="0092067C">
        <w:rPr>
          <w:b/>
          <w:lang w:val="es-AR"/>
        </w:rPr>
        <w:t>siif</w:t>
      </w:r>
      <w:proofErr w:type="spellEnd"/>
      <w:r w:rsidRPr="0092067C">
        <w:rPr>
          <w:b/>
          <w:lang w:val="es-AR"/>
        </w:rPr>
        <w:t xml:space="preserve"> y </w:t>
      </w:r>
      <w:proofErr w:type="spellStart"/>
      <w:r w:rsidRPr="0092067C">
        <w:rPr>
          <w:b/>
          <w:lang w:val="es-AR"/>
        </w:rPr>
        <w:t>sigob</w:t>
      </w:r>
      <w:proofErr w:type="spellEnd"/>
      <w:r>
        <w:rPr>
          <w:lang w:val="es-AR"/>
        </w:rPr>
        <w:t xml:space="preserve"> para avanzar en </w:t>
      </w:r>
      <w:r w:rsidRPr="0092067C">
        <w:rPr>
          <w:b/>
          <w:lang w:val="es-AR"/>
        </w:rPr>
        <w:t>mejoras y optimización</w:t>
      </w:r>
      <w:r>
        <w:rPr>
          <w:lang w:val="es-AR"/>
        </w:rPr>
        <w:t>.</w:t>
      </w:r>
    </w:p>
    <w:p w:rsidR="00E50DFE" w:rsidRPr="000900F8" w:rsidRDefault="00E50DFE" w:rsidP="0092067C">
      <w:pPr>
        <w:ind w:left="720"/>
        <w:rPr>
          <w:lang w:val="es-AR"/>
        </w:rPr>
      </w:pPr>
      <w:r>
        <w:rPr>
          <w:lang w:val="es-AR"/>
        </w:rPr>
        <w:t xml:space="preserve">- </w:t>
      </w:r>
      <w:proofErr w:type="spellStart"/>
      <w:r w:rsidRPr="00792135">
        <w:rPr>
          <w:b/>
          <w:lang w:val="es-AR"/>
        </w:rPr>
        <w:t>Analisis</w:t>
      </w:r>
      <w:proofErr w:type="spellEnd"/>
      <w:r>
        <w:rPr>
          <w:lang w:val="es-AR"/>
        </w:rPr>
        <w:t xml:space="preserve"> de todos los </w:t>
      </w:r>
      <w:r w:rsidRPr="00792135">
        <w:rPr>
          <w:b/>
          <w:lang w:val="es-AR"/>
        </w:rPr>
        <w:t>sistemas satélites</w:t>
      </w:r>
      <w:r>
        <w:rPr>
          <w:lang w:val="es-AR"/>
        </w:rPr>
        <w:t xml:space="preserve"> que están implementados en el poder ejecutivo y que requieren la intervención y soporte por parte de la DPI.</w:t>
      </w:r>
    </w:p>
    <w:p w:rsidR="000900F8" w:rsidRPr="000900F8" w:rsidRDefault="000900F8" w:rsidP="000900F8">
      <w:pPr>
        <w:rPr>
          <w:lang w:val="es-AR"/>
        </w:rPr>
      </w:pPr>
      <w:bookmarkStart w:id="0" w:name="_GoBack"/>
      <w:bookmarkEnd w:id="0"/>
    </w:p>
    <w:sectPr w:rsidR="000900F8" w:rsidRPr="00090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F8"/>
    <w:rsid w:val="000900F8"/>
    <w:rsid w:val="000C4F4C"/>
    <w:rsid w:val="004258F0"/>
    <w:rsid w:val="005B6F58"/>
    <w:rsid w:val="005C5802"/>
    <w:rsid w:val="006D256A"/>
    <w:rsid w:val="00792135"/>
    <w:rsid w:val="0092067C"/>
    <w:rsid w:val="009F0C56"/>
    <w:rsid w:val="00E50DFE"/>
    <w:rsid w:val="00F3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FC103"/>
  <w15:chartTrackingRefBased/>
  <w15:docId w15:val="{CEA91196-FD99-4C69-9629-B0DF825F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2024-01-11T19:33:00Z</cp:lastPrinted>
  <dcterms:created xsi:type="dcterms:W3CDTF">2024-01-11T19:00:00Z</dcterms:created>
  <dcterms:modified xsi:type="dcterms:W3CDTF">2024-01-11T20:15:00Z</dcterms:modified>
</cp:coreProperties>
</file>