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94F" w:rsidRDefault="0026494F" w:rsidP="0026494F">
      <w:pPr>
        <w:ind w:firstLineChars="95" w:firstLine="228"/>
        <w:rPr>
          <w:rFonts w:ascii="宋体" w:hAnsi="宋体"/>
          <w:sz w:val="48"/>
          <w:szCs w:val="48"/>
        </w:rPr>
      </w:pPr>
      <w:bookmarkStart w:id="0" w:name="_Hlk497590205"/>
      <w:bookmarkEnd w:id="0"/>
      <w:r>
        <w:rPr>
          <w:noProof/>
        </w:rPr>
        <w:drawing>
          <wp:inline distT="0" distB="0" distL="0" distR="0" wp14:anchorId="4B45DEC6" wp14:editId="52803A9B">
            <wp:extent cx="1905000" cy="1127760"/>
            <wp:effectExtent l="0" t="0" r="0" b="0"/>
            <wp:docPr id="1" name="图片 1" descr="stars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tars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48"/>
          <w:szCs w:val="48"/>
        </w:rPr>
        <w:t xml:space="preserve"> </w:t>
      </w:r>
    </w:p>
    <w:p w:rsidR="0026494F" w:rsidRDefault="0026494F" w:rsidP="0026494F">
      <w:pPr>
        <w:jc w:val="both"/>
        <w:rPr>
          <w:rFonts w:ascii="宋体" w:hAnsi="宋体"/>
          <w:sz w:val="48"/>
          <w:szCs w:val="48"/>
        </w:rPr>
      </w:pPr>
    </w:p>
    <w:p w:rsidR="0026494F" w:rsidRDefault="0026494F" w:rsidP="0026494F">
      <w:pPr>
        <w:ind w:firstLineChars="95" w:firstLine="458"/>
        <w:jc w:val="center"/>
        <w:rPr>
          <w:rFonts w:ascii="宋体" w:hAnsi="宋体"/>
          <w:sz w:val="48"/>
          <w:szCs w:val="48"/>
        </w:rPr>
      </w:pPr>
      <w:r>
        <w:rPr>
          <w:rFonts w:ascii="宋体" w:hAnsi="宋体" w:hint="eastAsia"/>
          <w:b/>
          <w:bCs/>
          <w:sz w:val="48"/>
          <w:szCs w:val="48"/>
        </w:rPr>
        <w:t>G09小组</w:t>
      </w:r>
    </w:p>
    <w:p w:rsidR="0026494F" w:rsidRDefault="0026494F" w:rsidP="0026494F">
      <w:pPr>
        <w:ind w:left="840" w:firstLine="420"/>
        <w:rPr>
          <w:rFonts w:ascii="宋体" w:hAnsi="宋体"/>
          <w:sz w:val="48"/>
          <w:szCs w:val="48"/>
        </w:rPr>
      </w:pPr>
      <w:r>
        <w:rPr>
          <w:rFonts w:ascii="宋体" w:hAnsi="宋体" w:hint="eastAsia"/>
          <w:sz w:val="48"/>
          <w:szCs w:val="48"/>
        </w:rPr>
        <w:t>软件工程</w:t>
      </w:r>
      <w:bookmarkStart w:id="1" w:name="_Hlk496990704"/>
      <w:r>
        <w:rPr>
          <w:rFonts w:ascii="宋体" w:hAnsi="宋体" w:hint="eastAsia"/>
          <w:sz w:val="48"/>
          <w:szCs w:val="48"/>
        </w:rPr>
        <w:t>系列课程</w:t>
      </w:r>
      <w:bookmarkEnd w:id="1"/>
      <w:r>
        <w:rPr>
          <w:rFonts w:ascii="宋体" w:hAnsi="宋体" w:hint="eastAsia"/>
          <w:sz w:val="48"/>
          <w:szCs w:val="48"/>
        </w:rPr>
        <w:t>教学辅助网站</w:t>
      </w:r>
    </w:p>
    <w:p w:rsidR="0026494F" w:rsidRDefault="0026494F" w:rsidP="0026494F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用户分类</w:t>
      </w:r>
    </w:p>
    <w:p w:rsidR="0026494F" w:rsidRDefault="0026494F" w:rsidP="0026494F">
      <w:pPr>
        <w:ind w:firstLine="420"/>
        <w:jc w:val="both"/>
      </w:pPr>
    </w:p>
    <w:p w:rsidR="0026494F" w:rsidRDefault="0026494F" w:rsidP="0026494F">
      <w:pPr>
        <w:ind w:firstLineChars="200" w:firstLine="480"/>
        <w:jc w:val="center"/>
      </w:pPr>
    </w:p>
    <w:p w:rsidR="0026494F" w:rsidRDefault="0026494F" w:rsidP="0026494F">
      <w:pPr>
        <w:jc w:val="center"/>
      </w:pPr>
    </w:p>
    <w:p w:rsidR="0026494F" w:rsidRDefault="0026494F" w:rsidP="0026494F">
      <w:pPr>
        <w:jc w:val="center"/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1C551CA2" wp14:editId="083841E8">
            <wp:extent cx="1760220" cy="1744980"/>
            <wp:effectExtent l="0" t="0" r="0" b="7620"/>
            <wp:docPr id="2" name="图片 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tblpY="1822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4927"/>
      </w:tblGrid>
      <w:tr w:rsidR="0026494F" w:rsidTr="00FA106E">
        <w:tc>
          <w:tcPr>
            <w:tcW w:w="1951" w:type="dxa"/>
            <w:vMerge w:val="restart"/>
            <w:shd w:val="clear" w:color="auto" w:fill="auto"/>
          </w:tcPr>
          <w:p w:rsidR="0026494F" w:rsidRDefault="0026494F" w:rsidP="00FA106E">
            <w:r>
              <w:rPr>
                <w:rFonts w:hint="eastAsia"/>
              </w:rPr>
              <w:t>文件</w:t>
            </w:r>
            <w:r>
              <w:t>状态：</w:t>
            </w:r>
          </w:p>
          <w:p w:rsidR="0026494F" w:rsidRDefault="0026494F" w:rsidP="00FA106E">
            <w:r>
              <w:rPr>
                <w:rFonts w:hint="eastAsia"/>
              </w:rPr>
              <w:t>[</w:t>
            </w:r>
            <w:r>
              <w:t xml:space="preserve"> √</w:t>
            </w:r>
            <w:r>
              <w:rPr>
                <w:rFonts w:hint="eastAsia"/>
              </w:rPr>
              <w:t xml:space="preserve"> ]</w:t>
            </w:r>
            <w:r>
              <w:t xml:space="preserve"> </w:t>
            </w:r>
            <w:r>
              <w:rPr>
                <w:rFonts w:hint="eastAsia"/>
              </w:rPr>
              <w:t>草稿</w:t>
            </w:r>
          </w:p>
          <w:p w:rsidR="0026494F" w:rsidRDefault="0026494F" w:rsidP="00FA106E">
            <w:r>
              <w:t xml:space="preserve">[  ] </w:t>
            </w:r>
            <w:r>
              <w:rPr>
                <w:rFonts w:hint="eastAsia"/>
              </w:rPr>
              <w:t>正式发布</w:t>
            </w:r>
          </w:p>
          <w:p w:rsidR="0026494F" w:rsidRDefault="0026494F" w:rsidP="00FA106E">
            <w:r>
              <w:t xml:space="preserve">[  ] </w:t>
            </w:r>
            <w:r>
              <w:rPr>
                <w:rFonts w:hint="eastAsia"/>
              </w:rPr>
              <w:t>正在</w:t>
            </w:r>
            <w:r>
              <w:t>修改</w:t>
            </w:r>
          </w:p>
        </w:tc>
        <w:tc>
          <w:tcPr>
            <w:tcW w:w="1418" w:type="dxa"/>
            <w:shd w:val="clear" w:color="auto" w:fill="D9D9D9"/>
          </w:tcPr>
          <w:p w:rsidR="0026494F" w:rsidRDefault="0026494F" w:rsidP="00FA106E">
            <w:r>
              <w:rPr>
                <w:rFonts w:hint="eastAsia"/>
              </w:rPr>
              <w:t>文件</w:t>
            </w:r>
            <w:r>
              <w:t>标识</w:t>
            </w:r>
            <w:r>
              <w:rPr>
                <w:rFonts w:hint="eastAsia"/>
              </w:rPr>
              <w:t>：</w:t>
            </w:r>
          </w:p>
        </w:tc>
        <w:tc>
          <w:tcPr>
            <w:tcW w:w="4927" w:type="dxa"/>
          </w:tcPr>
          <w:p w:rsidR="0026494F" w:rsidRDefault="0026494F" w:rsidP="00FA106E">
            <w:r>
              <w:rPr>
                <w:rFonts w:hint="eastAsia"/>
              </w:rPr>
              <w:t>G09-</w:t>
            </w:r>
            <w:r>
              <w:t xml:space="preserve"> </w:t>
            </w:r>
            <w:r>
              <w:rPr>
                <w:rFonts w:hint="eastAsia"/>
              </w:rPr>
              <w:t>u</w:t>
            </w:r>
            <w:r w:rsidRPr="0026494F">
              <w:t>ser classification</w:t>
            </w:r>
          </w:p>
        </w:tc>
      </w:tr>
      <w:tr w:rsidR="0026494F" w:rsidTr="00FA106E">
        <w:tc>
          <w:tcPr>
            <w:tcW w:w="1951" w:type="dxa"/>
            <w:vMerge/>
            <w:shd w:val="clear" w:color="auto" w:fill="auto"/>
          </w:tcPr>
          <w:p w:rsidR="0026494F" w:rsidRDefault="0026494F" w:rsidP="00FA106E">
            <w:pPr>
              <w:ind w:firstLine="480"/>
            </w:pPr>
          </w:p>
        </w:tc>
        <w:tc>
          <w:tcPr>
            <w:tcW w:w="1418" w:type="dxa"/>
            <w:shd w:val="clear" w:color="auto" w:fill="D9D9D9"/>
          </w:tcPr>
          <w:p w:rsidR="0026494F" w:rsidRDefault="0026494F" w:rsidP="00FA106E"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927" w:type="dxa"/>
          </w:tcPr>
          <w:p w:rsidR="0026494F" w:rsidRDefault="0026494F" w:rsidP="0026494F">
            <w:r>
              <w:rPr>
                <w:rFonts w:hint="eastAsia"/>
              </w:rPr>
              <w:t>V0.</w:t>
            </w:r>
            <w:r>
              <w:t>1</w:t>
            </w:r>
          </w:p>
        </w:tc>
      </w:tr>
      <w:tr w:rsidR="0026494F" w:rsidTr="00FA106E">
        <w:tc>
          <w:tcPr>
            <w:tcW w:w="1951" w:type="dxa"/>
            <w:vMerge/>
            <w:shd w:val="clear" w:color="auto" w:fill="auto"/>
          </w:tcPr>
          <w:p w:rsidR="0026494F" w:rsidRDefault="0026494F" w:rsidP="00FA106E">
            <w:pPr>
              <w:ind w:firstLine="480"/>
            </w:pPr>
          </w:p>
        </w:tc>
        <w:tc>
          <w:tcPr>
            <w:tcW w:w="1418" w:type="dxa"/>
            <w:shd w:val="clear" w:color="auto" w:fill="D9D9D9"/>
          </w:tcPr>
          <w:p w:rsidR="0026494F" w:rsidRDefault="0026494F" w:rsidP="00FA106E">
            <w:r>
              <w:rPr>
                <w:rFonts w:hint="eastAsia"/>
              </w:rPr>
              <w:t>作者：</w:t>
            </w:r>
          </w:p>
        </w:tc>
        <w:tc>
          <w:tcPr>
            <w:tcW w:w="4927" w:type="dxa"/>
          </w:tcPr>
          <w:p w:rsidR="0026494F" w:rsidRDefault="0026494F" w:rsidP="00FA106E">
            <w:pPr>
              <w:rPr>
                <w:rFonts w:cs="Calibri"/>
              </w:rPr>
            </w:pPr>
            <w:r>
              <w:rPr>
                <w:rFonts w:cs="Calibri" w:hint="eastAsia"/>
              </w:rPr>
              <w:t>奕吉</w:t>
            </w:r>
            <w:r>
              <w:rPr>
                <w:rFonts w:cs="Calibri" w:hint="eastAsia"/>
              </w:rPr>
              <w:t xml:space="preserve"> </w:t>
            </w:r>
            <w:r>
              <w:rPr>
                <w:rFonts w:cs="Calibri" w:hint="eastAsia"/>
              </w:rPr>
              <w:t>张旗</w:t>
            </w:r>
            <w:r>
              <w:rPr>
                <w:rFonts w:cs="Calibri" w:hint="eastAsia"/>
              </w:rPr>
              <w:t xml:space="preserve"> </w:t>
            </w:r>
            <w:r>
              <w:rPr>
                <w:rFonts w:cs="Calibri" w:hint="eastAsia"/>
              </w:rPr>
              <w:t>靳泽旭</w:t>
            </w:r>
            <w:r>
              <w:rPr>
                <w:rFonts w:cs="Calibri" w:hint="eastAsia"/>
              </w:rPr>
              <w:t xml:space="preserve"> </w:t>
            </w:r>
            <w:proofErr w:type="gramStart"/>
            <w:r>
              <w:rPr>
                <w:rFonts w:cs="Calibri" w:hint="eastAsia"/>
              </w:rPr>
              <w:t>曾雨晴</w:t>
            </w:r>
            <w:proofErr w:type="gramEnd"/>
            <w:r>
              <w:rPr>
                <w:rFonts w:cs="Calibri" w:hint="eastAsia"/>
              </w:rPr>
              <w:t xml:space="preserve"> </w:t>
            </w:r>
            <w:proofErr w:type="gramStart"/>
            <w:r>
              <w:rPr>
                <w:rFonts w:cs="Calibri" w:hint="eastAsia"/>
              </w:rPr>
              <w:t>于欣汝</w:t>
            </w:r>
            <w:proofErr w:type="gramEnd"/>
          </w:p>
        </w:tc>
      </w:tr>
      <w:tr w:rsidR="0026494F" w:rsidTr="00FA106E">
        <w:tc>
          <w:tcPr>
            <w:tcW w:w="1951" w:type="dxa"/>
            <w:vMerge/>
            <w:shd w:val="clear" w:color="auto" w:fill="auto"/>
          </w:tcPr>
          <w:p w:rsidR="0026494F" w:rsidRDefault="0026494F" w:rsidP="00FA106E">
            <w:pPr>
              <w:ind w:firstLine="480"/>
            </w:pPr>
          </w:p>
        </w:tc>
        <w:tc>
          <w:tcPr>
            <w:tcW w:w="1418" w:type="dxa"/>
            <w:shd w:val="clear" w:color="auto" w:fill="D9D9D9"/>
          </w:tcPr>
          <w:p w:rsidR="0026494F" w:rsidRDefault="0026494F" w:rsidP="00FA106E">
            <w:r>
              <w:rPr>
                <w:rFonts w:hint="eastAsia"/>
              </w:rPr>
              <w:t>完成</w:t>
            </w:r>
            <w:r>
              <w:t>日期：</w:t>
            </w:r>
          </w:p>
        </w:tc>
        <w:tc>
          <w:tcPr>
            <w:tcW w:w="4927" w:type="dxa"/>
          </w:tcPr>
          <w:p w:rsidR="0026494F" w:rsidRDefault="0026494F" w:rsidP="0026494F">
            <w:r>
              <w:rPr>
                <w:rFonts w:ascii="宋体" w:hAnsi="宋体" w:hint="eastAsia"/>
              </w:rPr>
              <w:t>2017年11月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日</w:t>
            </w:r>
          </w:p>
        </w:tc>
      </w:tr>
    </w:tbl>
    <w:p w:rsidR="0026494F" w:rsidRDefault="0026494F" w:rsidP="0026494F">
      <w:pPr>
        <w:jc w:val="center"/>
      </w:pPr>
      <w:r>
        <w:br w:type="page"/>
      </w:r>
    </w:p>
    <w:p w:rsidR="0026494F" w:rsidRDefault="0026494F" w:rsidP="0026494F">
      <w:pPr>
        <w:ind w:firstLine="72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版本历史</w:t>
      </w:r>
    </w:p>
    <w:tbl>
      <w:tblPr>
        <w:tblpPr w:leftFromText="180" w:rightFromText="180" w:vertAnchor="text" w:horzAnchor="margin" w:tblpY="316"/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4"/>
        <w:gridCol w:w="1064"/>
        <w:gridCol w:w="1711"/>
        <w:gridCol w:w="2348"/>
        <w:gridCol w:w="2334"/>
      </w:tblGrid>
      <w:tr w:rsidR="0026494F" w:rsidTr="00FA106E">
        <w:tc>
          <w:tcPr>
            <w:tcW w:w="1064" w:type="dxa"/>
            <w:shd w:val="clear" w:color="auto" w:fill="D9D9D9"/>
          </w:tcPr>
          <w:p w:rsidR="0026494F" w:rsidRDefault="0026494F" w:rsidP="00FA106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版本/状态</w:t>
            </w:r>
          </w:p>
        </w:tc>
        <w:tc>
          <w:tcPr>
            <w:tcW w:w="1064" w:type="dxa"/>
            <w:shd w:val="clear" w:color="auto" w:fill="D9D9D9"/>
          </w:tcPr>
          <w:p w:rsidR="0026494F" w:rsidRDefault="0026494F" w:rsidP="00FA106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参与者</w:t>
            </w:r>
          </w:p>
        </w:tc>
        <w:tc>
          <w:tcPr>
            <w:tcW w:w="1711" w:type="dxa"/>
            <w:shd w:val="clear" w:color="auto" w:fill="D9D9D9"/>
          </w:tcPr>
          <w:p w:rsidR="0026494F" w:rsidRDefault="0026494F" w:rsidP="00FA106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起止日期</w:t>
            </w:r>
          </w:p>
        </w:tc>
        <w:tc>
          <w:tcPr>
            <w:tcW w:w="2348" w:type="dxa"/>
            <w:shd w:val="clear" w:color="auto" w:fill="D9D9D9"/>
          </w:tcPr>
          <w:p w:rsidR="0026494F" w:rsidRDefault="0026494F" w:rsidP="00FA106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  <w:tc>
          <w:tcPr>
            <w:tcW w:w="2334" w:type="dxa"/>
            <w:shd w:val="clear" w:color="auto" w:fill="D9D9D9"/>
          </w:tcPr>
          <w:p w:rsidR="0026494F" w:rsidRDefault="0026494F" w:rsidP="00FA106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审核人</w:t>
            </w:r>
          </w:p>
        </w:tc>
      </w:tr>
      <w:tr w:rsidR="0026494F" w:rsidTr="00FA106E">
        <w:trPr>
          <w:trHeight w:val="374"/>
        </w:trPr>
        <w:tc>
          <w:tcPr>
            <w:tcW w:w="1064" w:type="dxa"/>
          </w:tcPr>
          <w:p w:rsidR="0026494F" w:rsidRDefault="0026494F" w:rsidP="00FA106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V0.1</w:t>
            </w:r>
          </w:p>
        </w:tc>
        <w:tc>
          <w:tcPr>
            <w:tcW w:w="1064" w:type="dxa"/>
          </w:tcPr>
          <w:p w:rsidR="0026494F" w:rsidRDefault="0026494F" w:rsidP="00FA106E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于欣汝</w:t>
            </w:r>
            <w:proofErr w:type="gramEnd"/>
          </w:p>
        </w:tc>
        <w:tc>
          <w:tcPr>
            <w:tcW w:w="1711" w:type="dxa"/>
          </w:tcPr>
          <w:p w:rsidR="0026494F" w:rsidRDefault="0026494F" w:rsidP="00FA106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2017年10月28日</w:t>
            </w:r>
          </w:p>
        </w:tc>
        <w:tc>
          <w:tcPr>
            <w:tcW w:w="2348" w:type="dxa"/>
          </w:tcPr>
          <w:p w:rsidR="0026494F" w:rsidRDefault="0026494F" w:rsidP="00FA106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用户群分类</w:t>
            </w:r>
          </w:p>
        </w:tc>
        <w:tc>
          <w:tcPr>
            <w:tcW w:w="2334" w:type="dxa"/>
          </w:tcPr>
          <w:p w:rsidR="0026494F" w:rsidRDefault="0026494F" w:rsidP="00FA106E">
            <w:pPr>
              <w:rPr>
                <w:rFonts w:ascii="宋体" w:hAnsi="宋体"/>
              </w:rPr>
            </w:pPr>
          </w:p>
        </w:tc>
      </w:tr>
    </w:tbl>
    <w:p w:rsidR="0026494F" w:rsidRDefault="0026494F" w:rsidP="0026494F">
      <w:pPr>
        <w:ind w:firstLine="720"/>
        <w:jc w:val="center"/>
        <w:rPr>
          <w:sz w:val="36"/>
          <w:szCs w:val="36"/>
        </w:rPr>
      </w:pPr>
    </w:p>
    <w:p w:rsidR="0026494F" w:rsidRDefault="0026494F" w:rsidP="0026494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182191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C14B6" w:rsidRDefault="009C14B6">
          <w:pPr>
            <w:pStyle w:val="TOC"/>
          </w:pPr>
          <w:r>
            <w:rPr>
              <w:lang w:val="zh-CN"/>
            </w:rPr>
            <w:t>目录</w:t>
          </w:r>
        </w:p>
        <w:bookmarkStart w:id="2" w:name="_GoBack"/>
        <w:bookmarkEnd w:id="2"/>
        <w:p w:rsidR="009561BB" w:rsidRDefault="009C14B6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280846" w:history="1">
            <w:r w:rsidR="009561BB" w:rsidRPr="0046102A">
              <w:rPr>
                <w:rStyle w:val="a8"/>
                <w:noProof/>
              </w:rPr>
              <w:t>1</w:t>
            </w:r>
            <w:r w:rsidR="009561BB" w:rsidRPr="0046102A">
              <w:rPr>
                <w:rStyle w:val="a8"/>
                <w:noProof/>
              </w:rPr>
              <w:t>引言</w:t>
            </w:r>
            <w:r w:rsidR="009561BB">
              <w:rPr>
                <w:noProof/>
                <w:webHidden/>
              </w:rPr>
              <w:tab/>
            </w:r>
            <w:r w:rsidR="009561BB">
              <w:rPr>
                <w:noProof/>
                <w:webHidden/>
              </w:rPr>
              <w:fldChar w:fldCharType="begin"/>
            </w:r>
            <w:r w:rsidR="009561BB">
              <w:rPr>
                <w:noProof/>
                <w:webHidden/>
              </w:rPr>
              <w:instrText xml:space="preserve"> PAGEREF _Toc498280846 \h </w:instrText>
            </w:r>
            <w:r w:rsidR="009561BB">
              <w:rPr>
                <w:noProof/>
                <w:webHidden/>
              </w:rPr>
            </w:r>
            <w:r w:rsidR="009561BB">
              <w:rPr>
                <w:noProof/>
                <w:webHidden/>
              </w:rPr>
              <w:fldChar w:fldCharType="separate"/>
            </w:r>
            <w:r w:rsidR="009561BB">
              <w:rPr>
                <w:noProof/>
                <w:webHidden/>
              </w:rPr>
              <w:t>4</w:t>
            </w:r>
            <w:r w:rsidR="009561BB">
              <w:rPr>
                <w:noProof/>
                <w:webHidden/>
              </w:rPr>
              <w:fldChar w:fldCharType="end"/>
            </w:r>
          </w:hyperlink>
        </w:p>
        <w:p w:rsidR="009561BB" w:rsidRDefault="009561B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280847" w:history="1">
            <w:r w:rsidRPr="0046102A">
              <w:rPr>
                <w:rStyle w:val="a8"/>
                <w:rFonts w:ascii="宋体" w:hAnsi="宋体"/>
                <w:noProof/>
              </w:rPr>
              <w:t>1.1标识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_Toc498280847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1BB" w:rsidRDefault="009561B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280848" w:history="1">
            <w:r w:rsidRPr="0046102A">
              <w:rPr>
                <w:rStyle w:val="a8"/>
                <w:noProof/>
              </w:rPr>
              <w:t>1.2</w:t>
            </w:r>
            <w:r w:rsidRPr="0046102A">
              <w:rPr>
                <w:rStyle w:val="a8"/>
                <w:noProof/>
              </w:rPr>
              <w:t>项目简介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_Toc498280848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1BB" w:rsidRDefault="009561B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280849" w:history="1">
            <w:r w:rsidRPr="0046102A">
              <w:rPr>
                <w:rStyle w:val="a8"/>
                <w:noProof/>
              </w:rPr>
              <w:t>1.3</w:t>
            </w:r>
            <w:r w:rsidRPr="0046102A">
              <w:rPr>
                <w:rStyle w:val="a8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_Toc498280849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1BB" w:rsidRDefault="009561BB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280850" w:history="1">
            <w:r w:rsidRPr="0046102A">
              <w:rPr>
                <w:rStyle w:val="a8"/>
                <w:noProof/>
              </w:rPr>
              <w:t>2</w:t>
            </w:r>
            <w:r w:rsidRPr="0046102A">
              <w:rPr>
                <w:rStyle w:val="a8"/>
                <w:noProof/>
              </w:rPr>
              <w:t>用户分类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_Toc498280850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1BB" w:rsidRDefault="009561B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280851" w:history="1">
            <w:r w:rsidRPr="0046102A">
              <w:rPr>
                <w:rStyle w:val="a8"/>
                <w:noProof/>
              </w:rPr>
              <w:t>2.1</w:t>
            </w:r>
            <w:r w:rsidRPr="0046102A">
              <w:rPr>
                <w:rStyle w:val="a8"/>
                <w:noProof/>
              </w:rPr>
              <w:t>用户群列表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_Toc498280851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1BB" w:rsidRDefault="009561B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280852" w:history="1">
            <w:r w:rsidRPr="0046102A">
              <w:rPr>
                <w:rStyle w:val="a8"/>
                <w:noProof/>
              </w:rPr>
              <w:t>2.2</w:t>
            </w:r>
            <w:r w:rsidRPr="0046102A">
              <w:rPr>
                <w:rStyle w:val="a8"/>
                <w:noProof/>
              </w:rPr>
              <w:t>用户代表信息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_Toc498280852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4B6" w:rsidRDefault="009C14B6">
          <w:r>
            <w:rPr>
              <w:b/>
              <w:bCs/>
              <w:lang w:val="zh-CN"/>
            </w:rPr>
            <w:fldChar w:fldCharType="end"/>
          </w:r>
        </w:p>
      </w:sdtContent>
    </w:sdt>
    <w:p w:rsidR="009C14B6" w:rsidRDefault="009C14B6">
      <w:r>
        <w:br w:type="page"/>
      </w:r>
    </w:p>
    <w:p w:rsidR="009C14B6" w:rsidRDefault="009C14B6" w:rsidP="009C14B6"/>
    <w:p w:rsidR="00292B01" w:rsidRDefault="00292B01" w:rsidP="00292B01">
      <w:pPr>
        <w:pStyle w:val="1"/>
      </w:pPr>
      <w:bookmarkStart w:id="3" w:name="_Toc498280846"/>
      <w:r>
        <w:rPr>
          <w:rFonts w:hint="eastAsia"/>
        </w:rPr>
        <w:t>1</w:t>
      </w:r>
      <w:r>
        <w:rPr>
          <w:rFonts w:hint="eastAsia"/>
        </w:rPr>
        <w:t>引言</w:t>
      </w:r>
      <w:bookmarkEnd w:id="3"/>
    </w:p>
    <w:p w:rsidR="00292B01" w:rsidRDefault="00292B01" w:rsidP="00292B01">
      <w:pPr>
        <w:pStyle w:val="2"/>
        <w:rPr>
          <w:rFonts w:ascii="宋体" w:eastAsia="宋体" w:hAnsi="宋体"/>
        </w:rPr>
      </w:pPr>
      <w:bookmarkStart w:id="4" w:name="_Toc497605711"/>
      <w:bookmarkStart w:id="5" w:name="_Toc498280847"/>
      <w:r>
        <w:rPr>
          <w:rFonts w:ascii="宋体" w:eastAsia="宋体" w:hAnsi="宋体" w:hint="eastAsia"/>
        </w:rPr>
        <w:t>1.1标识</w:t>
      </w:r>
      <w:bookmarkEnd w:id="4"/>
      <w:bookmarkEnd w:id="5"/>
    </w:p>
    <w:p w:rsidR="00292B01" w:rsidRDefault="00F20D60" w:rsidP="00292B01">
      <w:pPr>
        <w:ind w:firstLine="420"/>
      </w:pPr>
      <w:r>
        <w:rPr>
          <w:rFonts w:hint="eastAsia"/>
        </w:rPr>
        <w:t>G09-</w:t>
      </w:r>
      <w:r w:rsidRPr="00F20D60">
        <w:rPr>
          <w:rFonts w:hint="eastAsia"/>
        </w:rPr>
        <w:t xml:space="preserve"> </w:t>
      </w:r>
      <w:r>
        <w:rPr>
          <w:rFonts w:hint="eastAsia"/>
        </w:rPr>
        <w:t>u</w:t>
      </w:r>
      <w:r w:rsidRPr="0026494F">
        <w:t>ser classification</w:t>
      </w:r>
      <w:r>
        <w:rPr>
          <w:rFonts w:hint="eastAsia"/>
        </w:rPr>
        <w:t xml:space="preserve"> </w:t>
      </w:r>
    </w:p>
    <w:p w:rsidR="00292B01" w:rsidRDefault="00292B01" w:rsidP="00292B01">
      <w:pPr>
        <w:ind w:firstLine="420"/>
      </w:pPr>
      <w:r>
        <w:rPr>
          <w:rFonts w:hint="eastAsia"/>
        </w:rPr>
        <w:t>初始版本号</w:t>
      </w:r>
      <w:r>
        <w:rPr>
          <w:rFonts w:hint="eastAsia"/>
        </w:rPr>
        <w:t>V0.3</w:t>
      </w:r>
    </w:p>
    <w:p w:rsidR="00292B01" w:rsidRDefault="00292B01" w:rsidP="00292B01">
      <w:pPr>
        <w:pStyle w:val="2"/>
      </w:pPr>
      <w:bookmarkStart w:id="6" w:name="_Toc498280848"/>
      <w:r>
        <w:rPr>
          <w:rFonts w:hint="eastAsia"/>
        </w:rPr>
        <w:t>1.2项目简介</w:t>
      </w:r>
      <w:bookmarkEnd w:id="6"/>
    </w:p>
    <w:p w:rsidR="00097652" w:rsidRDefault="00097652" w:rsidP="00097652">
      <w:pPr>
        <w:ind w:firstLine="480"/>
      </w:pPr>
      <w:r>
        <w:tab/>
      </w:r>
      <w:r>
        <w:rPr>
          <w:rFonts w:hint="eastAsia"/>
        </w:rPr>
        <w:t>随着互联网的发展，各种各样的网络课堂网站大量兴起，网络学习已经成为一种重要的学习方式，这种学习方式更自主，打破了传统教学时间地点的限制。在未来的发展中网络学习将会成为主流的学习方式之一。我们打算完成一个以自主学习和交流为主的平台，让软件工程爱好者可以自主学习，尽情交流自己的心得和看法。在此基础上如有</w:t>
      </w:r>
      <w:proofErr w:type="gramStart"/>
      <w:r>
        <w:rPr>
          <w:rFonts w:hint="eastAsia"/>
        </w:rPr>
        <w:t>困惑还</w:t>
      </w:r>
      <w:proofErr w:type="gramEnd"/>
      <w:r>
        <w:rPr>
          <w:rFonts w:hint="eastAsia"/>
        </w:rPr>
        <w:t>可以向老师寻求帮助，答疑解惑。</w:t>
      </w:r>
    </w:p>
    <w:p w:rsidR="00097652" w:rsidRPr="00097652" w:rsidRDefault="00097652" w:rsidP="00097652"/>
    <w:p w:rsidR="00292B01" w:rsidRDefault="00292B01" w:rsidP="00292B01">
      <w:pPr>
        <w:pStyle w:val="2"/>
      </w:pPr>
      <w:bookmarkStart w:id="7" w:name="_Toc498280849"/>
      <w:r>
        <w:rPr>
          <w:rFonts w:hint="eastAsia"/>
        </w:rPr>
        <w:t>1.3目的</w:t>
      </w:r>
      <w:bookmarkEnd w:id="7"/>
    </w:p>
    <w:p w:rsidR="00097652" w:rsidRPr="00097652" w:rsidRDefault="00097652" w:rsidP="00097652">
      <w:r>
        <w:tab/>
      </w:r>
      <w:r>
        <w:rPr>
          <w:rFonts w:hint="eastAsia"/>
        </w:rPr>
        <w:t>用户群的分类能够使我们更好的去考虑每种用户的需求，以保证尽量多的满足更多用户需求。同时这也方便了</w:t>
      </w:r>
      <w:r w:rsidR="001C254A">
        <w:rPr>
          <w:rFonts w:hint="eastAsia"/>
        </w:rPr>
        <w:t>需求的获取及分析。结合用户分类及用户群的重要等级，对也对需求分出优先级。</w:t>
      </w:r>
    </w:p>
    <w:p w:rsidR="00292B01" w:rsidRDefault="00292B01" w:rsidP="00292B01">
      <w:pPr>
        <w:pStyle w:val="1"/>
      </w:pPr>
      <w:bookmarkStart w:id="8" w:name="_Toc498280850"/>
      <w:r>
        <w:rPr>
          <w:rFonts w:hint="eastAsia"/>
        </w:rPr>
        <w:t>2</w:t>
      </w:r>
      <w:r>
        <w:rPr>
          <w:rFonts w:hint="eastAsia"/>
        </w:rPr>
        <w:t>用户分类</w:t>
      </w:r>
      <w:bookmarkEnd w:id="8"/>
    </w:p>
    <w:p w:rsidR="00292B01" w:rsidRDefault="00292B01" w:rsidP="00292B01">
      <w:pPr>
        <w:pStyle w:val="2"/>
      </w:pPr>
      <w:bookmarkStart w:id="9" w:name="_Toc498280851"/>
      <w:r>
        <w:rPr>
          <w:rFonts w:hint="eastAsia"/>
        </w:rPr>
        <w:t>2.1用户群列表</w:t>
      </w:r>
      <w:bookmarkEnd w:id="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5749"/>
      </w:tblGrid>
      <w:tr w:rsidR="001C254A" w:rsidTr="001C254A">
        <w:tc>
          <w:tcPr>
            <w:tcW w:w="988" w:type="dxa"/>
          </w:tcPr>
          <w:p w:rsidR="001C254A" w:rsidRDefault="001C254A" w:rsidP="001C254A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</w:tcPr>
          <w:p w:rsidR="001C254A" w:rsidRDefault="001C254A" w:rsidP="001C254A">
            <w:r>
              <w:rPr>
                <w:rFonts w:hint="eastAsia"/>
              </w:rPr>
              <w:t>个数</w:t>
            </w:r>
          </w:p>
        </w:tc>
        <w:tc>
          <w:tcPr>
            <w:tcW w:w="5749" w:type="dxa"/>
          </w:tcPr>
          <w:p w:rsidR="001C254A" w:rsidRDefault="001C254A" w:rsidP="001C254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C254A" w:rsidTr="001C254A">
        <w:tc>
          <w:tcPr>
            <w:tcW w:w="988" w:type="dxa"/>
          </w:tcPr>
          <w:p w:rsidR="001C254A" w:rsidRDefault="001C254A" w:rsidP="001C254A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（自主学习较强的）</w:t>
            </w:r>
          </w:p>
        </w:tc>
        <w:tc>
          <w:tcPr>
            <w:tcW w:w="1559" w:type="dxa"/>
          </w:tcPr>
          <w:p w:rsidR="001C254A" w:rsidRDefault="001C254A" w:rsidP="001C254A">
            <w:r>
              <w:rPr>
                <w:rFonts w:hint="eastAsia"/>
              </w:rPr>
              <w:t>以软件工程专业和计算机专业</w:t>
            </w:r>
            <w:proofErr w:type="gramStart"/>
            <w:r>
              <w:rPr>
                <w:rFonts w:hint="eastAsia"/>
              </w:rPr>
              <w:t>为例工约</w:t>
            </w:r>
            <w:proofErr w:type="gramEnd"/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人</w:t>
            </w:r>
          </w:p>
        </w:tc>
        <w:tc>
          <w:tcPr>
            <w:tcW w:w="5749" w:type="dxa"/>
          </w:tcPr>
          <w:p w:rsidR="001C254A" w:rsidRDefault="00D54815" w:rsidP="001C254A">
            <w:r>
              <w:rPr>
                <w:rFonts w:hint="eastAsia"/>
              </w:rPr>
              <w:t>自主学习能力较强的同学往往更注重更深层次的知识，乐于与他人共享自己的经验与体会。同时大多数的疑问往往自己查阅资料或相互之间讨论就可以解决。他们往往更注重</w:t>
            </w:r>
            <w:r w:rsidR="00BF3A9A">
              <w:rPr>
                <w:rFonts w:hint="eastAsia"/>
              </w:rPr>
              <w:t>平台的交流性。</w:t>
            </w:r>
          </w:p>
        </w:tc>
      </w:tr>
      <w:tr w:rsidR="001C254A" w:rsidTr="001C254A">
        <w:tc>
          <w:tcPr>
            <w:tcW w:w="988" w:type="dxa"/>
          </w:tcPr>
          <w:p w:rsidR="001C254A" w:rsidRDefault="001C254A" w:rsidP="001C254A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（学习能力一般）</w:t>
            </w:r>
          </w:p>
        </w:tc>
        <w:tc>
          <w:tcPr>
            <w:tcW w:w="1559" w:type="dxa"/>
          </w:tcPr>
          <w:p w:rsidR="001C254A" w:rsidRDefault="001C254A" w:rsidP="001C254A">
            <w:r>
              <w:rPr>
                <w:rFonts w:hint="eastAsia"/>
              </w:rPr>
              <w:t>以软件工程专业和计算机专业</w:t>
            </w:r>
            <w:proofErr w:type="gramStart"/>
            <w:r>
              <w:rPr>
                <w:rFonts w:hint="eastAsia"/>
              </w:rPr>
              <w:t>为例工约</w:t>
            </w:r>
            <w:proofErr w:type="gramEnd"/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人</w:t>
            </w:r>
          </w:p>
        </w:tc>
        <w:tc>
          <w:tcPr>
            <w:tcW w:w="5749" w:type="dxa"/>
          </w:tcPr>
          <w:p w:rsidR="001C254A" w:rsidRDefault="00BF3A9A" w:rsidP="001C254A">
            <w:r>
              <w:rPr>
                <w:rFonts w:hint="eastAsia"/>
              </w:rPr>
              <w:t>这些同学对学习的内容肯定会有疑惑，这时就需要其他自学能力较强的同学或者老师</w:t>
            </w:r>
            <w:r w:rsidR="00AA6993">
              <w:rPr>
                <w:rFonts w:hint="eastAsia"/>
              </w:rPr>
              <w:t>答疑解惑或提供学习经验和技巧。</w:t>
            </w:r>
          </w:p>
        </w:tc>
      </w:tr>
      <w:tr w:rsidR="001C254A" w:rsidTr="001C254A">
        <w:tc>
          <w:tcPr>
            <w:tcW w:w="988" w:type="dxa"/>
          </w:tcPr>
          <w:p w:rsidR="001C254A" w:rsidRDefault="001C254A" w:rsidP="001C254A">
            <w:r>
              <w:rPr>
                <w:rFonts w:hint="eastAsia"/>
              </w:rPr>
              <w:lastRenderedPageBreak/>
              <w:t>教师（软件工程项目管理相关）</w:t>
            </w:r>
          </w:p>
        </w:tc>
        <w:tc>
          <w:tcPr>
            <w:tcW w:w="1559" w:type="dxa"/>
          </w:tcPr>
          <w:p w:rsidR="001C254A" w:rsidRDefault="001C254A" w:rsidP="001C254A">
            <w:r>
              <w:rPr>
                <w:rFonts w:hint="eastAsia"/>
              </w:rPr>
              <w:t>课程相关教师约为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人</w:t>
            </w:r>
          </w:p>
        </w:tc>
        <w:tc>
          <w:tcPr>
            <w:tcW w:w="5749" w:type="dxa"/>
          </w:tcPr>
          <w:p w:rsidR="001C254A" w:rsidRDefault="00AA6993" w:rsidP="001C254A">
            <w:r>
              <w:rPr>
                <w:rFonts w:hint="eastAsia"/>
              </w:rPr>
              <w:t>将自己多年的经验分享给同学们，帮同学们解决疑惑，同时也可以与同学共同交流看法，共同进步</w:t>
            </w:r>
          </w:p>
        </w:tc>
      </w:tr>
      <w:tr w:rsidR="00D54815" w:rsidTr="001C254A">
        <w:tc>
          <w:tcPr>
            <w:tcW w:w="988" w:type="dxa"/>
          </w:tcPr>
          <w:p w:rsidR="00D54815" w:rsidRDefault="00D54815" w:rsidP="001C254A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（计算机相关非项目管理教师）</w:t>
            </w:r>
          </w:p>
        </w:tc>
        <w:tc>
          <w:tcPr>
            <w:tcW w:w="1559" w:type="dxa"/>
          </w:tcPr>
          <w:p w:rsidR="00D54815" w:rsidRDefault="00AA6993" w:rsidP="001C254A">
            <w:r>
              <w:rPr>
                <w:rFonts w:hint="eastAsia"/>
              </w:rPr>
              <w:t>大计估算为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人</w:t>
            </w:r>
          </w:p>
        </w:tc>
        <w:tc>
          <w:tcPr>
            <w:tcW w:w="5749" w:type="dxa"/>
          </w:tcPr>
          <w:p w:rsidR="00D54815" w:rsidRDefault="00AA6993" w:rsidP="001C254A">
            <w:r>
              <w:rPr>
                <w:rFonts w:hint="eastAsia"/>
              </w:rPr>
              <w:t>该类老师也可以和同学们一起学习交流，他们作为某个方面的老师，肯定已有自己的见解和认识。可以共同分享。也可以系统化的学习。</w:t>
            </w:r>
          </w:p>
        </w:tc>
      </w:tr>
      <w:tr w:rsidR="001C254A" w:rsidTr="001C254A">
        <w:tc>
          <w:tcPr>
            <w:tcW w:w="988" w:type="dxa"/>
          </w:tcPr>
          <w:p w:rsidR="001C254A" w:rsidRDefault="001C254A" w:rsidP="001C254A">
            <w:r>
              <w:rPr>
                <w:rFonts w:hint="eastAsia"/>
              </w:rPr>
              <w:t>游客</w:t>
            </w:r>
            <w:r w:rsidR="00AA6993">
              <w:rPr>
                <w:rFonts w:hint="eastAsia"/>
              </w:rPr>
              <w:t>1</w:t>
            </w:r>
            <w:r>
              <w:rPr>
                <w:rFonts w:hint="eastAsia"/>
              </w:rPr>
              <w:t>（计算机相关专业）</w:t>
            </w:r>
          </w:p>
        </w:tc>
        <w:tc>
          <w:tcPr>
            <w:tcW w:w="1559" w:type="dxa"/>
          </w:tcPr>
          <w:p w:rsidR="001C254A" w:rsidRDefault="00AA6993" w:rsidP="001C254A">
            <w:r>
              <w:rPr>
                <w:rFonts w:hint="eastAsia"/>
              </w:rPr>
              <w:t>大约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人</w:t>
            </w:r>
          </w:p>
        </w:tc>
        <w:tc>
          <w:tcPr>
            <w:tcW w:w="5749" w:type="dxa"/>
          </w:tcPr>
          <w:p w:rsidR="001C254A" w:rsidRDefault="00AA6993" w:rsidP="001C254A">
            <w:r>
              <w:rPr>
                <w:rFonts w:hint="eastAsia"/>
              </w:rPr>
              <w:t>该类人群对软件项目管理已经有了一定的认识和了解。他们需要判断</w:t>
            </w:r>
            <w:r w:rsidR="00D36211">
              <w:rPr>
                <w:rFonts w:hint="eastAsia"/>
              </w:rPr>
              <w:t>这个网站是否能够满足他学习的要求。他们需要了解这个网站的特色。</w:t>
            </w:r>
          </w:p>
        </w:tc>
      </w:tr>
      <w:tr w:rsidR="001C254A" w:rsidTr="001C254A">
        <w:tc>
          <w:tcPr>
            <w:tcW w:w="988" w:type="dxa"/>
          </w:tcPr>
          <w:p w:rsidR="001C254A" w:rsidRPr="001C254A" w:rsidRDefault="001C254A" w:rsidP="001C254A">
            <w:r>
              <w:rPr>
                <w:rFonts w:hint="eastAsia"/>
              </w:rPr>
              <w:t>游客</w:t>
            </w:r>
            <w:r w:rsidR="00AA6993">
              <w:rPr>
                <w:rFonts w:hint="eastAsia"/>
              </w:rPr>
              <w:t>2</w:t>
            </w:r>
            <w:r>
              <w:rPr>
                <w:rFonts w:hint="eastAsia"/>
              </w:rPr>
              <w:t>（其他专业）</w:t>
            </w:r>
          </w:p>
        </w:tc>
        <w:tc>
          <w:tcPr>
            <w:tcW w:w="1559" w:type="dxa"/>
          </w:tcPr>
          <w:p w:rsidR="001C254A" w:rsidRDefault="00D36211" w:rsidP="001C254A">
            <w:r>
              <w:rPr>
                <w:rFonts w:hint="eastAsia"/>
              </w:rPr>
              <w:t>大约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人</w:t>
            </w:r>
          </w:p>
        </w:tc>
        <w:tc>
          <w:tcPr>
            <w:tcW w:w="5749" w:type="dxa"/>
          </w:tcPr>
          <w:p w:rsidR="001C254A" w:rsidRDefault="00D36211" w:rsidP="001C254A">
            <w:r>
              <w:rPr>
                <w:rFonts w:hint="eastAsia"/>
              </w:rPr>
              <w:t>这类人群可能对软件工程是什么都不清楚，需要从</w:t>
            </w:r>
            <w:proofErr w:type="gramStart"/>
            <w:r>
              <w:rPr>
                <w:rFonts w:hint="eastAsia"/>
              </w:rPr>
              <w:t>最</w:t>
            </w:r>
            <w:proofErr w:type="gramEnd"/>
            <w:r>
              <w:rPr>
                <w:rFonts w:hint="eastAsia"/>
              </w:rPr>
              <w:t>基础了解，当然也要有一定的吸引力才能使这类人群有兴趣了解这个网站。</w:t>
            </w:r>
          </w:p>
        </w:tc>
      </w:tr>
      <w:tr w:rsidR="001C254A" w:rsidTr="001C254A">
        <w:tc>
          <w:tcPr>
            <w:tcW w:w="988" w:type="dxa"/>
          </w:tcPr>
          <w:p w:rsidR="001C254A" w:rsidRDefault="001C254A" w:rsidP="001C254A">
            <w:r>
              <w:rPr>
                <w:rFonts w:hint="eastAsia"/>
              </w:rPr>
              <w:t>管理员</w:t>
            </w:r>
          </w:p>
        </w:tc>
        <w:tc>
          <w:tcPr>
            <w:tcW w:w="1559" w:type="dxa"/>
          </w:tcPr>
          <w:p w:rsidR="001C254A" w:rsidRDefault="00D36211" w:rsidP="001C254A">
            <w:r>
              <w:rPr>
                <w:rFonts w:hint="eastAsia"/>
              </w:rPr>
              <w:t>目前设定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</w:t>
            </w:r>
          </w:p>
        </w:tc>
        <w:tc>
          <w:tcPr>
            <w:tcW w:w="5749" w:type="dxa"/>
          </w:tcPr>
          <w:p w:rsidR="00D36211" w:rsidRDefault="00D36211" w:rsidP="001C254A">
            <w:r>
              <w:rPr>
                <w:rFonts w:hint="eastAsia"/>
              </w:rPr>
              <w:t>负责网站内信息维护，删掉一些类似广告的帖子。</w:t>
            </w:r>
          </w:p>
        </w:tc>
      </w:tr>
      <w:tr w:rsidR="00D36211" w:rsidTr="001C254A">
        <w:tc>
          <w:tcPr>
            <w:tcW w:w="988" w:type="dxa"/>
          </w:tcPr>
          <w:p w:rsidR="00D36211" w:rsidRDefault="00D36211" w:rsidP="00D36211">
            <w:r>
              <w:rPr>
                <w:rFonts w:hint="eastAsia"/>
              </w:rPr>
              <w:t>不受欢迎用户（广告商）</w:t>
            </w:r>
          </w:p>
        </w:tc>
        <w:tc>
          <w:tcPr>
            <w:tcW w:w="1559" w:type="dxa"/>
          </w:tcPr>
          <w:p w:rsidR="00D36211" w:rsidRDefault="00D36211" w:rsidP="00D36211">
            <w:r>
              <w:rPr>
                <w:rFonts w:hint="eastAsia"/>
              </w:rPr>
              <w:t>大约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人</w:t>
            </w:r>
          </w:p>
        </w:tc>
        <w:tc>
          <w:tcPr>
            <w:tcW w:w="5749" w:type="dxa"/>
          </w:tcPr>
          <w:p w:rsidR="00D36211" w:rsidRDefault="00D36211" w:rsidP="00D36211">
            <w:r>
              <w:rPr>
                <w:rFonts w:hint="eastAsia"/>
              </w:rPr>
              <w:t>发一些培训的广告或其他任何不好的内容。或者搞推销的人员。（拉黑！）</w:t>
            </w:r>
          </w:p>
        </w:tc>
      </w:tr>
      <w:tr w:rsidR="009E3775" w:rsidTr="001C254A">
        <w:tc>
          <w:tcPr>
            <w:tcW w:w="988" w:type="dxa"/>
          </w:tcPr>
          <w:p w:rsidR="009E3775" w:rsidRDefault="009E3775" w:rsidP="00D36211">
            <w:r>
              <w:rPr>
                <w:rFonts w:hint="eastAsia"/>
              </w:rPr>
              <w:t>非人用户</w:t>
            </w:r>
          </w:p>
        </w:tc>
        <w:tc>
          <w:tcPr>
            <w:tcW w:w="1559" w:type="dxa"/>
          </w:tcPr>
          <w:p w:rsidR="009E3775" w:rsidRDefault="009E3775" w:rsidP="00D36211">
            <w:r>
              <w:rPr>
                <w:rFonts w:hint="eastAsia"/>
              </w:rPr>
              <w:t>1</w:t>
            </w:r>
          </w:p>
        </w:tc>
        <w:tc>
          <w:tcPr>
            <w:tcW w:w="5749" w:type="dxa"/>
          </w:tcPr>
          <w:p w:rsidR="009E3775" w:rsidRDefault="009E3775" w:rsidP="00D36211">
            <w:r>
              <w:rPr>
                <w:rFonts w:hint="eastAsia"/>
              </w:rPr>
              <w:t>学生学籍档案系统</w:t>
            </w:r>
          </w:p>
        </w:tc>
      </w:tr>
    </w:tbl>
    <w:p w:rsidR="001C254A" w:rsidRPr="001C254A" w:rsidRDefault="001C254A" w:rsidP="001C254A"/>
    <w:p w:rsidR="00D36211" w:rsidRPr="00D36211" w:rsidRDefault="006F4609" w:rsidP="00D36211">
      <w:r>
        <w:tab/>
      </w:r>
    </w:p>
    <w:p w:rsidR="00292B01" w:rsidRDefault="00292B01" w:rsidP="001C254A">
      <w:pPr>
        <w:pStyle w:val="2"/>
      </w:pPr>
      <w:bookmarkStart w:id="10" w:name="_Toc498280852"/>
      <w:r>
        <w:rPr>
          <w:rFonts w:hint="eastAsia"/>
        </w:rPr>
        <w:t>2.</w:t>
      </w:r>
      <w:r w:rsidR="009C14B6">
        <w:t>2</w:t>
      </w:r>
      <w:r>
        <w:rPr>
          <w:rFonts w:hint="eastAsia"/>
        </w:rPr>
        <w:t>用户代表信息</w:t>
      </w:r>
      <w:bookmarkEnd w:id="10"/>
    </w:p>
    <w:tbl>
      <w:tblPr>
        <w:tblStyle w:val="a7"/>
        <w:tblW w:w="7261" w:type="dxa"/>
        <w:tblLayout w:type="fixed"/>
        <w:tblLook w:val="04A0" w:firstRow="1" w:lastRow="0" w:firstColumn="1" w:lastColumn="0" w:noHBand="0" w:noVBand="1"/>
      </w:tblPr>
      <w:tblGrid>
        <w:gridCol w:w="1059"/>
        <w:gridCol w:w="1071"/>
        <w:gridCol w:w="1028"/>
        <w:gridCol w:w="1533"/>
        <w:gridCol w:w="2570"/>
      </w:tblGrid>
      <w:tr w:rsidR="006F4609" w:rsidTr="006F4609">
        <w:trPr>
          <w:trHeight w:val="317"/>
        </w:trPr>
        <w:tc>
          <w:tcPr>
            <w:tcW w:w="1059" w:type="dxa"/>
          </w:tcPr>
          <w:p w:rsidR="006F4609" w:rsidRDefault="006F4609" w:rsidP="00FA106E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姓名</w:t>
            </w:r>
          </w:p>
        </w:tc>
        <w:tc>
          <w:tcPr>
            <w:tcW w:w="1071" w:type="dxa"/>
          </w:tcPr>
          <w:p w:rsidR="006F4609" w:rsidRDefault="006F4609" w:rsidP="00FA106E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角色</w:t>
            </w:r>
          </w:p>
        </w:tc>
        <w:tc>
          <w:tcPr>
            <w:tcW w:w="1028" w:type="dxa"/>
          </w:tcPr>
          <w:p w:rsidR="006F4609" w:rsidRDefault="006F4609" w:rsidP="00FA106E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分类</w:t>
            </w:r>
          </w:p>
        </w:tc>
        <w:tc>
          <w:tcPr>
            <w:tcW w:w="1533" w:type="dxa"/>
          </w:tcPr>
          <w:p w:rsidR="006F4609" w:rsidRDefault="006F4609" w:rsidP="00FA106E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态度</w:t>
            </w:r>
          </w:p>
        </w:tc>
        <w:tc>
          <w:tcPr>
            <w:tcW w:w="2570" w:type="dxa"/>
          </w:tcPr>
          <w:p w:rsidR="006F4609" w:rsidRDefault="006F4609" w:rsidP="00FA106E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联系方式</w:t>
            </w:r>
          </w:p>
        </w:tc>
      </w:tr>
      <w:tr w:rsidR="006F4609" w:rsidTr="006F4609">
        <w:trPr>
          <w:trHeight w:val="317"/>
        </w:trPr>
        <w:tc>
          <w:tcPr>
            <w:tcW w:w="1059" w:type="dxa"/>
          </w:tcPr>
          <w:p w:rsidR="006F4609" w:rsidRDefault="006F4609" w:rsidP="00FA106E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杨</w:t>
            </w:r>
            <w:proofErr w:type="gramStart"/>
            <w:r>
              <w:rPr>
                <w:rFonts w:asciiTheme="majorEastAsia" w:eastAsiaTheme="majorEastAsia" w:hAnsiTheme="majorEastAsia" w:cstheme="majorEastAsia" w:hint="eastAsia"/>
              </w:rPr>
              <w:t>枨</w:t>
            </w:r>
            <w:proofErr w:type="gramEnd"/>
          </w:p>
        </w:tc>
        <w:tc>
          <w:tcPr>
            <w:tcW w:w="1071" w:type="dxa"/>
          </w:tcPr>
          <w:p w:rsidR="006F4609" w:rsidRDefault="006F4609" w:rsidP="00FA106E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教师用户代表</w:t>
            </w:r>
          </w:p>
        </w:tc>
        <w:tc>
          <w:tcPr>
            <w:tcW w:w="1028" w:type="dxa"/>
          </w:tcPr>
          <w:p w:rsidR="006F4609" w:rsidRDefault="006F4609" w:rsidP="00FA106E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开发组织以外</w:t>
            </w:r>
          </w:p>
        </w:tc>
        <w:tc>
          <w:tcPr>
            <w:tcW w:w="1533" w:type="dxa"/>
          </w:tcPr>
          <w:p w:rsidR="006F4609" w:rsidRDefault="006F4609" w:rsidP="00FA106E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强烈支持任务完成</w:t>
            </w:r>
          </w:p>
        </w:tc>
        <w:tc>
          <w:tcPr>
            <w:tcW w:w="2570" w:type="dxa"/>
          </w:tcPr>
          <w:p w:rsidR="006F4609" w:rsidRDefault="006F4609" w:rsidP="00FA106E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yangc@zucc.edu.cn</w:t>
            </w:r>
          </w:p>
        </w:tc>
      </w:tr>
      <w:tr w:rsidR="006F4609" w:rsidTr="006F4609">
        <w:trPr>
          <w:trHeight w:val="317"/>
        </w:trPr>
        <w:tc>
          <w:tcPr>
            <w:tcW w:w="1059" w:type="dxa"/>
          </w:tcPr>
          <w:p w:rsidR="006F4609" w:rsidRDefault="006F4609" w:rsidP="00FA106E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陈妍蓝</w:t>
            </w:r>
          </w:p>
        </w:tc>
        <w:tc>
          <w:tcPr>
            <w:tcW w:w="1071" w:type="dxa"/>
          </w:tcPr>
          <w:p w:rsidR="006F4609" w:rsidRDefault="006F4609" w:rsidP="00FA106E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学生</w:t>
            </w:r>
            <w:r w:rsidR="00055BBF">
              <w:rPr>
                <w:rFonts w:asciiTheme="majorEastAsia" w:eastAsiaTheme="majorEastAsia" w:hAnsiTheme="majorEastAsia" w:cstheme="majorEastAsia" w:hint="eastAsia"/>
              </w:rPr>
              <w:t>1</w:t>
            </w:r>
            <w:r>
              <w:rPr>
                <w:rFonts w:asciiTheme="majorEastAsia" w:eastAsiaTheme="majorEastAsia" w:hAnsiTheme="majorEastAsia" w:cstheme="majorEastAsia" w:hint="eastAsia"/>
              </w:rPr>
              <w:t>用户客户代表</w:t>
            </w:r>
          </w:p>
        </w:tc>
        <w:tc>
          <w:tcPr>
            <w:tcW w:w="1028" w:type="dxa"/>
          </w:tcPr>
          <w:p w:rsidR="006F4609" w:rsidRDefault="006F4609" w:rsidP="00FA106E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开发组织以外</w:t>
            </w:r>
          </w:p>
        </w:tc>
        <w:tc>
          <w:tcPr>
            <w:tcW w:w="1533" w:type="dxa"/>
          </w:tcPr>
          <w:p w:rsidR="006F4609" w:rsidRDefault="006F4609" w:rsidP="00FA106E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支持态度</w:t>
            </w:r>
          </w:p>
        </w:tc>
        <w:tc>
          <w:tcPr>
            <w:tcW w:w="2570" w:type="dxa"/>
          </w:tcPr>
          <w:p w:rsidR="006F4609" w:rsidRDefault="006F4609" w:rsidP="00FA106E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31501391@stu.zucc.edu.cn</w:t>
            </w:r>
          </w:p>
        </w:tc>
      </w:tr>
      <w:tr w:rsidR="00055BBF" w:rsidTr="006F4609">
        <w:trPr>
          <w:trHeight w:val="317"/>
        </w:trPr>
        <w:tc>
          <w:tcPr>
            <w:tcW w:w="1059" w:type="dxa"/>
          </w:tcPr>
          <w:p w:rsidR="00055BBF" w:rsidRDefault="00055BBF" w:rsidP="00055B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尹建谨</w:t>
            </w:r>
          </w:p>
        </w:tc>
        <w:tc>
          <w:tcPr>
            <w:tcW w:w="1071" w:type="dxa"/>
          </w:tcPr>
          <w:p w:rsidR="00055BBF" w:rsidRDefault="00055BBF" w:rsidP="00055B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学生</w:t>
            </w:r>
            <w:r>
              <w:rPr>
                <w:rFonts w:hint="eastAsia"/>
                <w:kern w:val="0"/>
                <w:sz w:val="20"/>
              </w:rPr>
              <w:t>2</w:t>
            </w:r>
            <w:r>
              <w:rPr>
                <w:rFonts w:hint="eastAsia"/>
                <w:kern w:val="0"/>
                <w:sz w:val="20"/>
              </w:rPr>
              <w:t>用户代表</w:t>
            </w:r>
          </w:p>
        </w:tc>
        <w:tc>
          <w:tcPr>
            <w:tcW w:w="1028" w:type="dxa"/>
          </w:tcPr>
          <w:p w:rsidR="00055BBF" w:rsidRDefault="00055BBF" w:rsidP="00055B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开发组织以外</w:t>
            </w:r>
          </w:p>
        </w:tc>
        <w:tc>
          <w:tcPr>
            <w:tcW w:w="1533" w:type="dxa"/>
          </w:tcPr>
          <w:p w:rsidR="00055BBF" w:rsidRDefault="00055BBF" w:rsidP="00055B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支持</w:t>
            </w:r>
          </w:p>
        </w:tc>
        <w:tc>
          <w:tcPr>
            <w:tcW w:w="2570" w:type="dxa"/>
          </w:tcPr>
          <w:p w:rsidR="00055BBF" w:rsidRDefault="00055BBF" w:rsidP="00055BBF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该成员为其他小组成员，可能会由想法受限</w:t>
            </w:r>
          </w:p>
        </w:tc>
      </w:tr>
      <w:tr w:rsidR="003427C4" w:rsidTr="006F4609">
        <w:trPr>
          <w:trHeight w:val="317"/>
        </w:trPr>
        <w:tc>
          <w:tcPr>
            <w:tcW w:w="1059" w:type="dxa"/>
          </w:tcPr>
          <w:p w:rsidR="003427C4" w:rsidRDefault="003427C4" w:rsidP="003427C4">
            <w:pPr>
              <w:rPr>
                <w:kern w:val="0"/>
                <w:sz w:val="20"/>
              </w:rPr>
            </w:pPr>
            <w:r>
              <w:rPr>
                <w:rFonts w:hint="eastAsia"/>
                <w:sz w:val="20"/>
                <w:szCs w:val="20"/>
              </w:rPr>
              <w:t>阮雄伟</w:t>
            </w:r>
          </w:p>
        </w:tc>
        <w:tc>
          <w:tcPr>
            <w:tcW w:w="1071" w:type="dxa"/>
          </w:tcPr>
          <w:p w:rsidR="003427C4" w:rsidRDefault="003427C4" w:rsidP="003427C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游客</w:t>
            </w:r>
            <w:r w:rsidR="00CE7046"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用户代言人</w:t>
            </w:r>
          </w:p>
        </w:tc>
        <w:tc>
          <w:tcPr>
            <w:tcW w:w="1028" w:type="dxa"/>
          </w:tcPr>
          <w:p w:rsidR="003427C4" w:rsidRDefault="003427C4" w:rsidP="003427C4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开发组织以外</w:t>
            </w:r>
          </w:p>
        </w:tc>
        <w:tc>
          <w:tcPr>
            <w:tcW w:w="1533" w:type="dxa"/>
          </w:tcPr>
          <w:p w:rsidR="003427C4" w:rsidRDefault="003427C4" w:rsidP="003427C4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支持态度</w:t>
            </w:r>
          </w:p>
        </w:tc>
        <w:tc>
          <w:tcPr>
            <w:tcW w:w="2570" w:type="dxa"/>
          </w:tcPr>
          <w:p w:rsidR="003427C4" w:rsidRDefault="003427C4" w:rsidP="003427C4">
            <w:pPr>
              <w:rPr>
                <w:kern w:val="0"/>
                <w:sz w:val="20"/>
              </w:rPr>
            </w:pPr>
            <w:r>
              <w:rPr>
                <w:rFonts w:hint="eastAsia"/>
              </w:rPr>
              <w:t>15879127030(</w:t>
            </w: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)</w:t>
            </w:r>
          </w:p>
        </w:tc>
      </w:tr>
      <w:tr w:rsidR="003427C4" w:rsidTr="006F4609">
        <w:trPr>
          <w:trHeight w:val="317"/>
        </w:trPr>
        <w:tc>
          <w:tcPr>
            <w:tcW w:w="1059" w:type="dxa"/>
          </w:tcPr>
          <w:p w:rsidR="003427C4" w:rsidRDefault="003427C4" w:rsidP="003427C4">
            <w:pPr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叶欣</w:t>
            </w:r>
            <w:proofErr w:type="gramEnd"/>
          </w:p>
        </w:tc>
        <w:tc>
          <w:tcPr>
            <w:tcW w:w="1071" w:type="dxa"/>
          </w:tcPr>
          <w:p w:rsidR="003427C4" w:rsidRDefault="003427C4" w:rsidP="003427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游客</w:t>
            </w:r>
            <w:r w:rsidR="00CE7046"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用户代表</w:t>
            </w:r>
          </w:p>
        </w:tc>
        <w:tc>
          <w:tcPr>
            <w:tcW w:w="1028" w:type="dxa"/>
          </w:tcPr>
          <w:p w:rsidR="003427C4" w:rsidRDefault="003427C4" w:rsidP="003427C4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开发组织以外</w:t>
            </w:r>
          </w:p>
        </w:tc>
        <w:tc>
          <w:tcPr>
            <w:tcW w:w="1533" w:type="dxa"/>
          </w:tcPr>
          <w:p w:rsidR="003427C4" w:rsidRDefault="003427C4" w:rsidP="003427C4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支持态度</w:t>
            </w:r>
          </w:p>
        </w:tc>
        <w:tc>
          <w:tcPr>
            <w:tcW w:w="2570" w:type="dxa"/>
          </w:tcPr>
          <w:p w:rsidR="003427C4" w:rsidRDefault="003427C4" w:rsidP="003427C4">
            <w:r>
              <w:rPr>
                <w:rFonts w:hint="eastAsia"/>
              </w:rPr>
              <w:t>929890180@qq</w:t>
            </w:r>
            <w:r>
              <w:t>.com</w:t>
            </w:r>
          </w:p>
        </w:tc>
      </w:tr>
      <w:tr w:rsidR="00CE7046" w:rsidTr="006F4609">
        <w:trPr>
          <w:trHeight w:val="317"/>
        </w:trPr>
        <w:tc>
          <w:tcPr>
            <w:tcW w:w="1059" w:type="dxa"/>
          </w:tcPr>
          <w:p w:rsidR="00CE7046" w:rsidRDefault="00CE7046" w:rsidP="003427C4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待定</w:t>
            </w:r>
          </w:p>
        </w:tc>
        <w:tc>
          <w:tcPr>
            <w:tcW w:w="1071" w:type="dxa"/>
          </w:tcPr>
          <w:p w:rsidR="00CE7046" w:rsidRDefault="00CE7046" w:rsidP="003427C4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管理员用户代表</w:t>
            </w:r>
          </w:p>
        </w:tc>
        <w:tc>
          <w:tcPr>
            <w:tcW w:w="1028" w:type="dxa"/>
          </w:tcPr>
          <w:p w:rsidR="00CE7046" w:rsidRDefault="00CE7046" w:rsidP="003427C4">
            <w:pPr>
              <w:rPr>
                <w:rFonts w:hint="eastAsia"/>
                <w:kern w:val="0"/>
                <w:sz w:val="20"/>
              </w:rPr>
            </w:pPr>
          </w:p>
        </w:tc>
        <w:tc>
          <w:tcPr>
            <w:tcW w:w="1533" w:type="dxa"/>
          </w:tcPr>
          <w:p w:rsidR="00CE7046" w:rsidRDefault="00CE7046" w:rsidP="003427C4">
            <w:pPr>
              <w:rPr>
                <w:rFonts w:hint="eastAsia"/>
                <w:kern w:val="0"/>
                <w:sz w:val="20"/>
              </w:rPr>
            </w:pPr>
          </w:p>
        </w:tc>
        <w:tc>
          <w:tcPr>
            <w:tcW w:w="2570" w:type="dxa"/>
          </w:tcPr>
          <w:p w:rsidR="00CE7046" w:rsidRDefault="00CE7046" w:rsidP="003427C4">
            <w:pPr>
              <w:rPr>
                <w:rFonts w:hint="eastAsia"/>
              </w:rPr>
            </w:pPr>
          </w:p>
        </w:tc>
      </w:tr>
    </w:tbl>
    <w:p w:rsidR="006F4609" w:rsidRPr="006F4609" w:rsidRDefault="006F4609" w:rsidP="006F4609"/>
    <w:sectPr w:rsidR="006F4609" w:rsidRPr="006F460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4A93" w:rsidRDefault="00894A93" w:rsidP="0026494F">
      <w:r>
        <w:separator/>
      </w:r>
    </w:p>
  </w:endnote>
  <w:endnote w:type="continuationSeparator" w:id="0">
    <w:p w:rsidR="00894A93" w:rsidRDefault="00894A93" w:rsidP="00264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4A93" w:rsidRDefault="00894A93" w:rsidP="0026494F">
      <w:r>
        <w:separator/>
      </w:r>
    </w:p>
  </w:footnote>
  <w:footnote w:type="continuationSeparator" w:id="0">
    <w:p w:rsidR="00894A93" w:rsidRDefault="00894A93" w:rsidP="002649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94F" w:rsidRDefault="0026494F" w:rsidP="0026494F">
    <w:pPr>
      <w:pStyle w:val="a3"/>
    </w:pPr>
    <w:r>
      <w:rPr>
        <w:rFonts w:hint="eastAsia"/>
      </w:rPr>
      <w:t>G09</w:t>
    </w:r>
    <w:r>
      <w:rPr>
        <w:rFonts w:hint="eastAsia"/>
      </w:rPr>
      <w:t>小组</w:t>
    </w:r>
    <w:r>
      <w:rPr>
        <w:rFonts w:hint="eastAsia"/>
      </w:rPr>
      <w:t>-</w:t>
    </w:r>
    <w:r>
      <w:rPr>
        <w:rFonts w:hint="eastAsia"/>
      </w:rPr>
      <w:t>软件工程系列课程教学辅助网站</w:t>
    </w:r>
    <w:r>
      <w:rPr>
        <w:rFonts w:hint="eastAsia"/>
      </w:rPr>
      <w:t>-</w:t>
    </w:r>
    <w:r>
      <w:rPr>
        <w:rFonts w:hint="eastAsia"/>
      </w:rPr>
      <w:t>用户分类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01A"/>
    <w:rsid w:val="00055BBF"/>
    <w:rsid w:val="00097652"/>
    <w:rsid w:val="001C254A"/>
    <w:rsid w:val="0026494F"/>
    <w:rsid w:val="00292B01"/>
    <w:rsid w:val="003427C4"/>
    <w:rsid w:val="003B7FD6"/>
    <w:rsid w:val="0044001A"/>
    <w:rsid w:val="006F4609"/>
    <w:rsid w:val="00894A93"/>
    <w:rsid w:val="009561BB"/>
    <w:rsid w:val="009C14B6"/>
    <w:rsid w:val="009E3775"/>
    <w:rsid w:val="00AA6993"/>
    <w:rsid w:val="00BF3A9A"/>
    <w:rsid w:val="00C8440E"/>
    <w:rsid w:val="00CE7046"/>
    <w:rsid w:val="00D36211"/>
    <w:rsid w:val="00D54815"/>
    <w:rsid w:val="00F2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16556"/>
  <w15:chartTrackingRefBased/>
  <w15:docId w15:val="{80A8CB8F-A026-409E-AE89-F9581AFC1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494F"/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92B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2B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4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49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494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494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92B0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92B0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qFormat/>
    <w:rsid w:val="001C2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9C14B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C14B6"/>
  </w:style>
  <w:style w:type="paragraph" w:styleId="21">
    <w:name w:val="toc 2"/>
    <w:basedOn w:val="a"/>
    <w:next w:val="a"/>
    <w:autoRedefine/>
    <w:uiPriority w:val="39"/>
    <w:unhideWhenUsed/>
    <w:rsid w:val="009C14B6"/>
    <w:pPr>
      <w:ind w:leftChars="200" w:left="420"/>
    </w:pPr>
  </w:style>
  <w:style w:type="character" w:styleId="a8">
    <w:name w:val="Hyperlink"/>
    <w:basedOn w:val="a0"/>
    <w:uiPriority w:val="99"/>
    <w:unhideWhenUsed/>
    <w:rsid w:val="009C14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80923-0179-48DC-9A81-98DBADB9F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yuxinru</dc:creator>
  <cp:keywords/>
  <dc:description/>
  <cp:lastModifiedBy>yuxinru</cp:lastModifiedBy>
  <cp:revision>11</cp:revision>
  <dcterms:created xsi:type="dcterms:W3CDTF">2017-11-08T10:26:00Z</dcterms:created>
  <dcterms:modified xsi:type="dcterms:W3CDTF">2017-11-12T12:12:00Z</dcterms:modified>
</cp:coreProperties>
</file>