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5ED" w:rsidRDefault="009401FD" w:rsidP="00EB45E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 w:rsidR="00405F1B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次（成功）访谈纪要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2564"/>
        <w:gridCol w:w="1689"/>
        <w:gridCol w:w="2573"/>
      </w:tblGrid>
      <w:tr w:rsidR="00EB45ED" w:rsidTr="00EB45ED">
        <w:trPr>
          <w:trHeight w:val="637"/>
        </w:trPr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564" w:type="dxa"/>
          </w:tcPr>
          <w:p w:rsidR="00EB45ED" w:rsidRDefault="009401F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506</w:t>
            </w:r>
            <w:proofErr w:type="gramEnd"/>
          </w:p>
        </w:tc>
        <w:tc>
          <w:tcPr>
            <w:tcW w:w="1689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573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2017年11月</w:t>
            </w:r>
            <w:r w:rsidR="00D56514">
              <w:rPr>
                <w:sz w:val="28"/>
                <w:szCs w:val="28"/>
              </w:rPr>
              <w:t>26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日</w:t>
            </w:r>
          </w:p>
          <w:p w:rsidR="00EB45ED" w:rsidRDefault="009401FD" w:rsidP="003624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12:15-13:0</w:t>
            </w:r>
            <w:r w:rsidR="00EB45ED">
              <w:rPr>
                <w:sz w:val="28"/>
                <w:szCs w:val="28"/>
              </w:rPr>
              <w:t>0</w:t>
            </w:r>
          </w:p>
        </w:tc>
      </w:tr>
      <w:tr w:rsidR="00EB45ED" w:rsidTr="00EB45ED"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564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689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573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靳泽旭、于欣汝</w:t>
            </w:r>
          </w:p>
        </w:tc>
      </w:tr>
      <w:tr w:rsidR="00EB45ED" w:rsidTr="00EB45ED"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时间管理员</w:t>
            </w:r>
          </w:p>
        </w:tc>
        <w:tc>
          <w:tcPr>
            <w:tcW w:w="2564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张旗</w:t>
            </w:r>
          </w:p>
        </w:tc>
        <w:tc>
          <w:tcPr>
            <w:tcW w:w="1689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范围管理员</w:t>
            </w:r>
          </w:p>
        </w:tc>
        <w:tc>
          <w:tcPr>
            <w:tcW w:w="2573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曾雨晴</w:t>
            </w:r>
            <w:proofErr w:type="gramEnd"/>
          </w:p>
        </w:tc>
      </w:tr>
      <w:tr w:rsidR="00EB45ED" w:rsidTr="00EB45ED"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6826" w:type="dxa"/>
            <w:gridSpan w:val="3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</w:t>
            </w:r>
            <w:proofErr w:type="gramStart"/>
            <w:r>
              <w:rPr>
                <w:rFonts w:hint="eastAsia"/>
                <w:sz w:val="28"/>
                <w:szCs w:val="28"/>
              </w:rPr>
              <w:t>枨</w:t>
            </w:r>
            <w:proofErr w:type="gramEnd"/>
            <w:r>
              <w:rPr>
                <w:rFonts w:hint="eastAsia"/>
                <w:sz w:val="28"/>
                <w:szCs w:val="28"/>
              </w:rPr>
              <w:t>、奕吉、张旗、靳泽旭、曾雨晴、于欣汝</w:t>
            </w:r>
          </w:p>
        </w:tc>
      </w:tr>
      <w:tr w:rsidR="00EB45ED" w:rsidTr="00EB45ED">
        <w:tc>
          <w:tcPr>
            <w:tcW w:w="1696" w:type="dxa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6826" w:type="dxa"/>
            <w:gridSpan w:val="3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商定下一周的计划</w:t>
            </w:r>
          </w:p>
        </w:tc>
      </w:tr>
      <w:tr w:rsidR="00EB45ED" w:rsidTr="00362444">
        <w:tc>
          <w:tcPr>
            <w:tcW w:w="8522" w:type="dxa"/>
            <w:gridSpan w:val="4"/>
          </w:tcPr>
          <w:p w:rsidR="00EB45ED" w:rsidRDefault="00EB45ED" w:rsidP="003624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EB45ED" w:rsidRPr="00EB45ED" w:rsidTr="00362444">
        <w:trPr>
          <w:trHeight w:val="7295"/>
        </w:trPr>
        <w:tc>
          <w:tcPr>
            <w:tcW w:w="8522" w:type="dxa"/>
            <w:gridSpan w:val="4"/>
          </w:tcPr>
          <w:p w:rsidR="00405F1B" w:rsidRDefault="00405F1B" w:rsidP="00EB45E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文章与论坛并没有必要区分太过明显。</w:t>
            </w:r>
          </w:p>
          <w:p w:rsidR="00405F1B" w:rsidRPr="00405F1B" w:rsidRDefault="00405F1B" w:rsidP="00405F1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首页菜单可以简单分为主页，论坛，课程，帮助四个模块。（建议）</w:t>
            </w:r>
          </w:p>
          <w:p w:rsidR="00EB45ED" w:rsidRDefault="00405F1B" w:rsidP="00EB45E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课程模块下应分为课程公告，课程介绍，教师介绍，课程资料，课程答疑，课程论坛，课程链接，课程搜素，八个板块予以呈现。</w:t>
            </w:r>
          </w:p>
          <w:p w:rsidR="00405F1B" w:rsidRDefault="00405F1B" w:rsidP="00EB45E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设置答疑时间（开房间等实现模式）</w:t>
            </w:r>
          </w:p>
          <w:p w:rsidR="00405F1B" w:rsidRDefault="00F318B0" w:rsidP="00EB45E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针对一条主线来实现界面原型，最好不要一个人包揽所有也不要胡乱分配任务。</w:t>
            </w:r>
          </w:p>
          <w:p w:rsidR="00F318B0" w:rsidRDefault="00F318B0" w:rsidP="00EB45E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新开课程不要太过繁琐的编辑。名称，介绍等基本信息即可。</w:t>
            </w:r>
          </w:p>
          <w:p w:rsidR="00F318B0" w:rsidRPr="00F318B0" w:rsidRDefault="00F318B0" w:rsidP="00F318B0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界面图像化（W</w:t>
            </w:r>
            <w:r>
              <w:rPr>
                <w:sz w:val="28"/>
                <w:szCs w:val="28"/>
              </w:rPr>
              <w:t>EB2.0</w:t>
            </w:r>
            <w:r w:rsidRPr="00F318B0"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:rsidR="00EB45ED" w:rsidRPr="00ED2C5A" w:rsidRDefault="00EB45ED" w:rsidP="00EB45ED">
      <w:pPr>
        <w:jc w:val="center"/>
        <w:rPr>
          <w:sz w:val="36"/>
          <w:szCs w:val="36"/>
        </w:rPr>
      </w:pPr>
    </w:p>
    <w:p w:rsidR="0031582E" w:rsidRPr="00EB45ED" w:rsidRDefault="0031582E"/>
    <w:sectPr w:rsidR="0031582E" w:rsidRPr="00EB4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3AF8"/>
    <w:multiLevelType w:val="hybridMultilevel"/>
    <w:tmpl w:val="BCCC5206"/>
    <w:lvl w:ilvl="0" w:tplc="C5CCD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7A"/>
    <w:rsid w:val="000923FB"/>
    <w:rsid w:val="0031582E"/>
    <w:rsid w:val="00405F1B"/>
    <w:rsid w:val="00735A7A"/>
    <w:rsid w:val="009401FD"/>
    <w:rsid w:val="00A02206"/>
    <w:rsid w:val="00A14206"/>
    <w:rsid w:val="00D56514"/>
    <w:rsid w:val="00EB45ED"/>
    <w:rsid w:val="00F3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650A"/>
  <w15:chartTrackingRefBased/>
  <w15:docId w15:val="{091165FA-B5A8-4691-8E68-C38BF387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5E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45E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B45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2017-11-12T03:05:00Z</dcterms:created>
  <dcterms:modified xsi:type="dcterms:W3CDTF">2017-11-29T13:26:00Z</dcterms:modified>
</cp:coreProperties>
</file>