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管理员第二次访谈</w:t>
      </w:r>
      <w:r>
        <w:rPr>
          <w:rFonts w:hint="eastAsia"/>
          <w:sz w:val="36"/>
          <w:szCs w:val="36"/>
        </w:rPr>
        <w:t>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访谈</w:t>
            </w:r>
            <w:r>
              <w:rPr>
                <w:rFonts w:hint="eastAsia"/>
                <w:sz w:val="28"/>
                <w:szCs w:val="28"/>
              </w:rPr>
              <w:t>地点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理四-527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访谈</w:t>
            </w: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8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sz w:val="28"/>
                <w:szCs w:val="28"/>
              </w:rPr>
              <w:t>:00-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  <w:r>
              <w:rPr>
                <w:sz w:val="28"/>
                <w:szCs w:val="28"/>
              </w:rPr>
              <w:t>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  <w:r>
              <w:rPr>
                <w:rFonts w:hint="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向管理员展示管理员界面并确认需求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访谈</w:t>
            </w: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通过与管理员的访谈基本确认了管理员的需求，对界面接下来的期望值有了确认，对部分需求进行细微补充</w:t>
            </w:r>
          </w:p>
          <w:p>
            <w:pPr>
              <w:pStyle w:val="5"/>
              <w:ind w:left="720" w:firstLine="0" w:firstLineChars="0"/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1、管理员提出了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（1）对网站首页动图的编辑需求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（2）对用户信息进行编辑的需求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（3）对帖子进行置顶、加精操作的需求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2、管理员还对以下需求提出了改进建议：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（1）用户查询列表增设未审核用户查询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（2）将管理员界面中的网站公告作为一个单独模块列出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（3）将课程管理中的审批人一项去除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（4）答疑记录应该能够在线观看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（5）楼中楼应该能够折叠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（6）举报列表应该能够按被举报数排序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（7）将管理员界面中的网站备份作为一个单独模块列出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3、小组成员在访谈过程中，通过与管理员的交谈，得出了以下结论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（1）外来人员的注册将由管理员手动添加，需要有推荐人致信管理员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（2）答疑记录中应包括图片、文件、表情与会话四个要素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（3）答疑中应该有答疑结束时间提示、教师提前关闭答疑提示、延时提示</w:t>
            </w:r>
          </w:p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jc w:val="center"/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3612E"/>
    <w:rsid w:val="40266CBE"/>
    <w:rsid w:val="498D43F9"/>
    <w:rsid w:val="4D0042AF"/>
    <w:rsid w:val="57F968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ヘタレ</cp:lastModifiedBy>
  <dcterms:modified xsi:type="dcterms:W3CDTF">2017-12-16T07:58:59Z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