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2924"/>
        <w:gridCol w:w="1456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图书馆一楼大厅</w:t>
            </w:r>
          </w:p>
        </w:tc>
        <w:tc>
          <w:tcPr>
            <w:tcW w:w="145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2017年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17:00-16.30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确定管理员界面的相关设计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总结: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对管理员界面进行了详尽的探讨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7"/>
              <w:ind w:left="720" w:firstLine="0" w:firstLineChars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5" w:hRule="atLeast"/>
        </w:trPr>
        <w:tc>
          <w:tcPr>
            <w:tcW w:w="8522" w:type="dxa"/>
            <w:gridSpan w:val="4"/>
          </w:tcPr>
          <w:p>
            <w:pPr>
              <w:pStyle w:val="7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界面设计是本阶段的重大任务，因为之前已经将这项任务分解为两部分，由于欣汝实现教师、学生的用户界面设计，靳泽旭实现管理员的界面设计，由奕吉、张旗、曾雨晴负责各部分用例表和用例图的制作。</w:t>
            </w:r>
          </w:p>
          <w:p>
            <w:pPr>
              <w:pStyle w:val="7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会上针对各人负责的界面细节进行了部分讨论，主要重心偏于管理员用户界面的实现，会上探讨了管理员用户在使用系统的工作重心，对管理员所需要查询的范围进行了定义，统一了界面风格</w:t>
            </w:r>
          </w:p>
          <w:p>
            <w:pPr>
              <w:pStyle w:val="7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会议还确定了未来一周的工作方向，主要以编写完整SRS为目的来进行周末活动</w:t>
            </w:r>
          </w:p>
        </w:tc>
      </w:tr>
    </w:tbl>
    <w:p>
      <w:pPr>
        <w:jc w:val="center"/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FE69"/>
    <w:multiLevelType w:val="singleLevel"/>
    <w:tmpl w:val="5A2CFE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00B069C"/>
    <w:rsid w:val="0022532C"/>
    <w:rsid w:val="003207DA"/>
    <w:rsid w:val="003534E0"/>
    <w:rsid w:val="0043604B"/>
    <w:rsid w:val="00441A00"/>
    <w:rsid w:val="0050742A"/>
    <w:rsid w:val="00676586"/>
    <w:rsid w:val="0071510A"/>
    <w:rsid w:val="00BB0E0D"/>
    <w:rsid w:val="00CB283C"/>
    <w:rsid w:val="00CC518F"/>
    <w:rsid w:val="00D74FA5"/>
    <w:rsid w:val="00D9393E"/>
    <w:rsid w:val="00DD30F6"/>
    <w:rsid w:val="00E9683F"/>
    <w:rsid w:val="00ED2C5A"/>
    <w:rsid w:val="00F4144A"/>
    <w:rsid w:val="00F80F65"/>
    <w:rsid w:val="01957EDE"/>
    <w:rsid w:val="1451059B"/>
    <w:rsid w:val="1EF46983"/>
    <w:rsid w:val="3E4B7735"/>
    <w:rsid w:val="526722E3"/>
    <w:rsid w:val="786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uiPriority w:val="99"/>
    <w:pPr>
      <w:ind w:firstLine="420" w:firstLineChars="200"/>
    </w:pPr>
  </w:style>
  <w:style w:type="character" w:customStyle="1" w:styleId="8">
    <w:name w:val="页眉 字符"/>
    <w:basedOn w:val="4"/>
    <w:link w:val="3"/>
    <w:uiPriority w:val="0"/>
    <w:rPr>
      <w:kern w:val="2"/>
      <w:sz w:val="18"/>
      <w:szCs w:val="18"/>
    </w:rPr>
  </w:style>
  <w:style w:type="character" w:customStyle="1" w:styleId="9">
    <w:name w:val="页脚 字符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</Words>
  <Characters>271</Characters>
  <Lines>2</Lines>
  <Paragraphs>1</Paragraphs>
  <TotalTime>0</TotalTime>
  <ScaleCrop>false</ScaleCrop>
  <LinksUpToDate>false</LinksUpToDate>
  <CharactersWithSpaces>317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2017-04-09T07:48:00Z</dcterms:created>
  <dc:creator>于欣汝</dc:creator>
  <cp:lastModifiedBy>ヘタレ</cp:lastModifiedBy>
  <dcterms:modified xsi:type="dcterms:W3CDTF">2017-12-10T09:31:40Z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