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PulseMetrics SaaS Analytics Project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Analysis Questions, SQL Queries &amp; Tableau Build Guide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pairs the 23 analysis questions from the project brief with ready-to-run PostgreSQL queries, followed by a step-by-step guide for building the Tableau dashboard. Table and column names match schema.sql exactly (plans, users, subscriptions, product_events, support_tickets).</w:t>
      </w:r>
    </w:p>
    <w:p>
      <w:pPr>
        <w:pStyle w:val="Heading1"/>
        <w:spacing w:after="120" w:before="240"/>
      </w:pPr>
      <w:r>
        <w:t xml:space="preserve">1. Acquisition &amp; Signups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 users signed up each month? Is there a growth trend?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signup_date)::date AS signup_month,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new_users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acquisition channel brings in the most users overall, and has the channel mix shifted over time?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Overall totals by channel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acquisition_channel, COUNT(*) AS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2 DESC;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Channel mix by quarter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date_trunc('quarter', signup_date)::date AS quarter,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acquisition_channel,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/ SUM(COUNT(*)) OVER (PARTITION BY date_trunc('quarter', signup_date)), 1) AS pct_of_quarter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1, 2;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distribution of signups by country and company size?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country, company_size, COUNT(*) AS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1, 3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certain industries skew toward certain acquisition channels?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industry, acquisition_channel, COUNT(*) AS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industry, users DESC;</w:t>
      </w:r>
    </w:p>
    <w:p>
      <w:pPr>
        <w:pStyle w:val="Heading1"/>
        <w:spacing w:after="120" w:before="240"/>
      </w:pPr>
      <w:r>
        <w:t xml:space="preserve">2. Activation &amp; Engagement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% of users generated zero product events after signing up ("ghost signups"), and does it vary by channel?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event_counts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u.user_id, u.acquisition_channel, COUNT(pe.event_id) AS n_events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users 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LEFT JOIN product_events pe ON pe.user_id = u.user_id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1, 2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acquisition_channel,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(WHERE n_events = 0) AS ghost_users,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total_users,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n_events = 0) / COUNT(*), 1) AS ghost_pct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event_counts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ghost_pct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% of users are "activated" (create_project AND invite_teammate within 14 days), by channel and company size?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first14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pe.user_id,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BOOL_OR(pe.event_type = 'create_project')  AS did_create,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BOOL_OR(pe.event_type = 'invite_teammate')  AS did_invite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product_events pe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JOIN users u ON u.user_id = pe.user_id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WHERE pe.event_timestamp &lt;= u.signup_date + INTERVAL '14 days'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pe.user_id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u.acquisition_channel, u.company_size,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total_users,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(WHERE f.did_create AND f.did_invite) AS activated_users,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f.did_create AND f.did_invite) / COUNT(*), 1) AS activation_rate_pct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LEFT JOIN first14 f ON f.user_id = u.user_id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activation_rate_pct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are the most common event types, and does integration/export usage correlate with plan tier?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Most common events overall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event_type, COUNT(*) AS 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product_events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2 DESC;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Integration &amp; export usage by current plan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current_plan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p.plan_name,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(WHERE pe.event_type = 'use_integration') AS integration_events,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(WHERE pe.event_type = 'export_report')   AS export_events,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COUNT(DISTINCT pe.user_id) AS users_with_events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product_events pe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current_plan cp ON cp.user_id = pe.user_id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plans p ON p.plan_id = cp.plan_id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p.plan_name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integration_events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a weekly (WAU) and monthly (MAU) active-users trend.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Monthly active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event_timestamp)::date AS month,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COUNT(DISTINCT user_id) AS mau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product_events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Weekly active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date_trunc('week', event_timestamp)::date AS week,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COUNT(DISTINCT user_id) AS wau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product_events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pStyle w:val="Heading1"/>
        <w:spacing w:after="120" w:before="240"/>
      </w:pPr>
      <w:r>
        <w:t xml:space="preserve">3. Retention &amp; Churn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the overall subscription churn rate?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last_sub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FILTER (WHERE status = 'canceled') AS churned_users,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total_users,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status = 'canceled') / COUNT(*), 1) AS churn_rate_pct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last_sub;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Uses each user's most recent subscription segment (highest start_date) as their current state.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most common cancellation reason, and does it vary by plan tier?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p.plan_name, s.cancellation_reason, COUNT(*) AS cnt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subscriptions 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plans p ON p.plan_id = s.plan_id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s.status = 'canceled'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p.plan_name, cnt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a monthly cohort retention table: of users who signed up in month X, what % are still retained N months later?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cohorts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date_trunc('month', signup_date)::date AS cohort_month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churn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MIN(end_date) AS churn_date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 = 'canceled'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months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generate_series(0, 18) AS month_number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cohort_totals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cohort_month, COUNT(*) AS cohort_size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cohorts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c.cohort_month,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m.month_number,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ct.cohort_size,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WHERE ch.churn_date IS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 ch.churn_date &gt; c.cohort_month + (m.month_number * INTERVAL '1 month')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) AS retained_users,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WHERE ch.churn_date IS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 ch.churn_date &gt; c.cohort_month + (m.month_number * INTERVAL '1 month')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) / ct.cohort_size, 1) AS retention_pct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cohorts 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cohort_totals ct ON ct.cohort_month = c.cohort_month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CROSS JOIN months m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LEFT JOIN churn ch ON ch.user_id = c.user_id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2, 3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1, 2;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user counts as 'retained' at month N if they had not yet churned by cohort_month + N months. Feed this straight into Tableau for the cohort heatmap (Q11 in the dashboard section).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users who file a support ticket churn at a higher or lower rate than users who never contact support?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last_sub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ticket_filers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user_id FROM support_tickets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CASE WHEN tf.user_id IS NOT NULL THEN 'Filed a ticket' ELSE 'Never contacted support' END AS segment,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FILTER (WHERE ls.status = 'canceled') AS churned,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ls.status = 'canceled') / COUNT(*), 1) AS churn_rate_pct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last_sub ls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LEFT JOIN ticket_filers tf ON tf.user_id = ls.user_id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there a relationship between first-30-day engagement and long-term retention?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engagement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pe.user_id, COUNT(*) AS events_30d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product_events pe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JOIN users u ON u.user_id = pe.user_id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WHERE pe.event_timestamp &lt;= u.signup_date + INTERVAL '30 days'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pe.user_id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tiers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CASE WHEN events_30d = 0 THEN '0 events'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WHEN events_30d &lt;= 5 THEN '1-5 events'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WHEN events_30d &lt;= 20 THEN '6-20 events'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ELSE '21+ events'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END AS engagement_tier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engagement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last_sub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t.engagement_tier,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ls.status = 'canceled') / COUNT(*), 1) AS churn_rate_pct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tiers 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last_sub ls ON ls.user_id = t.user_id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pStyle w:val="Heading1"/>
        <w:spacing w:after="120" w:before="240"/>
      </w:pPr>
      <w:r>
        <w:t xml:space="preserve">4. Revenue &amp; Monetization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current total MRR, how has it trended monthly, and how does it break into New/Expansion/Contraction/Churned MRR?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Current total 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mrr,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SUM(mrr) AS total_mrr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current_sub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status &lt;&gt; 'canceled';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MRR trend: snapshot at each month using active date ranges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m)::date AS month,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SUM(s.mrr) AS 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generate_series(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(SELECT MIN(start_date) FROM subscriptions),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(SELECT MAX(start_date) FROM subscriptions),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INTERVAL '1 month') AS m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subscriptions 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ON s.start_date &lt;= m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AND (s.end_date IS NULL OR s.end_date &gt; m)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New MRR: each user's first subscription, grouped by its start month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first_sub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start_date, 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ASC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start_date)::date AS month, SUM(mrr) AS new_mrr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first_sub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Expansion / Contraction MRR: compare each user's consecutive subscription segments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ordered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start_date, mrr,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LAG(mrr) OVER (PARTITION BY user_id ORDER BY start_date) AS prev_mrr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start_date)::date AS month,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SUM(mrr - prev_mrr) FILTER (WHERE mrr &gt; prev_mrr) AS expansion_mrr,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SUM(mrr - prev_mrr) FILTER (WHERE mrr &lt; prev_mrr) AS contraction_mrr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ordered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prev_mrr IS NOT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Churned MRR: MRR lost at cancellation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date_trunc('month', end_date)::date AS month, SUM(mrr) AS churned_mrr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status = 'canceled'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Combine these four result sets in Tableau (union or blended data source) to build the MRR waterfall in Q14 of the dashboard section.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ARPU by plan tier and by acquisition channel? Which channel brings the highest-value users?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ARPU by plan tier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plan_id, mrr,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p.plan_name, ROUND(AVG(cs.mrr), 2) AS arpu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current_sub cs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plans p ON p.plan_id = cs.plan_id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cs.status &lt;&gt; 'canceled'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arpu DESC;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ARPU by acquisition channel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mrr,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u.acquisition_channel, ROUND(AVG(cs.mrr), 2) AS arpu, COUNT(*) AS users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current_sub cs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u.user_id = cs.user_id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cs.status &lt;&gt; 'canceled'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arpu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share of revenue comes from annual vs. monthly billing, and do annual customers churn less?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(s.user_id) s.user_id, s.mrr, s.status, p.billing_cycle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 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JOIN plans p ON p.plan_id = s.plan_id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s.user_id, s.start_date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billing_cycle,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SUM(mrr) FILTER (WHERE status &lt;&gt; 'canceled') AS active_mrr,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SUM(mrr) FILTER (WHERE status &lt;&gt; 'canceled')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/ SUM(SUM(mrr) FILTER (WHERE status &lt;&gt; 'canceled')) OVER (), 1) AS pct_of_revenue,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status = 'canceled') / COUNT(*), 1) AS churn_rate_pct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current_sub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leadership wants 20% MRR growth next quarter, which lever looks most promising: signups, activation, churn, or upgrades?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(SELECT COUNT(*) FROM users WHERE signup_date &gt;= CURRENT_DATE - INTERVAL '90 days') AS signups_last_90d,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(SELECT ROUND(100.0 * COUNT(*) FILTER (WHERE status = 'canceled') / COUNT(*), 1)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FROM (SELECT DISTINCT ON (user_id) status FROM subscriptions ORDER BY user_id, start_date DESC) 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) AS overall_churn_pct,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(SELECT ROUND(AVG(mrr), 2)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FROM (SELECT DISTINCT ON (user_id) mrr, status FROM subscriptions ORDER BY user_id, start_date DESC) 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WHERE status &lt;&gt; 'canceled'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) AS arpu;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a synthesis question, not a single-query answer: pull this alongside the activation rate from Q6 and the expansion/contraction MRR from Q14, then write up which lever has the most headroom.</w:t>
      </w:r>
    </w:p>
    <w:p>
      <w:pPr>
        <w:pStyle w:val="Heading1"/>
        <w:spacing w:after="120" w:before="240"/>
      </w:pPr>
      <w:r>
        <w:t xml:space="preserve">5. Customer Support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average resolution time (hours) by ticket priority and category?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priority, category,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ROUND(AVG(EXTRACT(EPOCH FROM (resolved_at - created_at)) / 3600), 1) AS avg_resolution_hours,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support_tickets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resolved_at IS NOT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1, 2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1, 2;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average satisfaction rating by category, and which category most needs attention?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category,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ROUND(AVG(satisfaction_rating), 2) AS avg_satisfaction,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COUNT(satisfaction_rating) AS rated_tickets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support_tickets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satisfaction_rating IS NOT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avg_satisfaction ASC;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"Urgent" tickets actually get resolved faster than "Low" priority ones?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priority,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ROUND(AVG(EXTRACT(EPOCH FROM (resolved_at - created_at)) / 3600), 1) AS avg_resolution_hours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support_tickets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resolved_at IS NOT NULL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CASE priority WHEN 'Urgent' THEN 1 WHEN 'High' THEN 2 WHEN 'Medium' THEN 3 WHEN 'Low' THEN 4 END;</w:t>
      </w:r>
    </w:p>
    <w:p>
      <w:pPr>
        <w:pStyle w:val="Heading1"/>
        <w:spacing w:after="120" w:before="240"/>
      </w:pPr>
      <w:r>
        <w:t xml:space="preserve">6. Stretch / Advanced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Segment users into engagement tiers (Ghost/Light/Medium/Power) and profile each tier's average MRR and churn rate.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events_per_user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COUNT(*) AS total_events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product_events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tiers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u.user_id,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CASE WHEN COALESCE(e.total_events, 0) = 0 THEN 'Ghost'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WHEN e.total_events &lt;= 20 THEN 'Light'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WHEN e.total_events &lt;= 80 THEN 'Medium'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ELSE 'Power'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END AS engagement_tier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users 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LEFT JOIN events_per_user e ON e.user_id = u.user_id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mrr,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t.engagement_tier,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COUNT(*) AS users,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ROUND(AVG(cs.mrr), 2) AS avg_mrr,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ROUND(100.0 * COUNT(*) FILTER (WHERE cs.status = 'canceled') / COUNT(*), 1) AS churn_rate_pct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tiers 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current_sub cs ON cs.user_id = t.user_id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avg_mrr DESC;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a churn-prediction feature table (days since last login, ticket count, plan, current status).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last_event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MAX(event_timestamp) AS last_event_at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product_events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tickets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user_id, COUNT(*) AS ticket_count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support_tickets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1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current_sub AS (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DISTINCT ON (user_id) user_id, plan_id, status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subscriptions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ORDER BY user_id, start_date DESC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p.plan_name,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cs.status,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COALESCE(EXTRACT(DAY FROM (CURRENT_DATE - le.last_event_at)), 999) AS days_since_last_login,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COALESCE(t.ticket_count, 0) AS ticket_count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current_sub cs ON cs.user_id = u.user_id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plans p ON p.plan_id = cs.plan_id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LEFT JOIN last_event le ON le.user_id = u.user_id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LEFT JOIN tickets t ON t.user_id = u.user_id;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Export this feature table to Tableau (or a notebook) and compare distributions of each feature between churned and active users to see which look most predictive.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would you calculate CAC by channel and combine it with ARPU to compare channel efficiency?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Requires an additional marketing_spend(channel, month, spend) table you'd add/estimate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ms.channel,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SUM(ms.spend) AS total_spend,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COUNT(DISTINCT u.user_id) AS users_acquired,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ROUND(SUM(ms.spend) / NULLIF(COUNT(DISTINCT u.user_id), 0), 2) AS cac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marketing_spend ms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ON u.acquisition_channel = ms.channel</w:t>
      </w:r>
    </w:p>
    <w:p>
      <w:pPr>
        <w:shd w:fill="F2F2F2" w:val="clear"/>
        <w:spacing w:after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AND date_trunc('month', u.signup_date) = ms.month</w:t>
      </w:r>
    </w:p>
    <w:p>
      <w:pPr>
        <w:shd w:fill="F2F2F2" w:val="clear"/>
        <w:spacing w:after="20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1;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Join the resulting CAC per channel to the ARPU-by-channel numbers from Q15 to build a rough LTV:CAC ratio per channel.</w:t>
      </w:r>
    </w:p>
    <w:p>
      <w:pPr>
        <w:pStyle w:val="Heading1"/>
        <w:spacing w:after="120" w:before="240"/>
      </w:pPr>
      <w:r>
        <w:t xml:space="preserve">7. Tableau Step-by-Step Build Guide</w:t>
      </w:r>
    </w:p>
    <w:p>
      <w:pPr>
        <w:pStyle w:val="Heading2"/>
        <w:spacing w:after="120" w:before="240"/>
      </w:pPr>
      <w:r>
        <w:t xml:space="preserve">Step 1 — Connect Tableau to Postgres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Tableau Desktop → Connect pane → under "To a Server" choose PostgreSQL.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Server, Port (default 5432), Database, Username, and Password for your Postgres instance, then click Sign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the users, subscriptions, plans, product_events, and support_tickets tables onto the canvas.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relationships (Tableau's default in newer versions) on user_id across all tables, and plan_id between subscriptions and plans. Use Relationships rather than Joins where possible so each sheet aggregates at the right grain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the heavier queries (cohort retention, MRR waterfall), it's cleaner to run the SQL from Section 3/4 directly in Postgres, save each result as a view (e.g. CREATE VIEW cohort_retention AS ...), and connect Tableau to the view instead of building the logic in Tableau calculated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 the connection "PulseMetrics" and set the default data source order so new sheets pick it up automatically.</w:t>
      </w:r>
    </w:p>
    <w:p>
      <w:pPr>
        <w:pStyle w:val="Heading2"/>
        <w:spacing w:after="120" w:before="240"/>
      </w:pPr>
      <w:r>
        <w:t xml:space="preserve">Step 2 — Build the KPI Strip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worksheet → drag 4 separate number-only text tables (or use 4 small worksheets): Total Users (COUNTD(user_id)), Active MRR (SUM(mrr) filtered to status &lt;&gt; 'canceled' on the latest subscription per user), Churn Rate % (from the Q9 query/view), Avg Satisfaction (AVG(satisfaction_rating)).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 each as a large, bold single number with a small caption underneath (Format &gt; Cell &gt; increase font size to ~36pt for the number).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 all four side by side in a horizontal container at the top of the dashboard.</w:t>
      </w:r>
    </w:p>
    <w:p>
      <w:pPr>
        <w:pStyle w:val="Heading2"/>
        <w:spacing w:after="120" w:before="240"/>
      </w:pPr>
      <w:r>
        <w:t xml:space="preserve">Step 3 — Sheet 1: Growth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worksheet → drag signup_date (as MONTH) to Columns, COUNTD(user_id) to Rows → change mark type to Line or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acquisition_channel to Color to split the trend by channel.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second axis or a dual-axis combo chart for MRR by month using the Q14 monthly MRR query/view — right-click the MRR field's axis → Dual Axis, then Synchronize Axis if helpful.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signup_date, acquisition_channel, and plan_id (via plans.plan_name) as Filters, and set them to apply to the whole dashboard (Filter dropdown → Apply to Worksheets → All Using This Data Source).</w:t>
      </w:r>
    </w:p>
    <w:p>
      <w:pPr>
        <w:pStyle w:val="Heading2"/>
        <w:spacing w:after="120" w:before="240"/>
      </w:pPr>
      <w:r>
        <w:t xml:space="preserve">Step 4 — Sheet 2: Retention Cohort Grid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 this sheet to the cohort_retention view (built from the Q11 query).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month_number to Columns, cohort_month to Rows, retention_pct to Color and to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the mark type to Square, then resize marks to fill the grid (Format &gt; Table Options, or drag the mark size slider to max).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a sequential color palette (e.g. Green, light-to-dark) so higher retention reads as darker green — this makes the churn cliff (if any) visually obvious down each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 cohort_month descending so the newest cohort appears at top.</w:t>
      </w:r>
    </w:p>
    <w:p>
      <w:pPr>
        <w:pStyle w:val="Heading2"/>
        <w:spacing w:after="120" w:before="240"/>
      </w:pPr>
      <w:r>
        <w:t xml:space="preserve">Step 5 — Sheet 3: Revenue Breakdown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MRR waterfall: bring in the New/Expansion/Contraction/Churned MRR queries from Q14 as a single unioned data source (Union the four result sets with a category column labeling each row's type), then use a Gantt bar or the built-in Waterfall chart type (Show Me panel) with month on Columns and mrr_delta on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ARPU: new worksheet, plan_name (or acquisition_channel) on Columns, AVG(mrr) on Rows, mark type Bar, sorted descending.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Combine both onto one sheet layout or place as two sheets side by side within the same dashboard tile.</w:t>
      </w:r>
    </w:p>
    <w:p>
      <w:pPr>
        <w:pStyle w:val="Heading2"/>
        <w:spacing w:after="120" w:before="240"/>
      </w:pPr>
      <w:r>
        <w:t xml:space="preserve">Step 6 — Sheet 4: Support 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on Columns, AVG(resolution hours) on Rows (calculated field: DATEDIFF('hour', [created_at], [resolved_at])), mark type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second worksheet: priority on Columns, AVG(satisfaction_rating) and AVG(resolution hours) as a dual-axis combo to visually test the Q20 assumption (does Urgent really resolve faster?).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 code by priority using a diverging palette (e.g. red for Urgent) so the priority-vs-speed mismatch, if present, pops out immediately.</w:t>
      </w:r>
    </w:p>
    <w:p>
      <w:pPr>
        <w:pStyle w:val="Heading2"/>
        <w:spacing w:after="120" w:before="240"/>
      </w:pPr>
      <w:r>
        <w:t xml:space="preserve">Step 7 — Assemble the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Dashboard → set size to Automatic or a fixed 1400x900 for consistent viewing.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the KPI strip container to the top, then place Growth Overview and Revenue Breakdown side by side below it, and Retention Cohort Grid and Support Health in a second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global filters (date range, channel, plan tier) as a filter panel on the left or top, applied to all relevant sheets.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Dashboard Actions (Dashboard menu &gt; Actions &gt; Add Action &gt; Filter) so clicking a channel in Growth Overview filters the other three sheets — this turns four static charts into one interactive exploration tool.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title, and use Tableau's tooltip customization to show 2–3 extra fields (e.g. cancellation_reason) on hover for the cohort grid and revenue charts.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 to Tableau Public or Tableau Server, and add the published link (plus a couple of screenshots) to your portfolio write-up alongside the SQL from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2026-07-08T21:02:32.721Z</dcterms:created>
  <dcterms:modified xsi:type="dcterms:W3CDTF">2026-07-08T21:02:32.778Z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